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0B81" w:rsidRPr="00F20B81" w:rsidRDefault="00AB70C1" w:rsidP="00F20B81">
      <w:pPr>
        <w:pBdr>
          <w:top w:val="threeDEmboss" w:sz="24" w:space="1" w:color="auto"/>
          <w:left w:val="threeDEmboss" w:sz="24" w:space="4" w:color="auto"/>
          <w:bottom w:val="threeDEngrave" w:sz="24" w:space="1" w:color="auto"/>
          <w:right w:val="threeDEngrave" w:sz="24" w:space="4" w:color="auto"/>
        </w:pBdr>
        <w:jc w:val="both"/>
        <w:rPr>
          <w:rFonts w:ascii="Garamond" w:hAnsi="Garamond"/>
          <w:b/>
          <w:color w:val="000000" w:themeColor="text1"/>
          <w:sz w:val="28"/>
          <w:szCs w:val="28"/>
        </w:rPr>
      </w:pPr>
      <w:r w:rsidRPr="00F20B81">
        <w:rPr>
          <w:rFonts w:ascii="Garamond" w:hAnsi="Garamond"/>
          <w:b/>
          <w:color w:val="000000" w:themeColor="text1"/>
          <w:sz w:val="28"/>
          <w:szCs w:val="28"/>
        </w:rPr>
        <w:t>CONTRATO DE PRESTAÇÃO DE SERVIÇOS Nº</w:t>
      </w:r>
      <w:r w:rsidR="00F20B81" w:rsidRPr="00F20B81">
        <w:rPr>
          <w:rFonts w:ascii="Garamond" w:hAnsi="Garamond"/>
          <w:b/>
          <w:color w:val="000000" w:themeColor="text1"/>
          <w:sz w:val="28"/>
          <w:szCs w:val="28"/>
        </w:rPr>
        <w:t xml:space="preserve">0047/2018 </w:t>
      </w:r>
      <w:r w:rsidR="00F20B81">
        <w:rPr>
          <w:rFonts w:ascii="Garamond" w:hAnsi="Garamond"/>
          <w:b/>
          <w:color w:val="000000" w:themeColor="text1"/>
          <w:sz w:val="28"/>
          <w:szCs w:val="28"/>
        </w:rPr>
        <w:t>DE 2</w:t>
      </w:r>
      <w:r w:rsidR="00976EB7">
        <w:rPr>
          <w:rFonts w:ascii="Garamond" w:hAnsi="Garamond"/>
          <w:b/>
          <w:color w:val="000000" w:themeColor="text1"/>
          <w:sz w:val="28"/>
          <w:szCs w:val="28"/>
        </w:rPr>
        <w:t>7</w:t>
      </w:r>
      <w:r w:rsidR="00F20B81">
        <w:rPr>
          <w:rFonts w:ascii="Garamond" w:hAnsi="Garamond"/>
          <w:b/>
          <w:color w:val="000000" w:themeColor="text1"/>
          <w:sz w:val="28"/>
          <w:szCs w:val="28"/>
        </w:rPr>
        <w:t xml:space="preserve"> DE JUNHO DE 2018 </w:t>
      </w:r>
      <w:r w:rsidR="00F20B81" w:rsidRPr="00F20B81">
        <w:rPr>
          <w:rFonts w:ascii="Garamond" w:hAnsi="Garamond"/>
          <w:b/>
          <w:color w:val="000000" w:themeColor="text1"/>
          <w:sz w:val="28"/>
          <w:szCs w:val="28"/>
        </w:rPr>
        <w:t>CELEBRADO ENTRE A EMPRESA KAENG INFRA ESTRUTURA EIRELI E O MUNICÍPIO DE ARROIO TRINTA</w:t>
      </w:r>
      <w:r w:rsidR="00F20B81">
        <w:rPr>
          <w:rFonts w:ascii="Garamond" w:hAnsi="Garamond"/>
          <w:b/>
          <w:color w:val="000000" w:themeColor="text1"/>
          <w:sz w:val="28"/>
          <w:szCs w:val="28"/>
        </w:rPr>
        <w:t>,</w:t>
      </w:r>
      <w:r w:rsidR="00F20B81" w:rsidRPr="00F20B81">
        <w:rPr>
          <w:rFonts w:ascii="Garamond" w:hAnsi="Garamond"/>
          <w:b/>
          <w:color w:val="000000" w:themeColor="text1"/>
          <w:sz w:val="28"/>
          <w:szCs w:val="28"/>
        </w:rPr>
        <w:t xml:space="preserve"> OBJETIVANDO A PAVIMENTAÇÃO ASFÁLTICA EM VÁRIAS RUAS DA CIDADE.</w:t>
      </w:r>
    </w:p>
    <w:p w:rsidR="00F20B81" w:rsidRPr="00F20B81" w:rsidRDefault="00F20B81" w:rsidP="00F20B81">
      <w:pPr>
        <w:pBdr>
          <w:top w:val="threeDEmboss" w:sz="24" w:space="1" w:color="auto"/>
          <w:left w:val="threeDEmboss" w:sz="24" w:space="4" w:color="auto"/>
          <w:bottom w:val="threeDEngrave" w:sz="24" w:space="1" w:color="auto"/>
          <w:right w:val="threeDEngrave" w:sz="24" w:space="4" w:color="auto"/>
        </w:pBdr>
        <w:jc w:val="both"/>
        <w:rPr>
          <w:rFonts w:ascii="Garamond" w:hAnsi="Garamond"/>
          <w:b/>
          <w:color w:val="000000" w:themeColor="text1"/>
          <w:sz w:val="28"/>
          <w:szCs w:val="28"/>
        </w:rPr>
      </w:pPr>
      <w:r w:rsidRPr="00F20B81">
        <w:rPr>
          <w:rFonts w:ascii="Garamond" w:hAnsi="Garamond"/>
          <w:b/>
          <w:color w:val="000000" w:themeColor="text1"/>
          <w:sz w:val="28"/>
          <w:szCs w:val="28"/>
        </w:rPr>
        <w:t>PROCESSO LICITATÓRIO Nº 00065/2018</w:t>
      </w:r>
    </w:p>
    <w:p w:rsidR="00F20B81" w:rsidRPr="00F20B81" w:rsidRDefault="00F20B81" w:rsidP="00F20B81">
      <w:pPr>
        <w:pBdr>
          <w:top w:val="threeDEmboss" w:sz="24" w:space="1" w:color="auto"/>
          <w:left w:val="threeDEmboss" w:sz="24" w:space="4" w:color="auto"/>
          <w:bottom w:val="threeDEngrave" w:sz="24" w:space="1" w:color="auto"/>
          <w:right w:val="threeDEngrave" w:sz="24" w:space="4" w:color="auto"/>
        </w:pBdr>
        <w:jc w:val="both"/>
        <w:rPr>
          <w:rFonts w:ascii="Garamond" w:hAnsi="Garamond"/>
          <w:b/>
          <w:color w:val="000000" w:themeColor="text1"/>
          <w:sz w:val="28"/>
          <w:szCs w:val="28"/>
        </w:rPr>
      </w:pPr>
      <w:r w:rsidRPr="00F20B81">
        <w:rPr>
          <w:rFonts w:ascii="Garamond" w:hAnsi="Garamond"/>
          <w:b/>
          <w:color w:val="000000" w:themeColor="text1"/>
          <w:sz w:val="28"/>
          <w:szCs w:val="28"/>
        </w:rPr>
        <w:t xml:space="preserve">TOMADA DE PREÇOS Nº </w:t>
      </w:r>
      <w:r w:rsidR="00976EB7">
        <w:rPr>
          <w:rFonts w:ascii="Garamond" w:hAnsi="Garamond"/>
          <w:b/>
          <w:color w:val="000000" w:themeColor="text1"/>
          <w:sz w:val="28"/>
          <w:szCs w:val="28"/>
        </w:rPr>
        <w:t>0</w:t>
      </w:r>
      <w:r w:rsidRPr="00F20B81">
        <w:rPr>
          <w:rFonts w:ascii="Garamond" w:hAnsi="Garamond"/>
          <w:b/>
          <w:color w:val="000000" w:themeColor="text1"/>
          <w:sz w:val="28"/>
          <w:szCs w:val="28"/>
        </w:rPr>
        <w:t>005/2018</w:t>
      </w:r>
    </w:p>
    <w:p w:rsidR="00F20B81" w:rsidRDefault="00F20B81" w:rsidP="00AB70C1">
      <w:pPr>
        <w:rPr>
          <w:rFonts w:ascii="Garamond" w:hAnsi="Garamond"/>
          <w:color w:val="000000" w:themeColor="text1"/>
          <w:sz w:val="28"/>
          <w:szCs w:val="28"/>
        </w:rPr>
      </w:pPr>
    </w:p>
    <w:p w:rsidR="00F20B81" w:rsidRDefault="00F20B81" w:rsidP="00AB70C1">
      <w:pPr>
        <w:jc w:val="both"/>
        <w:rPr>
          <w:rFonts w:ascii="Garamond" w:hAnsi="Garamond"/>
          <w:color w:val="000000" w:themeColor="text1"/>
          <w:sz w:val="28"/>
          <w:szCs w:val="28"/>
        </w:rPr>
      </w:pPr>
    </w:p>
    <w:p w:rsidR="00AB70C1" w:rsidRDefault="00AB70C1" w:rsidP="00AB70C1">
      <w:pPr>
        <w:jc w:val="both"/>
        <w:rPr>
          <w:rFonts w:ascii="Garamond" w:hAnsi="Garamond"/>
          <w:b/>
          <w:color w:val="000000" w:themeColor="text1"/>
          <w:sz w:val="28"/>
          <w:szCs w:val="28"/>
        </w:rPr>
      </w:pPr>
      <w:r w:rsidRPr="00F20B81">
        <w:rPr>
          <w:rFonts w:ascii="Garamond" w:hAnsi="Garamond"/>
          <w:b/>
          <w:color w:val="000000" w:themeColor="text1"/>
          <w:sz w:val="28"/>
          <w:szCs w:val="28"/>
        </w:rPr>
        <w:t>1ª CONTRATANTE:</w:t>
      </w:r>
    </w:p>
    <w:p w:rsidR="00F20B81" w:rsidRPr="00F20B81" w:rsidRDefault="00F20B81" w:rsidP="00AB70C1">
      <w:pPr>
        <w:jc w:val="both"/>
        <w:rPr>
          <w:rFonts w:ascii="Garamond" w:hAnsi="Garamond"/>
          <w:b/>
          <w:color w:val="000000" w:themeColor="text1"/>
          <w:sz w:val="28"/>
          <w:szCs w:val="28"/>
        </w:rPr>
      </w:pPr>
    </w:p>
    <w:p w:rsidR="00F20B81" w:rsidRDefault="00F20B81" w:rsidP="00F20B81">
      <w:pPr>
        <w:jc w:val="both"/>
        <w:rPr>
          <w:rFonts w:ascii="Garamond" w:hAnsi="Garamond" w:cs="Arial"/>
          <w:sz w:val="28"/>
          <w:szCs w:val="28"/>
        </w:rPr>
      </w:pPr>
      <w:r w:rsidRPr="00D3448C">
        <w:rPr>
          <w:rFonts w:ascii="Garamond" w:hAnsi="Garamond" w:cs="Arial"/>
          <w:sz w:val="28"/>
          <w:szCs w:val="28"/>
        </w:rPr>
        <w:t xml:space="preserve">O </w:t>
      </w:r>
      <w:r w:rsidRPr="00D3448C">
        <w:rPr>
          <w:rFonts w:ascii="Garamond" w:hAnsi="Garamond" w:cs="Arial"/>
          <w:b/>
          <w:sz w:val="28"/>
          <w:szCs w:val="28"/>
          <w:u w:val="single"/>
        </w:rPr>
        <w:t>MUNICÍPIO DE ARROIO TRINTA - SC</w:t>
      </w:r>
      <w:r w:rsidRPr="00D3448C">
        <w:rPr>
          <w:rFonts w:ascii="Garamond" w:hAnsi="Garamond" w:cs="Arial"/>
          <w:b/>
          <w:sz w:val="28"/>
          <w:szCs w:val="28"/>
        </w:rPr>
        <w:t xml:space="preserve">, </w:t>
      </w:r>
      <w:r w:rsidRPr="00D3448C">
        <w:rPr>
          <w:rFonts w:ascii="Garamond" w:hAnsi="Garamond" w:cs="Arial"/>
          <w:sz w:val="28"/>
          <w:szCs w:val="28"/>
        </w:rPr>
        <w:t xml:space="preserve">pessoa jurídico de direito público interno, devidamente inscrita no CNPJ sob o nº 82.826.462/0001-27, com sede à Rua XV de Novembro, 26 em Arroio Trinta – SC, doravante considerada </w:t>
      </w:r>
      <w:r w:rsidRPr="00D3448C">
        <w:rPr>
          <w:rFonts w:ascii="Garamond" w:hAnsi="Garamond" w:cs="Arial"/>
          <w:b/>
          <w:sz w:val="28"/>
          <w:szCs w:val="28"/>
        </w:rPr>
        <w:t>CONTRATANTE</w:t>
      </w:r>
      <w:r w:rsidRPr="00D3448C">
        <w:rPr>
          <w:rFonts w:ascii="Garamond" w:hAnsi="Garamond" w:cs="Arial"/>
          <w:sz w:val="28"/>
          <w:szCs w:val="28"/>
        </w:rPr>
        <w:t xml:space="preserve">, neste ato representado pelo Prefeito Municipal Senhor </w:t>
      </w:r>
      <w:r w:rsidRPr="00D3448C">
        <w:rPr>
          <w:rFonts w:ascii="Garamond" w:hAnsi="Garamond" w:cs="Arial"/>
          <w:b/>
          <w:sz w:val="28"/>
          <w:szCs w:val="28"/>
        </w:rPr>
        <w:t xml:space="preserve">CLAUDIO </w:t>
      </w:r>
      <w:r w:rsidR="00976EB7" w:rsidRPr="00D3448C">
        <w:rPr>
          <w:rFonts w:ascii="Garamond" w:hAnsi="Garamond" w:cs="Arial"/>
          <w:b/>
          <w:sz w:val="28"/>
          <w:szCs w:val="28"/>
        </w:rPr>
        <w:t>SPRÍCIGO</w:t>
      </w:r>
      <w:r w:rsidR="00976EB7" w:rsidRPr="00D3448C">
        <w:rPr>
          <w:rFonts w:ascii="Garamond" w:hAnsi="Garamond" w:cs="Arial"/>
          <w:sz w:val="28"/>
          <w:szCs w:val="28"/>
        </w:rPr>
        <w:t>, brasileiro</w:t>
      </w:r>
      <w:r w:rsidRPr="00D3448C">
        <w:rPr>
          <w:rFonts w:ascii="Garamond" w:hAnsi="Garamond" w:cs="Arial"/>
          <w:sz w:val="28"/>
          <w:szCs w:val="28"/>
        </w:rPr>
        <w:t>, casado, portador do CPF nº 551.995.939-00 e CI nº 10/R-1.912.533, residente e domiciliado na Rua Orlando Zardo, 33 no município de Arroio Trinta – SC</w:t>
      </w:r>
      <w:r>
        <w:rPr>
          <w:rFonts w:ascii="Garamond" w:hAnsi="Garamond" w:cs="Arial"/>
          <w:sz w:val="28"/>
          <w:szCs w:val="28"/>
        </w:rPr>
        <w:t>.</w:t>
      </w:r>
    </w:p>
    <w:p w:rsidR="00F20B81" w:rsidRDefault="00F20B81" w:rsidP="00AB70C1">
      <w:pPr>
        <w:jc w:val="both"/>
        <w:rPr>
          <w:rFonts w:ascii="Garamond" w:hAnsi="Garamond"/>
          <w:color w:val="000000" w:themeColor="text1"/>
          <w:sz w:val="28"/>
          <w:szCs w:val="28"/>
        </w:rPr>
      </w:pPr>
    </w:p>
    <w:p w:rsidR="00AB70C1" w:rsidRPr="00F20B81" w:rsidRDefault="00AB70C1" w:rsidP="00AB70C1">
      <w:pPr>
        <w:jc w:val="both"/>
        <w:rPr>
          <w:rFonts w:ascii="Garamond" w:hAnsi="Garamond"/>
          <w:b/>
          <w:color w:val="000000" w:themeColor="text1"/>
          <w:sz w:val="28"/>
          <w:szCs w:val="28"/>
        </w:rPr>
      </w:pPr>
      <w:r w:rsidRPr="00F20B81">
        <w:rPr>
          <w:rFonts w:ascii="Garamond" w:hAnsi="Garamond"/>
          <w:b/>
          <w:color w:val="000000" w:themeColor="text1"/>
          <w:sz w:val="28"/>
          <w:szCs w:val="28"/>
        </w:rPr>
        <w:t xml:space="preserve">2ª CONTRATADA: </w:t>
      </w:r>
    </w:p>
    <w:p w:rsidR="00AB70C1" w:rsidRPr="00F20B81" w:rsidRDefault="00F20B81" w:rsidP="00F20B81">
      <w:pPr>
        <w:ind w:left="-142"/>
        <w:jc w:val="both"/>
        <w:rPr>
          <w:rFonts w:ascii="Garamond" w:hAnsi="Garamond"/>
          <w:color w:val="000000" w:themeColor="text1"/>
          <w:sz w:val="28"/>
          <w:szCs w:val="28"/>
        </w:rPr>
      </w:pPr>
      <w:r>
        <w:rPr>
          <w:rFonts w:ascii="Garamond" w:hAnsi="Garamond"/>
          <w:b/>
          <w:color w:val="000000" w:themeColor="text1"/>
          <w:sz w:val="28"/>
          <w:szCs w:val="28"/>
        </w:rPr>
        <w:t xml:space="preserve">KAENG INFRAESTRUTURA </w:t>
      </w:r>
      <w:r w:rsidR="00976EB7">
        <w:rPr>
          <w:rFonts w:ascii="Garamond" w:hAnsi="Garamond"/>
          <w:b/>
          <w:color w:val="000000" w:themeColor="text1"/>
          <w:sz w:val="28"/>
          <w:szCs w:val="28"/>
        </w:rPr>
        <w:t xml:space="preserve">EIRELI, </w:t>
      </w:r>
      <w:r w:rsidR="00976EB7" w:rsidRPr="00F20B81">
        <w:rPr>
          <w:rFonts w:ascii="Garamond" w:hAnsi="Garamond"/>
          <w:color w:val="000000" w:themeColor="text1"/>
          <w:sz w:val="28"/>
          <w:szCs w:val="28"/>
        </w:rPr>
        <w:t>pessoa</w:t>
      </w:r>
      <w:r w:rsidR="00AB70C1" w:rsidRPr="00F20B81">
        <w:rPr>
          <w:rFonts w:ascii="Garamond" w:hAnsi="Garamond"/>
          <w:color w:val="000000" w:themeColor="text1"/>
          <w:sz w:val="28"/>
          <w:szCs w:val="28"/>
        </w:rPr>
        <w:t xml:space="preserve"> jurídica de direito privado, inscrita no C.P.N.J. sob o nº</w:t>
      </w:r>
      <w:r w:rsidR="00976EB7">
        <w:rPr>
          <w:rFonts w:ascii="Garamond" w:hAnsi="Garamond"/>
          <w:color w:val="000000" w:themeColor="text1"/>
          <w:sz w:val="28"/>
          <w:szCs w:val="28"/>
        </w:rPr>
        <w:t>22.</w:t>
      </w:r>
      <w:r>
        <w:rPr>
          <w:rFonts w:ascii="Garamond" w:hAnsi="Garamond"/>
          <w:color w:val="000000" w:themeColor="text1"/>
          <w:sz w:val="28"/>
          <w:szCs w:val="28"/>
        </w:rPr>
        <w:t>798.043/0001-05</w:t>
      </w:r>
      <w:r w:rsidR="00AB70C1" w:rsidRPr="00F20B81">
        <w:rPr>
          <w:rFonts w:ascii="Garamond" w:hAnsi="Garamond"/>
          <w:color w:val="000000" w:themeColor="text1"/>
          <w:sz w:val="28"/>
          <w:szCs w:val="28"/>
        </w:rPr>
        <w:t>, com sede na Rua</w:t>
      </w:r>
      <w:r>
        <w:rPr>
          <w:rFonts w:ascii="Garamond" w:hAnsi="Garamond"/>
          <w:color w:val="000000" w:themeColor="text1"/>
          <w:sz w:val="28"/>
          <w:szCs w:val="28"/>
        </w:rPr>
        <w:t xml:space="preserve"> Duque de Caxias, 537, 4º Andar</w:t>
      </w:r>
      <w:r w:rsidR="00AB70C1" w:rsidRPr="00F20B81">
        <w:rPr>
          <w:rFonts w:ascii="Garamond" w:hAnsi="Garamond"/>
          <w:color w:val="000000" w:themeColor="text1"/>
          <w:sz w:val="28"/>
          <w:szCs w:val="28"/>
        </w:rPr>
        <w:t>,</w:t>
      </w:r>
      <w:r>
        <w:rPr>
          <w:rFonts w:ascii="Garamond" w:hAnsi="Garamond"/>
          <w:color w:val="000000" w:themeColor="text1"/>
          <w:sz w:val="28"/>
          <w:szCs w:val="28"/>
        </w:rPr>
        <w:t xml:space="preserve"> Centro</w:t>
      </w:r>
      <w:r w:rsidR="00AB70C1" w:rsidRPr="00F20B81">
        <w:rPr>
          <w:rFonts w:ascii="Garamond" w:hAnsi="Garamond"/>
          <w:color w:val="000000" w:themeColor="text1"/>
          <w:sz w:val="28"/>
          <w:szCs w:val="28"/>
        </w:rPr>
        <w:t xml:space="preserve"> na cidade de</w:t>
      </w:r>
      <w:r w:rsidR="006B2960">
        <w:rPr>
          <w:rFonts w:ascii="Garamond" w:hAnsi="Garamond"/>
          <w:color w:val="000000" w:themeColor="text1"/>
          <w:sz w:val="28"/>
          <w:szCs w:val="28"/>
        </w:rPr>
        <w:t xml:space="preserve"> </w:t>
      </w:r>
      <w:r w:rsidR="00976EB7">
        <w:rPr>
          <w:rFonts w:ascii="Garamond" w:hAnsi="Garamond"/>
          <w:color w:val="000000" w:themeColor="text1"/>
          <w:sz w:val="28"/>
          <w:szCs w:val="28"/>
        </w:rPr>
        <w:t xml:space="preserve">Joaçaba </w:t>
      </w:r>
      <w:r w:rsidR="00976EB7" w:rsidRPr="00F20B81">
        <w:rPr>
          <w:rFonts w:ascii="Garamond" w:hAnsi="Garamond"/>
          <w:color w:val="000000" w:themeColor="text1"/>
          <w:sz w:val="28"/>
          <w:szCs w:val="28"/>
        </w:rPr>
        <w:t>Estado</w:t>
      </w:r>
      <w:r w:rsidR="00AB70C1" w:rsidRPr="00F20B81">
        <w:rPr>
          <w:rFonts w:ascii="Garamond" w:hAnsi="Garamond"/>
          <w:color w:val="000000" w:themeColor="text1"/>
          <w:sz w:val="28"/>
          <w:szCs w:val="28"/>
        </w:rPr>
        <w:t xml:space="preserve"> de</w:t>
      </w:r>
      <w:r w:rsidR="006B2960">
        <w:rPr>
          <w:rFonts w:ascii="Garamond" w:hAnsi="Garamond"/>
          <w:color w:val="000000" w:themeColor="text1"/>
          <w:sz w:val="28"/>
          <w:szCs w:val="28"/>
        </w:rPr>
        <w:t xml:space="preserve"> Santa Catarina</w:t>
      </w:r>
      <w:r w:rsidR="00AB70C1" w:rsidRPr="00F20B81">
        <w:rPr>
          <w:rFonts w:ascii="Garamond" w:hAnsi="Garamond"/>
          <w:color w:val="000000" w:themeColor="text1"/>
          <w:sz w:val="28"/>
          <w:szCs w:val="28"/>
        </w:rPr>
        <w:t>, neste ato representada pelo Senhor</w:t>
      </w:r>
      <w:r w:rsidR="00AB70C1" w:rsidRPr="00F20B81">
        <w:rPr>
          <w:rFonts w:ascii="Garamond" w:hAnsi="Garamond"/>
          <w:color w:val="000000" w:themeColor="text1"/>
          <w:sz w:val="28"/>
          <w:szCs w:val="28"/>
        </w:rPr>
        <w:softHyphen/>
      </w:r>
      <w:r w:rsidR="00AB70C1" w:rsidRPr="00F20B81">
        <w:rPr>
          <w:rFonts w:ascii="Garamond" w:hAnsi="Garamond"/>
          <w:color w:val="000000" w:themeColor="text1"/>
          <w:sz w:val="28"/>
          <w:szCs w:val="28"/>
        </w:rPr>
        <w:softHyphen/>
      </w:r>
      <w:r w:rsidR="00AB70C1" w:rsidRPr="00F20B81">
        <w:rPr>
          <w:rFonts w:ascii="Garamond" w:hAnsi="Garamond"/>
          <w:color w:val="000000" w:themeColor="text1"/>
          <w:sz w:val="28"/>
          <w:szCs w:val="28"/>
        </w:rPr>
        <w:softHyphen/>
      </w:r>
      <w:r w:rsidR="006B2960">
        <w:rPr>
          <w:rFonts w:ascii="Garamond" w:hAnsi="Garamond"/>
          <w:color w:val="000000" w:themeColor="text1"/>
          <w:sz w:val="28"/>
          <w:szCs w:val="28"/>
        </w:rPr>
        <w:t xml:space="preserve"> </w:t>
      </w:r>
      <w:r w:rsidR="006B2960" w:rsidRPr="006B2960">
        <w:rPr>
          <w:rFonts w:ascii="Garamond" w:hAnsi="Garamond"/>
          <w:b/>
          <w:color w:val="000000" w:themeColor="text1"/>
          <w:sz w:val="28"/>
          <w:szCs w:val="28"/>
        </w:rPr>
        <w:t>ALEXANDRE CALDEIRA</w:t>
      </w:r>
      <w:r w:rsidR="00AB70C1" w:rsidRPr="00F20B81">
        <w:rPr>
          <w:rFonts w:ascii="Garamond" w:hAnsi="Garamond"/>
          <w:color w:val="000000" w:themeColor="text1"/>
          <w:sz w:val="28"/>
          <w:szCs w:val="28"/>
        </w:rPr>
        <w:t>,</w:t>
      </w:r>
      <w:r w:rsidR="006B2960">
        <w:rPr>
          <w:rFonts w:ascii="Garamond" w:hAnsi="Garamond"/>
          <w:color w:val="000000" w:themeColor="text1"/>
          <w:sz w:val="28"/>
          <w:szCs w:val="28"/>
        </w:rPr>
        <w:t xml:space="preserve"> Brasileiro, Administrador, Portador do CPF sob nº 033.034.619-96 e CI sob nº 6.129.029-0, </w:t>
      </w:r>
      <w:r w:rsidR="00AB70C1" w:rsidRPr="00F20B81">
        <w:rPr>
          <w:rFonts w:ascii="Garamond" w:hAnsi="Garamond"/>
          <w:color w:val="000000" w:themeColor="text1"/>
          <w:sz w:val="28"/>
          <w:szCs w:val="28"/>
        </w:rPr>
        <w:t>daqui por diante denominada simplesmente CONTRATADA;</w:t>
      </w:r>
    </w:p>
    <w:p w:rsidR="00AB70C1" w:rsidRPr="00F20B81" w:rsidRDefault="00AB70C1" w:rsidP="00AB70C1">
      <w:pPr>
        <w:ind w:left="720"/>
        <w:jc w:val="both"/>
        <w:rPr>
          <w:rFonts w:ascii="Garamond" w:hAnsi="Garamond"/>
          <w:color w:val="000000" w:themeColor="text1"/>
          <w:sz w:val="28"/>
          <w:szCs w:val="28"/>
        </w:rPr>
      </w:pPr>
    </w:p>
    <w:p w:rsidR="00AB70C1" w:rsidRPr="00F20B81" w:rsidRDefault="00AB70C1" w:rsidP="00AB70C1">
      <w:pPr>
        <w:jc w:val="both"/>
        <w:rPr>
          <w:rFonts w:ascii="Garamond" w:hAnsi="Garamond"/>
          <w:color w:val="000000" w:themeColor="text1"/>
          <w:sz w:val="28"/>
          <w:szCs w:val="28"/>
        </w:rPr>
      </w:pPr>
      <w:r w:rsidRPr="00F20B81">
        <w:rPr>
          <w:rFonts w:ascii="Garamond" w:hAnsi="Garamond"/>
          <w:color w:val="000000" w:themeColor="text1"/>
          <w:sz w:val="28"/>
          <w:szCs w:val="28"/>
        </w:rPr>
        <w:t xml:space="preserve">Em conformidade com o processo de licitação na modalidade </w:t>
      </w:r>
      <w:r w:rsidRPr="006B2960">
        <w:rPr>
          <w:rFonts w:ascii="Garamond" w:hAnsi="Garamond"/>
          <w:b/>
          <w:color w:val="000000" w:themeColor="text1"/>
          <w:sz w:val="28"/>
          <w:szCs w:val="28"/>
        </w:rPr>
        <w:t>TOMADA DE PREÇOS</w:t>
      </w:r>
      <w:r w:rsidRPr="00F20B81">
        <w:rPr>
          <w:rFonts w:ascii="Garamond" w:hAnsi="Garamond"/>
          <w:color w:val="000000" w:themeColor="text1"/>
          <w:sz w:val="28"/>
          <w:szCs w:val="28"/>
        </w:rPr>
        <w:t xml:space="preserve"> nº</w:t>
      </w:r>
      <w:r w:rsidR="006B2960">
        <w:rPr>
          <w:rFonts w:ascii="Garamond" w:hAnsi="Garamond"/>
          <w:color w:val="000000" w:themeColor="text1"/>
          <w:sz w:val="28"/>
          <w:szCs w:val="28"/>
        </w:rPr>
        <w:t xml:space="preserve"> 0005/2018 </w:t>
      </w:r>
      <w:r w:rsidRPr="00F20B81">
        <w:rPr>
          <w:rFonts w:ascii="Garamond" w:hAnsi="Garamond"/>
          <w:color w:val="000000" w:themeColor="text1"/>
          <w:sz w:val="28"/>
          <w:szCs w:val="28"/>
        </w:rPr>
        <w:t xml:space="preserve">homologado em </w:t>
      </w:r>
      <w:r w:rsidR="006B2960">
        <w:rPr>
          <w:rFonts w:ascii="Garamond" w:hAnsi="Garamond"/>
          <w:color w:val="000000" w:themeColor="text1"/>
          <w:sz w:val="28"/>
          <w:szCs w:val="28"/>
        </w:rPr>
        <w:t>26 de junho de 2018</w:t>
      </w:r>
      <w:r w:rsidRPr="00F20B81">
        <w:rPr>
          <w:rFonts w:ascii="Garamond" w:hAnsi="Garamond"/>
          <w:color w:val="000000" w:themeColor="text1"/>
          <w:sz w:val="28"/>
          <w:szCs w:val="28"/>
        </w:rPr>
        <w:t>, na forma e condições estabelecidas nas cláusulas seguintes:</w:t>
      </w:r>
    </w:p>
    <w:p w:rsidR="00AB70C1" w:rsidRPr="00F20B81" w:rsidRDefault="00AB70C1" w:rsidP="00AB70C1">
      <w:pPr>
        <w:jc w:val="center"/>
        <w:rPr>
          <w:rFonts w:ascii="Garamond" w:hAnsi="Garamond"/>
          <w:color w:val="000000" w:themeColor="text1"/>
          <w:sz w:val="28"/>
          <w:szCs w:val="28"/>
        </w:rPr>
      </w:pPr>
    </w:p>
    <w:p w:rsidR="00AB70C1" w:rsidRPr="00F20B81" w:rsidRDefault="00AB70C1" w:rsidP="00AB70C1">
      <w:pPr>
        <w:jc w:val="center"/>
        <w:rPr>
          <w:rFonts w:ascii="Garamond" w:hAnsi="Garamond"/>
          <w:b/>
          <w:color w:val="000000" w:themeColor="text1"/>
          <w:sz w:val="28"/>
          <w:szCs w:val="28"/>
        </w:rPr>
      </w:pPr>
      <w:r w:rsidRPr="00F20B81">
        <w:rPr>
          <w:rFonts w:ascii="Garamond" w:hAnsi="Garamond"/>
          <w:b/>
          <w:color w:val="000000" w:themeColor="text1"/>
          <w:sz w:val="28"/>
          <w:szCs w:val="28"/>
        </w:rPr>
        <w:t>I - OBJETO</w:t>
      </w:r>
    </w:p>
    <w:p w:rsidR="00AB70C1" w:rsidRPr="006B2960" w:rsidRDefault="00AB70C1" w:rsidP="00AB70C1">
      <w:pPr>
        <w:jc w:val="both"/>
        <w:rPr>
          <w:rFonts w:ascii="Garamond" w:hAnsi="Garamond"/>
          <w:b/>
          <w:color w:val="000000" w:themeColor="text1"/>
          <w:sz w:val="28"/>
          <w:szCs w:val="28"/>
        </w:rPr>
      </w:pPr>
      <w:r w:rsidRPr="006B2960">
        <w:rPr>
          <w:rFonts w:ascii="Garamond" w:hAnsi="Garamond"/>
          <w:b/>
          <w:color w:val="000000" w:themeColor="text1"/>
          <w:sz w:val="28"/>
          <w:szCs w:val="28"/>
        </w:rPr>
        <w:t>CLÁUSULA P</w:t>
      </w:r>
      <w:r w:rsidR="006B2960">
        <w:rPr>
          <w:rFonts w:ascii="Garamond" w:hAnsi="Garamond"/>
          <w:b/>
          <w:color w:val="000000" w:themeColor="text1"/>
          <w:sz w:val="28"/>
          <w:szCs w:val="28"/>
        </w:rPr>
        <w:t>R</w:t>
      </w:r>
      <w:r w:rsidRPr="006B2960">
        <w:rPr>
          <w:rFonts w:ascii="Garamond" w:hAnsi="Garamond"/>
          <w:b/>
          <w:color w:val="000000" w:themeColor="text1"/>
          <w:sz w:val="28"/>
          <w:szCs w:val="28"/>
        </w:rPr>
        <w:t>IMEIRA: OBJETO DO CONTRATO</w:t>
      </w:r>
    </w:p>
    <w:p w:rsidR="00AB70C1" w:rsidRDefault="00AB70C1" w:rsidP="00AB70C1">
      <w:pPr>
        <w:jc w:val="both"/>
        <w:rPr>
          <w:rFonts w:ascii="Garamond" w:hAnsi="Garamond"/>
          <w:color w:val="000000" w:themeColor="text1"/>
          <w:sz w:val="28"/>
          <w:szCs w:val="28"/>
        </w:rPr>
      </w:pPr>
      <w:r w:rsidRPr="00F20B81">
        <w:rPr>
          <w:rFonts w:ascii="Garamond" w:hAnsi="Garamond"/>
          <w:color w:val="000000" w:themeColor="text1"/>
          <w:sz w:val="28"/>
          <w:szCs w:val="28"/>
        </w:rPr>
        <w:t xml:space="preserve">A CONTRATADA por força do presente instrumento obriga-se junto à PREFEITURA MUNICIPAL DE ARROIO TRINTA A EXECUTAR OS SERVIÇOS DE </w:t>
      </w:r>
      <w:r w:rsidR="006B2960">
        <w:rPr>
          <w:rFonts w:ascii="Garamond" w:hAnsi="Garamond"/>
          <w:color w:val="000000" w:themeColor="text1"/>
          <w:sz w:val="28"/>
          <w:szCs w:val="28"/>
        </w:rPr>
        <w:t xml:space="preserve">abaixo </w:t>
      </w:r>
      <w:r w:rsidR="00976EB7">
        <w:rPr>
          <w:rFonts w:ascii="Garamond" w:hAnsi="Garamond"/>
          <w:color w:val="000000" w:themeColor="text1"/>
          <w:sz w:val="28"/>
          <w:szCs w:val="28"/>
        </w:rPr>
        <w:t>discriminados</w:t>
      </w:r>
      <w:r w:rsidR="00976EB7" w:rsidRPr="00F20B81">
        <w:rPr>
          <w:rFonts w:ascii="Garamond" w:hAnsi="Garamond"/>
          <w:color w:val="000000" w:themeColor="text1"/>
          <w:sz w:val="28"/>
          <w:szCs w:val="28"/>
        </w:rPr>
        <w:t>, tudo</w:t>
      </w:r>
      <w:r w:rsidRPr="00F20B81">
        <w:rPr>
          <w:rFonts w:ascii="Garamond" w:hAnsi="Garamond"/>
          <w:color w:val="000000" w:themeColor="text1"/>
          <w:sz w:val="28"/>
          <w:szCs w:val="28"/>
        </w:rPr>
        <w:t xml:space="preserve"> de acordo com os projetos, memoriais descritivos e quantitativos anexados ao Edital.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702"/>
        <w:gridCol w:w="3890"/>
        <w:gridCol w:w="744"/>
        <w:gridCol w:w="676"/>
        <w:gridCol w:w="1241"/>
        <w:gridCol w:w="1241"/>
      </w:tblGrid>
      <w:tr w:rsidR="006B2960" w:rsidRPr="00976EB7" w:rsidTr="00865A68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960" w:rsidRPr="00976EB7" w:rsidRDefault="006B2960" w:rsidP="00865A68">
            <w:pPr>
              <w:jc w:val="center"/>
              <w:rPr>
                <w:rFonts w:ascii="Garamond" w:eastAsia="Calibri" w:hAnsi="Garamond"/>
                <w:b/>
                <w:sz w:val="24"/>
                <w:szCs w:val="24"/>
              </w:rPr>
            </w:pPr>
            <w:r w:rsidRPr="00976EB7">
              <w:rPr>
                <w:rFonts w:ascii="Garamond" w:eastAsia="Calibri" w:hAnsi="Garamond"/>
                <w:b/>
                <w:sz w:val="24"/>
                <w:szCs w:val="24"/>
              </w:rPr>
              <w:t>Item</w:t>
            </w:r>
          </w:p>
        </w:tc>
        <w:tc>
          <w:tcPr>
            <w:tcW w:w="5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960" w:rsidRPr="00976EB7" w:rsidRDefault="006B2960" w:rsidP="00865A68">
            <w:pPr>
              <w:jc w:val="center"/>
              <w:rPr>
                <w:rFonts w:ascii="Garamond" w:eastAsia="Calibri" w:hAnsi="Garamond"/>
                <w:b/>
                <w:sz w:val="24"/>
                <w:szCs w:val="24"/>
              </w:rPr>
            </w:pPr>
            <w:r w:rsidRPr="00976EB7">
              <w:rPr>
                <w:rFonts w:ascii="Garamond" w:eastAsia="Calibri" w:hAnsi="Garamond"/>
                <w:b/>
                <w:sz w:val="24"/>
                <w:szCs w:val="24"/>
              </w:rPr>
              <w:t>Material/</w:t>
            </w:r>
            <w:r w:rsidR="00976EB7" w:rsidRPr="00976EB7">
              <w:rPr>
                <w:rFonts w:ascii="Garamond" w:eastAsia="Calibri" w:hAnsi="Garamond"/>
                <w:b/>
                <w:sz w:val="24"/>
                <w:szCs w:val="24"/>
              </w:rPr>
              <w:t>Serviço</w:t>
            </w: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960" w:rsidRPr="00976EB7" w:rsidRDefault="006B2960" w:rsidP="00865A68">
            <w:pPr>
              <w:jc w:val="center"/>
              <w:rPr>
                <w:rFonts w:ascii="Garamond" w:eastAsia="Calibri" w:hAnsi="Garamond"/>
                <w:b/>
                <w:sz w:val="24"/>
                <w:szCs w:val="24"/>
              </w:rPr>
            </w:pPr>
            <w:r w:rsidRPr="00976EB7">
              <w:rPr>
                <w:rFonts w:ascii="Garamond" w:eastAsia="Calibri" w:hAnsi="Garamond"/>
                <w:b/>
                <w:sz w:val="24"/>
                <w:szCs w:val="24"/>
              </w:rPr>
              <w:t>Un.</w:t>
            </w:r>
            <w:r w:rsidRPr="00976EB7">
              <w:rPr>
                <w:rFonts w:ascii="Garamond" w:eastAsia="Calibri" w:hAnsi="Garamond"/>
                <w:b/>
                <w:sz w:val="24"/>
                <w:szCs w:val="24"/>
              </w:rPr>
              <w:br/>
              <w:t>Med.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960" w:rsidRPr="00976EB7" w:rsidRDefault="006B2960" w:rsidP="00865A68">
            <w:pPr>
              <w:jc w:val="center"/>
              <w:rPr>
                <w:rFonts w:ascii="Garamond" w:eastAsia="Calibri" w:hAnsi="Garamond"/>
                <w:b/>
                <w:sz w:val="24"/>
                <w:szCs w:val="24"/>
              </w:rPr>
            </w:pPr>
            <w:r w:rsidRPr="00976EB7">
              <w:rPr>
                <w:rFonts w:ascii="Garamond" w:eastAsia="Calibri" w:hAnsi="Garamond"/>
                <w:b/>
                <w:sz w:val="24"/>
                <w:szCs w:val="24"/>
              </w:rPr>
              <w:t>Qtd.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960" w:rsidRPr="00976EB7" w:rsidRDefault="006B2960" w:rsidP="00865A68">
            <w:pPr>
              <w:jc w:val="center"/>
              <w:rPr>
                <w:rFonts w:ascii="Garamond" w:eastAsia="Calibri" w:hAnsi="Garamond"/>
                <w:b/>
                <w:sz w:val="24"/>
                <w:szCs w:val="24"/>
              </w:rPr>
            </w:pPr>
            <w:r w:rsidRPr="00976EB7">
              <w:rPr>
                <w:rFonts w:ascii="Garamond" w:eastAsia="Calibri" w:hAnsi="Garamond"/>
                <w:b/>
                <w:sz w:val="24"/>
                <w:szCs w:val="24"/>
              </w:rPr>
              <w:t>Vlr.</w:t>
            </w:r>
            <w:r w:rsidRPr="00976EB7">
              <w:rPr>
                <w:rFonts w:ascii="Garamond" w:eastAsia="Calibri" w:hAnsi="Garamond"/>
                <w:b/>
                <w:sz w:val="24"/>
                <w:szCs w:val="24"/>
              </w:rPr>
              <w:br/>
              <w:t>Un.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960" w:rsidRPr="00976EB7" w:rsidRDefault="006B2960" w:rsidP="00865A68">
            <w:pPr>
              <w:jc w:val="center"/>
              <w:rPr>
                <w:rFonts w:ascii="Garamond" w:eastAsia="Calibri" w:hAnsi="Garamond"/>
                <w:b/>
                <w:sz w:val="24"/>
                <w:szCs w:val="24"/>
              </w:rPr>
            </w:pPr>
            <w:r w:rsidRPr="00976EB7">
              <w:rPr>
                <w:rFonts w:ascii="Garamond" w:eastAsia="Calibri" w:hAnsi="Garamond"/>
                <w:b/>
                <w:sz w:val="24"/>
                <w:szCs w:val="24"/>
              </w:rPr>
              <w:t>Vlr.</w:t>
            </w:r>
            <w:r w:rsidRPr="00976EB7">
              <w:rPr>
                <w:rFonts w:ascii="Garamond" w:eastAsia="Calibri" w:hAnsi="Garamond"/>
                <w:b/>
                <w:sz w:val="24"/>
                <w:szCs w:val="24"/>
              </w:rPr>
              <w:br/>
              <w:t>Total.</w:t>
            </w:r>
          </w:p>
        </w:tc>
      </w:tr>
      <w:tr w:rsidR="006B2960" w:rsidRPr="00976EB7" w:rsidTr="00865A68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960" w:rsidRPr="00976EB7" w:rsidRDefault="006B2960" w:rsidP="00865A68">
            <w:pPr>
              <w:jc w:val="center"/>
              <w:rPr>
                <w:rFonts w:ascii="Garamond" w:eastAsia="Calibri" w:hAnsi="Garamond"/>
                <w:b/>
                <w:sz w:val="24"/>
                <w:szCs w:val="24"/>
              </w:rPr>
            </w:pPr>
            <w:r w:rsidRPr="00976EB7">
              <w:rPr>
                <w:rFonts w:ascii="Garamond" w:eastAsia="Calibri" w:hAnsi="Garamond"/>
                <w:b/>
                <w:sz w:val="24"/>
                <w:szCs w:val="24"/>
              </w:rPr>
              <w:t>1</w:t>
            </w:r>
          </w:p>
        </w:tc>
        <w:tc>
          <w:tcPr>
            <w:tcW w:w="5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960" w:rsidRPr="00976EB7" w:rsidRDefault="006B2960" w:rsidP="00865A68">
            <w:pPr>
              <w:jc w:val="both"/>
              <w:rPr>
                <w:rFonts w:ascii="Garamond" w:eastAsia="Calibri" w:hAnsi="Garamond"/>
                <w:b/>
                <w:sz w:val="24"/>
                <w:szCs w:val="24"/>
              </w:rPr>
            </w:pPr>
            <w:r w:rsidRPr="00976EB7">
              <w:rPr>
                <w:rFonts w:ascii="Garamond" w:eastAsia="Calibri" w:hAnsi="Garamond"/>
                <w:b/>
                <w:sz w:val="24"/>
                <w:szCs w:val="24"/>
              </w:rPr>
              <w:t xml:space="preserve">29803 - CONTRATAÇÃO DE EMPRESA ESPECIALIZADA VISANDO A EXECUÇÃO DE </w:t>
            </w:r>
            <w:r w:rsidRPr="00976EB7">
              <w:rPr>
                <w:rFonts w:ascii="Garamond" w:eastAsia="Calibri" w:hAnsi="Garamond"/>
                <w:b/>
                <w:sz w:val="24"/>
                <w:szCs w:val="24"/>
              </w:rPr>
              <w:lastRenderedPageBreak/>
              <w:t>OBRAS SOB O REGIME DE EMPREITADA GLOBAL, COM FORNECIMENTO DE MATERIAIS, EQUIPAMENTOS E MÃO-DE-OBRA, COMPREENDENDO: PAVIMENTAÇÃO ASFÁLTICA EM  CONCRETO BETUMINOSO USINADO A QUENTE (CBUQ), PAVIMENTO SOBRE O CALÇAMENTO EXISTENTE, ADEQUAÇÃO AO SISTEMA DE DRENAGEM PLUVIAL E SINALIZAÇÃO HORIZONTAL DE TRECHOS DA RUA JOÃO CASALETTI COM 404,18 M², TRAVESSA PASCOAL ABATTI COM 1.370,78 M²  E RUA PASQUAL NAVA COM 1.399,36 M², SENDO UMA ÁREA TOTAL A PAVIMENTAR DE 3.174,32 M²,  TUDO DE ACORDO COM OS PROJETOS, MEMORIAIS DESCRITIVOS E QUANTITATIVOS ANEXADOS AO EDITAL</w:t>
            </w: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960" w:rsidRPr="00976EB7" w:rsidRDefault="006B2960" w:rsidP="00865A68">
            <w:pPr>
              <w:jc w:val="center"/>
              <w:rPr>
                <w:rFonts w:ascii="Garamond" w:eastAsia="Calibri" w:hAnsi="Garamond"/>
                <w:b/>
                <w:sz w:val="24"/>
                <w:szCs w:val="24"/>
              </w:rPr>
            </w:pPr>
            <w:r w:rsidRPr="00976EB7">
              <w:rPr>
                <w:rFonts w:ascii="Garamond" w:eastAsia="Calibri" w:hAnsi="Garamond"/>
                <w:b/>
                <w:sz w:val="24"/>
                <w:szCs w:val="24"/>
              </w:rPr>
              <w:lastRenderedPageBreak/>
              <w:t>Un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960" w:rsidRPr="00976EB7" w:rsidRDefault="006B2960" w:rsidP="00865A68">
            <w:pPr>
              <w:jc w:val="center"/>
              <w:rPr>
                <w:rFonts w:ascii="Garamond" w:eastAsia="Calibri" w:hAnsi="Garamond"/>
                <w:b/>
                <w:sz w:val="24"/>
                <w:szCs w:val="24"/>
              </w:rPr>
            </w:pPr>
            <w:r w:rsidRPr="00976EB7">
              <w:rPr>
                <w:rFonts w:ascii="Garamond" w:eastAsia="Calibri" w:hAnsi="Garamond"/>
                <w:b/>
                <w:sz w:val="24"/>
                <w:szCs w:val="24"/>
              </w:rPr>
              <w:t>1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960" w:rsidRPr="00976EB7" w:rsidRDefault="006B2960" w:rsidP="00865A68">
            <w:pPr>
              <w:jc w:val="center"/>
              <w:rPr>
                <w:rFonts w:ascii="Garamond" w:eastAsia="Calibri" w:hAnsi="Garamond"/>
                <w:b/>
                <w:sz w:val="24"/>
                <w:szCs w:val="24"/>
              </w:rPr>
            </w:pPr>
            <w:r w:rsidRPr="00976EB7">
              <w:rPr>
                <w:rFonts w:ascii="Garamond" w:eastAsia="Calibri" w:hAnsi="Garamond"/>
                <w:b/>
                <w:sz w:val="24"/>
                <w:szCs w:val="24"/>
              </w:rPr>
              <w:t>258.793,08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960" w:rsidRPr="00976EB7" w:rsidRDefault="006B2960" w:rsidP="00865A68">
            <w:pPr>
              <w:jc w:val="center"/>
              <w:rPr>
                <w:rFonts w:ascii="Garamond" w:eastAsia="Calibri" w:hAnsi="Garamond"/>
                <w:b/>
                <w:sz w:val="24"/>
                <w:szCs w:val="24"/>
              </w:rPr>
            </w:pPr>
            <w:r w:rsidRPr="00976EB7">
              <w:rPr>
                <w:rFonts w:ascii="Garamond" w:eastAsia="Calibri" w:hAnsi="Garamond"/>
                <w:b/>
                <w:sz w:val="24"/>
                <w:szCs w:val="24"/>
              </w:rPr>
              <w:t>258.793,08</w:t>
            </w:r>
          </w:p>
        </w:tc>
      </w:tr>
      <w:tr w:rsidR="006B2960" w:rsidRPr="00976EB7" w:rsidTr="00865A68">
        <w:tc>
          <w:tcPr>
            <w:tcW w:w="86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960" w:rsidRPr="00976EB7" w:rsidRDefault="006B2960" w:rsidP="00865A68">
            <w:pPr>
              <w:jc w:val="right"/>
              <w:rPr>
                <w:rFonts w:ascii="Garamond" w:eastAsia="Calibri" w:hAnsi="Garamond"/>
                <w:b/>
                <w:sz w:val="24"/>
                <w:szCs w:val="24"/>
              </w:rPr>
            </w:pPr>
            <w:r w:rsidRPr="00976EB7">
              <w:rPr>
                <w:rFonts w:ascii="Garamond" w:eastAsia="Calibri" w:hAnsi="Garamond"/>
                <w:b/>
                <w:sz w:val="24"/>
                <w:szCs w:val="24"/>
              </w:rPr>
              <w:lastRenderedPageBreak/>
              <w:t>Total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960" w:rsidRPr="00976EB7" w:rsidRDefault="006B2960" w:rsidP="00865A68">
            <w:pPr>
              <w:jc w:val="center"/>
              <w:rPr>
                <w:rFonts w:ascii="Garamond" w:eastAsia="Calibri" w:hAnsi="Garamond"/>
                <w:b/>
                <w:sz w:val="24"/>
                <w:szCs w:val="24"/>
              </w:rPr>
            </w:pPr>
            <w:r w:rsidRPr="00976EB7">
              <w:rPr>
                <w:rFonts w:ascii="Garamond" w:eastAsia="Calibri" w:hAnsi="Garamond"/>
                <w:b/>
                <w:sz w:val="24"/>
                <w:szCs w:val="24"/>
              </w:rPr>
              <w:t>258.793,08</w:t>
            </w:r>
          </w:p>
        </w:tc>
      </w:tr>
    </w:tbl>
    <w:p w:rsidR="006B2960" w:rsidRPr="00F20B81" w:rsidRDefault="006B2960" w:rsidP="00AB70C1">
      <w:pPr>
        <w:jc w:val="both"/>
        <w:rPr>
          <w:rFonts w:ascii="Garamond" w:hAnsi="Garamond"/>
          <w:color w:val="000000" w:themeColor="text1"/>
          <w:sz w:val="28"/>
          <w:szCs w:val="28"/>
        </w:rPr>
      </w:pPr>
    </w:p>
    <w:p w:rsidR="00AB70C1" w:rsidRPr="00F20B81" w:rsidRDefault="00AB70C1" w:rsidP="00AB70C1">
      <w:pPr>
        <w:jc w:val="both"/>
        <w:rPr>
          <w:rFonts w:ascii="Garamond" w:hAnsi="Garamond"/>
          <w:color w:val="000000" w:themeColor="text1"/>
          <w:sz w:val="28"/>
          <w:szCs w:val="28"/>
        </w:rPr>
      </w:pPr>
    </w:p>
    <w:p w:rsidR="00AB70C1" w:rsidRPr="00F20B81" w:rsidRDefault="00AB70C1" w:rsidP="00AB70C1">
      <w:pPr>
        <w:jc w:val="both"/>
        <w:rPr>
          <w:rFonts w:ascii="Garamond" w:hAnsi="Garamond"/>
          <w:color w:val="000000" w:themeColor="text1"/>
          <w:sz w:val="28"/>
          <w:szCs w:val="28"/>
        </w:rPr>
      </w:pPr>
      <w:r w:rsidRPr="00F20B81">
        <w:rPr>
          <w:rFonts w:ascii="Garamond" w:hAnsi="Garamond"/>
          <w:color w:val="000000" w:themeColor="text1"/>
          <w:sz w:val="28"/>
          <w:szCs w:val="28"/>
        </w:rPr>
        <w:t xml:space="preserve">§ 1º – A obra deverá ser executada pela própria contratada, ficando expressamente vedada a sublocação a terceiros, sem a prévia autorização por escrito do Município de ARROIO TRINTA. </w:t>
      </w:r>
    </w:p>
    <w:p w:rsidR="00AB70C1" w:rsidRPr="00F20B81" w:rsidRDefault="00AB70C1" w:rsidP="00AB70C1">
      <w:pPr>
        <w:jc w:val="both"/>
        <w:rPr>
          <w:rFonts w:ascii="Garamond" w:hAnsi="Garamond"/>
          <w:color w:val="000000" w:themeColor="text1"/>
          <w:sz w:val="28"/>
          <w:szCs w:val="28"/>
        </w:rPr>
      </w:pPr>
    </w:p>
    <w:p w:rsidR="00AB70C1" w:rsidRPr="00F20B81" w:rsidRDefault="00AB70C1" w:rsidP="00AB70C1">
      <w:pPr>
        <w:pStyle w:val="Corpodetexto"/>
        <w:rPr>
          <w:rFonts w:ascii="Garamond" w:hAnsi="Garamond"/>
          <w:color w:val="000000" w:themeColor="text1"/>
          <w:sz w:val="28"/>
          <w:szCs w:val="28"/>
        </w:rPr>
      </w:pPr>
      <w:r w:rsidRPr="00F20B81">
        <w:rPr>
          <w:rFonts w:ascii="Garamond" w:hAnsi="Garamond"/>
          <w:color w:val="000000" w:themeColor="text1"/>
          <w:sz w:val="28"/>
          <w:szCs w:val="28"/>
        </w:rPr>
        <w:t>§ 2º – As despesas com ARTs de execução da obra serão por conta da contratada.</w:t>
      </w:r>
    </w:p>
    <w:p w:rsidR="00AB70C1" w:rsidRPr="00F20B81" w:rsidRDefault="00AB70C1" w:rsidP="00AB70C1">
      <w:pPr>
        <w:jc w:val="both"/>
        <w:rPr>
          <w:rFonts w:ascii="Garamond" w:hAnsi="Garamond"/>
          <w:color w:val="000000" w:themeColor="text1"/>
          <w:sz w:val="28"/>
          <w:szCs w:val="28"/>
        </w:rPr>
      </w:pPr>
    </w:p>
    <w:p w:rsidR="00AB70C1" w:rsidRPr="00F20B81" w:rsidRDefault="00AB70C1" w:rsidP="00AB70C1">
      <w:pPr>
        <w:jc w:val="both"/>
        <w:rPr>
          <w:rFonts w:ascii="Garamond" w:hAnsi="Garamond"/>
          <w:color w:val="000000" w:themeColor="text1"/>
          <w:sz w:val="28"/>
          <w:szCs w:val="28"/>
        </w:rPr>
      </w:pPr>
      <w:r w:rsidRPr="00F20B81">
        <w:rPr>
          <w:rFonts w:ascii="Garamond" w:hAnsi="Garamond"/>
          <w:color w:val="000000" w:themeColor="text1"/>
          <w:sz w:val="28"/>
          <w:szCs w:val="28"/>
        </w:rPr>
        <w:t>§ 3º – Qualquer alteração de serviço ou projeto, somente deverá ser executada com prévia aprovação por escrito do Sr. Prefeito Municipal, mediante alteração contratual.</w:t>
      </w:r>
    </w:p>
    <w:p w:rsidR="00AB70C1" w:rsidRPr="00F20B81" w:rsidRDefault="00AB70C1" w:rsidP="00AB70C1">
      <w:pPr>
        <w:jc w:val="both"/>
        <w:rPr>
          <w:rFonts w:ascii="Garamond" w:hAnsi="Garamond"/>
          <w:color w:val="000000" w:themeColor="text1"/>
          <w:sz w:val="28"/>
          <w:szCs w:val="28"/>
        </w:rPr>
      </w:pPr>
    </w:p>
    <w:p w:rsidR="00AB70C1" w:rsidRPr="00F20B81" w:rsidRDefault="00AB70C1" w:rsidP="00AB70C1">
      <w:pPr>
        <w:jc w:val="both"/>
        <w:rPr>
          <w:rFonts w:ascii="Garamond" w:hAnsi="Garamond"/>
          <w:color w:val="000000" w:themeColor="text1"/>
          <w:sz w:val="28"/>
          <w:szCs w:val="28"/>
        </w:rPr>
      </w:pPr>
      <w:r w:rsidRPr="00F20B81">
        <w:rPr>
          <w:rFonts w:ascii="Garamond" w:hAnsi="Garamond"/>
          <w:color w:val="000000" w:themeColor="text1"/>
          <w:sz w:val="28"/>
          <w:szCs w:val="28"/>
        </w:rPr>
        <w:t xml:space="preserve">§ 4º – A obra e serviços, bem como os materiais a serem empregados na obra deverão atender as especificações e normas técnicas da ABNT – DNIT – DEINFRA – </w:t>
      </w:r>
      <w:r w:rsidR="00976EB7" w:rsidRPr="00F20B81">
        <w:rPr>
          <w:rFonts w:ascii="Garamond" w:hAnsi="Garamond"/>
          <w:color w:val="000000" w:themeColor="text1"/>
          <w:sz w:val="28"/>
          <w:szCs w:val="28"/>
        </w:rPr>
        <w:t>FATMA e</w:t>
      </w:r>
      <w:r w:rsidRPr="00F20B81">
        <w:rPr>
          <w:rFonts w:ascii="Garamond" w:hAnsi="Garamond"/>
          <w:color w:val="000000" w:themeColor="text1"/>
          <w:sz w:val="28"/>
          <w:szCs w:val="28"/>
        </w:rPr>
        <w:t xml:space="preserve"> demais órgãos fiscalizadores e executados de acordo com os projetos técnicos fornecidos.</w:t>
      </w:r>
    </w:p>
    <w:p w:rsidR="00AB70C1" w:rsidRPr="00F20B81" w:rsidRDefault="00AB70C1" w:rsidP="00AB70C1">
      <w:pPr>
        <w:jc w:val="both"/>
        <w:rPr>
          <w:rFonts w:ascii="Garamond" w:hAnsi="Garamond"/>
          <w:color w:val="000000" w:themeColor="text1"/>
          <w:sz w:val="28"/>
          <w:szCs w:val="28"/>
        </w:rPr>
      </w:pPr>
    </w:p>
    <w:p w:rsidR="00AB70C1" w:rsidRPr="00F20B81" w:rsidRDefault="00AB70C1" w:rsidP="00AB70C1">
      <w:pPr>
        <w:jc w:val="both"/>
        <w:rPr>
          <w:rFonts w:ascii="Garamond" w:hAnsi="Garamond"/>
          <w:color w:val="000000" w:themeColor="text1"/>
          <w:sz w:val="28"/>
          <w:szCs w:val="28"/>
        </w:rPr>
      </w:pPr>
      <w:r w:rsidRPr="00F20B81">
        <w:rPr>
          <w:rFonts w:ascii="Garamond" w:hAnsi="Garamond"/>
          <w:color w:val="000000" w:themeColor="text1"/>
          <w:sz w:val="28"/>
          <w:szCs w:val="28"/>
        </w:rPr>
        <w:lastRenderedPageBreak/>
        <w:t>§ 5º - De acordo com a Lei 8.666/93, a garantia das obras, objeto do presente edital, será de no mínimo 05 (cinco) anos.</w:t>
      </w:r>
    </w:p>
    <w:p w:rsidR="00AB70C1" w:rsidRPr="00F20B81" w:rsidRDefault="00AB70C1" w:rsidP="00AB70C1">
      <w:pPr>
        <w:jc w:val="both"/>
        <w:rPr>
          <w:rFonts w:ascii="Garamond" w:hAnsi="Garamond"/>
          <w:color w:val="000000" w:themeColor="text1"/>
          <w:sz w:val="28"/>
          <w:szCs w:val="28"/>
        </w:rPr>
      </w:pPr>
    </w:p>
    <w:p w:rsidR="00AB70C1" w:rsidRPr="00F20B81" w:rsidRDefault="00AB70C1" w:rsidP="00AB70C1">
      <w:pPr>
        <w:jc w:val="both"/>
        <w:rPr>
          <w:rFonts w:ascii="Garamond" w:hAnsi="Garamond"/>
          <w:color w:val="000000" w:themeColor="text1"/>
          <w:sz w:val="28"/>
          <w:szCs w:val="28"/>
        </w:rPr>
      </w:pPr>
      <w:r w:rsidRPr="00F20B81">
        <w:rPr>
          <w:rFonts w:ascii="Garamond" w:hAnsi="Garamond"/>
          <w:color w:val="000000" w:themeColor="text1"/>
          <w:sz w:val="28"/>
          <w:szCs w:val="28"/>
        </w:rPr>
        <w:t>§ 6º – O canteiro de obras deverá estar de acordo com a norma de segurança vigente NR-18.</w:t>
      </w:r>
    </w:p>
    <w:p w:rsidR="00AB70C1" w:rsidRPr="00F20B81" w:rsidRDefault="00AB70C1" w:rsidP="00AB70C1">
      <w:pPr>
        <w:jc w:val="both"/>
        <w:rPr>
          <w:rFonts w:ascii="Garamond" w:hAnsi="Garamond"/>
          <w:color w:val="000000" w:themeColor="text1"/>
          <w:sz w:val="28"/>
          <w:szCs w:val="28"/>
        </w:rPr>
      </w:pPr>
    </w:p>
    <w:p w:rsidR="00AB70C1" w:rsidRPr="00F20B81" w:rsidRDefault="00AB70C1" w:rsidP="00AB70C1">
      <w:pPr>
        <w:jc w:val="both"/>
        <w:rPr>
          <w:rFonts w:ascii="Garamond" w:hAnsi="Garamond"/>
          <w:color w:val="000000" w:themeColor="text1"/>
          <w:sz w:val="28"/>
          <w:szCs w:val="28"/>
        </w:rPr>
      </w:pPr>
      <w:r w:rsidRPr="00F20B81">
        <w:rPr>
          <w:rFonts w:ascii="Garamond" w:hAnsi="Garamond"/>
          <w:color w:val="000000" w:themeColor="text1"/>
          <w:sz w:val="28"/>
          <w:szCs w:val="28"/>
        </w:rPr>
        <w:t>§ 7º – A qualquer momento a fiscalização poderá solicitar corpos de provas de concreto asfáltico, de outros materiais, sendo que os custos de sua obtenção e demais ensaios de verificação deverão ser custeados integralmente pela contratada. Em caso do não atendimento imediato dos ensaios solicitados, a execução dos serviços será imediatamente suspensa, até a liberação por parte da Comissão de fiscalização de Obras.</w:t>
      </w:r>
    </w:p>
    <w:p w:rsidR="00AB70C1" w:rsidRPr="00F20B81" w:rsidRDefault="00AB70C1" w:rsidP="00AB70C1">
      <w:pPr>
        <w:jc w:val="both"/>
        <w:rPr>
          <w:rFonts w:ascii="Garamond" w:hAnsi="Garamond"/>
          <w:color w:val="000000" w:themeColor="text1"/>
          <w:sz w:val="28"/>
          <w:szCs w:val="28"/>
        </w:rPr>
      </w:pPr>
      <w:r w:rsidRPr="00F20B81">
        <w:rPr>
          <w:rFonts w:ascii="Garamond" w:hAnsi="Garamond"/>
          <w:color w:val="000000" w:themeColor="text1"/>
          <w:sz w:val="28"/>
          <w:szCs w:val="28"/>
        </w:rPr>
        <w:t xml:space="preserve"> </w:t>
      </w:r>
    </w:p>
    <w:p w:rsidR="00AB70C1" w:rsidRPr="00F20B81" w:rsidRDefault="00AB70C1" w:rsidP="00AB70C1">
      <w:pPr>
        <w:pStyle w:val="Corpodetexto"/>
        <w:rPr>
          <w:rFonts w:ascii="Garamond" w:hAnsi="Garamond"/>
          <w:color w:val="000000" w:themeColor="text1"/>
          <w:sz w:val="28"/>
          <w:szCs w:val="28"/>
        </w:rPr>
      </w:pPr>
      <w:r w:rsidRPr="00F20B81">
        <w:rPr>
          <w:rFonts w:ascii="Garamond" w:hAnsi="Garamond"/>
          <w:color w:val="000000" w:themeColor="text1"/>
          <w:sz w:val="28"/>
          <w:szCs w:val="28"/>
        </w:rPr>
        <w:t>§ 8º – A obra, objeto do presente edital, seguirá os trâmites de obra civil, ou seja, apresentar guia do INSS, FGTS, relação de funcionários registrados na empresa, alvarás, matrícula da obra no INSS e CND após o término da mesma, dentre outros documentos inerentes.</w:t>
      </w:r>
    </w:p>
    <w:p w:rsidR="00AB70C1" w:rsidRPr="00F20B81" w:rsidRDefault="00AB70C1" w:rsidP="00AB70C1">
      <w:pPr>
        <w:jc w:val="both"/>
        <w:rPr>
          <w:rFonts w:ascii="Garamond" w:hAnsi="Garamond"/>
          <w:color w:val="000000" w:themeColor="text1"/>
          <w:sz w:val="28"/>
          <w:szCs w:val="28"/>
        </w:rPr>
      </w:pPr>
    </w:p>
    <w:p w:rsidR="00AB70C1" w:rsidRPr="00F20B81" w:rsidRDefault="00AB70C1" w:rsidP="00AB70C1">
      <w:pPr>
        <w:pStyle w:val="Corpodetexto"/>
        <w:rPr>
          <w:rFonts w:ascii="Garamond" w:hAnsi="Garamond"/>
          <w:color w:val="000000" w:themeColor="text1"/>
          <w:sz w:val="28"/>
          <w:szCs w:val="28"/>
        </w:rPr>
      </w:pPr>
      <w:r w:rsidRPr="00F20B81">
        <w:rPr>
          <w:rFonts w:ascii="Garamond" w:hAnsi="Garamond"/>
          <w:color w:val="000000" w:themeColor="text1"/>
          <w:sz w:val="28"/>
          <w:szCs w:val="28"/>
        </w:rPr>
        <w:t>§ 9º – A contratada deverá fornecer termômetro para medir a temperatura da massa no momento da aplicação da mesma.</w:t>
      </w:r>
    </w:p>
    <w:p w:rsidR="00AB70C1" w:rsidRPr="00F20B81" w:rsidRDefault="00AB70C1" w:rsidP="00AB70C1">
      <w:pPr>
        <w:jc w:val="both"/>
        <w:rPr>
          <w:rFonts w:ascii="Garamond" w:hAnsi="Garamond"/>
          <w:color w:val="000000" w:themeColor="text1"/>
          <w:sz w:val="28"/>
          <w:szCs w:val="28"/>
        </w:rPr>
      </w:pPr>
    </w:p>
    <w:p w:rsidR="00AB70C1" w:rsidRPr="00F20B81" w:rsidRDefault="00AB70C1" w:rsidP="00AB70C1">
      <w:pPr>
        <w:jc w:val="both"/>
        <w:rPr>
          <w:rFonts w:ascii="Garamond" w:hAnsi="Garamond"/>
          <w:color w:val="000000" w:themeColor="text1"/>
          <w:sz w:val="28"/>
          <w:szCs w:val="28"/>
        </w:rPr>
      </w:pPr>
      <w:r w:rsidRPr="00F20B81">
        <w:rPr>
          <w:rFonts w:ascii="Garamond" w:hAnsi="Garamond"/>
          <w:color w:val="000000" w:themeColor="text1"/>
          <w:sz w:val="28"/>
          <w:szCs w:val="28"/>
        </w:rPr>
        <w:t>§ 10º – A contratada deverá fornecer e manter na obra o DIÁRIO DA OBRA, devidamente assinado pelo responsável pela execução da mesma, contendo o mínimo de informações necessárias para o bom entendimento do mesmo, e apresentar um boletim de medição ao término de cada fase.</w:t>
      </w:r>
    </w:p>
    <w:p w:rsidR="00AB70C1" w:rsidRPr="00F20B81" w:rsidRDefault="00AB70C1" w:rsidP="00AB70C1">
      <w:pPr>
        <w:jc w:val="both"/>
        <w:rPr>
          <w:rFonts w:ascii="Garamond" w:hAnsi="Garamond"/>
          <w:color w:val="000000" w:themeColor="text1"/>
          <w:sz w:val="28"/>
          <w:szCs w:val="28"/>
        </w:rPr>
      </w:pPr>
    </w:p>
    <w:p w:rsidR="00AB70C1" w:rsidRPr="00F20B81" w:rsidRDefault="00AB70C1" w:rsidP="00AB70C1">
      <w:pPr>
        <w:jc w:val="both"/>
        <w:rPr>
          <w:rFonts w:ascii="Garamond" w:hAnsi="Garamond"/>
          <w:color w:val="000000" w:themeColor="text1"/>
          <w:sz w:val="28"/>
          <w:szCs w:val="28"/>
        </w:rPr>
      </w:pPr>
      <w:r w:rsidRPr="00F20B81">
        <w:rPr>
          <w:rFonts w:ascii="Garamond" w:hAnsi="Garamond"/>
          <w:color w:val="000000" w:themeColor="text1"/>
          <w:sz w:val="28"/>
          <w:szCs w:val="28"/>
        </w:rPr>
        <w:t>§ 11º – A contratada somente poderá iniciar os serviços após o recebimento da Ordem de Serviço.</w:t>
      </w:r>
    </w:p>
    <w:p w:rsidR="00AB70C1" w:rsidRPr="00F20B81" w:rsidRDefault="00AB70C1" w:rsidP="00AB70C1">
      <w:pPr>
        <w:jc w:val="both"/>
        <w:rPr>
          <w:rFonts w:ascii="Garamond" w:hAnsi="Garamond"/>
          <w:color w:val="000000" w:themeColor="text1"/>
          <w:sz w:val="28"/>
          <w:szCs w:val="28"/>
        </w:rPr>
      </w:pPr>
    </w:p>
    <w:p w:rsidR="00AB70C1" w:rsidRPr="00F20B81" w:rsidRDefault="00AB70C1" w:rsidP="00AB70C1">
      <w:pPr>
        <w:jc w:val="both"/>
        <w:rPr>
          <w:rFonts w:ascii="Garamond" w:hAnsi="Garamond"/>
          <w:color w:val="000000" w:themeColor="text1"/>
          <w:sz w:val="28"/>
          <w:szCs w:val="28"/>
        </w:rPr>
      </w:pPr>
      <w:r w:rsidRPr="00F20B81">
        <w:rPr>
          <w:rFonts w:ascii="Garamond" w:hAnsi="Garamond"/>
          <w:color w:val="000000" w:themeColor="text1"/>
          <w:sz w:val="28"/>
          <w:szCs w:val="28"/>
        </w:rPr>
        <w:t>§ 12º – A referida Ordem de Serviço deverá ser assinada em até no máximo 15(quinze) dias após assinatura do contrato, sob pena de rescisão contratual.</w:t>
      </w:r>
    </w:p>
    <w:p w:rsidR="00AB70C1" w:rsidRPr="00F20B81" w:rsidRDefault="00AB70C1" w:rsidP="00AB70C1">
      <w:pPr>
        <w:jc w:val="both"/>
        <w:rPr>
          <w:rFonts w:ascii="Garamond" w:hAnsi="Garamond"/>
          <w:color w:val="000000" w:themeColor="text1"/>
          <w:sz w:val="28"/>
          <w:szCs w:val="28"/>
        </w:rPr>
      </w:pPr>
    </w:p>
    <w:p w:rsidR="00AB70C1" w:rsidRPr="00F20B81" w:rsidRDefault="00AB70C1" w:rsidP="00AB70C1">
      <w:pPr>
        <w:jc w:val="both"/>
        <w:rPr>
          <w:rFonts w:ascii="Garamond" w:hAnsi="Garamond"/>
          <w:color w:val="000000" w:themeColor="text1"/>
          <w:sz w:val="28"/>
          <w:szCs w:val="28"/>
        </w:rPr>
      </w:pPr>
      <w:r w:rsidRPr="00F20B81">
        <w:rPr>
          <w:rFonts w:ascii="Garamond" w:hAnsi="Garamond"/>
          <w:color w:val="000000" w:themeColor="text1"/>
          <w:sz w:val="28"/>
          <w:szCs w:val="28"/>
        </w:rPr>
        <w:t>§ 13º – Os serviços de limpeza, impostos e serviços correlatos para a execução da obra será de inteira responsabilidade da empresa vencedora.</w:t>
      </w:r>
    </w:p>
    <w:p w:rsidR="00AB70C1" w:rsidRPr="00F20B81" w:rsidRDefault="00AB70C1" w:rsidP="00AB70C1">
      <w:pPr>
        <w:jc w:val="both"/>
        <w:rPr>
          <w:rFonts w:ascii="Garamond" w:hAnsi="Garamond"/>
          <w:color w:val="000000" w:themeColor="text1"/>
          <w:sz w:val="28"/>
          <w:szCs w:val="28"/>
        </w:rPr>
      </w:pPr>
    </w:p>
    <w:p w:rsidR="00AB70C1" w:rsidRPr="00F20B81" w:rsidRDefault="00AB70C1" w:rsidP="00AB70C1">
      <w:pPr>
        <w:pStyle w:val="Corpodetexto3"/>
        <w:rPr>
          <w:rFonts w:ascii="Garamond" w:hAnsi="Garamond"/>
          <w:b w:val="0"/>
          <w:color w:val="000000" w:themeColor="text1"/>
          <w:szCs w:val="28"/>
        </w:rPr>
      </w:pPr>
      <w:r w:rsidRPr="00F20B81">
        <w:rPr>
          <w:rFonts w:ascii="Garamond" w:hAnsi="Garamond"/>
          <w:b w:val="0"/>
          <w:color w:val="000000" w:themeColor="text1"/>
          <w:szCs w:val="28"/>
        </w:rPr>
        <w:t>§ 14º - Os equipamentos necessários deverão estar permanentemente na obra, em perfeito estado de conservação e funcionamento, cabendo a mesma sua manutenção, isentando a Prefeitura de qualquer obrigação referente a estas.</w:t>
      </w:r>
    </w:p>
    <w:p w:rsidR="00AB70C1" w:rsidRPr="00F20B81" w:rsidRDefault="00AB70C1" w:rsidP="00AB70C1">
      <w:pPr>
        <w:pStyle w:val="Corpodetexto3"/>
        <w:rPr>
          <w:rFonts w:ascii="Garamond" w:hAnsi="Garamond"/>
          <w:b w:val="0"/>
          <w:color w:val="000000" w:themeColor="text1"/>
          <w:szCs w:val="28"/>
        </w:rPr>
      </w:pPr>
    </w:p>
    <w:p w:rsidR="00AB70C1" w:rsidRDefault="00AB70C1" w:rsidP="00AB70C1">
      <w:pPr>
        <w:jc w:val="center"/>
        <w:rPr>
          <w:rFonts w:ascii="Garamond" w:hAnsi="Garamond"/>
          <w:b/>
          <w:color w:val="000000" w:themeColor="text1"/>
          <w:sz w:val="28"/>
          <w:szCs w:val="28"/>
        </w:rPr>
      </w:pPr>
      <w:r w:rsidRPr="00F20B81">
        <w:rPr>
          <w:rFonts w:ascii="Garamond" w:hAnsi="Garamond"/>
          <w:b/>
          <w:color w:val="000000" w:themeColor="text1"/>
          <w:sz w:val="28"/>
          <w:szCs w:val="28"/>
        </w:rPr>
        <w:t>II - PREÇO E PAGAMENTO</w:t>
      </w:r>
    </w:p>
    <w:p w:rsidR="006B2960" w:rsidRPr="00F20B81" w:rsidRDefault="006B2960" w:rsidP="00AB70C1">
      <w:pPr>
        <w:jc w:val="center"/>
        <w:rPr>
          <w:rFonts w:ascii="Garamond" w:hAnsi="Garamond"/>
          <w:b/>
          <w:color w:val="000000" w:themeColor="text1"/>
          <w:sz w:val="28"/>
          <w:szCs w:val="28"/>
        </w:rPr>
      </w:pPr>
    </w:p>
    <w:p w:rsidR="00AB70C1" w:rsidRPr="006B2960" w:rsidRDefault="00AB70C1" w:rsidP="00AB70C1">
      <w:pPr>
        <w:jc w:val="both"/>
        <w:rPr>
          <w:rFonts w:ascii="Garamond" w:hAnsi="Garamond"/>
          <w:b/>
          <w:color w:val="000000" w:themeColor="text1"/>
          <w:sz w:val="28"/>
          <w:szCs w:val="28"/>
        </w:rPr>
      </w:pPr>
      <w:r w:rsidRPr="006B2960">
        <w:rPr>
          <w:rFonts w:ascii="Garamond" w:hAnsi="Garamond"/>
          <w:b/>
          <w:color w:val="000000" w:themeColor="text1"/>
          <w:sz w:val="28"/>
          <w:szCs w:val="28"/>
        </w:rPr>
        <w:lastRenderedPageBreak/>
        <w:t>CLÁUSULA SEGUNDA:   PREÇO</w:t>
      </w:r>
    </w:p>
    <w:p w:rsidR="006B2960" w:rsidRPr="00F20B81" w:rsidRDefault="006B2960" w:rsidP="00AB70C1">
      <w:pPr>
        <w:jc w:val="both"/>
        <w:rPr>
          <w:rFonts w:ascii="Garamond" w:hAnsi="Garamond"/>
          <w:color w:val="000000" w:themeColor="text1"/>
          <w:sz w:val="28"/>
          <w:szCs w:val="28"/>
        </w:rPr>
      </w:pPr>
    </w:p>
    <w:p w:rsidR="00AB70C1" w:rsidRPr="00F20B81" w:rsidRDefault="00AB70C1" w:rsidP="00AB70C1">
      <w:pPr>
        <w:jc w:val="both"/>
        <w:rPr>
          <w:rFonts w:ascii="Garamond" w:hAnsi="Garamond"/>
          <w:color w:val="000000" w:themeColor="text1"/>
          <w:sz w:val="28"/>
          <w:szCs w:val="28"/>
        </w:rPr>
      </w:pPr>
      <w:r w:rsidRPr="00F20B81">
        <w:rPr>
          <w:rFonts w:ascii="Garamond" w:hAnsi="Garamond"/>
          <w:color w:val="000000" w:themeColor="text1"/>
          <w:sz w:val="28"/>
          <w:szCs w:val="28"/>
        </w:rPr>
        <w:t>A obra, objeto do presente contrato, será executada pelo preço total e global de R$</w:t>
      </w:r>
      <w:r w:rsidR="006B2960" w:rsidRPr="006B2960">
        <w:rPr>
          <w:rFonts w:ascii="Garamond" w:hAnsi="Garamond"/>
          <w:color w:val="000000" w:themeColor="text1"/>
          <w:sz w:val="28"/>
          <w:szCs w:val="28"/>
        </w:rPr>
        <w:t xml:space="preserve"> </w:t>
      </w:r>
      <w:r w:rsidR="006B2960" w:rsidRPr="00F20B81">
        <w:rPr>
          <w:rFonts w:ascii="Garamond" w:hAnsi="Garamond"/>
          <w:color w:val="000000" w:themeColor="text1"/>
          <w:sz w:val="28"/>
          <w:szCs w:val="28"/>
        </w:rPr>
        <w:t>R$</w:t>
      </w:r>
      <w:r w:rsidR="006B2960">
        <w:rPr>
          <w:rFonts w:ascii="Garamond" w:hAnsi="Garamond"/>
          <w:color w:val="000000" w:themeColor="text1"/>
          <w:sz w:val="28"/>
          <w:szCs w:val="28"/>
        </w:rPr>
        <w:t>258.793,08</w:t>
      </w:r>
      <w:r w:rsidR="006B2960" w:rsidRPr="00F20B81">
        <w:rPr>
          <w:rFonts w:ascii="Garamond" w:hAnsi="Garamond"/>
          <w:color w:val="000000" w:themeColor="text1"/>
          <w:sz w:val="28"/>
          <w:szCs w:val="28"/>
        </w:rPr>
        <w:t xml:space="preserve"> </w:t>
      </w:r>
      <w:r w:rsidR="006B2960" w:rsidRPr="006B2960">
        <w:rPr>
          <w:rFonts w:ascii="Garamond" w:hAnsi="Garamond"/>
          <w:b/>
          <w:color w:val="000000" w:themeColor="text1"/>
          <w:sz w:val="28"/>
          <w:szCs w:val="28"/>
        </w:rPr>
        <w:t>(DUZENTOS</w:t>
      </w:r>
      <w:r w:rsidR="006B2960">
        <w:rPr>
          <w:rFonts w:ascii="Garamond" w:hAnsi="Garamond"/>
          <w:b/>
          <w:color w:val="000000" w:themeColor="text1"/>
          <w:sz w:val="28"/>
          <w:szCs w:val="28"/>
        </w:rPr>
        <w:t xml:space="preserve"> </w:t>
      </w:r>
      <w:r w:rsidR="00976EB7">
        <w:rPr>
          <w:rFonts w:ascii="Garamond" w:hAnsi="Garamond"/>
          <w:b/>
          <w:color w:val="000000" w:themeColor="text1"/>
          <w:sz w:val="28"/>
          <w:szCs w:val="28"/>
        </w:rPr>
        <w:t>E</w:t>
      </w:r>
      <w:r w:rsidR="00976EB7" w:rsidRPr="006B2960">
        <w:rPr>
          <w:rFonts w:ascii="Garamond" w:hAnsi="Garamond"/>
          <w:b/>
          <w:color w:val="000000" w:themeColor="text1"/>
          <w:sz w:val="28"/>
          <w:szCs w:val="28"/>
        </w:rPr>
        <w:t xml:space="preserve"> CINQUENTA</w:t>
      </w:r>
      <w:r w:rsidR="006B2960">
        <w:rPr>
          <w:rFonts w:ascii="Garamond" w:hAnsi="Garamond"/>
          <w:b/>
          <w:color w:val="000000" w:themeColor="text1"/>
          <w:sz w:val="28"/>
          <w:szCs w:val="28"/>
        </w:rPr>
        <w:t xml:space="preserve"> E OITO MIL SETECENTOS E NOVENT</w:t>
      </w:r>
      <w:r w:rsidR="006B2960" w:rsidRPr="006B2960">
        <w:rPr>
          <w:rFonts w:ascii="Garamond" w:hAnsi="Garamond"/>
          <w:b/>
          <w:color w:val="000000" w:themeColor="text1"/>
          <w:sz w:val="28"/>
          <w:szCs w:val="28"/>
        </w:rPr>
        <w:t>A E TRÊS REAIS E OITO CENTAVOS)</w:t>
      </w:r>
      <w:r w:rsidRPr="00F20B81">
        <w:rPr>
          <w:rFonts w:ascii="Garamond" w:hAnsi="Garamond"/>
          <w:color w:val="000000" w:themeColor="text1"/>
          <w:sz w:val="28"/>
          <w:szCs w:val="28"/>
        </w:rPr>
        <w:t>.</w:t>
      </w:r>
    </w:p>
    <w:p w:rsidR="00AB70C1" w:rsidRPr="00F20B81" w:rsidRDefault="00AB70C1" w:rsidP="00AB70C1">
      <w:pPr>
        <w:jc w:val="both"/>
        <w:rPr>
          <w:rFonts w:ascii="Garamond" w:hAnsi="Garamond"/>
          <w:color w:val="000000" w:themeColor="text1"/>
          <w:sz w:val="28"/>
          <w:szCs w:val="28"/>
        </w:rPr>
      </w:pPr>
    </w:p>
    <w:p w:rsidR="00AB70C1" w:rsidRPr="006B2960" w:rsidRDefault="00AB70C1" w:rsidP="00AB70C1">
      <w:pPr>
        <w:jc w:val="both"/>
        <w:rPr>
          <w:rFonts w:ascii="Garamond" w:hAnsi="Garamond"/>
          <w:b/>
          <w:color w:val="000000" w:themeColor="text1"/>
          <w:sz w:val="28"/>
          <w:szCs w:val="28"/>
        </w:rPr>
      </w:pPr>
      <w:r w:rsidRPr="006B2960">
        <w:rPr>
          <w:rFonts w:ascii="Garamond" w:hAnsi="Garamond"/>
          <w:b/>
          <w:color w:val="000000" w:themeColor="text1"/>
          <w:sz w:val="28"/>
          <w:szCs w:val="28"/>
        </w:rPr>
        <w:t>CLÁUSULA TERCEIRA: FORMA DE PAGAMENTO</w:t>
      </w:r>
    </w:p>
    <w:p w:rsidR="00AB70C1" w:rsidRPr="00F20B81" w:rsidRDefault="00AB70C1" w:rsidP="00AB70C1">
      <w:pPr>
        <w:jc w:val="both"/>
        <w:rPr>
          <w:rFonts w:ascii="Garamond" w:hAnsi="Garamond"/>
          <w:color w:val="000000" w:themeColor="text1"/>
          <w:sz w:val="28"/>
          <w:szCs w:val="28"/>
        </w:rPr>
      </w:pPr>
      <w:r w:rsidRPr="00F20B81">
        <w:rPr>
          <w:rFonts w:ascii="Garamond" w:hAnsi="Garamond"/>
          <w:b/>
          <w:color w:val="000000" w:themeColor="text1"/>
          <w:sz w:val="28"/>
          <w:szCs w:val="28"/>
        </w:rPr>
        <w:t>Os pagamentos dos serviços prestados serão em conformidade com o Cronograma físico financeiro, mediante Boletins de Medição, nota fiscal, apresentação da matrícula da obra junto ao INSS (CEI) e condicionados à liberação dos recursos pelo Governo Estadual</w:t>
      </w:r>
      <w:r w:rsidRPr="00F20B81">
        <w:rPr>
          <w:rFonts w:ascii="Garamond" w:hAnsi="Garamond"/>
          <w:color w:val="000000" w:themeColor="text1"/>
          <w:sz w:val="28"/>
          <w:szCs w:val="28"/>
        </w:rPr>
        <w:t xml:space="preserve">. </w:t>
      </w:r>
    </w:p>
    <w:p w:rsidR="00AB70C1" w:rsidRPr="00F20B81" w:rsidRDefault="00AB70C1" w:rsidP="00AB70C1">
      <w:pPr>
        <w:tabs>
          <w:tab w:val="left" w:pos="3982"/>
        </w:tabs>
        <w:ind w:firstLine="1418"/>
        <w:jc w:val="both"/>
        <w:rPr>
          <w:rFonts w:ascii="Garamond" w:hAnsi="Garamond"/>
          <w:color w:val="000000" w:themeColor="text1"/>
          <w:sz w:val="28"/>
          <w:szCs w:val="28"/>
        </w:rPr>
      </w:pPr>
      <w:r w:rsidRPr="00F20B81">
        <w:rPr>
          <w:rFonts w:ascii="Garamond" w:hAnsi="Garamond"/>
          <w:color w:val="000000" w:themeColor="text1"/>
          <w:sz w:val="28"/>
          <w:szCs w:val="28"/>
        </w:rPr>
        <w:tab/>
      </w:r>
    </w:p>
    <w:p w:rsidR="00AB70C1" w:rsidRPr="00F20B81" w:rsidRDefault="00AB70C1" w:rsidP="00AB70C1">
      <w:pPr>
        <w:jc w:val="both"/>
        <w:rPr>
          <w:rFonts w:ascii="Garamond" w:hAnsi="Garamond"/>
          <w:color w:val="000000" w:themeColor="text1"/>
          <w:sz w:val="28"/>
          <w:szCs w:val="28"/>
        </w:rPr>
      </w:pPr>
    </w:p>
    <w:p w:rsidR="00AB70C1" w:rsidRPr="00F20B81" w:rsidRDefault="00AB70C1" w:rsidP="00AB70C1">
      <w:pPr>
        <w:jc w:val="center"/>
        <w:rPr>
          <w:rFonts w:ascii="Garamond" w:hAnsi="Garamond"/>
          <w:b/>
          <w:color w:val="000000" w:themeColor="text1"/>
          <w:sz w:val="28"/>
          <w:szCs w:val="28"/>
        </w:rPr>
      </w:pPr>
      <w:r w:rsidRPr="00F20B81">
        <w:rPr>
          <w:rFonts w:ascii="Garamond" w:hAnsi="Garamond"/>
          <w:b/>
          <w:color w:val="000000" w:themeColor="text1"/>
          <w:sz w:val="28"/>
          <w:szCs w:val="28"/>
        </w:rPr>
        <w:t>III - DOS PRAZOS</w:t>
      </w:r>
    </w:p>
    <w:p w:rsidR="00AB70C1" w:rsidRPr="006B2960" w:rsidRDefault="00AB70C1" w:rsidP="00AB70C1">
      <w:pPr>
        <w:jc w:val="both"/>
        <w:rPr>
          <w:rFonts w:ascii="Garamond" w:hAnsi="Garamond"/>
          <w:b/>
          <w:color w:val="000000" w:themeColor="text1"/>
          <w:sz w:val="28"/>
          <w:szCs w:val="28"/>
        </w:rPr>
      </w:pPr>
      <w:r w:rsidRPr="006B2960">
        <w:rPr>
          <w:rFonts w:ascii="Garamond" w:hAnsi="Garamond"/>
          <w:b/>
          <w:color w:val="000000" w:themeColor="text1"/>
          <w:sz w:val="28"/>
          <w:szCs w:val="28"/>
        </w:rPr>
        <w:t>CLÁUSULA QUARTA: PRAZO DE PAGAMENTO</w:t>
      </w:r>
    </w:p>
    <w:p w:rsidR="00AB70C1" w:rsidRPr="00F20B81" w:rsidRDefault="00AB70C1" w:rsidP="00AB70C1">
      <w:pPr>
        <w:ind w:right="22"/>
        <w:jc w:val="both"/>
        <w:rPr>
          <w:rFonts w:ascii="Garamond" w:hAnsi="Garamond"/>
          <w:color w:val="000000" w:themeColor="text1"/>
          <w:sz w:val="28"/>
          <w:szCs w:val="28"/>
        </w:rPr>
      </w:pPr>
      <w:r w:rsidRPr="00F20B81">
        <w:rPr>
          <w:rFonts w:ascii="Garamond" w:hAnsi="Garamond"/>
          <w:color w:val="000000" w:themeColor="text1"/>
          <w:sz w:val="28"/>
          <w:szCs w:val="28"/>
        </w:rPr>
        <w:t xml:space="preserve">§ 1º - O pagamento será efetuado após a emissão da Nota Fiscal de acordo com o Boletim de Medição da obra, com: </w:t>
      </w:r>
    </w:p>
    <w:p w:rsidR="00AB70C1" w:rsidRPr="00F20B81" w:rsidRDefault="00AB70C1" w:rsidP="00AB70C1">
      <w:pPr>
        <w:ind w:right="22"/>
        <w:jc w:val="both"/>
        <w:rPr>
          <w:rFonts w:ascii="Garamond" w:hAnsi="Garamond"/>
          <w:color w:val="000000" w:themeColor="text1"/>
          <w:sz w:val="28"/>
          <w:szCs w:val="28"/>
        </w:rPr>
      </w:pPr>
      <w:r w:rsidRPr="00F20B81">
        <w:rPr>
          <w:rFonts w:ascii="Garamond" w:hAnsi="Garamond"/>
          <w:color w:val="000000" w:themeColor="text1"/>
          <w:sz w:val="28"/>
          <w:szCs w:val="28"/>
        </w:rPr>
        <w:t xml:space="preserve">I - Emissão dos respectivos documentos fiscais; </w:t>
      </w:r>
    </w:p>
    <w:p w:rsidR="00AB70C1" w:rsidRPr="00F20B81" w:rsidRDefault="00AB70C1" w:rsidP="00AB70C1">
      <w:pPr>
        <w:ind w:right="22"/>
        <w:jc w:val="both"/>
        <w:rPr>
          <w:rFonts w:ascii="Garamond" w:hAnsi="Garamond"/>
          <w:color w:val="000000" w:themeColor="text1"/>
          <w:sz w:val="28"/>
          <w:szCs w:val="28"/>
        </w:rPr>
      </w:pPr>
      <w:r w:rsidRPr="00F20B81">
        <w:rPr>
          <w:rFonts w:ascii="Garamond" w:hAnsi="Garamond"/>
          <w:color w:val="000000" w:themeColor="text1"/>
          <w:sz w:val="28"/>
          <w:szCs w:val="28"/>
        </w:rPr>
        <w:t xml:space="preserve">II - Aceitação dos bens/serviços, pelo órgão da Prefeitura encarregado da fiscalização; </w:t>
      </w:r>
    </w:p>
    <w:p w:rsidR="00AB70C1" w:rsidRPr="00F20B81" w:rsidRDefault="00AB70C1" w:rsidP="00AB70C1">
      <w:pPr>
        <w:ind w:right="22"/>
        <w:jc w:val="both"/>
        <w:rPr>
          <w:rFonts w:ascii="Garamond" w:hAnsi="Garamond"/>
          <w:color w:val="000000" w:themeColor="text1"/>
          <w:sz w:val="28"/>
          <w:szCs w:val="28"/>
        </w:rPr>
      </w:pPr>
      <w:r w:rsidRPr="00F20B81">
        <w:rPr>
          <w:rFonts w:ascii="Garamond" w:hAnsi="Garamond"/>
          <w:color w:val="000000" w:themeColor="text1"/>
          <w:sz w:val="28"/>
          <w:szCs w:val="28"/>
        </w:rPr>
        <w:t xml:space="preserve">III - Cópia da folha de pagamento e da GRPS, relativa aos funcionários colocados à disposição da CONTRATADA para esta obra; </w:t>
      </w:r>
    </w:p>
    <w:p w:rsidR="00AB70C1" w:rsidRPr="00F20B81" w:rsidRDefault="00AB70C1" w:rsidP="00AB70C1">
      <w:pPr>
        <w:ind w:right="22"/>
        <w:jc w:val="both"/>
        <w:rPr>
          <w:rFonts w:ascii="Garamond" w:hAnsi="Garamond"/>
          <w:color w:val="000000" w:themeColor="text1"/>
          <w:sz w:val="28"/>
          <w:szCs w:val="28"/>
        </w:rPr>
      </w:pPr>
      <w:r w:rsidRPr="00F20B81">
        <w:rPr>
          <w:rFonts w:ascii="Garamond" w:hAnsi="Garamond"/>
          <w:color w:val="000000" w:themeColor="text1"/>
          <w:sz w:val="28"/>
          <w:szCs w:val="28"/>
        </w:rPr>
        <w:t xml:space="preserve">IV - Retenção do ISS sobre os serviços prestados que tenham por local da prestação o território do Município de ARROIO TRINTA; </w:t>
      </w:r>
    </w:p>
    <w:p w:rsidR="00AB70C1" w:rsidRPr="00F20B81" w:rsidRDefault="00AB70C1" w:rsidP="00AB70C1">
      <w:pPr>
        <w:ind w:right="22"/>
        <w:jc w:val="both"/>
        <w:rPr>
          <w:rFonts w:ascii="Garamond" w:hAnsi="Garamond"/>
          <w:color w:val="000000" w:themeColor="text1"/>
          <w:sz w:val="28"/>
          <w:szCs w:val="28"/>
        </w:rPr>
      </w:pPr>
      <w:r w:rsidRPr="00F20B81">
        <w:rPr>
          <w:rFonts w:ascii="Garamond" w:hAnsi="Garamond"/>
          <w:color w:val="000000" w:themeColor="text1"/>
          <w:sz w:val="28"/>
          <w:szCs w:val="28"/>
        </w:rPr>
        <w:t xml:space="preserve">V - Apresentação das negativas de tributos Federais, Estaduais e Municipais, bem como </w:t>
      </w:r>
      <w:r w:rsidR="00976EB7" w:rsidRPr="00F20B81">
        <w:rPr>
          <w:rFonts w:ascii="Garamond" w:hAnsi="Garamond"/>
          <w:color w:val="000000" w:themeColor="text1"/>
          <w:sz w:val="28"/>
          <w:szCs w:val="28"/>
        </w:rPr>
        <w:t>FGTS, INSS</w:t>
      </w:r>
      <w:r w:rsidRPr="00F20B81">
        <w:rPr>
          <w:rFonts w:ascii="Garamond" w:hAnsi="Garamond"/>
          <w:color w:val="000000" w:themeColor="text1"/>
          <w:sz w:val="28"/>
          <w:szCs w:val="28"/>
        </w:rPr>
        <w:t xml:space="preserve"> e Débitos Trabalhistas.</w:t>
      </w:r>
    </w:p>
    <w:p w:rsidR="00AB70C1" w:rsidRPr="00F20B81" w:rsidRDefault="00AB70C1" w:rsidP="00AB70C1">
      <w:pPr>
        <w:jc w:val="both"/>
        <w:rPr>
          <w:rFonts w:ascii="Garamond" w:hAnsi="Garamond"/>
          <w:color w:val="000000" w:themeColor="text1"/>
          <w:sz w:val="28"/>
          <w:szCs w:val="28"/>
        </w:rPr>
      </w:pPr>
      <w:r w:rsidRPr="00F20B81">
        <w:rPr>
          <w:rFonts w:ascii="Garamond" w:hAnsi="Garamond"/>
          <w:color w:val="000000" w:themeColor="text1"/>
          <w:sz w:val="28"/>
          <w:szCs w:val="28"/>
        </w:rPr>
        <w:t xml:space="preserve">VI - Tratando-se de prestação de serviços, a Contratada deverá cumprir todos os encargos e obrigações trabalhistas. </w:t>
      </w:r>
    </w:p>
    <w:p w:rsidR="00AB70C1" w:rsidRDefault="00AB70C1" w:rsidP="00AB70C1">
      <w:pPr>
        <w:jc w:val="both"/>
        <w:rPr>
          <w:rFonts w:ascii="Garamond" w:hAnsi="Garamond"/>
          <w:color w:val="000000" w:themeColor="text1"/>
          <w:sz w:val="28"/>
          <w:szCs w:val="28"/>
        </w:rPr>
      </w:pPr>
      <w:r w:rsidRPr="00F20B81">
        <w:rPr>
          <w:rFonts w:ascii="Garamond" w:hAnsi="Garamond"/>
          <w:color w:val="000000" w:themeColor="text1"/>
          <w:sz w:val="28"/>
          <w:szCs w:val="28"/>
        </w:rPr>
        <w:t>VII - A Contratante somente efetuará o pagamento para a Contratada mediante comprovação do cumprimento das obrigações trabalhistas, em especial o pagamento de salários, recolhimento de FGTS e de Contribuição Previdenciária dos Trabalhadores.</w:t>
      </w:r>
    </w:p>
    <w:p w:rsidR="006B2960" w:rsidRPr="006B2960" w:rsidRDefault="006B2960" w:rsidP="00AB70C1">
      <w:pPr>
        <w:jc w:val="both"/>
        <w:rPr>
          <w:rFonts w:ascii="Garamond" w:hAnsi="Garamond"/>
          <w:b/>
          <w:color w:val="000000" w:themeColor="text1"/>
          <w:sz w:val="28"/>
          <w:szCs w:val="28"/>
          <w:u w:val="single"/>
        </w:rPr>
      </w:pPr>
      <w:r w:rsidRPr="006B2960">
        <w:rPr>
          <w:rFonts w:ascii="Garamond" w:hAnsi="Garamond"/>
          <w:b/>
          <w:color w:val="000000" w:themeColor="text1"/>
          <w:sz w:val="28"/>
          <w:szCs w:val="28"/>
          <w:u w:val="single"/>
        </w:rPr>
        <w:t>VIII – Apresentação do nº de matrícula CEI DA OBRA.</w:t>
      </w:r>
    </w:p>
    <w:p w:rsidR="00AB70C1" w:rsidRPr="006B2960" w:rsidRDefault="006B2960" w:rsidP="00AB70C1">
      <w:pPr>
        <w:jc w:val="both"/>
        <w:rPr>
          <w:rFonts w:ascii="Garamond" w:hAnsi="Garamond"/>
          <w:b/>
          <w:color w:val="000000" w:themeColor="text1"/>
          <w:sz w:val="28"/>
          <w:szCs w:val="28"/>
          <w:u w:val="single"/>
        </w:rPr>
      </w:pPr>
      <w:r>
        <w:rPr>
          <w:rFonts w:ascii="Garamond" w:hAnsi="Garamond"/>
          <w:b/>
          <w:color w:val="000000" w:themeColor="text1"/>
          <w:sz w:val="28"/>
          <w:szCs w:val="28"/>
        </w:rPr>
        <w:t>IX</w:t>
      </w:r>
      <w:r w:rsidR="00AB70C1" w:rsidRPr="00F20B81">
        <w:rPr>
          <w:rFonts w:ascii="Garamond" w:hAnsi="Garamond"/>
          <w:b/>
          <w:color w:val="000000" w:themeColor="text1"/>
          <w:sz w:val="28"/>
          <w:szCs w:val="28"/>
        </w:rPr>
        <w:t xml:space="preserve"> - Quanto ao pagamento final da obra, este fica condicionado a apresentação do Laudo Tecnológico do asfalto contendo os ensaios realizados em cada etapa dos serviços conforme normativos do DNIT, com a respectiva ART</w:t>
      </w:r>
      <w:r>
        <w:rPr>
          <w:rFonts w:ascii="Garamond" w:hAnsi="Garamond"/>
          <w:b/>
          <w:color w:val="000000" w:themeColor="text1"/>
          <w:sz w:val="28"/>
          <w:szCs w:val="28"/>
        </w:rPr>
        <w:t xml:space="preserve"> por parte da empresa </w:t>
      </w:r>
      <w:r w:rsidR="00976EB7">
        <w:rPr>
          <w:rFonts w:ascii="Garamond" w:hAnsi="Garamond"/>
          <w:b/>
          <w:color w:val="000000" w:themeColor="text1"/>
          <w:sz w:val="28"/>
          <w:szCs w:val="28"/>
        </w:rPr>
        <w:t xml:space="preserve">vencedora, </w:t>
      </w:r>
      <w:r w:rsidR="00976EB7">
        <w:rPr>
          <w:rFonts w:ascii="Garamond" w:hAnsi="Garamond"/>
          <w:b/>
          <w:color w:val="000000" w:themeColor="text1"/>
          <w:sz w:val="28"/>
          <w:szCs w:val="28"/>
          <w:u w:val="single"/>
        </w:rPr>
        <w:t>BEM</w:t>
      </w:r>
      <w:r>
        <w:rPr>
          <w:rFonts w:ascii="Garamond" w:hAnsi="Garamond"/>
          <w:b/>
          <w:color w:val="000000" w:themeColor="text1"/>
          <w:sz w:val="28"/>
          <w:szCs w:val="28"/>
          <w:u w:val="single"/>
        </w:rPr>
        <w:t xml:space="preserve"> COMO APRESENTAÇÃO DA CERTIDÃO DE AVERBAÇÃO.</w:t>
      </w:r>
    </w:p>
    <w:p w:rsidR="00AB70C1" w:rsidRPr="00F20B81" w:rsidRDefault="00AB70C1" w:rsidP="00AB70C1">
      <w:pPr>
        <w:jc w:val="both"/>
        <w:rPr>
          <w:rFonts w:ascii="Garamond" w:hAnsi="Garamond"/>
          <w:b/>
          <w:color w:val="000000" w:themeColor="text1"/>
          <w:sz w:val="28"/>
          <w:szCs w:val="28"/>
        </w:rPr>
      </w:pPr>
    </w:p>
    <w:p w:rsidR="00AB70C1" w:rsidRPr="00F20B81" w:rsidRDefault="00AB70C1" w:rsidP="00AB70C1">
      <w:pPr>
        <w:ind w:right="22"/>
        <w:jc w:val="both"/>
        <w:rPr>
          <w:rFonts w:ascii="Garamond" w:hAnsi="Garamond"/>
          <w:color w:val="000000" w:themeColor="text1"/>
          <w:sz w:val="28"/>
          <w:szCs w:val="28"/>
        </w:rPr>
      </w:pPr>
      <w:r w:rsidRPr="00F20B81">
        <w:rPr>
          <w:rFonts w:ascii="Garamond" w:hAnsi="Garamond"/>
          <w:color w:val="000000" w:themeColor="text1"/>
          <w:sz w:val="28"/>
          <w:szCs w:val="28"/>
        </w:rPr>
        <w:t xml:space="preserve">§ 2º – Tratando-se de prestação de serviços, a CONTRATADA deverá cumprir todos os encargos e obrigações trabalhistas. A CONTRATANTE somente efetuará o pagamento para a CONTRATADA mediante comprovação do </w:t>
      </w:r>
      <w:r w:rsidRPr="00F20B81">
        <w:rPr>
          <w:rFonts w:ascii="Garamond" w:hAnsi="Garamond"/>
          <w:color w:val="000000" w:themeColor="text1"/>
          <w:sz w:val="28"/>
          <w:szCs w:val="28"/>
        </w:rPr>
        <w:lastRenderedPageBreak/>
        <w:t>cumprimento das obrigações trabalhistas, em especial o pagamento de salários, recolhimento de FGTS e de Contribuição Previdenciária dos Trabalhadores.</w:t>
      </w:r>
    </w:p>
    <w:p w:rsidR="00AB70C1" w:rsidRPr="00F20B81" w:rsidRDefault="00AB70C1" w:rsidP="00AB70C1">
      <w:pPr>
        <w:ind w:right="22"/>
        <w:jc w:val="both"/>
        <w:rPr>
          <w:rFonts w:ascii="Garamond" w:hAnsi="Garamond"/>
          <w:color w:val="000000" w:themeColor="text1"/>
          <w:sz w:val="28"/>
          <w:szCs w:val="28"/>
        </w:rPr>
      </w:pPr>
    </w:p>
    <w:p w:rsidR="00AB70C1" w:rsidRPr="00976EB7" w:rsidRDefault="00AB70C1" w:rsidP="00AB70C1">
      <w:pPr>
        <w:jc w:val="both"/>
        <w:rPr>
          <w:rFonts w:ascii="Garamond" w:hAnsi="Garamond"/>
          <w:b/>
          <w:color w:val="000000" w:themeColor="text1"/>
          <w:sz w:val="28"/>
          <w:szCs w:val="28"/>
        </w:rPr>
      </w:pPr>
      <w:r w:rsidRPr="00976EB7">
        <w:rPr>
          <w:rFonts w:ascii="Garamond" w:hAnsi="Garamond"/>
          <w:b/>
          <w:color w:val="000000" w:themeColor="text1"/>
          <w:sz w:val="28"/>
          <w:szCs w:val="28"/>
        </w:rPr>
        <w:t>CLÁUSULA QUINTA: DO PRAZO DE EXECUÇÃO</w:t>
      </w:r>
    </w:p>
    <w:p w:rsidR="00AB70C1" w:rsidRPr="00F20B81" w:rsidRDefault="00AB70C1" w:rsidP="00AB70C1">
      <w:pPr>
        <w:jc w:val="both"/>
        <w:rPr>
          <w:rFonts w:ascii="Garamond" w:hAnsi="Garamond"/>
          <w:color w:val="000000" w:themeColor="text1"/>
          <w:sz w:val="28"/>
          <w:szCs w:val="28"/>
        </w:rPr>
      </w:pPr>
      <w:r w:rsidRPr="00F20B81">
        <w:rPr>
          <w:rFonts w:ascii="Garamond" w:hAnsi="Garamond"/>
          <w:color w:val="000000" w:themeColor="text1"/>
          <w:sz w:val="28"/>
          <w:szCs w:val="28"/>
        </w:rPr>
        <w:t xml:space="preserve">O prazo de execução e entrega da obra será conforme o Cronograma de Execução </w:t>
      </w:r>
      <w:r w:rsidRPr="00F20B81">
        <w:rPr>
          <w:rFonts w:ascii="Garamond" w:hAnsi="Garamond"/>
          <w:b/>
          <w:color w:val="000000" w:themeColor="text1"/>
          <w:sz w:val="28"/>
          <w:szCs w:val="28"/>
        </w:rPr>
        <w:t>90 (noventa) dias consecutivos</w:t>
      </w:r>
      <w:r w:rsidRPr="00F20B81">
        <w:rPr>
          <w:rFonts w:ascii="Garamond" w:hAnsi="Garamond"/>
          <w:color w:val="000000" w:themeColor="text1"/>
          <w:sz w:val="28"/>
          <w:szCs w:val="28"/>
        </w:rPr>
        <w:t xml:space="preserve">, contados da expedição da Ordem de Serviço pelo órgão competente da Administração Pública Municipal. </w:t>
      </w:r>
    </w:p>
    <w:p w:rsidR="00AB70C1" w:rsidRPr="00F20B81" w:rsidRDefault="00AB70C1" w:rsidP="00AB70C1">
      <w:pPr>
        <w:jc w:val="both"/>
        <w:rPr>
          <w:rFonts w:ascii="Garamond" w:hAnsi="Garamond"/>
          <w:color w:val="000000" w:themeColor="text1"/>
          <w:sz w:val="28"/>
          <w:szCs w:val="28"/>
        </w:rPr>
      </w:pPr>
    </w:p>
    <w:p w:rsidR="00AB70C1" w:rsidRPr="00F20B81" w:rsidRDefault="00AB70C1" w:rsidP="00AB70C1">
      <w:pPr>
        <w:jc w:val="both"/>
        <w:rPr>
          <w:rFonts w:ascii="Garamond" w:hAnsi="Garamond"/>
          <w:color w:val="000000" w:themeColor="text1"/>
          <w:sz w:val="28"/>
          <w:szCs w:val="28"/>
        </w:rPr>
      </w:pPr>
      <w:r w:rsidRPr="00F20B81">
        <w:rPr>
          <w:rFonts w:ascii="Garamond" w:hAnsi="Garamond"/>
          <w:color w:val="000000" w:themeColor="text1"/>
          <w:sz w:val="28"/>
          <w:szCs w:val="28"/>
        </w:rPr>
        <w:t xml:space="preserve">§ 1º - O prazo </w:t>
      </w:r>
      <w:r w:rsidR="00976EB7" w:rsidRPr="00F20B81">
        <w:rPr>
          <w:rFonts w:ascii="Garamond" w:hAnsi="Garamond"/>
          <w:color w:val="000000" w:themeColor="text1"/>
          <w:sz w:val="28"/>
          <w:szCs w:val="28"/>
        </w:rPr>
        <w:t>de que</w:t>
      </w:r>
      <w:r w:rsidRPr="00F20B81">
        <w:rPr>
          <w:rFonts w:ascii="Garamond" w:hAnsi="Garamond"/>
          <w:color w:val="000000" w:themeColor="text1"/>
          <w:sz w:val="28"/>
          <w:szCs w:val="28"/>
        </w:rPr>
        <w:t xml:space="preserve"> </w:t>
      </w:r>
      <w:r w:rsidR="00976EB7" w:rsidRPr="00F20B81">
        <w:rPr>
          <w:rFonts w:ascii="Garamond" w:hAnsi="Garamond"/>
          <w:color w:val="000000" w:themeColor="text1"/>
          <w:sz w:val="28"/>
          <w:szCs w:val="28"/>
        </w:rPr>
        <w:t>trata esta</w:t>
      </w:r>
      <w:r w:rsidRPr="00F20B81">
        <w:rPr>
          <w:rFonts w:ascii="Garamond" w:hAnsi="Garamond"/>
          <w:color w:val="000000" w:themeColor="text1"/>
          <w:sz w:val="28"/>
          <w:szCs w:val="28"/>
        </w:rPr>
        <w:t xml:space="preserve"> cláusula poderá ser prorrogado, nos termos do artigo 57, §§ 1º e 2º da Lei nº 8.666/93.</w:t>
      </w:r>
    </w:p>
    <w:p w:rsidR="00AB70C1" w:rsidRPr="00F20B81" w:rsidRDefault="00AB70C1" w:rsidP="00AB70C1">
      <w:pPr>
        <w:jc w:val="both"/>
        <w:rPr>
          <w:rFonts w:ascii="Garamond" w:hAnsi="Garamond"/>
          <w:color w:val="000000" w:themeColor="text1"/>
          <w:sz w:val="28"/>
          <w:szCs w:val="28"/>
        </w:rPr>
      </w:pPr>
    </w:p>
    <w:p w:rsidR="00AB70C1" w:rsidRPr="00F20B81" w:rsidRDefault="00AB70C1" w:rsidP="00AB70C1">
      <w:pPr>
        <w:jc w:val="both"/>
        <w:rPr>
          <w:rFonts w:ascii="Garamond" w:hAnsi="Garamond"/>
          <w:color w:val="000000" w:themeColor="text1"/>
          <w:sz w:val="28"/>
          <w:szCs w:val="28"/>
        </w:rPr>
      </w:pPr>
      <w:r w:rsidRPr="00F20B81">
        <w:rPr>
          <w:rFonts w:ascii="Garamond" w:hAnsi="Garamond"/>
          <w:color w:val="000000" w:themeColor="text1"/>
          <w:sz w:val="28"/>
          <w:szCs w:val="28"/>
        </w:rPr>
        <w:t>§ 2º - A não entrega da obra dentro do prazo do item anterior, ensejará a revogação do contrato e a aplicação das sanções legais previstas.</w:t>
      </w:r>
    </w:p>
    <w:p w:rsidR="00AB70C1" w:rsidRPr="00F20B81" w:rsidRDefault="00AB70C1" w:rsidP="00AB70C1">
      <w:pPr>
        <w:jc w:val="both"/>
        <w:rPr>
          <w:rFonts w:ascii="Garamond" w:hAnsi="Garamond"/>
          <w:color w:val="000000" w:themeColor="text1"/>
          <w:sz w:val="28"/>
          <w:szCs w:val="28"/>
        </w:rPr>
      </w:pPr>
    </w:p>
    <w:p w:rsidR="00AB70C1" w:rsidRPr="00F20B81" w:rsidRDefault="00AB70C1" w:rsidP="00AB70C1">
      <w:pPr>
        <w:jc w:val="both"/>
        <w:rPr>
          <w:rFonts w:ascii="Garamond" w:hAnsi="Garamond"/>
          <w:color w:val="000000" w:themeColor="text1"/>
          <w:sz w:val="28"/>
          <w:szCs w:val="28"/>
        </w:rPr>
      </w:pPr>
      <w:r w:rsidRPr="00F20B81">
        <w:rPr>
          <w:rFonts w:ascii="Garamond" w:hAnsi="Garamond"/>
          <w:color w:val="000000" w:themeColor="text1"/>
          <w:sz w:val="28"/>
          <w:szCs w:val="28"/>
        </w:rPr>
        <w:t xml:space="preserve">§ 3º – A referida Ordem de Serviço deverá </w:t>
      </w:r>
      <w:r w:rsidR="00976EB7" w:rsidRPr="00F20B81">
        <w:rPr>
          <w:rFonts w:ascii="Garamond" w:hAnsi="Garamond"/>
          <w:color w:val="000000" w:themeColor="text1"/>
          <w:sz w:val="28"/>
          <w:szCs w:val="28"/>
        </w:rPr>
        <w:t>ser assinada</w:t>
      </w:r>
      <w:r w:rsidRPr="00F20B81">
        <w:rPr>
          <w:rFonts w:ascii="Garamond" w:hAnsi="Garamond"/>
          <w:color w:val="000000" w:themeColor="text1"/>
          <w:sz w:val="28"/>
          <w:szCs w:val="28"/>
        </w:rPr>
        <w:t xml:space="preserve"> em até no máximo 15(quinze) dias após assinatura do contrato, sob pena de rescisão contratual.</w:t>
      </w:r>
    </w:p>
    <w:p w:rsidR="00AB70C1" w:rsidRPr="00F20B81" w:rsidRDefault="00AB70C1" w:rsidP="00AB70C1">
      <w:pPr>
        <w:jc w:val="both"/>
        <w:rPr>
          <w:rFonts w:ascii="Garamond" w:hAnsi="Garamond"/>
          <w:color w:val="000000" w:themeColor="text1"/>
          <w:sz w:val="28"/>
          <w:szCs w:val="28"/>
        </w:rPr>
      </w:pPr>
    </w:p>
    <w:p w:rsidR="00AB70C1" w:rsidRPr="00976EB7" w:rsidRDefault="00AB70C1" w:rsidP="00AB70C1">
      <w:pPr>
        <w:jc w:val="both"/>
        <w:rPr>
          <w:rFonts w:ascii="Garamond" w:hAnsi="Garamond"/>
          <w:b/>
          <w:color w:val="000000" w:themeColor="text1"/>
          <w:sz w:val="28"/>
          <w:szCs w:val="28"/>
        </w:rPr>
      </w:pPr>
      <w:r w:rsidRPr="00976EB7">
        <w:rPr>
          <w:rFonts w:ascii="Garamond" w:hAnsi="Garamond"/>
          <w:b/>
          <w:color w:val="000000" w:themeColor="text1"/>
          <w:sz w:val="28"/>
          <w:szCs w:val="28"/>
        </w:rPr>
        <w:t>CLÁUSULA SEXTA: VIGÊNCIA</w:t>
      </w:r>
    </w:p>
    <w:p w:rsidR="00AB70C1" w:rsidRPr="00F20B81" w:rsidRDefault="00AB70C1" w:rsidP="00AB70C1">
      <w:pPr>
        <w:pStyle w:val="Corpodetexto"/>
        <w:rPr>
          <w:rFonts w:ascii="Garamond" w:hAnsi="Garamond"/>
          <w:color w:val="000000" w:themeColor="text1"/>
          <w:sz w:val="28"/>
          <w:szCs w:val="28"/>
        </w:rPr>
      </w:pPr>
      <w:r w:rsidRPr="00F20B81">
        <w:rPr>
          <w:rFonts w:ascii="Garamond" w:hAnsi="Garamond"/>
          <w:color w:val="000000" w:themeColor="text1"/>
          <w:sz w:val="28"/>
          <w:szCs w:val="28"/>
        </w:rPr>
        <w:t xml:space="preserve">O presente contrato entrará em vigor a partir da assinatura da Ordem de Serviço, isto é, do recebimento da Ordem de Serviço, a qual deverá ocorrer dentro do prazo máximo de 15 (quinze) dias após a assinatura do contrato pelas partes, com duração até o dia </w:t>
      </w:r>
      <w:r w:rsidR="00976EB7">
        <w:rPr>
          <w:rFonts w:ascii="Garamond" w:hAnsi="Garamond"/>
          <w:color w:val="000000" w:themeColor="text1"/>
          <w:sz w:val="28"/>
          <w:szCs w:val="28"/>
        </w:rPr>
        <w:t>27 de setembro de 2018</w:t>
      </w:r>
      <w:r w:rsidRPr="00F20B81">
        <w:rPr>
          <w:rFonts w:ascii="Garamond" w:hAnsi="Garamond"/>
          <w:color w:val="000000" w:themeColor="text1"/>
          <w:sz w:val="28"/>
          <w:szCs w:val="28"/>
        </w:rPr>
        <w:t>, podendo ser prorrogado por motivo de força maior, nos temos do Art. 57, Lei 8.666/93.</w:t>
      </w:r>
    </w:p>
    <w:p w:rsidR="00AB70C1" w:rsidRPr="00F20B81" w:rsidRDefault="00AB70C1" w:rsidP="00AB70C1">
      <w:pPr>
        <w:jc w:val="both"/>
        <w:rPr>
          <w:rFonts w:ascii="Garamond" w:hAnsi="Garamond"/>
          <w:color w:val="000000" w:themeColor="text1"/>
          <w:sz w:val="28"/>
          <w:szCs w:val="28"/>
        </w:rPr>
      </w:pPr>
    </w:p>
    <w:p w:rsidR="00AB70C1" w:rsidRPr="00F20B81" w:rsidRDefault="00AB70C1" w:rsidP="00AB70C1">
      <w:pPr>
        <w:jc w:val="both"/>
        <w:rPr>
          <w:rFonts w:ascii="Garamond" w:hAnsi="Garamond"/>
          <w:color w:val="000000" w:themeColor="text1"/>
          <w:sz w:val="28"/>
          <w:szCs w:val="28"/>
        </w:rPr>
      </w:pPr>
      <w:r w:rsidRPr="00F20B81">
        <w:rPr>
          <w:rFonts w:ascii="Garamond" w:hAnsi="Garamond"/>
          <w:color w:val="000000" w:themeColor="text1"/>
          <w:sz w:val="28"/>
          <w:szCs w:val="28"/>
        </w:rPr>
        <w:t>§ 1</w:t>
      </w:r>
      <w:r w:rsidR="00976EB7" w:rsidRPr="00F20B81">
        <w:rPr>
          <w:rFonts w:ascii="Garamond" w:hAnsi="Garamond"/>
          <w:color w:val="000000" w:themeColor="text1"/>
          <w:sz w:val="28"/>
          <w:szCs w:val="28"/>
        </w:rPr>
        <w:t>º -</w:t>
      </w:r>
      <w:r w:rsidRPr="00F20B81">
        <w:rPr>
          <w:rFonts w:ascii="Garamond" w:hAnsi="Garamond"/>
          <w:color w:val="000000" w:themeColor="text1"/>
          <w:sz w:val="28"/>
          <w:szCs w:val="28"/>
        </w:rPr>
        <w:t xml:space="preserve"> Os objetos desta Tomada de Preços poderão sofrer acréscimos ou supressões de até 25% (vinte e cinco por cento), conforme o art. 65, §1º, da Lei 8.666/93.</w:t>
      </w:r>
    </w:p>
    <w:p w:rsidR="00AB70C1" w:rsidRPr="00F20B81" w:rsidRDefault="00AB70C1" w:rsidP="00AB70C1">
      <w:pPr>
        <w:jc w:val="both"/>
        <w:rPr>
          <w:rFonts w:ascii="Garamond" w:hAnsi="Garamond"/>
          <w:color w:val="000000" w:themeColor="text1"/>
          <w:sz w:val="28"/>
          <w:szCs w:val="28"/>
        </w:rPr>
      </w:pPr>
    </w:p>
    <w:p w:rsidR="00AB70C1" w:rsidRPr="00F20B81" w:rsidRDefault="00AB70C1" w:rsidP="00AB70C1">
      <w:pPr>
        <w:jc w:val="both"/>
        <w:rPr>
          <w:rFonts w:ascii="Garamond" w:hAnsi="Garamond"/>
          <w:color w:val="000000" w:themeColor="text1"/>
          <w:sz w:val="28"/>
          <w:szCs w:val="28"/>
        </w:rPr>
      </w:pPr>
      <w:r w:rsidRPr="00F20B81">
        <w:rPr>
          <w:rFonts w:ascii="Garamond" w:hAnsi="Garamond"/>
          <w:color w:val="000000" w:themeColor="text1"/>
          <w:sz w:val="28"/>
          <w:szCs w:val="28"/>
        </w:rPr>
        <w:t>§ 2º - Não haverá reajuste, nem atualização de valores, exceto na ocorrência de fato que justifique a aplicação da alínea “d”, do inciso II, do artigo 65, da Lei nº 8.666 de 21 de junho de 1993.</w:t>
      </w:r>
    </w:p>
    <w:p w:rsidR="00AB70C1" w:rsidRPr="00F20B81" w:rsidRDefault="00AB70C1" w:rsidP="00AB70C1">
      <w:pPr>
        <w:jc w:val="both"/>
        <w:rPr>
          <w:rFonts w:ascii="Garamond" w:hAnsi="Garamond"/>
          <w:color w:val="000000" w:themeColor="text1"/>
          <w:sz w:val="28"/>
          <w:szCs w:val="28"/>
        </w:rPr>
      </w:pPr>
    </w:p>
    <w:p w:rsidR="00AB70C1" w:rsidRPr="00F20B81" w:rsidRDefault="00AB70C1" w:rsidP="00AB70C1">
      <w:pPr>
        <w:jc w:val="both"/>
        <w:rPr>
          <w:rFonts w:ascii="Garamond" w:hAnsi="Garamond"/>
          <w:color w:val="000000" w:themeColor="text1"/>
          <w:sz w:val="28"/>
          <w:szCs w:val="28"/>
        </w:rPr>
      </w:pPr>
    </w:p>
    <w:p w:rsidR="00AB70C1" w:rsidRPr="00F20B81" w:rsidRDefault="00AB70C1" w:rsidP="00AB70C1">
      <w:pPr>
        <w:pStyle w:val="Ttulo6"/>
        <w:rPr>
          <w:rFonts w:ascii="Garamond" w:hAnsi="Garamond"/>
          <w:color w:val="000000" w:themeColor="text1"/>
          <w:sz w:val="28"/>
          <w:szCs w:val="28"/>
        </w:rPr>
      </w:pPr>
      <w:r w:rsidRPr="00F20B81">
        <w:rPr>
          <w:rFonts w:ascii="Garamond" w:hAnsi="Garamond"/>
          <w:color w:val="000000" w:themeColor="text1"/>
          <w:sz w:val="28"/>
          <w:szCs w:val="28"/>
        </w:rPr>
        <w:t>IV - DOTAÇÃO ORÇAMENTÁRIA</w:t>
      </w:r>
    </w:p>
    <w:p w:rsidR="00AB70C1" w:rsidRPr="00976EB7" w:rsidRDefault="00AB70C1" w:rsidP="00AB70C1">
      <w:pPr>
        <w:jc w:val="both"/>
        <w:rPr>
          <w:rFonts w:ascii="Garamond" w:hAnsi="Garamond"/>
          <w:b/>
          <w:color w:val="000000" w:themeColor="text1"/>
          <w:sz w:val="28"/>
          <w:szCs w:val="28"/>
        </w:rPr>
      </w:pPr>
      <w:r w:rsidRPr="00976EB7">
        <w:rPr>
          <w:rFonts w:ascii="Garamond" w:hAnsi="Garamond"/>
          <w:b/>
          <w:color w:val="000000" w:themeColor="text1"/>
          <w:sz w:val="28"/>
          <w:szCs w:val="28"/>
        </w:rPr>
        <w:t>CLÁUSULA SÉTIMA: CLASSIFICAÇÃO DAS DESPESAS</w:t>
      </w:r>
    </w:p>
    <w:p w:rsidR="00AB70C1" w:rsidRPr="00F20B81" w:rsidRDefault="00AB70C1" w:rsidP="00AB70C1">
      <w:pPr>
        <w:jc w:val="both"/>
        <w:rPr>
          <w:rFonts w:ascii="Garamond" w:hAnsi="Garamond"/>
          <w:color w:val="000000" w:themeColor="text1"/>
          <w:sz w:val="28"/>
          <w:szCs w:val="28"/>
        </w:rPr>
      </w:pPr>
      <w:r w:rsidRPr="00F20B81">
        <w:rPr>
          <w:rFonts w:ascii="Garamond" w:hAnsi="Garamond"/>
          <w:color w:val="000000" w:themeColor="text1"/>
          <w:sz w:val="28"/>
          <w:szCs w:val="28"/>
        </w:rPr>
        <w:t>As despesas com a obra, objeto do presente contrato, correrão por conta da dotação orçamentária do exercício de 2018, conforme segue:</w:t>
      </w:r>
    </w:p>
    <w:p w:rsidR="00AB70C1" w:rsidRPr="00F20B81" w:rsidRDefault="00AB70C1" w:rsidP="00AB70C1">
      <w:pPr>
        <w:jc w:val="both"/>
        <w:rPr>
          <w:rFonts w:ascii="Garamond" w:hAnsi="Garamond"/>
          <w:color w:val="000000" w:themeColor="text1"/>
          <w:sz w:val="28"/>
          <w:szCs w:val="28"/>
        </w:rPr>
      </w:pPr>
    </w:p>
    <w:p w:rsidR="00AB70C1" w:rsidRPr="00976EB7" w:rsidRDefault="00AB70C1" w:rsidP="00AB70C1">
      <w:pPr>
        <w:rPr>
          <w:rFonts w:ascii="Garamond" w:hAnsi="Garamond"/>
          <w:b/>
          <w:sz w:val="28"/>
          <w:szCs w:val="28"/>
        </w:rPr>
      </w:pPr>
      <w:r w:rsidRPr="00976EB7">
        <w:rPr>
          <w:rFonts w:ascii="Garamond" w:hAnsi="Garamond"/>
          <w:b/>
          <w:sz w:val="28"/>
          <w:szCs w:val="28"/>
        </w:rPr>
        <w:t>162 - 1.2000.2006.15.451.15.1.9.1.449000 Aplicações Diretas</w:t>
      </w:r>
    </w:p>
    <w:p w:rsidR="00AB70C1" w:rsidRPr="00976EB7" w:rsidRDefault="00AB70C1" w:rsidP="00AB70C1">
      <w:pPr>
        <w:rPr>
          <w:rFonts w:ascii="Garamond" w:hAnsi="Garamond"/>
          <w:b/>
          <w:sz w:val="28"/>
          <w:szCs w:val="28"/>
        </w:rPr>
      </w:pPr>
    </w:p>
    <w:p w:rsidR="00AB70C1" w:rsidRPr="00976EB7" w:rsidRDefault="00AB70C1" w:rsidP="00AB70C1">
      <w:pPr>
        <w:tabs>
          <w:tab w:val="left" w:pos="3402"/>
        </w:tabs>
        <w:suppressAutoHyphens/>
        <w:jc w:val="both"/>
        <w:rPr>
          <w:rFonts w:ascii="Garamond" w:hAnsi="Garamond"/>
          <w:b/>
          <w:sz w:val="28"/>
          <w:szCs w:val="28"/>
        </w:rPr>
      </w:pPr>
      <w:r w:rsidRPr="00976EB7">
        <w:rPr>
          <w:rFonts w:ascii="Garamond" w:hAnsi="Garamond"/>
          <w:b/>
          <w:sz w:val="28"/>
          <w:szCs w:val="28"/>
        </w:rPr>
        <w:t>160 – 1.2000.2006.15.451.15.1.9.1.449000 Aplicações Diretas</w:t>
      </w:r>
    </w:p>
    <w:p w:rsidR="00AB70C1" w:rsidRPr="00F20B81" w:rsidRDefault="00AB70C1" w:rsidP="00AB70C1">
      <w:pPr>
        <w:tabs>
          <w:tab w:val="left" w:pos="3402"/>
        </w:tabs>
        <w:suppressAutoHyphens/>
        <w:jc w:val="both"/>
        <w:rPr>
          <w:rFonts w:ascii="Garamond" w:hAnsi="Garamond"/>
          <w:sz w:val="28"/>
          <w:szCs w:val="28"/>
        </w:rPr>
      </w:pPr>
    </w:p>
    <w:p w:rsidR="00AB70C1" w:rsidRPr="00F20B81" w:rsidRDefault="00AB70C1" w:rsidP="00AB70C1">
      <w:pPr>
        <w:tabs>
          <w:tab w:val="left" w:pos="3402"/>
        </w:tabs>
        <w:suppressAutoHyphens/>
        <w:jc w:val="both"/>
        <w:rPr>
          <w:rFonts w:ascii="Garamond" w:hAnsi="Garamond"/>
          <w:color w:val="000000" w:themeColor="text1"/>
          <w:sz w:val="28"/>
          <w:szCs w:val="28"/>
        </w:rPr>
      </w:pPr>
    </w:p>
    <w:p w:rsidR="00AB70C1" w:rsidRPr="00F20B81" w:rsidRDefault="00AB70C1" w:rsidP="00AB70C1">
      <w:pPr>
        <w:rPr>
          <w:rFonts w:ascii="Garamond" w:hAnsi="Garamond"/>
          <w:color w:val="000000" w:themeColor="text1"/>
          <w:sz w:val="28"/>
          <w:szCs w:val="28"/>
        </w:rPr>
      </w:pPr>
    </w:p>
    <w:p w:rsidR="00AB70C1" w:rsidRPr="00F20B81" w:rsidRDefault="00AB70C1" w:rsidP="00AB70C1">
      <w:pPr>
        <w:jc w:val="center"/>
        <w:rPr>
          <w:rFonts w:ascii="Garamond" w:hAnsi="Garamond"/>
          <w:b/>
          <w:color w:val="000000" w:themeColor="text1"/>
          <w:sz w:val="28"/>
          <w:szCs w:val="28"/>
        </w:rPr>
      </w:pPr>
      <w:r w:rsidRPr="00F20B81">
        <w:rPr>
          <w:rFonts w:ascii="Garamond" w:hAnsi="Garamond"/>
          <w:b/>
          <w:color w:val="000000" w:themeColor="text1"/>
          <w:sz w:val="28"/>
          <w:szCs w:val="28"/>
        </w:rPr>
        <w:t>V - GARANTIAS</w:t>
      </w:r>
    </w:p>
    <w:p w:rsidR="00AB70C1" w:rsidRPr="00976EB7" w:rsidRDefault="00AB70C1" w:rsidP="00AB70C1">
      <w:pPr>
        <w:jc w:val="both"/>
        <w:rPr>
          <w:rFonts w:ascii="Garamond" w:hAnsi="Garamond"/>
          <w:b/>
          <w:color w:val="000000" w:themeColor="text1"/>
          <w:sz w:val="28"/>
          <w:szCs w:val="28"/>
        </w:rPr>
      </w:pPr>
      <w:r w:rsidRPr="00976EB7">
        <w:rPr>
          <w:rFonts w:ascii="Garamond" w:hAnsi="Garamond"/>
          <w:b/>
          <w:color w:val="000000" w:themeColor="text1"/>
          <w:sz w:val="28"/>
          <w:szCs w:val="28"/>
        </w:rPr>
        <w:t>CLÁUSULA OITAVA: GARANTIA DE RESPONSABILIDADE</w:t>
      </w:r>
    </w:p>
    <w:p w:rsidR="00AB70C1" w:rsidRPr="00F20B81" w:rsidRDefault="00AB70C1" w:rsidP="00AB70C1">
      <w:pPr>
        <w:jc w:val="both"/>
        <w:rPr>
          <w:rFonts w:ascii="Garamond" w:hAnsi="Garamond"/>
          <w:color w:val="000000" w:themeColor="text1"/>
          <w:sz w:val="28"/>
          <w:szCs w:val="28"/>
        </w:rPr>
      </w:pPr>
      <w:r w:rsidRPr="00F20B81">
        <w:rPr>
          <w:rFonts w:ascii="Garamond" w:hAnsi="Garamond"/>
          <w:color w:val="000000" w:themeColor="text1"/>
          <w:sz w:val="28"/>
          <w:szCs w:val="28"/>
        </w:rPr>
        <w:t>A CONTRATADA responderá pelos vícios dos serviços que se compromete a fornecer, e por quaisquer danos que venha a causar inclusive perante terceiros, ficando a PREFEITURA isenta de qualquer responsabilidade, em virtude da prestação dos serviços, objeto do presente contrato.</w:t>
      </w:r>
    </w:p>
    <w:p w:rsidR="00AB70C1" w:rsidRPr="00F20B81" w:rsidRDefault="00AB70C1" w:rsidP="00AB70C1">
      <w:pPr>
        <w:jc w:val="both"/>
        <w:rPr>
          <w:rFonts w:ascii="Garamond" w:hAnsi="Garamond"/>
          <w:color w:val="000000" w:themeColor="text1"/>
          <w:sz w:val="28"/>
          <w:szCs w:val="28"/>
        </w:rPr>
      </w:pPr>
    </w:p>
    <w:p w:rsidR="00AB70C1" w:rsidRPr="00F20B81" w:rsidRDefault="00AB70C1" w:rsidP="00AB70C1">
      <w:pPr>
        <w:jc w:val="both"/>
        <w:rPr>
          <w:rFonts w:ascii="Garamond" w:hAnsi="Garamond"/>
          <w:color w:val="000000" w:themeColor="text1"/>
          <w:sz w:val="28"/>
          <w:szCs w:val="28"/>
        </w:rPr>
      </w:pPr>
      <w:r w:rsidRPr="00F20B81">
        <w:rPr>
          <w:rFonts w:ascii="Garamond" w:hAnsi="Garamond"/>
          <w:color w:val="000000" w:themeColor="text1"/>
          <w:sz w:val="28"/>
          <w:szCs w:val="28"/>
        </w:rPr>
        <w:t>§ 1º – O objeto do presente contrato tem garantia de 5(cinco) anos consoante dispõe o artigo 618 do Código Civil Brasileiro, quando houver vícios ocultos ou defeitos, ficando a licitante vencedora responsável pela solidez e segurança da obra durante este prazo.</w:t>
      </w:r>
    </w:p>
    <w:p w:rsidR="00AB70C1" w:rsidRPr="00F20B81" w:rsidRDefault="00AB70C1" w:rsidP="00AB70C1">
      <w:pPr>
        <w:jc w:val="both"/>
        <w:rPr>
          <w:rFonts w:ascii="Garamond" w:hAnsi="Garamond"/>
          <w:color w:val="000000" w:themeColor="text1"/>
          <w:sz w:val="28"/>
          <w:szCs w:val="28"/>
        </w:rPr>
      </w:pPr>
    </w:p>
    <w:p w:rsidR="00AB70C1" w:rsidRPr="00F20B81" w:rsidRDefault="00AB70C1" w:rsidP="00AB70C1">
      <w:pPr>
        <w:jc w:val="center"/>
        <w:rPr>
          <w:rFonts w:ascii="Garamond" w:hAnsi="Garamond"/>
          <w:b/>
          <w:color w:val="000000" w:themeColor="text1"/>
          <w:sz w:val="28"/>
          <w:szCs w:val="28"/>
        </w:rPr>
      </w:pPr>
      <w:r w:rsidRPr="00F20B81">
        <w:rPr>
          <w:rFonts w:ascii="Garamond" w:hAnsi="Garamond"/>
          <w:b/>
          <w:color w:val="000000" w:themeColor="text1"/>
          <w:sz w:val="28"/>
          <w:szCs w:val="28"/>
        </w:rPr>
        <w:t>VI - MULTAS</w:t>
      </w:r>
    </w:p>
    <w:p w:rsidR="00AB70C1" w:rsidRPr="00976EB7" w:rsidRDefault="00AB70C1" w:rsidP="00AB70C1">
      <w:pPr>
        <w:jc w:val="both"/>
        <w:rPr>
          <w:rFonts w:ascii="Garamond" w:hAnsi="Garamond"/>
          <w:b/>
          <w:color w:val="000000" w:themeColor="text1"/>
          <w:sz w:val="28"/>
          <w:szCs w:val="28"/>
        </w:rPr>
      </w:pPr>
      <w:r w:rsidRPr="00976EB7">
        <w:rPr>
          <w:rFonts w:ascii="Garamond" w:hAnsi="Garamond"/>
          <w:b/>
          <w:color w:val="000000" w:themeColor="text1"/>
          <w:sz w:val="28"/>
          <w:szCs w:val="28"/>
        </w:rPr>
        <w:t>CLÁUSULA NONA: DESCUMPRIMENTO DAS OBRIGAÇÕES</w:t>
      </w:r>
    </w:p>
    <w:p w:rsidR="00AB70C1" w:rsidRPr="00F20B81" w:rsidRDefault="00AB70C1" w:rsidP="00AB70C1">
      <w:pPr>
        <w:jc w:val="both"/>
        <w:rPr>
          <w:rFonts w:ascii="Garamond" w:hAnsi="Garamond"/>
          <w:color w:val="000000" w:themeColor="text1"/>
          <w:sz w:val="28"/>
          <w:szCs w:val="28"/>
        </w:rPr>
      </w:pPr>
      <w:r w:rsidRPr="00F20B81">
        <w:rPr>
          <w:rFonts w:ascii="Garamond" w:hAnsi="Garamond"/>
          <w:color w:val="000000" w:themeColor="text1"/>
          <w:sz w:val="28"/>
          <w:szCs w:val="28"/>
        </w:rPr>
        <w:t>Ressalvados os casos de força maior, devidamente comprovados, a juízo da PREFEITURA, a CONTRATADA incorrerá em multa, quando houver descumprimento no fornecimento dos produtos adquiridos, objeto deste contrato.</w:t>
      </w:r>
    </w:p>
    <w:p w:rsidR="00AB70C1" w:rsidRPr="00F20B81" w:rsidRDefault="00AB70C1" w:rsidP="00AB70C1">
      <w:pPr>
        <w:jc w:val="both"/>
        <w:rPr>
          <w:rFonts w:ascii="Garamond" w:hAnsi="Garamond"/>
          <w:color w:val="000000" w:themeColor="text1"/>
          <w:sz w:val="28"/>
          <w:szCs w:val="28"/>
        </w:rPr>
      </w:pPr>
    </w:p>
    <w:p w:rsidR="00AB70C1" w:rsidRPr="00F20B81" w:rsidRDefault="00AB70C1" w:rsidP="00AB70C1">
      <w:pPr>
        <w:jc w:val="both"/>
        <w:rPr>
          <w:rFonts w:ascii="Garamond" w:hAnsi="Garamond"/>
          <w:color w:val="000000" w:themeColor="text1"/>
          <w:sz w:val="28"/>
          <w:szCs w:val="28"/>
        </w:rPr>
      </w:pPr>
      <w:r w:rsidRPr="00F20B81">
        <w:rPr>
          <w:rFonts w:ascii="Garamond" w:hAnsi="Garamond"/>
          <w:color w:val="000000" w:themeColor="text1"/>
          <w:sz w:val="28"/>
          <w:szCs w:val="28"/>
        </w:rPr>
        <w:t>§ 1º - O atraso injustificado na execução do contrato sujeitará o contratado à multa de 1% (um por cento) ao dia, sobre o valor total do contrato, a critério da contratante, na forma do artigo 86 e seguintes da Lei 8.666/93.</w:t>
      </w:r>
    </w:p>
    <w:p w:rsidR="00AB70C1" w:rsidRPr="00F20B81" w:rsidRDefault="00AB70C1" w:rsidP="00AB70C1">
      <w:pPr>
        <w:jc w:val="both"/>
        <w:rPr>
          <w:rFonts w:ascii="Garamond" w:hAnsi="Garamond"/>
          <w:color w:val="000000" w:themeColor="text1"/>
          <w:sz w:val="28"/>
          <w:szCs w:val="28"/>
        </w:rPr>
      </w:pPr>
    </w:p>
    <w:p w:rsidR="00AB70C1" w:rsidRPr="00F20B81" w:rsidRDefault="00AB70C1" w:rsidP="00AB70C1">
      <w:pPr>
        <w:jc w:val="center"/>
        <w:rPr>
          <w:rFonts w:ascii="Garamond" w:hAnsi="Garamond"/>
          <w:b/>
          <w:color w:val="000000" w:themeColor="text1"/>
          <w:sz w:val="28"/>
          <w:szCs w:val="28"/>
        </w:rPr>
      </w:pPr>
      <w:r w:rsidRPr="00F20B81">
        <w:rPr>
          <w:rFonts w:ascii="Garamond" w:hAnsi="Garamond"/>
          <w:b/>
          <w:color w:val="000000" w:themeColor="text1"/>
          <w:sz w:val="28"/>
          <w:szCs w:val="28"/>
        </w:rPr>
        <w:t>VII – DAS RESPONSABILIDADES</w:t>
      </w:r>
    </w:p>
    <w:p w:rsidR="00AB70C1" w:rsidRPr="00976EB7" w:rsidRDefault="00AB70C1" w:rsidP="00AB70C1">
      <w:pPr>
        <w:suppressAutoHyphens/>
        <w:jc w:val="both"/>
        <w:rPr>
          <w:rFonts w:ascii="Garamond" w:hAnsi="Garamond"/>
          <w:b/>
          <w:color w:val="000000" w:themeColor="text1"/>
          <w:sz w:val="28"/>
          <w:szCs w:val="28"/>
        </w:rPr>
      </w:pPr>
      <w:r w:rsidRPr="00976EB7">
        <w:rPr>
          <w:rFonts w:ascii="Garamond" w:hAnsi="Garamond"/>
          <w:b/>
          <w:color w:val="000000" w:themeColor="text1"/>
          <w:sz w:val="28"/>
          <w:szCs w:val="28"/>
        </w:rPr>
        <w:t>CLÁUSULA DÉCIMA: DA RESPONSABILIDADE DO MUNICÍPIO DE ARROIO TRINTA</w:t>
      </w:r>
    </w:p>
    <w:p w:rsidR="00AB70C1" w:rsidRPr="00F20B81" w:rsidRDefault="00AB70C1" w:rsidP="00AB70C1">
      <w:pPr>
        <w:suppressAutoHyphens/>
        <w:jc w:val="both"/>
        <w:rPr>
          <w:rFonts w:ascii="Garamond" w:hAnsi="Garamond"/>
          <w:color w:val="000000" w:themeColor="text1"/>
          <w:sz w:val="28"/>
          <w:szCs w:val="28"/>
        </w:rPr>
      </w:pPr>
      <w:r w:rsidRPr="00F20B81">
        <w:rPr>
          <w:rFonts w:ascii="Garamond" w:hAnsi="Garamond"/>
          <w:color w:val="000000" w:themeColor="text1"/>
          <w:sz w:val="28"/>
          <w:szCs w:val="28"/>
        </w:rPr>
        <w:t>§ 1º - Cabe ao Município de Arroio Trinta:</w:t>
      </w:r>
    </w:p>
    <w:p w:rsidR="00AB70C1" w:rsidRPr="00F20B81" w:rsidRDefault="00AB70C1" w:rsidP="00AB70C1">
      <w:pPr>
        <w:suppressAutoHyphens/>
        <w:jc w:val="both"/>
        <w:rPr>
          <w:rFonts w:ascii="Garamond" w:hAnsi="Garamond"/>
          <w:color w:val="000000" w:themeColor="text1"/>
          <w:sz w:val="28"/>
          <w:szCs w:val="28"/>
        </w:rPr>
      </w:pPr>
      <w:r w:rsidRPr="00F20B81">
        <w:rPr>
          <w:rFonts w:ascii="Garamond" w:hAnsi="Garamond"/>
          <w:color w:val="000000" w:themeColor="text1"/>
          <w:sz w:val="28"/>
          <w:szCs w:val="28"/>
        </w:rPr>
        <w:t>a) Tomar todas as providências necessárias à execução do processo licitatório;</w:t>
      </w:r>
    </w:p>
    <w:p w:rsidR="00AB70C1" w:rsidRPr="00F20B81" w:rsidRDefault="00AB70C1" w:rsidP="00AB70C1">
      <w:pPr>
        <w:suppressAutoHyphens/>
        <w:jc w:val="both"/>
        <w:rPr>
          <w:rFonts w:ascii="Garamond" w:hAnsi="Garamond"/>
          <w:color w:val="000000" w:themeColor="text1"/>
          <w:sz w:val="28"/>
          <w:szCs w:val="28"/>
        </w:rPr>
      </w:pPr>
      <w:r w:rsidRPr="00F20B81">
        <w:rPr>
          <w:rFonts w:ascii="Garamond" w:hAnsi="Garamond"/>
          <w:color w:val="000000" w:themeColor="text1"/>
          <w:sz w:val="28"/>
          <w:szCs w:val="28"/>
        </w:rPr>
        <w:t>b) Encaminhar a publicação resumida do instrumento de contrato e seus aditamentos, se ocorrerem, em Mural Público Municipal, no DOM – Diário Oficial do Município e no Site da Prefeitura;</w:t>
      </w:r>
    </w:p>
    <w:p w:rsidR="00AB70C1" w:rsidRPr="00F20B81" w:rsidRDefault="00AB70C1" w:rsidP="00AB70C1">
      <w:pPr>
        <w:suppressAutoHyphens/>
        <w:jc w:val="both"/>
        <w:rPr>
          <w:rFonts w:ascii="Garamond" w:hAnsi="Garamond"/>
          <w:color w:val="000000" w:themeColor="text1"/>
          <w:sz w:val="28"/>
          <w:szCs w:val="28"/>
        </w:rPr>
      </w:pPr>
      <w:r w:rsidRPr="00F20B81">
        <w:rPr>
          <w:rFonts w:ascii="Garamond" w:hAnsi="Garamond"/>
          <w:color w:val="000000" w:themeColor="text1"/>
          <w:sz w:val="28"/>
          <w:szCs w:val="28"/>
        </w:rPr>
        <w:t>c) Arcar com as despesas concernentes à publicação do extrato do contrato e seus aditivos, se ocorrerem;</w:t>
      </w:r>
    </w:p>
    <w:p w:rsidR="00AB70C1" w:rsidRPr="00F20B81" w:rsidRDefault="00AB70C1" w:rsidP="00AB70C1">
      <w:pPr>
        <w:suppressAutoHyphens/>
        <w:jc w:val="both"/>
        <w:rPr>
          <w:rFonts w:ascii="Garamond" w:hAnsi="Garamond"/>
          <w:color w:val="000000" w:themeColor="text1"/>
          <w:sz w:val="28"/>
          <w:szCs w:val="28"/>
        </w:rPr>
      </w:pPr>
      <w:r w:rsidRPr="00F20B81">
        <w:rPr>
          <w:rFonts w:ascii="Garamond" w:hAnsi="Garamond"/>
          <w:color w:val="000000" w:themeColor="text1"/>
          <w:sz w:val="28"/>
          <w:szCs w:val="28"/>
        </w:rPr>
        <w:t>d) As demais responsabilidades determinadas na minuta contratual em anexo;</w:t>
      </w:r>
    </w:p>
    <w:p w:rsidR="00AB70C1" w:rsidRPr="00F20B81" w:rsidRDefault="00AB70C1" w:rsidP="00AB70C1">
      <w:pPr>
        <w:suppressAutoHyphens/>
        <w:jc w:val="both"/>
        <w:rPr>
          <w:rFonts w:ascii="Garamond" w:hAnsi="Garamond"/>
          <w:sz w:val="28"/>
          <w:szCs w:val="28"/>
        </w:rPr>
      </w:pPr>
      <w:r w:rsidRPr="00F20B81">
        <w:rPr>
          <w:rFonts w:ascii="Garamond" w:hAnsi="Garamond"/>
          <w:sz w:val="28"/>
          <w:szCs w:val="28"/>
        </w:rPr>
        <w:t xml:space="preserve">e) A Comissão de Fiscalização para acompanhar a referida obra foi nomeada pelo Prefeito Municipal através do Decreto nº 1853 de 02 de janeiro de 2018, composta pelos seguintes membros: </w:t>
      </w:r>
    </w:p>
    <w:p w:rsidR="00AB70C1" w:rsidRPr="00F20B81" w:rsidRDefault="00AB70C1" w:rsidP="00AB70C1">
      <w:pPr>
        <w:suppressAutoHyphens/>
        <w:ind w:firstLine="1418"/>
        <w:jc w:val="both"/>
        <w:rPr>
          <w:rFonts w:ascii="Garamond" w:hAnsi="Garamond"/>
          <w:sz w:val="28"/>
          <w:szCs w:val="28"/>
        </w:rPr>
      </w:pPr>
      <w:r w:rsidRPr="00F20B81">
        <w:rPr>
          <w:rFonts w:ascii="Garamond" w:hAnsi="Garamond"/>
          <w:sz w:val="28"/>
          <w:szCs w:val="28"/>
        </w:rPr>
        <w:t>1. Gilmar Kasburg;</w:t>
      </w:r>
    </w:p>
    <w:p w:rsidR="00AB70C1" w:rsidRPr="00F20B81" w:rsidRDefault="00AB70C1" w:rsidP="00AB70C1">
      <w:pPr>
        <w:suppressAutoHyphens/>
        <w:ind w:firstLine="1418"/>
        <w:jc w:val="both"/>
        <w:rPr>
          <w:rFonts w:ascii="Garamond" w:hAnsi="Garamond"/>
          <w:sz w:val="28"/>
          <w:szCs w:val="28"/>
        </w:rPr>
      </w:pPr>
      <w:r w:rsidRPr="00F20B81">
        <w:rPr>
          <w:rFonts w:ascii="Garamond" w:hAnsi="Garamond"/>
          <w:sz w:val="28"/>
          <w:szCs w:val="28"/>
        </w:rPr>
        <w:t>2. Vilmar Cossa;</w:t>
      </w:r>
    </w:p>
    <w:p w:rsidR="00AB70C1" w:rsidRPr="00F20B81" w:rsidRDefault="00AB70C1" w:rsidP="00AB70C1">
      <w:pPr>
        <w:suppressAutoHyphens/>
        <w:ind w:firstLine="1418"/>
        <w:jc w:val="both"/>
        <w:rPr>
          <w:rFonts w:ascii="Garamond" w:hAnsi="Garamond"/>
          <w:sz w:val="28"/>
          <w:szCs w:val="28"/>
        </w:rPr>
      </w:pPr>
      <w:r w:rsidRPr="00F20B81">
        <w:rPr>
          <w:rFonts w:ascii="Garamond" w:hAnsi="Garamond"/>
          <w:sz w:val="28"/>
          <w:szCs w:val="28"/>
        </w:rPr>
        <w:t>3. Michel Junior Serighelli;</w:t>
      </w:r>
    </w:p>
    <w:p w:rsidR="00AB70C1" w:rsidRPr="00F20B81" w:rsidRDefault="00AB70C1" w:rsidP="00AB70C1">
      <w:pPr>
        <w:suppressAutoHyphens/>
        <w:ind w:firstLine="1418"/>
        <w:jc w:val="both"/>
        <w:rPr>
          <w:rFonts w:ascii="Garamond" w:hAnsi="Garamond"/>
          <w:sz w:val="28"/>
          <w:szCs w:val="28"/>
        </w:rPr>
      </w:pPr>
      <w:r w:rsidRPr="00F20B81">
        <w:rPr>
          <w:rFonts w:ascii="Garamond" w:hAnsi="Garamond"/>
          <w:sz w:val="28"/>
          <w:szCs w:val="28"/>
        </w:rPr>
        <w:lastRenderedPageBreak/>
        <w:t>4. Juliar Luiz Manenti e;</w:t>
      </w:r>
    </w:p>
    <w:p w:rsidR="00AB70C1" w:rsidRPr="00F20B81" w:rsidRDefault="00AB70C1" w:rsidP="00AB70C1">
      <w:pPr>
        <w:suppressAutoHyphens/>
        <w:ind w:firstLine="1418"/>
        <w:jc w:val="both"/>
        <w:rPr>
          <w:rFonts w:ascii="Garamond" w:hAnsi="Garamond"/>
          <w:sz w:val="28"/>
          <w:szCs w:val="28"/>
        </w:rPr>
      </w:pPr>
      <w:r w:rsidRPr="00F20B81">
        <w:rPr>
          <w:rFonts w:ascii="Garamond" w:hAnsi="Garamond"/>
          <w:sz w:val="28"/>
          <w:szCs w:val="28"/>
        </w:rPr>
        <w:t xml:space="preserve">5. Zeliz </w:t>
      </w:r>
      <w:r w:rsidR="00976EB7" w:rsidRPr="00F20B81">
        <w:rPr>
          <w:rFonts w:ascii="Garamond" w:hAnsi="Garamond"/>
          <w:sz w:val="28"/>
          <w:szCs w:val="28"/>
        </w:rPr>
        <w:t>Antônio</w:t>
      </w:r>
      <w:r w:rsidRPr="00F20B81">
        <w:rPr>
          <w:rFonts w:ascii="Garamond" w:hAnsi="Garamond"/>
          <w:sz w:val="28"/>
          <w:szCs w:val="28"/>
        </w:rPr>
        <w:t xml:space="preserve"> Abati.</w:t>
      </w:r>
    </w:p>
    <w:p w:rsidR="00AB70C1" w:rsidRPr="00F20B81" w:rsidRDefault="00AB70C1" w:rsidP="00AB70C1">
      <w:pPr>
        <w:suppressAutoHyphens/>
        <w:ind w:firstLine="1418"/>
        <w:jc w:val="both"/>
        <w:rPr>
          <w:rFonts w:ascii="Garamond" w:hAnsi="Garamond"/>
          <w:color w:val="FF0000"/>
          <w:sz w:val="28"/>
          <w:szCs w:val="28"/>
        </w:rPr>
      </w:pPr>
    </w:p>
    <w:p w:rsidR="00AB70C1" w:rsidRPr="00F20B81" w:rsidRDefault="00AB70C1" w:rsidP="00AB70C1">
      <w:pPr>
        <w:suppressAutoHyphens/>
        <w:jc w:val="both"/>
        <w:rPr>
          <w:rFonts w:ascii="Garamond" w:hAnsi="Garamond"/>
          <w:color w:val="000000" w:themeColor="text1"/>
          <w:sz w:val="28"/>
          <w:szCs w:val="28"/>
        </w:rPr>
      </w:pPr>
      <w:r w:rsidRPr="00F20B81">
        <w:rPr>
          <w:rFonts w:ascii="Garamond" w:hAnsi="Garamond"/>
          <w:color w:val="000000" w:themeColor="text1"/>
          <w:sz w:val="28"/>
          <w:szCs w:val="28"/>
        </w:rPr>
        <w:t>§ 2º – A Comissão será responsável pelo acompanhamento da obra, do início ao final, analisando materiais aplicados na obra, assim como o serviço prestado pela Empresa vencedora.</w:t>
      </w:r>
    </w:p>
    <w:p w:rsidR="00AB70C1" w:rsidRPr="00F20B81" w:rsidRDefault="00AB70C1" w:rsidP="00AB70C1">
      <w:pPr>
        <w:suppressAutoHyphens/>
        <w:jc w:val="both"/>
        <w:rPr>
          <w:rFonts w:ascii="Garamond" w:hAnsi="Garamond"/>
          <w:color w:val="000000" w:themeColor="text1"/>
          <w:sz w:val="28"/>
          <w:szCs w:val="28"/>
        </w:rPr>
      </w:pPr>
    </w:p>
    <w:p w:rsidR="00AB70C1" w:rsidRPr="00976EB7" w:rsidRDefault="00AB70C1" w:rsidP="00AB70C1">
      <w:pPr>
        <w:suppressAutoHyphens/>
        <w:jc w:val="both"/>
        <w:rPr>
          <w:rFonts w:ascii="Garamond" w:hAnsi="Garamond"/>
          <w:b/>
          <w:color w:val="000000" w:themeColor="text1"/>
          <w:sz w:val="28"/>
          <w:szCs w:val="28"/>
        </w:rPr>
      </w:pPr>
      <w:r w:rsidRPr="00976EB7">
        <w:rPr>
          <w:rFonts w:ascii="Garamond" w:hAnsi="Garamond"/>
          <w:b/>
          <w:color w:val="000000" w:themeColor="text1"/>
          <w:sz w:val="28"/>
          <w:szCs w:val="28"/>
        </w:rPr>
        <w:t>CLÁUSULA DÉCIMA PRIMEIRA: DA RESPONSABILIDADE DA CONTRATADA</w:t>
      </w:r>
    </w:p>
    <w:p w:rsidR="00AB70C1" w:rsidRPr="00F20B81" w:rsidRDefault="00AB70C1" w:rsidP="00AB70C1">
      <w:pPr>
        <w:suppressAutoHyphens/>
        <w:jc w:val="both"/>
        <w:rPr>
          <w:rFonts w:ascii="Garamond" w:hAnsi="Garamond"/>
          <w:color w:val="000000" w:themeColor="text1"/>
          <w:sz w:val="28"/>
          <w:szCs w:val="28"/>
        </w:rPr>
      </w:pPr>
      <w:r w:rsidRPr="00F20B81">
        <w:rPr>
          <w:rFonts w:ascii="Garamond" w:hAnsi="Garamond"/>
          <w:color w:val="000000" w:themeColor="text1"/>
          <w:sz w:val="28"/>
          <w:szCs w:val="28"/>
        </w:rPr>
        <w:t>§ 2º - Cabe a Contratada:</w:t>
      </w:r>
    </w:p>
    <w:p w:rsidR="00AB70C1" w:rsidRPr="00F20B81" w:rsidRDefault="00AB70C1" w:rsidP="00AB70C1">
      <w:pPr>
        <w:suppressAutoHyphens/>
        <w:jc w:val="both"/>
        <w:rPr>
          <w:rFonts w:ascii="Garamond" w:hAnsi="Garamond"/>
          <w:color w:val="000000" w:themeColor="text1"/>
          <w:sz w:val="28"/>
          <w:szCs w:val="28"/>
        </w:rPr>
      </w:pPr>
      <w:r w:rsidRPr="00F20B81">
        <w:rPr>
          <w:rFonts w:ascii="Garamond" w:hAnsi="Garamond"/>
          <w:color w:val="000000" w:themeColor="text1"/>
          <w:sz w:val="28"/>
          <w:szCs w:val="28"/>
        </w:rPr>
        <w:t xml:space="preserve">a) Toda sinalização necessária (placas, cones, cavaletes, faixas e outros) durante a execução da obra é de responsabilidade da empresa contratada, obedecendo as normas de trânsito. </w:t>
      </w:r>
    </w:p>
    <w:p w:rsidR="00AB70C1" w:rsidRPr="00F20B81" w:rsidRDefault="00AB70C1" w:rsidP="00AB70C1">
      <w:pPr>
        <w:suppressAutoHyphens/>
        <w:jc w:val="both"/>
        <w:rPr>
          <w:rFonts w:ascii="Garamond" w:hAnsi="Garamond"/>
          <w:color w:val="000000" w:themeColor="text1"/>
          <w:sz w:val="28"/>
          <w:szCs w:val="28"/>
        </w:rPr>
      </w:pPr>
      <w:r w:rsidRPr="00F20B81">
        <w:rPr>
          <w:rFonts w:ascii="Garamond" w:hAnsi="Garamond"/>
          <w:color w:val="000000" w:themeColor="text1"/>
          <w:sz w:val="28"/>
          <w:szCs w:val="28"/>
        </w:rPr>
        <w:t>b) Se necessário o fechamento de vias e a realização de desvios, a Contratada deve solicitar a devida AUTORIZAÇÃO com antecedência de no mínimo 24 (vinte e quatro) horas ao Departamento Municipal de Trânsito;</w:t>
      </w:r>
    </w:p>
    <w:p w:rsidR="00AB70C1" w:rsidRPr="00F20B81" w:rsidRDefault="00AB70C1" w:rsidP="00AB70C1">
      <w:pPr>
        <w:suppressAutoHyphens/>
        <w:jc w:val="both"/>
        <w:rPr>
          <w:rFonts w:ascii="Garamond" w:hAnsi="Garamond"/>
          <w:color w:val="000000" w:themeColor="text1"/>
          <w:sz w:val="28"/>
          <w:szCs w:val="28"/>
        </w:rPr>
      </w:pPr>
      <w:r w:rsidRPr="00F20B81">
        <w:rPr>
          <w:rFonts w:ascii="Garamond" w:hAnsi="Garamond"/>
          <w:color w:val="000000" w:themeColor="text1"/>
          <w:sz w:val="28"/>
          <w:szCs w:val="28"/>
        </w:rPr>
        <w:t>c) A sinalização deverá ser colocada em posição e condições que a tornem perfeitamente visível e legível durante o dia e a noite, em distância compatível com a segurança do trânsito;</w:t>
      </w:r>
    </w:p>
    <w:p w:rsidR="00AB70C1" w:rsidRPr="00F20B81" w:rsidRDefault="00AB70C1" w:rsidP="00AB70C1">
      <w:pPr>
        <w:suppressAutoHyphens/>
        <w:jc w:val="both"/>
        <w:rPr>
          <w:rFonts w:ascii="Garamond" w:hAnsi="Garamond"/>
          <w:color w:val="000000" w:themeColor="text1"/>
          <w:sz w:val="28"/>
          <w:szCs w:val="28"/>
        </w:rPr>
      </w:pPr>
      <w:r w:rsidRPr="00F20B81">
        <w:rPr>
          <w:rFonts w:ascii="Garamond" w:hAnsi="Garamond"/>
          <w:color w:val="000000" w:themeColor="text1"/>
          <w:sz w:val="28"/>
          <w:szCs w:val="28"/>
        </w:rPr>
        <w:t>d) Responsabilizar-se pela preservação das benfeitorias existentes;</w:t>
      </w:r>
    </w:p>
    <w:p w:rsidR="00AB70C1" w:rsidRPr="00F20B81" w:rsidRDefault="00AB70C1" w:rsidP="00AB70C1">
      <w:pPr>
        <w:suppressAutoHyphens/>
        <w:jc w:val="both"/>
        <w:rPr>
          <w:rFonts w:ascii="Garamond" w:hAnsi="Garamond"/>
          <w:color w:val="000000" w:themeColor="text1"/>
          <w:sz w:val="28"/>
          <w:szCs w:val="28"/>
        </w:rPr>
      </w:pPr>
      <w:r w:rsidRPr="00F20B81">
        <w:rPr>
          <w:rFonts w:ascii="Garamond" w:hAnsi="Garamond"/>
          <w:color w:val="000000" w:themeColor="text1"/>
          <w:sz w:val="28"/>
          <w:szCs w:val="28"/>
        </w:rPr>
        <w:t>e) Efetuar, semanalmente a limpeza da obra;</w:t>
      </w:r>
    </w:p>
    <w:p w:rsidR="00AB70C1" w:rsidRPr="00F20B81" w:rsidRDefault="00AB70C1" w:rsidP="00AB70C1">
      <w:pPr>
        <w:suppressAutoHyphens/>
        <w:jc w:val="both"/>
        <w:rPr>
          <w:rFonts w:ascii="Garamond" w:hAnsi="Garamond"/>
          <w:color w:val="000000" w:themeColor="text1"/>
          <w:sz w:val="28"/>
          <w:szCs w:val="28"/>
        </w:rPr>
      </w:pPr>
      <w:r w:rsidRPr="00F20B81">
        <w:rPr>
          <w:rFonts w:ascii="Garamond" w:hAnsi="Garamond"/>
          <w:color w:val="000000" w:themeColor="text1"/>
          <w:sz w:val="28"/>
          <w:szCs w:val="28"/>
        </w:rPr>
        <w:t>f) Compor o seu quadro de funcionários com pessoal apto para o exercício das funções, devidamente uniformizados e com equipamentos de segurança, possuindo registro em carteira de trabalho;</w:t>
      </w:r>
    </w:p>
    <w:p w:rsidR="00AB70C1" w:rsidRPr="00F20B81" w:rsidRDefault="00AB70C1" w:rsidP="00AB70C1">
      <w:pPr>
        <w:suppressAutoHyphens/>
        <w:jc w:val="both"/>
        <w:rPr>
          <w:rFonts w:ascii="Garamond" w:hAnsi="Garamond"/>
          <w:color w:val="000000" w:themeColor="text1"/>
          <w:sz w:val="28"/>
          <w:szCs w:val="28"/>
        </w:rPr>
      </w:pPr>
      <w:r w:rsidRPr="00F20B81">
        <w:rPr>
          <w:rFonts w:ascii="Garamond" w:hAnsi="Garamond"/>
          <w:color w:val="000000" w:themeColor="text1"/>
          <w:sz w:val="28"/>
          <w:szCs w:val="28"/>
        </w:rPr>
        <w:t>g) Apresentar laudo técnico de profissional qualificado, quando solicitado pelo Município, responsabilizando-se pela execução dos serviços;</w:t>
      </w:r>
    </w:p>
    <w:p w:rsidR="00AB70C1" w:rsidRPr="00F20B81" w:rsidRDefault="00AB70C1" w:rsidP="00AB70C1">
      <w:pPr>
        <w:suppressAutoHyphens/>
        <w:jc w:val="both"/>
        <w:rPr>
          <w:rFonts w:ascii="Garamond" w:hAnsi="Garamond"/>
          <w:color w:val="000000" w:themeColor="text1"/>
          <w:sz w:val="28"/>
          <w:szCs w:val="28"/>
        </w:rPr>
      </w:pPr>
      <w:r w:rsidRPr="00F20B81">
        <w:rPr>
          <w:rFonts w:ascii="Garamond" w:hAnsi="Garamond"/>
          <w:color w:val="000000" w:themeColor="text1"/>
          <w:sz w:val="28"/>
          <w:szCs w:val="28"/>
        </w:rPr>
        <w:t>h) Arcar com as despesas administrativas, tais como tributos, salário dos empregados, encargos sociais e outros;</w:t>
      </w:r>
    </w:p>
    <w:p w:rsidR="00AB70C1" w:rsidRPr="00F20B81" w:rsidRDefault="00AB70C1" w:rsidP="00AB70C1">
      <w:pPr>
        <w:suppressAutoHyphens/>
        <w:jc w:val="both"/>
        <w:rPr>
          <w:rFonts w:ascii="Garamond" w:hAnsi="Garamond"/>
          <w:color w:val="000000" w:themeColor="text1"/>
          <w:sz w:val="28"/>
          <w:szCs w:val="28"/>
        </w:rPr>
      </w:pPr>
      <w:r w:rsidRPr="00F20B81">
        <w:rPr>
          <w:rFonts w:ascii="Garamond" w:hAnsi="Garamond"/>
          <w:color w:val="000000" w:themeColor="text1"/>
          <w:sz w:val="28"/>
          <w:szCs w:val="28"/>
        </w:rPr>
        <w:t>i) Facilitar todas as atividades de fiscalização pelo Município;</w:t>
      </w:r>
    </w:p>
    <w:p w:rsidR="00AB70C1" w:rsidRPr="00F20B81" w:rsidRDefault="00AB70C1" w:rsidP="00AB70C1">
      <w:pPr>
        <w:suppressAutoHyphens/>
        <w:jc w:val="both"/>
        <w:rPr>
          <w:rFonts w:ascii="Garamond" w:hAnsi="Garamond"/>
          <w:color w:val="000000" w:themeColor="text1"/>
          <w:sz w:val="28"/>
          <w:szCs w:val="28"/>
        </w:rPr>
      </w:pPr>
      <w:r w:rsidRPr="00F20B81">
        <w:rPr>
          <w:rFonts w:ascii="Garamond" w:hAnsi="Garamond"/>
          <w:color w:val="000000" w:themeColor="text1"/>
          <w:sz w:val="28"/>
          <w:szCs w:val="28"/>
        </w:rPr>
        <w:t>j) Fornecer todas as informações e elementos necessários, sempre que o município solicitar;</w:t>
      </w:r>
    </w:p>
    <w:p w:rsidR="00AB70C1" w:rsidRPr="00F20B81" w:rsidRDefault="00AB70C1" w:rsidP="00AB70C1">
      <w:pPr>
        <w:suppressAutoHyphens/>
        <w:jc w:val="both"/>
        <w:rPr>
          <w:rFonts w:ascii="Garamond" w:hAnsi="Garamond"/>
          <w:color w:val="000000" w:themeColor="text1"/>
          <w:sz w:val="28"/>
          <w:szCs w:val="28"/>
        </w:rPr>
      </w:pPr>
      <w:r w:rsidRPr="00F20B81">
        <w:rPr>
          <w:rFonts w:ascii="Garamond" w:hAnsi="Garamond"/>
          <w:color w:val="000000" w:themeColor="text1"/>
          <w:sz w:val="28"/>
          <w:szCs w:val="28"/>
        </w:rPr>
        <w:t xml:space="preserve">k) É </w:t>
      </w:r>
      <w:r w:rsidRPr="00F20B81">
        <w:rPr>
          <w:rFonts w:ascii="Garamond" w:hAnsi="Garamond"/>
          <w:b/>
          <w:color w:val="000000" w:themeColor="text1"/>
          <w:sz w:val="28"/>
          <w:szCs w:val="28"/>
        </w:rPr>
        <w:t xml:space="preserve">vedada </w:t>
      </w:r>
      <w:r w:rsidRPr="00F20B81">
        <w:rPr>
          <w:rFonts w:ascii="Garamond" w:hAnsi="Garamond"/>
          <w:color w:val="000000" w:themeColor="text1"/>
          <w:sz w:val="28"/>
          <w:szCs w:val="28"/>
        </w:rPr>
        <w:t>a sub empreitada total ou parcial da obra; sem a prévia autorização por escrito do Município de Arroio Trinta;</w:t>
      </w:r>
    </w:p>
    <w:p w:rsidR="00AB70C1" w:rsidRPr="00F20B81" w:rsidRDefault="00AB70C1" w:rsidP="00AB70C1">
      <w:pPr>
        <w:suppressAutoHyphens/>
        <w:jc w:val="both"/>
        <w:rPr>
          <w:rFonts w:ascii="Garamond" w:hAnsi="Garamond"/>
          <w:color w:val="000000" w:themeColor="text1"/>
          <w:sz w:val="28"/>
          <w:szCs w:val="28"/>
        </w:rPr>
      </w:pPr>
      <w:r w:rsidRPr="00F20B81">
        <w:rPr>
          <w:rFonts w:ascii="Garamond" w:hAnsi="Garamond"/>
          <w:color w:val="000000" w:themeColor="text1"/>
          <w:sz w:val="28"/>
          <w:szCs w:val="28"/>
        </w:rPr>
        <w:t>l) Responder pela solidez e segurança dos serviços executados no prazo previsto no Código Civil Brasileiro;</w:t>
      </w:r>
    </w:p>
    <w:p w:rsidR="00AB70C1" w:rsidRPr="00F20B81" w:rsidRDefault="00AB70C1" w:rsidP="00AB70C1">
      <w:pPr>
        <w:suppressAutoHyphens/>
        <w:jc w:val="both"/>
        <w:rPr>
          <w:rFonts w:ascii="Garamond" w:hAnsi="Garamond"/>
          <w:color w:val="000000" w:themeColor="text1"/>
          <w:sz w:val="28"/>
          <w:szCs w:val="28"/>
        </w:rPr>
      </w:pPr>
      <w:r w:rsidRPr="00F20B81">
        <w:rPr>
          <w:rFonts w:ascii="Garamond" w:hAnsi="Garamond"/>
          <w:color w:val="000000" w:themeColor="text1"/>
          <w:sz w:val="28"/>
          <w:szCs w:val="28"/>
        </w:rPr>
        <w:t>m) Responder civil e ou criminalmente pela ausência de sinalização das vias;</w:t>
      </w:r>
    </w:p>
    <w:p w:rsidR="00AB70C1" w:rsidRPr="00F20B81" w:rsidRDefault="00AB70C1" w:rsidP="00AB70C1">
      <w:pPr>
        <w:suppressAutoHyphens/>
        <w:jc w:val="both"/>
        <w:rPr>
          <w:rFonts w:ascii="Garamond" w:hAnsi="Garamond"/>
          <w:color w:val="000000" w:themeColor="text1"/>
          <w:sz w:val="28"/>
          <w:szCs w:val="28"/>
        </w:rPr>
      </w:pPr>
      <w:r w:rsidRPr="00F20B81">
        <w:rPr>
          <w:rFonts w:ascii="Garamond" w:hAnsi="Garamond"/>
          <w:color w:val="000000" w:themeColor="text1"/>
          <w:sz w:val="28"/>
          <w:szCs w:val="28"/>
        </w:rPr>
        <w:t xml:space="preserve">n) manter no local da obra, no mínimo 4 horas diárias e sempre no mesmo horário de trabalho o engenheiro responsável pela execução da obra; </w:t>
      </w:r>
    </w:p>
    <w:p w:rsidR="00AB70C1" w:rsidRPr="00F20B81" w:rsidRDefault="00AB70C1" w:rsidP="00AB70C1">
      <w:pPr>
        <w:suppressAutoHyphens/>
        <w:jc w:val="both"/>
        <w:rPr>
          <w:rFonts w:ascii="Garamond" w:hAnsi="Garamond"/>
          <w:color w:val="000000" w:themeColor="text1"/>
          <w:sz w:val="28"/>
          <w:szCs w:val="28"/>
        </w:rPr>
      </w:pPr>
      <w:r w:rsidRPr="00F20B81">
        <w:rPr>
          <w:rFonts w:ascii="Garamond" w:hAnsi="Garamond"/>
          <w:color w:val="000000" w:themeColor="text1"/>
          <w:sz w:val="28"/>
          <w:szCs w:val="28"/>
        </w:rPr>
        <w:t xml:space="preserve">o) </w:t>
      </w:r>
      <w:r w:rsidRPr="00F20B81">
        <w:rPr>
          <w:rFonts w:ascii="Garamond" w:hAnsi="Garamond"/>
          <w:b/>
          <w:color w:val="000000" w:themeColor="text1"/>
          <w:sz w:val="28"/>
          <w:szCs w:val="28"/>
        </w:rPr>
        <w:t>confecção e preenchimento do boletim diário da obra</w:t>
      </w:r>
      <w:r w:rsidRPr="00F20B81">
        <w:rPr>
          <w:rFonts w:ascii="Garamond" w:hAnsi="Garamond"/>
          <w:color w:val="000000" w:themeColor="text1"/>
          <w:sz w:val="28"/>
          <w:szCs w:val="28"/>
        </w:rPr>
        <w:t>, vistado pelo engenheiro responsável pela execução da mesma;</w:t>
      </w:r>
    </w:p>
    <w:p w:rsidR="00AB70C1" w:rsidRPr="00F20B81" w:rsidRDefault="00AB70C1" w:rsidP="00AB70C1">
      <w:pPr>
        <w:suppressAutoHyphens/>
        <w:jc w:val="both"/>
        <w:rPr>
          <w:rFonts w:ascii="Garamond" w:hAnsi="Garamond"/>
          <w:b/>
          <w:color w:val="000000" w:themeColor="text1"/>
          <w:sz w:val="28"/>
          <w:szCs w:val="28"/>
        </w:rPr>
      </w:pPr>
      <w:r w:rsidRPr="00F20B81">
        <w:rPr>
          <w:rFonts w:ascii="Garamond" w:hAnsi="Garamond"/>
          <w:b/>
          <w:color w:val="000000" w:themeColor="text1"/>
          <w:sz w:val="28"/>
          <w:szCs w:val="28"/>
        </w:rPr>
        <w:t>p) fixar placa de identificação da obra, padrão GOVERNO ESTADUAL, que deverá atender as normas da identidade visual do Município;</w:t>
      </w:r>
    </w:p>
    <w:p w:rsidR="00AB70C1" w:rsidRPr="00F20B81" w:rsidRDefault="00AB70C1" w:rsidP="00AB70C1">
      <w:pPr>
        <w:suppressAutoHyphens/>
        <w:jc w:val="both"/>
        <w:rPr>
          <w:rFonts w:ascii="Garamond" w:hAnsi="Garamond"/>
          <w:color w:val="000000" w:themeColor="text1"/>
          <w:sz w:val="28"/>
          <w:szCs w:val="28"/>
        </w:rPr>
      </w:pPr>
      <w:r w:rsidRPr="00F20B81">
        <w:rPr>
          <w:rFonts w:ascii="Garamond" w:hAnsi="Garamond"/>
          <w:color w:val="000000" w:themeColor="text1"/>
          <w:sz w:val="28"/>
          <w:szCs w:val="28"/>
        </w:rPr>
        <w:lastRenderedPageBreak/>
        <w:t xml:space="preserve">q) prestar garantia do contrato conforme item 9.2 e 9.2.1 deste edital; </w:t>
      </w:r>
    </w:p>
    <w:p w:rsidR="00AB70C1" w:rsidRPr="00F20B81" w:rsidRDefault="00AB70C1" w:rsidP="00AB70C1">
      <w:pPr>
        <w:suppressAutoHyphens/>
        <w:jc w:val="both"/>
        <w:rPr>
          <w:rFonts w:ascii="Garamond" w:hAnsi="Garamond"/>
          <w:color w:val="000000" w:themeColor="text1"/>
          <w:sz w:val="28"/>
          <w:szCs w:val="28"/>
        </w:rPr>
      </w:pPr>
      <w:r w:rsidRPr="00F20B81">
        <w:rPr>
          <w:rFonts w:ascii="Garamond" w:hAnsi="Garamond"/>
          <w:color w:val="000000" w:themeColor="text1"/>
          <w:sz w:val="28"/>
          <w:szCs w:val="28"/>
        </w:rPr>
        <w:t xml:space="preserve">r) Recolher a ART (Anotação de Responsabilidade Técnica) pela execução do serviço, objeto deste Edital e Contrato e entregar na Prefeitura no Setor de Projetos 1 cópia e no Setor de Licitações também 1 cópia, em até no máximo </w:t>
      </w:r>
      <w:r w:rsidR="00976EB7" w:rsidRPr="00F20B81">
        <w:rPr>
          <w:rFonts w:ascii="Garamond" w:hAnsi="Garamond"/>
          <w:color w:val="000000" w:themeColor="text1"/>
          <w:sz w:val="28"/>
          <w:szCs w:val="28"/>
        </w:rPr>
        <w:t>10 (</w:t>
      </w:r>
      <w:r w:rsidRPr="00F20B81">
        <w:rPr>
          <w:rFonts w:ascii="Garamond" w:hAnsi="Garamond"/>
          <w:color w:val="000000" w:themeColor="text1"/>
          <w:sz w:val="28"/>
          <w:szCs w:val="28"/>
        </w:rPr>
        <w:t>dez) dias corridos após o recebimento da Ordem de Serviço;</w:t>
      </w:r>
    </w:p>
    <w:p w:rsidR="00AB70C1" w:rsidRPr="00F20B81" w:rsidRDefault="00AB70C1" w:rsidP="00AB70C1">
      <w:pPr>
        <w:suppressAutoHyphens/>
        <w:jc w:val="both"/>
        <w:rPr>
          <w:rFonts w:ascii="Garamond" w:hAnsi="Garamond"/>
          <w:sz w:val="28"/>
          <w:szCs w:val="28"/>
        </w:rPr>
      </w:pPr>
      <w:r w:rsidRPr="00F20B81">
        <w:rPr>
          <w:rFonts w:ascii="Garamond" w:hAnsi="Garamond"/>
          <w:sz w:val="28"/>
          <w:szCs w:val="28"/>
        </w:rPr>
        <w:t xml:space="preserve">s) </w:t>
      </w:r>
      <w:r w:rsidRPr="00F20B81">
        <w:rPr>
          <w:rFonts w:ascii="Garamond" w:hAnsi="Garamond"/>
          <w:bCs/>
          <w:sz w:val="28"/>
          <w:szCs w:val="28"/>
        </w:rPr>
        <w:t>Reparar, corrigir, renovar, reconstruir ou substituir, as suas expensas no total ou em parte, o objeto deste Edital ou parte dele, se for verificado vícios ou incorreções na execução dos serviços;</w:t>
      </w:r>
    </w:p>
    <w:p w:rsidR="00AB70C1" w:rsidRPr="00F20B81" w:rsidRDefault="00AB70C1" w:rsidP="00AB70C1">
      <w:pPr>
        <w:tabs>
          <w:tab w:val="left" w:pos="851"/>
        </w:tabs>
        <w:jc w:val="both"/>
        <w:rPr>
          <w:rFonts w:ascii="Garamond" w:hAnsi="Garamond"/>
          <w:sz w:val="28"/>
          <w:szCs w:val="28"/>
        </w:rPr>
      </w:pPr>
      <w:r w:rsidRPr="00F20B81">
        <w:rPr>
          <w:rFonts w:ascii="Garamond" w:hAnsi="Garamond"/>
          <w:sz w:val="28"/>
          <w:szCs w:val="28"/>
        </w:rPr>
        <w:t xml:space="preserve">t) As pavimentações só poderão ser entregues quando estiverem devidamente prontas e com </w:t>
      </w:r>
      <w:r w:rsidR="00976EB7" w:rsidRPr="00F20B81">
        <w:rPr>
          <w:rFonts w:ascii="Garamond" w:hAnsi="Garamond"/>
          <w:sz w:val="28"/>
          <w:szCs w:val="28"/>
        </w:rPr>
        <w:t>as sinalizações</w:t>
      </w:r>
      <w:r w:rsidRPr="00F20B81">
        <w:rPr>
          <w:rFonts w:ascii="Garamond" w:hAnsi="Garamond"/>
          <w:sz w:val="28"/>
          <w:szCs w:val="28"/>
        </w:rPr>
        <w:t>, vertical e horizontalmente, de forma a garantir as condições adequadas de segurança.</w:t>
      </w:r>
    </w:p>
    <w:p w:rsidR="00AB70C1" w:rsidRPr="00F20B81" w:rsidRDefault="00AB70C1" w:rsidP="00AB70C1">
      <w:pPr>
        <w:suppressAutoHyphens/>
        <w:jc w:val="both"/>
        <w:rPr>
          <w:rFonts w:ascii="Garamond" w:hAnsi="Garamond"/>
          <w:sz w:val="28"/>
          <w:szCs w:val="28"/>
        </w:rPr>
      </w:pPr>
      <w:r w:rsidRPr="00F20B81">
        <w:rPr>
          <w:rFonts w:ascii="Garamond" w:hAnsi="Garamond"/>
          <w:sz w:val="28"/>
          <w:szCs w:val="28"/>
        </w:rPr>
        <w:t>u) outras obrigações mencionadas na minuta contratual.</w:t>
      </w:r>
    </w:p>
    <w:p w:rsidR="00AB70C1" w:rsidRPr="00F20B81" w:rsidRDefault="00AB70C1" w:rsidP="00AB70C1">
      <w:pPr>
        <w:jc w:val="both"/>
        <w:rPr>
          <w:rFonts w:ascii="Garamond" w:hAnsi="Garamond"/>
          <w:color w:val="000000" w:themeColor="text1"/>
          <w:sz w:val="28"/>
          <w:szCs w:val="28"/>
        </w:rPr>
      </w:pPr>
    </w:p>
    <w:p w:rsidR="00AB70C1" w:rsidRPr="00976EB7" w:rsidRDefault="00AB70C1" w:rsidP="00AB70C1">
      <w:pPr>
        <w:jc w:val="both"/>
        <w:rPr>
          <w:rFonts w:ascii="Garamond" w:hAnsi="Garamond"/>
          <w:b/>
          <w:color w:val="000000" w:themeColor="text1"/>
          <w:sz w:val="28"/>
          <w:szCs w:val="28"/>
        </w:rPr>
      </w:pPr>
      <w:r w:rsidRPr="00976EB7">
        <w:rPr>
          <w:rFonts w:ascii="Garamond" w:hAnsi="Garamond"/>
          <w:b/>
          <w:color w:val="000000" w:themeColor="text1"/>
          <w:sz w:val="28"/>
          <w:szCs w:val="28"/>
        </w:rPr>
        <w:t>CLÁUSULA DÉCIMA SEGUNDA: RESCISÃO</w:t>
      </w:r>
    </w:p>
    <w:p w:rsidR="00AB70C1" w:rsidRPr="00F20B81" w:rsidRDefault="00AB70C1" w:rsidP="00AB70C1">
      <w:pPr>
        <w:jc w:val="both"/>
        <w:rPr>
          <w:rFonts w:ascii="Garamond" w:hAnsi="Garamond"/>
          <w:color w:val="000000" w:themeColor="text1"/>
          <w:sz w:val="28"/>
          <w:szCs w:val="28"/>
        </w:rPr>
      </w:pPr>
      <w:r w:rsidRPr="00F20B81">
        <w:rPr>
          <w:rFonts w:ascii="Garamond" w:hAnsi="Garamond"/>
          <w:color w:val="000000" w:themeColor="text1"/>
          <w:sz w:val="28"/>
          <w:szCs w:val="28"/>
        </w:rPr>
        <w:t>O presente contrato será rescindido, independentemente de interpelação ou de procedimento judicial:</w:t>
      </w:r>
    </w:p>
    <w:p w:rsidR="00AB70C1" w:rsidRPr="00F20B81" w:rsidRDefault="00AB70C1" w:rsidP="00AB70C1">
      <w:pPr>
        <w:jc w:val="both"/>
        <w:rPr>
          <w:rFonts w:ascii="Garamond" w:hAnsi="Garamond"/>
          <w:color w:val="000000" w:themeColor="text1"/>
          <w:sz w:val="28"/>
          <w:szCs w:val="28"/>
        </w:rPr>
      </w:pPr>
      <w:r w:rsidRPr="00F20B81">
        <w:rPr>
          <w:rFonts w:ascii="Garamond" w:hAnsi="Garamond"/>
          <w:color w:val="000000" w:themeColor="text1"/>
          <w:sz w:val="28"/>
          <w:szCs w:val="28"/>
        </w:rPr>
        <w:t>a) No caso de inexecução total ou parcial, bem como pelos motivos enumerados no art. 78 da lei 8.666/93;</w:t>
      </w:r>
    </w:p>
    <w:p w:rsidR="00AB70C1" w:rsidRPr="00F20B81" w:rsidRDefault="00AB70C1" w:rsidP="00AB70C1">
      <w:pPr>
        <w:jc w:val="both"/>
        <w:rPr>
          <w:rFonts w:ascii="Garamond" w:hAnsi="Garamond"/>
          <w:color w:val="000000" w:themeColor="text1"/>
          <w:sz w:val="28"/>
          <w:szCs w:val="28"/>
        </w:rPr>
      </w:pPr>
      <w:r w:rsidRPr="00F20B81">
        <w:rPr>
          <w:rFonts w:ascii="Garamond" w:hAnsi="Garamond"/>
          <w:color w:val="000000" w:themeColor="text1"/>
          <w:sz w:val="28"/>
          <w:szCs w:val="28"/>
        </w:rPr>
        <w:t>b) No caso de dolo, culpa, simulação ou fraude na execução do presente contrato;</w:t>
      </w:r>
    </w:p>
    <w:p w:rsidR="00AB70C1" w:rsidRPr="00F20B81" w:rsidRDefault="00AB70C1" w:rsidP="00AB70C1">
      <w:pPr>
        <w:jc w:val="both"/>
        <w:rPr>
          <w:rFonts w:ascii="Garamond" w:hAnsi="Garamond"/>
          <w:color w:val="000000" w:themeColor="text1"/>
          <w:sz w:val="28"/>
          <w:szCs w:val="28"/>
        </w:rPr>
      </w:pPr>
      <w:r w:rsidRPr="00F20B81">
        <w:rPr>
          <w:rFonts w:ascii="Garamond" w:hAnsi="Garamond"/>
          <w:color w:val="000000" w:themeColor="text1"/>
          <w:sz w:val="28"/>
          <w:szCs w:val="28"/>
        </w:rPr>
        <w:t>c) Quando, ficar evidenciada a incapacidade da CONTRATADA para dar execução ao contrato ou para prosseguir na sua execução;</w:t>
      </w:r>
    </w:p>
    <w:p w:rsidR="00AB70C1" w:rsidRPr="00F20B81" w:rsidRDefault="00AB70C1" w:rsidP="00AB70C1">
      <w:pPr>
        <w:jc w:val="both"/>
        <w:rPr>
          <w:rFonts w:ascii="Garamond" w:hAnsi="Garamond"/>
          <w:color w:val="000000" w:themeColor="text1"/>
          <w:sz w:val="28"/>
          <w:szCs w:val="28"/>
        </w:rPr>
      </w:pPr>
      <w:r w:rsidRPr="00F20B81">
        <w:rPr>
          <w:rFonts w:ascii="Garamond" w:hAnsi="Garamond"/>
          <w:color w:val="000000" w:themeColor="text1"/>
          <w:sz w:val="28"/>
          <w:szCs w:val="28"/>
        </w:rPr>
        <w:t>d) Se a CONTRATADA transferir o presente contrato, ou a sua execução, no todo ou em parte, sem prévia autorização da PREFEITURA.</w:t>
      </w:r>
    </w:p>
    <w:p w:rsidR="00AB70C1" w:rsidRPr="00F20B81" w:rsidRDefault="00AB70C1" w:rsidP="00AB70C1">
      <w:pPr>
        <w:jc w:val="both"/>
        <w:rPr>
          <w:rFonts w:ascii="Garamond" w:hAnsi="Garamond"/>
          <w:color w:val="000000" w:themeColor="text1"/>
          <w:sz w:val="28"/>
          <w:szCs w:val="28"/>
        </w:rPr>
      </w:pPr>
      <w:r w:rsidRPr="00F20B81">
        <w:rPr>
          <w:rFonts w:ascii="Garamond" w:hAnsi="Garamond"/>
          <w:color w:val="000000" w:themeColor="text1"/>
          <w:sz w:val="28"/>
          <w:szCs w:val="28"/>
        </w:rPr>
        <w:t>e) Se a CONTRATADA falir, entrar em concordata, em liquidação ou dissolução ou, ainda, ocorrer alteração em sua estrutura social que impossibilite ou prejudique a execução do presente contrato.</w:t>
      </w:r>
    </w:p>
    <w:p w:rsidR="00AB70C1" w:rsidRPr="00F20B81" w:rsidRDefault="00AB70C1" w:rsidP="00AB70C1">
      <w:pPr>
        <w:jc w:val="center"/>
        <w:rPr>
          <w:rFonts w:ascii="Garamond" w:hAnsi="Garamond"/>
          <w:color w:val="000000" w:themeColor="text1"/>
          <w:sz w:val="28"/>
          <w:szCs w:val="28"/>
        </w:rPr>
      </w:pPr>
    </w:p>
    <w:p w:rsidR="00AB70C1" w:rsidRPr="00F20B81" w:rsidRDefault="00AB70C1" w:rsidP="00AB70C1">
      <w:pPr>
        <w:jc w:val="center"/>
        <w:rPr>
          <w:rFonts w:ascii="Garamond" w:hAnsi="Garamond"/>
          <w:b/>
          <w:color w:val="000000" w:themeColor="text1"/>
          <w:sz w:val="28"/>
          <w:szCs w:val="28"/>
        </w:rPr>
      </w:pPr>
      <w:r w:rsidRPr="00F20B81">
        <w:rPr>
          <w:rFonts w:ascii="Garamond" w:hAnsi="Garamond"/>
          <w:b/>
          <w:color w:val="000000" w:themeColor="text1"/>
          <w:sz w:val="28"/>
          <w:szCs w:val="28"/>
        </w:rPr>
        <w:t>VIII - VINCULAÇÃO DO CONTRATO</w:t>
      </w:r>
    </w:p>
    <w:p w:rsidR="00AB70C1" w:rsidRPr="00976EB7" w:rsidRDefault="00AB70C1" w:rsidP="00AB70C1">
      <w:pPr>
        <w:jc w:val="both"/>
        <w:rPr>
          <w:rFonts w:ascii="Garamond" w:hAnsi="Garamond"/>
          <w:b/>
          <w:color w:val="000000" w:themeColor="text1"/>
          <w:sz w:val="28"/>
          <w:szCs w:val="28"/>
        </w:rPr>
      </w:pPr>
      <w:r w:rsidRPr="00976EB7">
        <w:rPr>
          <w:rFonts w:ascii="Garamond" w:hAnsi="Garamond"/>
          <w:b/>
          <w:color w:val="000000" w:themeColor="text1"/>
          <w:sz w:val="28"/>
          <w:szCs w:val="28"/>
        </w:rPr>
        <w:t>CLÁUSULA DÉCIMA TERCEIRA: VINCULAÇÃO DO PROCESSO ADMINISTRATIVO</w:t>
      </w:r>
    </w:p>
    <w:p w:rsidR="00AB70C1" w:rsidRPr="00F20B81" w:rsidRDefault="00AB70C1" w:rsidP="00AB70C1">
      <w:pPr>
        <w:jc w:val="both"/>
        <w:rPr>
          <w:rFonts w:ascii="Garamond" w:hAnsi="Garamond"/>
          <w:color w:val="000000" w:themeColor="text1"/>
          <w:sz w:val="28"/>
          <w:szCs w:val="28"/>
        </w:rPr>
      </w:pPr>
      <w:r w:rsidRPr="00F20B81">
        <w:rPr>
          <w:rFonts w:ascii="Garamond" w:hAnsi="Garamond"/>
          <w:color w:val="000000" w:themeColor="text1"/>
          <w:sz w:val="28"/>
          <w:szCs w:val="28"/>
        </w:rPr>
        <w:t>O presente contrato está vinculado à licitação oriunda do edital de TOMADA DE PREÇOS nº</w:t>
      </w:r>
      <w:r w:rsidR="00976EB7">
        <w:rPr>
          <w:rFonts w:ascii="Garamond" w:hAnsi="Garamond"/>
          <w:color w:val="000000" w:themeColor="text1"/>
          <w:sz w:val="28"/>
          <w:szCs w:val="28"/>
        </w:rPr>
        <w:t>0005/2018</w:t>
      </w:r>
      <w:r w:rsidRPr="00F20B81">
        <w:rPr>
          <w:rFonts w:ascii="Garamond" w:hAnsi="Garamond"/>
          <w:color w:val="000000" w:themeColor="text1"/>
          <w:sz w:val="28"/>
          <w:szCs w:val="28"/>
        </w:rPr>
        <w:t>, obrigando-se à CONTRATADA em manter a vigência do presente contrato, em compatibilidade com as obrigações assumidas, todas as condições de habilitação e qualificação exigidas na licitação.</w:t>
      </w:r>
    </w:p>
    <w:p w:rsidR="00AB70C1" w:rsidRPr="00F20B81" w:rsidRDefault="00AB70C1" w:rsidP="00AB70C1">
      <w:pPr>
        <w:jc w:val="center"/>
        <w:rPr>
          <w:rFonts w:ascii="Garamond" w:hAnsi="Garamond"/>
          <w:color w:val="000000" w:themeColor="text1"/>
          <w:sz w:val="28"/>
          <w:szCs w:val="28"/>
        </w:rPr>
      </w:pPr>
    </w:p>
    <w:p w:rsidR="00AB70C1" w:rsidRPr="00F20B81" w:rsidRDefault="00AB70C1" w:rsidP="00AB70C1">
      <w:pPr>
        <w:jc w:val="center"/>
        <w:rPr>
          <w:rFonts w:ascii="Garamond" w:hAnsi="Garamond"/>
          <w:b/>
          <w:color w:val="000000" w:themeColor="text1"/>
          <w:sz w:val="28"/>
          <w:szCs w:val="28"/>
        </w:rPr>
      </w:pPr>
      <w:r w:rsidRPr="00F20B81">
        <w:rPr>
          <w:rFonts w:ascii="Garamond" w:hAnsi="Garamond"/>
          <w:b/>
          <w:color w:val="000000" w:themeColor="text1"/>
          <w:sz w:val="28"/>
          <w:szCs w:val="28"/>
        </w:rPr>
        <w:t>IX - LEGISLAÇÃO APLICÁVEL</w:t>
      </w:r>
    </w:p>
    <w:p w:rsidR="00AB70C1" w:rsidRPr="00976EB7" w:rsidRDefault="00AB70C1" w:rsidP="00AB70C1">
      <w:pPr>
        <w:jc w:val="both"/>
        <w:rPr>
          <w:rFonts w:ascii="Garamond" w:hAnsi="Garamond"/>
          <w:b/>
          <w:color w:val="000000" w:themeColor="text1"/>
          <w:sz w:val="28"/>
          <w:szCs w:val="28"/>
        </w:rPr>
      </w:pPr>
      <w:r w:rsidRPr="00976EB7">
        <w:rPr>
          <w:rFonts w:ascii="Garamond" w:hAnsi="Garamond"/>
          <w:b/>
          <w:color w:val="000000" w:themeColor="text1"/>
          <w:sz w:val="28"/>
          <w:szCs w:val="28"/>
        </w:rPr>
        <w:t>CLÁUSULA DÉCIMA QUARTA: LEIS 8.666/93 - 8.883/94 - 9.648/98</w:t>
      </w:r>
    </w:p>
    <w:p w:rsidR="00AB70C1" w:rsidRPr="00F20B81" w:rsidRDefault="00AB70C1" w:rsidP="00AB70C1">
      <w:pPr>
        <w:jc w:val="both"/>
        <w:rPr>
          <w:rFonts w:ascii="Garamond" w:hAnsi="Garamond"/>
          <w:color w:val="000000" w:themeColor="text1"/>
          <w:sz w:val="28"/>
          <w:szCs w:val="28"/>
        </w:rPr>
      </w:pPr>
      <w:r w:rsidRPr="00F20B81">
        <w:rPr>
          <w:rFonts w:ascii="Garamond" w:hAnsi="Garamond"/>
          <w:color w:val="000000" w:themeColor="text1"/>
          <w:sz w:val="28"/>
          <w:szCs w:val="28"/>
        </w:rPr>
        <w:t>O presente contrato rege-se pelas disposições contidas na Lei nº 8.666 de 21 de junho de 1993, que institui normas para licitações e contratos, e demais normas e princípios de direito administrativo aplicáveis.</w:t>
      </w:r>
    </w:p>
    <w:p w:rsidR="00AB70C1" w:rsidRPr="00F20B81" w:rsidRDefault="00AB70C1" w:rsidP="00AB70C1">
      <w:pPr>
        <w:jc w:val="center"/>
        <w:rPr>
          <w:rFonts w:ascii="Garamond" w:hAnsi="Garamond"/>
          <w:b/>
          <w:color w:val="000000" w:themeColor="text1"/>
          <w:sz w:val="28"/>
          <w:szCs w:val="28"/>
        </w:rPr>
      </w:pPr>
      <w:r w:rsidRPr="00F20B81">
        <w:rPr>
          <w:rFonts w:ascii="Garamond" w:hAnsi="Garamond"/>
          <w:b/>
          <w:color w:val="000000" w:themeColor="text1"/>
          <w:sz w:val="28"/>
          <w:szCs w:val="28"/>
        </w:rPr>
        <w:t>X - FORO</w:t>
      </w:r>
    </w:p>
    <w:p w:rsidR="00AB70C1" w:rsidRPr="00976EB7" w:rsidRDefault="00AB70C1" w:rsidP="00AB70C1">
      <w:pPr>
        <w:jc w:val="both"/>
        <w:rPr>
          <w:rFonts w:ascii="Garamond" w:hAnsi="Garamond"/>
          <w:b/>
          <w:color w:val="000000" w:themeColor="text1"/>
          <w:sz w:val="28"/>
          <w:szCs w:val="28"/>
        </w:rPr>
      </w:pPr>
      <w:r w:rsidRPr="00976EB7">
        <w:rPr>
          <w:rFonts w:ascii="Garamond" w:hAnsi="Garamond"/>
          <w:b/>
          <w:color w:val="000000" w:themeColor="text1"/>
          <w:sz w:val="28"/>
          <w:szCs w:val="28"/>
        </w:rPr>
        <w:lastRenderedPageBreak/>
        <w:t>CLÁSULA DÉCIMA QUINTA: FORO DE ELEIÇÃO</w:t>
      </w:r>
    </w:p>
    <w:p w:rsidR="00AB70C1" w:rsidRPr="00F20B81" w:rsidRDefault="00AB70C1" w:rsidP="00AB70C1">
      <w:pPr>
        <w:jc w:val="both"/>
        <w:rPr>
          <w:rFonts w:ascii="Garamond" w:hAnsi="Garamond"/>
          <w:color w:val="000000" w:themeColor="text1"/>
          <w:sz w:val="28"/>
          <w:szCs w:val="28"/>
        </w:rPr>
      </w:pPr>
      <w:r w:rsidRPr="00F20B81">
        <w:rPr>
          <w:rFonts w:ascii="Garamond" w:hAnsi="Garamond"/>
          <w:color w:val="000000" w:themeColor="text1"/>
          <w:sz w:val="28"/>
          <w:szCs w:val="28"/>
        </w:rPr>
        <w:t>As partes contratantes elegem o FORO da Comarca de Videira, com a renúncia de qualquer outro, por mais privilegiado que seja, para dirimir as questões judiciais relativas ou resultantes do presente contrato.</w:t>
      </w:r>
    </w:p>
    <w:p w:rsidR="00AB70C1" w:rsidRPr="00F20B81" w:rsidRDefault="00AB70C1" w:rsidP="00AB70C1">
      <w:pPr>
        <w:jc w:val="both"/>
        <w:rPr>
          <w:rFonts w:ascii="Garamond" w:hAnsi="Garamond"/>
          <w:color w:val="000000" w:themeColor="text1"/>
          <w:sz w:val="28"/>
          <w:szCs w:val="28"/>
        </w:rPr>
      </w:pPr>
    </w:p>
    <w:p w:rsidR="00AB70C1" w:rsidRPr="00F20B81" w:rsidRDefault="00AB70C1" w:rsidP="00AB70C1">
      <w:pPr>
        <w:jc w:val="both"/>
        <w:rPr>
          <w:rFonts w:ascii="Garamond" w:hAnsi="Garamond"/>
          <w:color w:val="000000" w:themeColor="text1"/>
          <w:sz w:val="28"/>
          <w:szCs w:val="28"/>
        </w:rPr>
      </w:pPr>
      <w:r w:rsidRPr="00F20B81">
        <w:rPr>
          <w:rFonts w:ascii="Garamond" w:hAnsi="Garamond"/>
          <w:color w:val="000000" w:themeColor="text1"/>
          <w:sz w:val="28"/>
          <w:szCs w:val="28"/>
        </w:rPr>
        <w:t>E, por assim haverem acordado, declaram ambas as partes aceitar todas as disposições estabelecidas nas cláusulas do presente contrato, bem como observar fielmente outras disposições legais e regulamentares sobre o assunto, firmando-o em 03 (três) vias na presença das testemunhas abaixo assinadas.</w:t>
      </w:r>
    </w:p>
    <w:p w:rsidR="00AB70C1" w:rsidRPr="00F20B81" w:rsidRDefault="00AB70C1" w:rsidP="00AB70C1">
      <w:pPr>
        <w:jc w:val="center"/>
        <w:rPr>
          <w:rFonts w:ascii="Garamond" w:hAnsi="Garamond"/>
          <w:color w:val="000000" w:themeColor="text1"/>
          <w:sz w:val="28"/>
          <w:szCs w:val="28"/>
        </w:rPr>
      </w:pPr>
    </w:p>
    <w:p w:rsidR="00AB70C1" w:rsidRPr="00F20B81" w:rsidRDefault="00AB70C1" w:rsidP="00AB70C1">
      <w:pPr>
        <w:jc w:val="center"/>
        <w:rPr>
          <w:rFonts w:ascii="Garamond" w:hAnsi="Garamond"/>
          <w:color w:val="000000" w:themeColor="text1"/>
          <w:sz w:val="28"/>
          <w:szCs w:val="28"/>
        </w:rPr>
      </w:pPr>
    </w:p>
    <w:p w:rsidR="00AB70C1" w:rsidRPr="00F20B81" w:rsidRDefault="00AB70C1" w:rsidP="00AB70C1">
      <w:pPr>
        <w:jc w:val="right"/>
        <w:rPr>
          <w:rFonts w:ascii="Garamond" w:hAnsi="Garamond"/>
          <w:color w:val="000000" w:themeColor="text1"/>
          <w:sz w:val="28"/>
          <w:szCs w:val="28"/>
        </w:rPr>
      </w:pPr>
      <w:r w:rsidRPr="00F20B81">
        <w:rPr>
          <w:rFonts w:ascii="Garamond" w:hAnsi="Garamond"/>
          <w:color w:val="000000" w:themeColor="text1"/>
          <w:sz w:val="28"/>
          <w:szCs w:val="28"/>
        </w:rPr>
        <w:t>Arroio Trinta – SC,</w:t>
      </w:r>
      <w:r w:rsidR="00976EB7">
        <w:rPr>
          <w:rFonts w:ascii="Garamond" w:hAnsi="Garamond"/>
          <w:color w:val="000000" w:themeColor="text1"/>
          <w:sz w:val="28"/>
          <w:szCs w:val="28"/>
        </w:rPr>
        <w:t xml:space="preserve"> 27 de junho de 2018</w:t>
      </w:r>
      <w:r w:rsidRPr="00F20B81">
        <w:rPr>
          <w:rFonts w:ascii="Garamond" w:hAnsi="Garamond"/>
          <w:color w:val="000000" w:themeColor="text1"/>
          <w:sz w:val="28"/>
          <w:szCs w:val="28"/>
        </w:rPr>
        <w:t>.</w:t>
      </w:r>
    </w:p>
    <w:p w:rsidR="00AB70C1" w:rsidRPr="00F20B81" w:rsidRDefault="00AB70C1" w:rsidP="00AB70C1">
      <w:pPr>
        <w:jc w:val="center"/>
        <w:rPr>
          <w:rFonts w:ascii="Garamond" w:hAnsi="Garamond"/>
          <w:color w:val="000000" w:themeColor="text1"/>
          <w:sz w:val="28"/>
          <w:szCs w:val="28"/>
        </w:rPr>
      </w:pPr>
    </w:p>
    <w:p w:rsidR="00AB70C1" w:rsidRPr="00F20B81" w:rsidRDefault="00AB70C1" w:rsidP="00AB70C1">
      <w:pPr>
        <w:jc w:val="center"/>
        <w:rPr>
          <w:rFonts w:ascii="Garamond" w:hAnsi="Garamond"/>
          <w:color w:val="000000" w:themeColor="text1"/>
          <w:sz w:val="28"/>
          <w:szCs w:val="28"/>
        </w:rPr>
      </w:pPr>
    </w:p>
    <w:p w:rsidR="00AB70C1" w:rsidRPr="00F20B81" w:rsidRDefault="00AB70C1" w:rsidP="00AB70C1">
      <w:pPr>
        <w:jc w:val="center"/>
        <w:rPr>
          <w:rFonts w:ascii="Garamond" w:hAnsi="Garamond"/>
          <w:color w:val="000000" w:themeColor="text1"/>
          <w:sz w:val="28"/>
          <w:szCs w:val="28"/>
        </w:rPr>
      </w:pPr>
    </w:p>
    <w:p w:rsidR="00AB70C1" w:rsidRPr="00F20B81" w:rsidRDefault="00AB70C1" w:rsidP="00AB70C1">
      <w:pPr>
        <w:jc w:val="center"/>
        <w:rPr>
          <w:rFonts w:ascii="Garamond" w:hAnsi="Garamond"/>
          <w:color w:val="000000" w:themeColor="text1"/>
          <w:sz w:val="28"/>
          <w:szCs w:val="28"/>
        </w:rPr>
      </w:pPr>
    </w:p>
    <w:p w:rsidR="00AB70C1" w:rsidRPr="00976EB7" w:rsidRDefault="00AB70C1" w:rsidP="00AB70C1">
      <w:pPr>
        <w:jc w:val="center"/>
        <w:rPr>
          <w:rFonts w:ascii="Garamond" w:hAnsi="Garamond"/>
          <w:b/>
          <w:color w:val="000000" w:themeColor="text1"/>
          <w:sz w:val="28"/>
          <w:szCs w:val="28"/>
        </w:rPr>
      </w:pPr>
      <w:r w:rsidRPr="00976EB7">
        <w:rPr>
          <w:rFonts w:ascii="Garamond" w:hAnsi="Garamond"/>
          <w:b/>
          <w:color w:val="000000" w:themeColor="text1"/>
          <w:sz w:val="28"/>
          <w:szCs w:val="28"/>
        </w:rPr>
        <w:t>PREFEITURA MUNICIPAL DE ARROIO TRINTA</w:t>
      </w:r>
    </w:p>
    <w:p w:rsidR="00AB70C1" w:rsidRPr="00976EB7" w:rsidRDefault="00AB70C1" w:rsidP="00AB70C1">
      <w:pPr>
        <w:jc w:val="center"/>
        <w:rPr>
          <w:rFonts w:ascii="Garamond" w:hAnsi="Garamond"/>
          <w:b/>
          <w:color w:val="000000" w:themeColor="text1"/>
          <w:sz w:val="28"/>
          <w:szCs w:val="28"/>
        </w:rPr>
      </w:pPr>
      <w:r w:rsidRPr="00976EB7">
        <w:rPr>
          <w:rFonts w:ascii="Garamond" w:hAnsi="Garamond"/>
          <w:b/>
          <w:color w:val="000000" w:themeColor="text1"/>
          <w:sz w:val="28"/>
          <w:szCs w:val="28"/>
        </w:rPr>
        <w:t>CNPJ 82.826.462/0001-27</w:t>
      </w:r>
    </w:p>
    <w:p w:rsidR="00AB70C1" w:rsidRPr="00976EB7" w:rsidRDefault="00AB70C1" w:rsidP="00AB70C1">
      <w:pPr>
        <w:jc w:val="center"/>
        <w:rPr>
          <w:rFonts w:ascii="Garamond" w:hAnsi="Garamond"/>
          <w:b/>
          <w:color w:val="000000" w:themeColor="text1"/>
          <w:sz w:val="28"/>
          <w:szCs w:val="28"/>
        </w:rPr>
      </w:pPr>
      <w:r w:rsidRPr="00976EB7">
        <w:rPr>
          <w:rFonts w:ascii="Garamond" w:hAnsi="Garamond"/>
          <w:b/>
          <w:color w:val="000000" w:themeColor="text1"/>
          <w:sz w:val="28"/>
          <w:szCs w:val="28"/>
        </w:rPr>
        <w:t>CLAUDIO SPRICIGO</w:t>
      </w:r>
    </w:p>
    <w:p w:rsidR="00AB70C1" w:rsidRPr="00976EB7" w:rsidRDefault="00AB70C1" w:rsidP="00AB70C1">
      <w:pPr>
        <w:jc w:val="center"/>
        <w:rPr>
          <w:rFonts w:ascii="Garamond" w:hAnsi="Garamond"/>
          <w:b/>
          <w:color w:val="000000" w:themeColor="text1"/>
          <w:sz w:val="28"/>
          <w:szCs w:val="28"/>
        </w:rPr>
      </w:pPr>
      <w:r w:rsidRPr="00976EB7">
        <w:rPr>
          <w:rFonts w:ascii="Garamond" w:hAnsi="Garamond"/>
          <w:b/>
          <w:color w:val="000000" w:themeColor="text1"/>
          <w:sz w:val="28"/>
          <w:szCs w:val="28"/>
        </w:rPr>
        <w:t>Prefeito Municipal</w:t>
      </w:r>
    </w:p>
    <w:p w:rsidR="00AB70C1" w:rsidRPr="00976EB7" w:rsidRDefault="00AB70C1" w:rsidP="00AB70C1">
      <w:pPr>
        <w:jc w:val="center"/>
        <w:rPr>
          <w:rFonts w:ascii="Garamond" w:hAnsi="Garamond"/>
          <w:b/>
          <w:color w:val="000000" w:themeColor="text1"/>
          <w:sz w:val="28"/>
          <w:szCs w:val="28"/>
        </w:rPr>
      </w:pPr>
      <w:r w:rsidRPr="00976EB7">
        <w:rPr>
          <w:rFonts w:ascii="Garamond" w:hAnsi="Garamond"/>
          <w:b/>
          <w:color w:val="000000" w:themeColor="text1"/>
          <w:sz w:val="28"/>
          <w:szCs w:val="28"/>
        </w:rPr>
        <w:t>Contratante</w:t>
      </w:r>
    </w:p>
    <w:p w:rsidR="00AB70C1" w:rsidRPr="00976EB7" w:rsidRDefault="00AB70C1" w:rsidP="00AB70C1">
      <w:pPr>
        <w:jc w:val="center"/>
        <w:rPr>
          <w:rFonts w:ascii="Garamond" w:hAnsi="Garamond"/>
          <w:b/>
          <w:color w:val="000000" w:themeColor="text1"/>
          <w:sz w:val="28"/>
          <w:szCs w:val="28"/>
        </w:rPr>
      </w:pPr>
    </w:p>
    <w:p w:rsidR="00AB70C1" w:rsidRPr="00F20B81" w:rsidRDefault="00AB70C1" w:rsidP="00AB70C1">
      <w:pPr>
        <w:jc w:val="center"/>
        <w:rPr>
          <w:rFonts w:ascii="Garamond" w:hAnsi="Garamond"/>
          <w:color w:val="000000" w:themeColor="text1"/>
          <w:sz w:val="28"/>
          <w:szCs w:val="28"/>
        </w:rPr>
      </w:pPr>
    </w:p>
    <w:p w:rsidR="00AB70C1" w:rsidRPr="00F20B81" w:rsidRDefault="00AB70C1" w:rsidP="00AB70C1">
      <w:pPr>
        <w:jc w:val="center"/>
        <w:rPr>
          <w:rFonts w:ascii="Garamond" w:hAnsi="Garamond"/>
          <w:color w:val="000000" w:themeColor="text1"/>
          <w:sz w:val="28"/>
          <w:szCs w:val="28"/>
        </w:rPr>
      </w:pPr>
    </w:p>
    <w:p w:rsidR="00976EB7" w:rsidRDefault="00976EB7" w:rsidP="00AB70C1">
      <w:pPr>
        <w:jc w:val="center"/>
        <w:rPr>
          <w:rFonts w:ascii="Garamond" w:hAnsi="Garamond"/>
          <w:b/>
          <w:color w:val="000000" w:themeColor="text1"/>
          <w:sz w:val="28"/>
          <w:szCs w:val="28"/>
        </w:rPr>
      </w:pPr>
      <w:r>
        <w:rPr>
          <w:rFonts w:ascii="Garamond" w:hAnsi="Garamond"/>
          <w:b/>
          <w:color w:val="000000" w:themeColor="text1"/>
          <w:sz w:val="28"/>
          <w:szCs w:val="28"/>
        </w:rPr>
        <w:t>KAENG INFRAESTRUTURA EIRELI</w:t>
      </w:r>
    </w:p>
    <w:p w:rsidR="00976EB7" w:rsidRPr="00976EB7" w:rsidRDefault="00976EB7" w:rsidP="00AB70C1">
      <w:pPr>
        <w:jc w:val="center"/>
        <w:rPr>
          <w:rFonts w:ascii="Garamond" w:hAnsi="Garamond"/>
          <w:b/>
          <w:color w:val="000000" w:themeColor="text1"/>
          <w:sz w:val="28"/>
          <w:szCs w:val="28"/>
        </w:rPr>
      </w:pPr>
      <w:r w:rsidRPr="00F20B81">
        <w:rPr>
          <w:rFonts w:ascii="Garamond" w:hAnsi="Garamond"/>
          <w:color w:val="000000" w:themeColor="text1"/>
          <w:sz w:val="28"/>
          <w:szCs w:val="28"/>
        </w:rPr>
        <w:t xml:space="preserve"> </w:t>
      </w:r>
      <w:r w:rsidRPr="00976EB7">
        <w:rPr>
          <w:rFonts w:ascii="Garamond" w:hAnsi="Garamond"/>
          <w:b/>
          <w:color w:val="000000" w:themeColor="text1"/>
          <w:sz w:val="28"/>
          <w:szCs w:val="28"/>
        </w:rPr>
        <w:t>C.P.N.J. nº</w:t>
      </w:r>
      <w:r w:rsidRPr="00976EB7">
        <w:rPr>
          <w:rFonts w:ascii="Garamond" w:hAnsi="Garamond"/>
          <w:b/>
          <w:color w:val="000000" w:themeColor="text1"/>
          <w:sz w:val="28"/>
          <w:szCs w:val="28"/>
        </w:rPr>
        <w:t xml:space="preserve"> 22.</w:t>
      </w:r>
      <w:r w:rsidRPr="00976EB7">
        <w:rPr>
          <w:rFonts w:ascii="Garamond" w:hAnsi="Garamond"/>
          <w:b/>
          <w:color w:val="000000" w:themeColor="text1"/>
          <w:sz w:val="28"/>
          <w:szCs w:val="28"/>
        </w:rPr>
        <w:t>798.043/0001-05</w:t>
      </w:r>
    </w:p>
    <w:p w:rsidR="00AB70C1" w:rsidRDefault="00976EB7" w:rsidP="00AB70C1">
      <w:pPr>
        <w:jc w:val="center"/>
        <w:rPr>
          <w:rFonts w:ascii="Garamond" w:hAnsi="Garamond"/>
          <w:b/>
          <w:color w:val="000000" w:themeColor="text1"/>
          <w:sz w:val="28"/>
          <w:szCs w:val="28"/>
        </w:rPr>
      </w:pPr>
      <w:r>
        <w:rPr>
          <w:rFonts w:ascii="Garamond" w:hAnsi="Garamond"/>
          <w:color w:val="000000" w:themeColor="text1"/>
          <w:sz w:val="28"/>
          <w:szCs w:val="28"/>
        </w:rPr>
        <w:t xml:space="preserve"> </w:t>
      </w:r>
      <w:r w:rsidRPr="006B2960">
        <w:rPr>
          <w:rFonts w:ascii="Garamond" w:hAnsi="Garamond"/>
          <w:b/>
          <w:color w:val="000000" w:themeColor="text1"/>
          <w:sz w:val="28"/>
          <w:szCs w:val="28"/>
        </w:rPr>
        <w:t>ALEXANDRE CALDEIRA</w:t>
      </w:r>
    </w:p>
    <w:p w:rsidR="00976EB7" w:rsidRPr="00F20B81" w:rsidRDefault="00976EB7" w:rsidP="00AB70C1">
      <w:pPr>
        <w:jc w:val="center"/>
        <w:rPr>
          <w:rFonts w:ascii="Garamond" w:hAnsi="Garamond"/>
          <w:color w:val="000000" w:themeColor="text1"/>
          <w:sz w:val="28"/>
          <w:szCs w:val="28"/>
        </w:rPr>
      </w:pPr>
      <w:r>
        <w:rPr>
          <w:rFonts w:ascii="Garamond" w:hAnsi="Garamond"/>
          <w:b/>
          <w:color w:val="000000" w:themeColor="text1"/>
          <w:sz w:val="28"/>
          <w:szCs w:val="28"/>
        </w:rPr>
        <w:t>CONTRATADA</w:t>
      </w:r>
    </w:p>
    <w:p w:rsidR="00AB70C1" w:rsidRPr="00F20B81" w:rsidRDefault="00AB70C1" w:rsidP="00AB70C1">
      <w:pPr>
        <w:jc w:val="center"/>
        <w:rPr>
          <w:rFonts w:ascii="Garamond" w:hAnsi="Garamond"/>
          <w:color w:val="000000" w:themeColor="text1"/>
          <w:sz w:val="28"/>
          <w:szCs w:val="28"/>
        </w:rPr>
      </w:pPr>
    </w:p>
    <w:p w:rsidR="00976EB7" w:rsidRPr="00D3448C" w:rsidRDefault="00976EB7" w:rsidP="00976EB7">
      <w:pPr>
        <w:tabs>
          <w:tab w:val="left" w:pos="6145"/>
        </w:tabs>
        <w:jc w:val="both"/>
        <w:rPr>
          <w:rFonts w:ascii="Garamond" w:hAnsi="Garamond" w:cs="Arial"/>
          <w:b/>
          <w:sz w:val="28"/>
          <w:szCs w:val="28"/>
          <w:u w:val="single"/>
        </w:rPr>
      </w:pPr>
      <w:r w:rsidRPr="00D3448C">
        <w:rPr>
          <w:rFonts w:ascii="Garamond" w:hAnsi="Garamond" w:cs="Arial"/>
          <w:b/>
          <w:sz w:val="28"/>
          <w:szCs w:val="28"/>
          <w:u w:val="single"/>
        </w:rPr>
        <w:t>Testemunhas:</w:t>
      </w:r>
    </w:p>
    <w:p w:rsidR="00976EB7" w:rsidRPr="00D3448C" w:rsidRDefault="00976EB7" w:rsidP="00976EB7">
      <w:pPr>
        <w:tabs>
          <w:tab w:val="left" w:pos="6145"/>
        </w:tabs>
        <w:rPr>
          <w:rFonts w:ascii="Garamond" w:hAnsi="Garamond" w:cs="Arial"/>
          <w:b/>
          <w:sz w:val="28"/>
          <w:szCs w:val="28"/>
        </w:rPr>
      </w:pPr>
    </w:p>
    <w:p w:rsidR="00976EB7" w:rsidRPr="00D3448C" w:rsidRDefault="00976EB7" w:rsidP="00976EB7">
      <w:pPr>
        <w:rPr>
          <w:rFonts w:ascii="Garamond" w:hAnsi="Garamond"/>
          <w:b/>
          <w:sz w:val="28"/>
          <w:szCs w:val="28"/>
        </w:rPr>
      </w:pPr>
      <w:r w:rsidRPr="00D3448C">
        <w:rPr>
          <w:rFonts w:ascii="Garamond" w:hAnsi="Garamond"/>
          <w:b/>
          <w:sz w:val="28"/>
          <w:szCs w:val="28"/>
        </w:rPr>
        <w:t>MICHEL JÚNIOR SERIGHELLI</w:t>
      </w:r>
    </w:p>
    <w:p w:rsidR="00976EB7" w:rsidRPr="00D3448C" w:rsidRDefault="00976EB7" w:rsidP="00976EB7">
      <w:pPr>
        <w:rPr>
          <w:rFonts w:ascii="Garamond" w:hAnsi="Garamond" w:cs="Arial"/>
          <w:b/>
          <w:sz w:val="28"/>
          <w:szCs w:val="28"/>
        </w:rPr>
      </w:pPr>
      <w:r w:rsidRPr="00D3448C">
        <w:rPr>
          <w:rFonts w:ascii="Garamond" w:hAnsi="Garamond"/>
          <w:b/>
          <w:sz w:val="28"/>
          <w:szCs w:val="28"/>
        </w:rPr>
        <w:t>CPF: 000.077.349-21</w:t>
      </w:r>
    </w:p>
    <w:p w:rsidR="00976EB7" w:rsidRPr="00D3448C" w:rsidRDefault="00976EB7" w:rsidP="00976EB7">
      <w:pPr>
        <w:rPr>
          <w:rFonts w:ascii="Garamond" w:hAnsi="Garamond" w:cs="Arial"/>
          <w:sz w:val="28"/>
          <w:szCs w:val="28"/>
        </w:rPr>
      </w:pPr>
    </w:p>
    <w:p w:rsidR="00976EB7" w:rsidRPr="00D3448C" w:rsidRDefault="00976EB7" w:rsidP="00976EB7">
      <w:pPr>
        <w:rPr>
          <w:rFonts w:ascii="Garamond" w:hAnsi="Garamond" w:cs="Arial"/>
          <w:sz w:val="28"/>
          <w:szCs w:val="28"/>
        </w:rPr>
      </w:pPr>
    </w:p>
    <w:p w:rsidR="00976EB7" w:rsidRPr="00D3448C" w:rsidRDefault="00976EB7" w:rsidP="00976EB7">
      <w:pPr>
        <w:rPr>
          <w:rFonts w:ascii="Garamond" w:hAnsi="Garamond"/>
          <w:sz w:val="28"/>
          <w:szCs w:val="28"/>
        </w:rPr>
      </w:pPr>
    </w:p>
    <w:p w:rsidR="00976EB7" w:rsidRPr="00D3448C" w:rsidRDefault="00976EB7" w:rsidP="00976EB7">
      <w:pPr>
        <w:rPr>
          <w:rFonts w:ascii="Garamond" w:hAnsi="Garamond"/>
          <w:sz w:val="28"/>
          <w:szCs w:val="28"/>
        </w:rPr>
      </w:pPr>
    </w:p>
    <w:p w:rsidR="00976EB7" w:rsidRPr="00D3448C" w:rsidRDefault="00976EB7" w:rsidP="00976EB7">
      <w:pPr>
        <w:rPr>
          <w:rFonts w:ascii="Garamond" w:hAnsi="Garamond" w:cs="Arial"/>
          <w:b/>
          <w:sz w:val="28"/>
          <w:szCs w:val="28"/>
        </w:rPr>
      </w:pPr>
      <w:r w:rsidRPr="00D3448C">
        <w:rPr>
          <w:rFonts w:ascii="Garamond" w:hAnsi="Garamond" w:cs="Arial"/>
          <w:b/>
          <w:sz w:val="28"/>
          <w:szCs w:val="28"/>
        </w:rPr>
        <w:t xml:space="preserve">RONIVAN BRANDALISE                                  </w:t>
      </w:r>
    </w:p>
    <w:p w:rsidR="00976EB7" w:rsidRPr="00D3448C" w:rsidRDefault="00976EB7" w:rsidP="00976EB7">
      <w:pPr>
        <w:rPr>
          <w:rFonts w:ascii="Garamond" w:hAnsi="Garamond" w:cs="Arial"/>
          <w:sz w:val="28"/>
          <w:szCs w:val="28"/>
        </w:rPr>
      </w:pPr>
      <w:r w:rsidRPr="00D3448C">
        <w:rPr>
          <w:rFonts w:ascii="Garamond" w:hAnsi="Garamond" w:cs="Arial"/>
          <w:b/>
          <w:sz w:val="28"/>
          <w:szCs w:val="28"/>
        </w:rPr>
        <w:t xml:space="preserve"> CPF: 027.783.989-02</w:t>
      </w:r>
    </w:p>
    <w:p w:rsidR="00976EB7" w:rsidRPr="00D3448C" w:rsidRDefault="00976EB7" w:rsidP="00976EB7">
      <w:pPr>
        <w:tabs>
          <w:tab w:val="left" w:pos="6145"/>
        </w:tabs>
        <w:rPr>
          <w:rFonts w:ascii="Garamond" w:hAnsi="Garamond" w:cs="Arial"/>
          <w:b/>
          <w:sz w:val="28"/>
          <w:szCs w:val="28"/>
        </w:rPr>
      </w:pPr>
    </w:p>
    <w:p w:rsidR="00976EB7" w:rsidRPr="00D3448C" w:rsidRDefault="00976EB7" w:rsidP="00976EB7">
      <w:pPr>
        <w:tabs>
          <w:tab w:val="left" w:pos="6145"/>
        </w:tabs>
        <w:rPr>
          <w:rFonts w:ascii="Garamond" w:hAnsi="Garamond" w:cs="Arial"/>
          <w:b/>
          <w:sz w:val="28"/>
          <w:szCs w:val="28"/>
        </w:rPr>
      </w:pPr>
    </w:p>
    <w:p w:rsidR="00976EB7" w:rsidRPr="00D3448C" w:rsidRDefault="00976EB7" w:rsidP="00976EB7">
      <w:pPr>
        <w:tabs>
          <w:tab w:val="left" w:pos="6145"/>
        </w:tabs>
        <w:rPr>
          <w:rFonts w:ascii="Garamond" w:hAnsi="Garamond" w:cs="Arial"/>
          <w:b/>
          <w:sz w:val="28"/>
          <w:szCs w:val="28"/>
        </w:rPr>
      </w:pPr>
    </w:p>
    <w:p w:rsidR="00976EB7" w:rsidRPr="00D3448C" w:rsidRDefault="00976EB7" w:rsidP="00976EB7">
      <w:pPr>
        <w:tabs>
          <w:tab w:val="left" w:pos="6145"/>
        </w:tabs>
        <w:rPr>
          <w:rFonts w:ascii="Garamond" w:hAnsi="Garamond" w:cs="Arial"/>
          <w:b/>
          <w:sz w:val="28"/>
          <w:szCs w:val="28"/>
        </w:rPr>
      </w:pPr>
    </w:p>
    <w:p w:rsidR="00976EB7" w:rsidRPr="00D3448C" w:rsidRDefault="00976EB7" w:rsidP="00976EB7">
      <w:pPr>
        <w:tabs>
          <w:tab w:val="left" w:pos="6145"/>
        </w:tabs>
        <w:rPr>
          <w:rFonts w:ascii="Garamond" w:hAnsi="Garamond" w:cs="Arial"/>
          <w:b/>
          <w:sz w:val="28"/>
          <w:szCs w:val="28"/>
        </w:rPr>
      </w:pPr>
    </w:p>
    <w:p w:rsidR="00976EB7" w:rsidRPr="00D3448C" w:rsidRDefault="00976EB7" w:rsidP="00976EB7">
      <w:pPr>
        <w:tabs>
          <w:tab w:val="left" w:pos="6145"/>
        </w:tabs>
        <w:rPr>
          <w:rFonts w:ascii="Garamond" w:hAnsi="Garamond" w:cs="Arial"/>
          <w:b/>
          <w:sz w:val="28"/>
          <w:szCs w:val="28"/>
        </w:rPr>
      </w:pPr>
    </w:p>
    <w:p w:rsidR="00976EB7" w:rsidRPr="00D3448C" w:rsidRDefault="00976EB7" w:rsidP="00976EB7">
      <w:pPr>
        <w:tabs>
          <w:tab w:val="left" w:pos="6145"/>
        </w:tabs>
        <w:rPr>
          <w:rFonts w:ascii="Garamond" w:hAnsi="Garamond" w:cs="Arial"/>
          <w:b/>
          <w:sz w:val="28"/>
          <w:szCs w:val="28"/>
        </w:rPr>
      </w:pPr>
    </w:p>
    <w:p w:rsidR="00976EB7" w:rsidRPr="00D3448C" w:rsidRDefault="00976EB7" w:rsidP="00976EB7">
      <w:pPr>
        <w:tabs>
          <w:tab w:val="left" w:pos="6145"/>
        </w:tabs>
        <w:rPr>
          <w:rFonts w:ascii="Garamond" w:hAnsi="Garamond" w:cs="Arial"/>
          <w:b/>
          <w:sz w:val="28"/>
          <w:szCs w:val="28"/>
        </w:rPr>
      </w:pPr>
    </w:p>
    <w:p w:rsidR="00976EB7" w:rsidRPr="00D3448C" w:rsidRDefault="00976EB7" w:rsidP="00976EB7">
      <w:pPr>
        <w:tabs>
          <w:tab w:val="left" w:pos="6145"/>
        </w:tabs>
        <w:rPr>
          <w:rFonts w:ascii="Garamond" w:hAnsi="Garamond" w:cs="Arial"/>
          <w:b/>
          <w:sz w:val="28"/>
          <w:szCs w:val="28"/>
        </w:rPr>
      </w:pPr>
    </w:p>
    <w:p w:rsidR="00976EB7" w:rsidRPr="00D3448C" w:rsidRDefault="00976EB7" w:rsidP="00976EB7">
      <w:pPr>
        <w:tabs>
          <w:tab w:val="left" w:pos="6145"/>
        </w:tabs>
        <w:rPr>
          <w:rFonts w:ascii="Garamond" w:hAnsi="Garamond" w:cs="Arial"/>
          <w:b/>
          <w:sz w:val="28"/>
          <w:szCs w:val="28"/>
        </w:rPr>
      </w:pPr>
    </w:p>
    <w:p w:rsidR="00976EB7" w:rsidRPr="00D3448C" w:rsidRDefault="00976EB7" w:rsidP="00976EB7">
      <w:pPr>
        <w:tabs>
          <w:tab w:val="left" w:pos="6145"/>
        </w:tabs>
        <w:rPr>
          <w:rFonts w:ascii="Garamond" w:hAnsi="Garamond" w:cs="Arial"/>
          <w:b/>
          <w:sz w:val="28"/>
          <w:szCs w:val="28"/>
        </w:rPr>
      </w:pPr>
    </w:p>
    <w:p w:rsidR="00976EB7" w:rsidRPr="00D3448C" w:rsidRDefault="00976EB7" w:rsidP="00976EB7">
      <w:pPr>
        <w:tabs>
          <w:tab w:val="left" w:pos="6145"/>
        </w:tabs>
        <w:rPr>
          <w:rFonts w:ascii="Garamond" w:hAnsi="Garamond" w:cs="Arial"/>
          <w:b/>
          <w:sz w:val="28"/>
          <w:szCs w:val="28"/>
        </w:rPr>
      </w:pPr>
    </w:p>
    <w:p w:rsidR="00976EB7" w:rsidRPr="00D3448C" w:rsidRDefault="00976EB7" w:rsidP="00976EB7">
      <w:pPr>
        <w:tabs>
          <w:tab w:val="left" w:pos="6145"/>
        </w:tabs>
        <w:rPr>
          <w:rFonts w:ascii="Garamond" w:hAnsi="Garamond" w:cs="Arial"/>
          <w:b/>
          <w:sz w:val="28"/>
          <w:szCs w:val="28"/>
        </w:rPr>
      </w:pPr>
    </w:p>
    <w:p w:rsidR="00976EB7" w:rsidRPr="00D3448C" w:rsidRDefault="00976EB7" w:rsidP="00976EB7">
      <w:pPr>
        <w:tabs>
          <w:tab w:val="left" w:pos="6145"/>
        </w:tabs>
        <w:rPr>
          <w:rFonts w:ascii="Garamond" w:hAnsi="Garamond" w:cs="Arial"/>
          <w:b/>
          <w:sz w:val="28"/>
          <w:szCs w:val="28"/>
        </w:rPr>
      </w:pPr>
    </w:p>
    <w:p w:rsidR="00976EB7" w:rsidRPr="00D3448C" w:rsidRDefault="00976EB7" w:rsidP="00976EB7">
      <w:pPr>
        <w:tabs>
          <w:tab w:val="left" w:pos="6145"/>
        </w:tabs>
        <w:rPr>
          <w:rFonts w:ascii="Garamond" w:hAnsi="Garamond" w:cs="Arial"/>
          <w:b/>
          <w:sz w:val="28"/>
          <w:szCs w:val="28"/>
        </w:rPr>
      </w:pPr>
    </w:p>
    <w:p w:rsidR="00976EB7" w:rsidRPr="00D3448C" w:rsidRDefault="00976EB7" w:rsidP="00976EB7">
      <w:pPr>
        <w:tabs>
          <w:tab w:val="left" w:pos="6145"/>
        </w:tabs>
        <w:rPr>
          <w:rFonts w:ascii="Garamond" w:hAnsi="Garamond" w:cs="Arial"/>
          <w:b/>
          <w:sz w:val="28"/>
          <w:szCs w:val="28"/>
        </w:rPr>
      </w:pPr>
    </w:p>
    <w:p w:rsidR="00976EB7" w:rsidRPr="00D3448C" w:rsidRDefault="00976EB7" w:rsidP="00976EB7">
      <w:pPr>
        <w:tabs>
          <w:tab w:val="left" w:pos="6145"/>
        </w:tabs>
        <w:rPr>
          <w:rFonts w:ascii="Garamond" w:hAnsi="Garamond" w:cs="Arial"/>
          <w:b/>
          <w:sz w:val="28"/>
          <w:szCs w:val="28"/>
        </w:rPr>
      </w:pPr>
    </w:p>
    <w:p w:rsidR="00976EB7" w:rsidRPr="00D3448C" w:rsidRDefault="00976EB7" w:rsidP="00976EB7">
      <w:pPr>
        <w:tabs>
          <w:tab w:val="left" w:pos="6145"/>
        </w:tabs>
        <w:rPr>
          <w:rFonts w:ascii="Garamond" w:hAnsi="Garamond" w:cs="Arial"/>
          <w:b/>
          <w:sz w:val="28"/>
          <w:szCs w:val="28"/>
        </w:rPr>
      </w:pPr>
    </w:p>
    <w:p w:rsidR="00976EB7" w:rsidRPr="00D3448C" w:rsidRDefault="00976EB7" w:rsidP="00976EB7">
      <w:pPr>
        <w:tabs>
          <w:tab w:val="left" w:pos="6145"/>
        </w:tabs>
        <w:rPr>
          <w:rFonts w:ascii="Garamond" w:hAnsi="Garamond" w:cs="Arial"/>
          <w:b/>
          <w:sz w:val="28"/>
          <w:szCs w:val="28"/>
        </w:rPr>
      </w:pPr>
    </w:p>
    <w:p w:rsidR="00976EB7" w:rsidRPr="00D3448C" w:rsidRDefault="00976EB7" w:rsidP="00976EB7">
      <w:pPr>
        <w:tabs>
          <w:tab w:val="left" w:pos="6145"/>
        </w:tabs>
        <w:rPr>
          <w:rFonts w:ascii="Garamond" w:hAnsi="Garamond" w:cs="Arial"/>
          <w:b/>
          <w:sz w:val="28"/>
          <w:szCs w:val="28"/>
        </w:rPr>
      </w:pPr>
    </w:p>
    <w:p w:rsidR="00976EB7" w:rsidRPr="00D3448C" w:rsidRDefault="00976EB7" w:rsidP="00976EB7">
      <w:pPr>
        <w:tabs>
          <w:tab w:val="left" w:pos="6145"/>
        </w:tabs>
        <w:rPr>
          <w:rFonts w:ascii="Garamond" w:hAnsi="Garamond" w:cs="Arial"/>
          <w:b/>
          <w:sz w:val="28"/>
          <w:szCs w:val="28"/>
        </w:rPr>
      </w:pPr>
    </w:p>
    <w:p w:rsidR="00976EB7" w:rsidRPr="00D3448C" w:rsidRDefault="00976EB7" w:rsidP="00976EB7">
      <w:pPr>
        <w:tabs>
          <w:tab w:val="left" w:pos="6145"/>
        </w:tabs>
        <w:rPr>
          <w:rFonts w:ascii="Garamond" w:hAnsi="Garamond" w:cs="Arial"/>
          <w:b/>
          <w:sz w:val="28"/>
          <w:szCs w:val="28"/>
        </w:rPr>
      </w:pPr>
    </w:p>
    <w:p w:rsidR="00976EB7" w:rsidRPr="00D3448C" w:rsidRDefault="00976EB7" w:rsidP="00976EB7">
      <w:pPr>
        <w:tabs>
          <w:tab w:val="left" w:pos="6145"/>
        </w:tabs>
        <w:rPr>
          <w:rFonts w:ascii="Garamond" w:hAnsi="Garamond" w:cs="Arial"/>
          <w:b/>
          <w:sz w:val="28"/>
          <w:szCs w:val="28"/>
        </w:rPr>
      </w:pPr>
    </w:p>
    <w:p w:rsidR="00976EB7" w:rsidRPr="00D3448C" w:rsidRDefault="00976EB7" w:rsidP="00976EB7">
      <w:pPr>
        <w:tabs>
          <w:tab w:val="left" w:pos="6145"/>
        </w:tabs>
        <w:rPr>
          <w:rFonts w:ascii="Garamond" w:hAnsi="Garamond" w:cs="Arial"/>
          <w:b/>
          <w:sz w:val="28"/>
          <w:szCs w:val="28"/>
        </w:rPr>
      </w:pPr>
    </w:p>
    <w:p w:rsidR="00976EB7" w:rsidRPr="00D3448C" w:rsidRDefault="00976EB7" w:rsidP="00976EB7">
      <w:pPr>
        <w:tabs>
          <w:tab w:val="left" w:pos="6145"/>
        </w:tabs>
        <w:rPr>
          <w:rFonts w:ascii="Garamond" w:hAnsi="Garamond" w:cs="Arial"/>
          <w:b/>
          <w:sz w:val="28"/>
          <w:szCs w:val="28"/>
        </w:rPr>
      </w:pPr>
    </w:p>
    <w:p w:rsidR="00976EB7" w:rsidRPr="00D3448C" w:rsidRDefault="00976EB7" w:rsidP="00976EB7">
      <w:pPr>
        <w:tabs>
          <w:tab w:val="left" w:pos="6145"/>
        </w:tabs>
        <w:rPr>
          <w:rFonts w:ascii="Garamond" w:hAnsi="Garamond" w:cs="Arial"/>
          <w:b/>
          <w:sz w:val="28"/>
          <w:szCs w:val="28"/>
        </w:rPr>
      </w:pPr>
    </w:p>
    <w:p w:rsidR="00976EB7" w:rsidRPr="00D3448C" w:rsidRDefault="00976EB7" w:rsidP="00976EB7">
      <w:pPr>
        <w:tabs>
          <w:tab w:val="left" w:pos="6145"/>
        </w:tabs>
        <w:rPr>
          <w:rFonts w:ascii="Garamond" w:hAnsi="Garamond" w:cs="Arial"/>
          <w:b/>
          <w:sz w:val="28"/>
          <w:szCs w:val="28"/>
        </w:rPr>
      </w:pPr>
    </w:p>
    <w:p w:rsidR="00976EB7" w:rsidRPr="00D3448C" w:rsidRDefault="00976EB7" w:rsidP="00976EB7">
      <w:pPr>
        <w:tabs>
          <w:tab w:val="left" w:pos="6145"/>
        </w:tabs>
        <w:rPr>
          <w:rFonts w:ascii="Garamond" w:hAnsi="Garamond" w:cs="Arial"/>
          <w:b/>
          <w:sz w:val="28"/>
          <w:szCs w:val="28"/>
        </w:rPr>
      </w:pPr>
    </w:p>
    <w:p w:rsidR="00976EB7" w:rsidRPr="00976EB7" w:rsidRDefault="00976EB7" w:rsidP="00976EB7">
      <w:pPr>
        <w:pStyle w:val="Recuodecorpodetexto"/>
        <w:pBdr>
          <w:top w:val="threeDEngrave" w:sz="24" w:space="1" w:color="auto"/>
          <w:left w:val="threeDEngrave" w:sz="24" w:space="4" w:color="auto"/>
          <w:bottom w:val="threeDEmboss" w:sz="24" w:space="1" w:color="auto"/>
          <w:right w:val="threeDEmboss" w:sz="24" w:space="4" w:color="auto"/>
        </w:pBdr>
        <w:tabs>
          <w:tab w:val="left" w:pos="6145"/>
        </w:tabs>
        <w:ind w:left="0"/>
        <w:rPr>
          <w:rFonts w:ascii="Garamond" w:hAnsi="Garamond" w:cs="Arial"/>
          <w:b/>
          <w:sz w:val="28"/>
          <w:szCs w:val="28"/>
        </w:rPr>
      </w:pPr>
      <w:r w:rsidRPr="00976EB7">
        <w:rPr>
          <w:rFonts w:ascii="Garamond" w:hAnsi="Garamond" w:cs="Arial"/>
          <w:b/>
          <w:sz w:val="28"/>
          <w:szCs w:val="28"/>
          <w:u w:val="single"/>
        </w:rPr>
        <w:t>CONTRATO Nº</w:t>
      </w:r>
      <w:r w:rsidRPr="00976EB7">
        <w:rPr>
          <w:rFonts w:ascii="Garamond" w:hAnsi="Garamond" w:cs="Arial"/>
          <w:b/>
          <w:sz w:val="28"/>
          <w:szCs w:val="28"/>
        </w:rPr>
        <w:t xml:space="preserve"> 00</w:t>
      </w:r>
      <w:r w:rsidRPr="00976EB7">
        <w:rPr>
          <w:rFonts w:ascii="Garamond" w:hAnsi="Garamond" w:cs="Arial"/>
          <w:b/>
          <w:sz w:val="28"/>
          <w:szCs w:val="28"/>
        </w:rPr>
        <w:t>47</w:t>
      </w:r>
      <w:r w:rsidRPr="00976EB7">
        <w:rPr>
          <w:rFonts w:ascii="Garamond" w:hAnsi="Garamond" w:cs="Arial"/>
          <w:b/>
          <w:sz w:val="28"/>
          <w:szCs w:val="28"/>
        </w:rPr>
        <w:t>/2018, PROCESSO LICITATÓRIO Nº 00</w:t>
      </w:r>
      <w:r w:rsidRPr="00976EB7">
        <w:rPr>
          <w:rFonts w:ascii="Garamond" w:hAnsi="Garamond" w:cs="Arial"/>
          <w:b/>
          <w:sz w:val="28"/>
          <w:szCs w:val="28"/>
        </w:rPr>
        <w:t>65</w:t>
      </w:r>
      <w:r w:rsidRPr="00976EB7">
        <w:rPr>
          <w:rFonts w:ascii="Garamond" w:hAnsi="Garamond" w:cs="Arial"/>
          <w:b/>
          <w:sz w:val="28"/>
          <w:szCs w:val="28"/>
        </w:rPr>
        <w:t xml:space="preserve">/2018, TOMADA DE </w:t>
      </w:r>
      <w:r w:rsidRPr="00976EB7">
        <w:rPr>
          <w:rFonts w:ascii="Garamond" w:hAnsi="Garamond" w:cs="Arial"/>
          <w:b/>
          <w:sz w:val="28"/>
          <w:szCs w:val="28"/>
        </w:rPr>
        <w:t>PREÇOS Nº</w:t>
      </w:r>
      <w:r w:rsidRPr="00976EB7">
        <w:rPr>
          <w:rFonts w:ascii="Garamond" w:hAnsi="Garamond" w:cs="Arial"/>
          <w:b/>
          <w:sz w:val="28"/>
          <w:szCs w:val="28"/>
        </w:rPr>
        <w:t xml:space="preserve"> 000</w:t>
      </w:r>
      <w:r w:rsidRPr="00976EB7">
        <w:rPr>
          <w:rFonts w:ascii="Garamond" w:hAnsi="Garamond" w:cs="Arial"/>
          <w:b/>
          <w:sz w:val="28"/>
          <w:szCs w:val="28"/>
        </w:rPr>
        <w:t>5</w:t>
      </w:r>
      <w:r w:rsidRPr="00976EB7">
        <w:rPr>
          <w:rFonts w:ascii="Garamond" w:hAnsi="Garamond" w:cs="Arial"/>
          <w:b/>
          <w:sz w:val="28"/>
          <w:szCs w:val="28"/>
        </w:rPr>
        <w:t>/2018,</w:t>
      </w:r>
    </w:p>
    <w:p w:rsidR="00976EB7" w:rsidRPr="00976EB7" w:rsidRDefault="00976EB7" w:rsidP="00976EB7">
      <w:pPr>
        <w:pStyle w:val="Recuodecorpodetexto"/>
        <w:pBdr>
          <w:top w:val="threeDEngrave" w:sz="24" w:space="1" w:color="auto"/>
          <w:left w:val="threeDEngrave" w:sz="24" w:space="4" w:color="auto"/>
          <w:bottom w:val="threeDEmboss" w:sz="24" w:space="1" w:color="auto"/>
          <w:right w:val="threeDEmboss" w:sz="24" w:space="4" w:color="auto"/>
        </w:pBdr>
        <w:tabs>
          <w:tab w:val="left" w:pos="6145"/>
        </w:tabs>
        <w:ind w:left="0"/>
        <w:rPr>
          <w:rFonts w:ascii="Garamond" w:hAnsi="Garamond" w:cs="Arial"/>
          <w:b/>
          <w:sz w:val="28"/>
          <w:szCs w:val="28"/>
        </w:rPr>
      </w:pPr>
      <w:r w:rsidRPr="00976EB7">
        <w:rPr>
          <w:rFonts w:ascii="Garamond" w:hAnsi="Garamond" w:cs="Arial"/>
          <w:b/>
          <w:sz w:val="28"/>
          <w:szCs w:val="28"/>
          <w:u w:val="single"/>
        </w:rPr>
        <w:t>OBJETO:</w:t>
      </w:r>
      <w:r w:rsidRPr="00976EB7">
        <w:rPr>
          <w:rFonts w:ascii="Garamond" w:hAnsi="Garamond" w:cs="Arial"/>
          <w:b/>
          <w:sz w:val="28"/>
          <w:szCs w:val="28"/>
        </w:rPr>
        <w:t xml:space="preserve"> CONTRATAÇÃO DE EMPRESA </w:t>
      </w:r>
      <w:r w:rsidRPr="00976EB7">
        <w:rPr>
          <w:rFonts w:ascii="Garamond" w:hAnsi="Garamond" w:cs="Arial"/>
          <w:b/>
          <w:sz w:val="28"/>
          <w:szCs w:val="28"/>
        </w:rPr>
        <w:t>PARA PAVIMENTAÇÃO DE VÁRIAS RUAS</w:t>
      </w:r>
      <w:r>
        <w:rPr>
          <w:rFonts w:ascii="Garamond" w:hAnsi="Garamond" w:cs="Arial"/>
          <w:b/>
          <w:sz w:val="28"/>
          <w:szCs w:val="28"/>
        </w:rPr>
        <w:t xml:space="preserve"> DA CIDADE</w:t>
      </w:r>
      <w:bookmarkStart w:id="0" w:name="_GoBack"/>
      <w:bookmarkEnd w:id="0"/>
    </w:p>
    <w:p w:rsidR="00976EB7" w:rsidRPr="00976EB7" w:rsidRDefault="00976EB7" w:rsidP="00976EB7">
      <w:pPr>
        <w:pStyle w:val="Recuodecorpodetexto"/>
        <w:pBdr>
          <w:top w:val="threeDEngrave" w:sz="24" w:space="1" w:color="auto"/>
          <w:left w:val="threeDEngrave" w:sz="24" w:space="4" w:color="auto"/>
          <w:bottom w:val="threeDEmboss" w:sz="24" w:space="1" w:color="auto"/>
          <w:right w:val="threeDEmboss" w:sz="24" w:space="4" w:color="auto"/>
        </w:pBdr>
        <w:tabs>
          <w:tab w:val="left" w:pos="6145"/>
        </w:tabs>
        <w:ind w:left="0"/>
        <w:rPr>
          <w:rFonts w:ascii="Garamond" w:hAnsi="Garamond" w:cs="Arial"/>
          <w:b/>
          <w:sz w:val="28"/>
          <w:szCs w:val="28"/>
        </w:rPr>
      </w:pPr>
      <w:r w:rsidRPr="00976EB7">
        <w:rPr>
          <w:rFonts w:ascii="Garamond" w:hAnsi="Garamond" w:cs="Arial"/>
          <w:b/>
          <w:sz w:val="28"/>
          <w:szCs w:val="28"/>
          <w:u w:val="single"/>
        </w:rPr>
        <w:t>CONTRATADA:</w:t>
      </w:r>
      <w:r w:rsidRPr="00976EB7">
        <w:rPr>
          <w:rFonts w:ascii="Garamond" w:hAnsi="Garamond" w:cs="Arial"/>
          <w:b/>
          <w:sz w:val="28"/>
          <w:szCs w:val="28"/>
        </w:rPr>
        <w:t xml:space="preserve">  </w:t>
      </w:r>
      <w:r w:rsidRPr="00976EB7">
        <w:rPr>
          <w:rFonts w:ascii="Garamond" w:hAnsi="Garamond" w:cs="Arial"/>
          <w:b/>
          <w:sz w:val="28"/>
          <w:szCs w:val="28"/>
        </w:rPr>
        <w:t>KAENG INFRAESTRUTURA EIRELI</w:t>
      </w:r>
    </w:p>
    <w:p w:rsidR="00976EB7" w:rsidRPr="00976EB7" w:rsidRDefault="00976EB7" w:rsidP="00976EB7">
      <w:pPr>
        <w:pStyle w:val="Recuodecorpodetexto"/>
        <w:pBdr>
          <w:top w:val="threeDEngrave" w:sz="24" w:space="1" w:color="auto"/>
          <w:left w:val="threeDEngrave" w:sz="24" w:space="4" w:color="auto"/>
          <w:bottom w:val="threeDEmboss" w:sz="24" w:space="1" w:color="auto"/>
          <w:right w:val="threeDEmboss" w:sz="24" w:space="4" w:color="auto"/>
        </w:pBdr>
        <w:tabs>
          <w:tab w:val="left" w:pos="6145"/>
        </w:tabs>
        <w:ind w:left="0"/>
        <w:rPr>
          <w:rFonts w:ascii="Garamond" w:hAnsi="Garamond" w:cs="Arial"/>
          <w:b/>
          <w:sz w:val="28"/>
          <w:szCs w:val="28"/>
        </w:rPr>
      </w:pPr>
      <w:r w:rsidRPr="00976EB7">
        <w:rPr>
          <w:rFonts w:ascii="Garamond" w:hAnsi="Garamond" w:cs="Arial"/>
          <w:b/>
          <w:sz w:val="28"/>
          <w:szCs w:val="28"/>
          <w:u w:val="single"/>
        </w:rPr>
        <w:t>VALOR:</w:t>
      </w:r>
      <w:r w:rsidRPr="00976EB7">
        <w:rPr>
          <w:rFonts w:ascii="Garamond" w:hAnsi="Garamond" w:cs="Arial"/>
          <w:b/>
          <w:sz w:val="28"/>
          <w:szCs w:val="28"/>
        </w:rPr>
        <w:t xml:space="preserve"> R$</w:t>
      </w:r>
      <w:r w:rsidRPr="00976EB7">
        <w:rPr>
          <w:rFonts w:ascii="Garamond" w:hAnsi="Garamond" w:cs="Arial"/>
          <w:b/>
          <w:sz w:val="28"/>
          <w:szCs w:val="28"/>
        </w:rPr>
        <w:t>258.793,08</w:t>
      </w:r>
    </w:p>
    <w:p w:rsidR="00976EB7" w:rsidRPr="00D3448C" w:rsidRDefault="00976EB7" w:rsidP="00976EB7">
      <w:pPr>
        <w:tabs>
          <w:tab w:val="left" w:pos="6145"/>
        </w:tabs>
        <w:rPr>
          <w:rFonts w:ascii="Garamond" w:hAnsi="Garamond" w:cs="Arial"/>
          <w:sz w:val="28"/>
          <w:szCs w:val="28"/>
        </w:rPr>
      </w:pPr>
    </w:p>
    <w:p w:rsidR="00976EB7" w:rsidRPr="00D3448C" w:rsidRDefault="00976EB7" w:rsidP="00976EB7">
      <w:pPr>
        <w:rPr>
          <w:rFonts w:ascii="Garamond" w:hAnsi="Garamond"/>
          <w:sz w:val="28"/>
          <w:szCs w:val="28"/>
        </w:rPr>
      </w:pPr>
    </w:p>
    <w:p w:rsidR="00976EB7" w:rsidRPr="006A1F7B" w:rsidRDefault="00976EB7" w:rsidP="00976EB7">
      <w:pPr>
        <w:jc w:val="center"/>
        <w:rPr>
          <w:rFonts w:ascii="Garamond" w:hAnsi="Garamond"/>
          <w:color w:val="000000" w:themeColor="text1"/>
          <w:sz w:val="28"/>
          <w:szCs w:val="28"/>
        </w:rPr>
      </w:pPr>
    </w:p>
    <w:p w:rsidR="00AB70C1" w:rsidRPr="00F20B81" w:rsidRDefault="00AB70C1" w:rsidP="00AB70C1">
      <w:pPr>
        <w:rPr>
          <w:rFonts w:ascii="Garamond" w:hAnsi="Garamond"/>
          <w:color w:val="000000" w:themeColor="text1"/>
          <w:sz w:val="28"/>
          <w:szCs w:val="28"/>
        </w:rPr>
      </w:pPr>
    </w:p>
    <w:p w:rsidR="00AB70C1" w:rsidRPr="00F20B81" w:rsidRDefault="00AB70C1" w:rsidP="00AB70C1">
      <w:pPr>
        <w:rPr>
          <w:rFonts w:ascii="Garamond" w:hAnsi="Garamond"/>
          <w:color w:val="000000" w:themeColor="text1"/>
          <w:sz w:val="28"/>
          <w:szCs w:val="28"/>
        </w:rPr>
      </w:pPr>
    </w:p>
    <w:p w:rsidR="00AB70C1" w:rsidRPr="00F20B81" w:rsidRDefault="00AB70C1" w:rsidP="00AB70C1">
      <w:pPr>
        <w:rPr>
          <w:rFonts w:ascii="Garamond" w:hAnsi="Garamond"/>
          <w:color w:val="000000" w:themeColor="text1"/>
          <w:sz w:val="28"/>
          <w:szCs w:val="28"/>
        </w:rPr>
      </w:pPr>
    </w:p>
    <w:p w:rsidR="00AB70C1" w:rsidRPr="00F20B81" w:rsidRDefault="00AB70C1" w:rsidP="00AB70C1">
      <w:pPr>
        <w:rPr>
          <w:rFonts w:ascii="Garamond" w:hAnsi="Garamond"/>
          <w:color w:val="000000" w:themeColor="text1"/>
          <w:sz w:val="28"/>
          <w:szCs w:val="28"/>
        </w:rPr>
      </w:pPr>
    </w:p>
    <w:p w:rsidR="00AB70C1" w:rsidRPr="00F20B81" w:rsidRDefault="00AB70C1" w:rsidP="00AB70C1">
      <w:pPr>
        <w:rPr>
          <w:rFonts w:ascii="Garamond" w:hAnsi="Garamond"/>
          <w:color w:val="000000" w:themeColor="text1"/>
          <w:sz w:val="28"/>
          <w:szCs w:val="28"/>
        </w:rPr>
      </w:pPr>
    </w:p>
    <w:p w:rsidR="00AB70C1" w:rsidRPr="00F20B81" w:rsidRDefault="00AB70C1" w:rsidP="00AB70C1">
      <w:pPr>
        <w:rPr>
          <w:rFonts w:ascii="Garamond" w:hAnsi="Garamond"/>
          <w:color w:val="000000" w:themeColor="text1"/>
          <w:sz w:val="28"/>
          <w:szCs w:val="28"/>
        </w:rPr>
      </w:pPr>
    </w:p>
    <w:p w:rsidR="00AB70C1" w:rsidRPr="00F20B81" w:rsidRDefault="00AB70C1" w:rsidP="00AB70C1">
      <w:pPr>
        <w:rPr>
          <w:rFonts w:ascii="Garamond" w:hAnsi="Garamond"/>
          <w:color w:val="000000" w:themeColor="text1"/>
          <w:sz w:val="28"/>
          <w:szCs w:val="28"/>
        </w:rPr>
      </w:pPr>
    </w:p>
    <w:p w:rsidR="00BF5085" w:rsidRPr="00F20B81" w:rsidRDefault="00BF5085">
      <w:pPr>
        <w:rPr>
          <w:rFonts w:ascii="Garamond" w:hAnsi="Garamond"/>
          <w:sz w:val="28"/>
          <w:szCs w:val="28"/>
        </w:rPr>
      </w:pPr>
    </w:p>
    <w:sectPr w:rsidR="00BF5085" w:rsidRPr="00F20B81" w:rsidSect="00976EB7">
      <w:footerReference w:type="default" r:id="rId7"/>
      <w:pgSz w:w="11906" w:h="16838"/>
      <w:pgMar w:top="1985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85808" w:rsidRDefault="00B85808" w:rsidP="00976EB7">
      <w:r>
        <w:separator/>
      </w:r>
    </w:p>
  </w:endnote>
  <w:endnote w:type="continuationSeparator" w:id="0">
    <w:p w:rsidR="00B85808" w:rsidRDefault="00B85808" w:rsidP="00976E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39238973"/>
      <w:docPartObj>
        <w:docPartGallery w:val="Page Numbers (Bottom of Page)"/>
        <w:docPartUnique/>
      </w:docPartObj>
    </w:sdtPr>
    <w:sdtContent>
      <w:p w:rsidR="00976EB7" w:rsidRDefault="00976EB7">
        <w:pPr>
          <w:pStyle w:val="Rodap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11</w:t>
        </w:r>
        <w:r>
          <w:fldChar w:fldCharType="end"/>
        </w:r>
      </w:p>
    </w:sdtContent>
  </w:sdt>
  <w:p w:rsidR="00976EB7" w:rsidRDefault="00976EB7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85808" w:rsidRDefault="00B85808" w:rsidP="00976EB7">
      <w:r>
        <w:separator/>
      </w:r>
    </w:p>
  </w:footnote>
  <w:footnote w:type="continuationSeparator" w:id="0">
    <w:p w:rsidR="00B85808" w:rsidRDefault="00B85808" w:rsidP="00976EB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70C1"/>
    <w:rsid w:val="00087F0B"/>
    <w:rsid w:val="00161636"/>
    <w:rsid w:val="002013B2"/>
    <w:rsid w:val="002D6C06"/>
    <w:rsid w:val="00340F70"/>
    <w:rsid w:val="005E0E88"/>
    <w:rsid w:val="006115C7"/>
    <w:rsid w:val="006B2960"/>
    <w:rsid w:val="00932BEF"/>
    <w:rsid w:val="00976EB7"/>
    <w:rsid w:val="00A15849"/>
    <w:rsid w:val="00A61F19"/>
    <w:rsid w:val="00AB70C1"/>
    <w:rsid w:val="00B85808"/>
    <w:rsid w:val="00B97F85"/>
    <w:rsid w:val="00BF5085"/>
    <w:rsid w:val="00D837FC"/>
    <w:rsid w:val="00F20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2D76551-8929-4B7B-B92B-65CD3DBA52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B70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6">
    <w:name w:val="heading 6"/>
    <w:basedOn w:val="Normal"/>
    <w:next w:val="Normal"/>
    <w:link w:val="Ttulo6Char"/>
    <w:semiHidden/>
    <w:unhideWhenUsed/>
    <w:qFormat/>
    <w:rsid w:val="00AB70C1"/>
    <w:pPr>
      <w:keepNext/>
      <w:jc w:val="center"/>
      <w:outlineLvl w:val="5"/>
    </w:pPr>
    <w:rPr>
      <w:b/>
      <w:sz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6Char">
    <w:name w:val="Título 6 Char"/>
    <w:basedOn w:val="Fontepargpadro"/>
    <w:link w:val="Ttulo6"/>
    <w:semiHidden/>
    <w:rsid w:val="00AB70C1"/>
    <w:rPr>
      <w:rFonts w:ascii="Times New Roman" w:eastAsia="Times New Roman" w:hAnsi="Times New Roman" w:cs="Times New Roman"/>
      <w:b/>
      <w:sz w:val="32"/>
      <w:szCs w:val="20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AB70C1"/>
    <w:pPr>
      <w:jc w:val="both"/>
    </w:pPr>
    <w:rPr>
      <w:rFonts w:ascii="Arial" w:hAnsi="Arial"/>
      <w:sz w:val="24"/>
    </w:rPr>
  </w:style>
  <w:style w:type="character" w:customStyle="1" w:styleId="CorpodetextoChar">
    <w:name w:val="Corpo de texto Char"/>
    <w:basedOn w:val="Fontepargpadro"/>
    <w:link w:val="Corpodetexto"/>
    <w:semiHidden/>
    <w:rsid w:val="00AB70C1"/>
    <w:rPr>
      <w:rFonts w:ascii="Arial" w:eastAsia="Times New Roman" w:hAnsi="Arial" w:cs="Times New Roman"/>
      <w:sz w:val="24"/>
      <w:szCs w:val="20"/>
      <w:lang w:eastAsia="pt-BR"/>
    </w:rPr>
  </w:style>
  <w:style w:type="paragraph" w:styleId="Corpodetexto3">
    <w:name w:val="Body Text 3"/>
    <w:basedOn w:val="Normal"/>
    <w:link w:val="Corpodetexto3Char"/>
    <w:semiHidden/>
    <w:unhideWhenUsed/>
    <w:rsid w:val="00AB70C1"/>
    <w:pPr>
      <w:spacing w:after="120"/>
      <w:jc w:val="both"/>
    </w:pPr>
    <w:rPr>
      <w:b/>
      <w:sz w:val="28"/>
    </w:rPr>
  </w:style>
  <w:style w:type="character" w:customStyle="1" w:styleId="Corpodetexto3Char">
    <w:name w:val="Corpo de texto 3 Char"/>
    <w:basedOn w:val="Fontepargpadro"/>
    <w:link w:val="Corpodetexto3"/>
    <w:semiHidden/>
    <w:rsid w:val="00AB70C1"/>
    <w:rPr>
      <w:rFonts w:ascii="Times New Roman" w:eastAsia="Times New Roman" w:hAnsi="Times New Roman" w:cs="Times New Roman"/>
      <w:b/>
      <w:sz w:val="28"/>
      <w:szCs w:val="20"/>
      <w:lang w:eastAsia="pt-BR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976EB7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976EB7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976EB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976EB7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976EB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976EB7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8DF440-4247-4FEA-AFCC-0CAA2D50FA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11</Pages>
  <Words>2610</Words>
  <Characters>14097</Characters>
  <Application>Microsoft Office Word</Application>
  <DocSecurity>0</DocSecurity>
  <Lines>117</Lines>
  <Paragraphs>33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Prefeitura</dc:creator>
  <cp:keywords/>
  <dc:description/>
  <cp:lastModifiedBy>Prefeitura</cp:lastModifiedBy>
  <cp:revision>2</cp:revision>
  <dcterms:created xsi:type="dcterms:W3CDTF">2018-06-25T18:49:00Z</dcterms:created>
  <dcterms:modified xsi:type="dcterms:W3CDTF">2018-06-25T19:20:00Z</dcterms:modified>
</cp:coreProperties>
</file>