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49F" w:rsidRPr="00316C8E" w:rsidRDefault="0071049F" w:rsidP="00057045">
      <w:pPr>
        <w:autoSpaceDE w:val="0"/>
        <w:autoSpaceDN w:val="0"/>
        <w:adjustRightInd w:val="0"/>
        <w:spacing w:after="0" w:line="240" w:lineRule="auto"/>
        <w:jc w:val="center"/>
        <w:rPr>
          <w:rFonts w:ascii="Garamond" w:hAnsi="Garamond" w:cs="Arial"/>
          <w:b/>
          <w:bCs/>
          <w:color w:val="000000"/>
          <w:sz w:val="28"/>
          <w:szCs w:val="28"/>
        </w:rPr>
      </w:pPr>
    </w:p>
    <w:p w:rsidR="0071049F" w:rsidRPr="00316C8E" w:rsidRDefault="0071049F" w:rsidP="00057045">
      <w:pPr>
        <w:autoSpaceDE w:val="0"/>
        <w:autoSpaceDN w:val="0"/>
        <w:adjustRightInd w:val="0"/>
        <w:spacing w:after="0" w:line="240" w:lineRule="auto"/>
        <w:jc w:val="center"/>
        <w:rPr>
          <w:rFonts w:ascii="Garamond" w:hAnsi="Garamond" w:cs="Arial"/>
          <w:b/>
          <w:bCs/>
          <w:noProof/>
          <w:color w:val="000000"/>
          <w:sz w:val="28"/>
          <w:szCs w:val="28"/>
        </w:rPr>
      </w:pPr>
      <w:r w:rsidRPr="00316C8E">
        <w:rPr>
          <w:rFonts w:ascii="Garamond" w:hAnsi="Garamond" w:cs="Arial"/>
          <w:b/>
          <w:bCs/>
          <w:color w:val="000000"/>
          <w:sz w:val="28"/>
          <w:szCs w:val="28"/>
        </w:rPr>
        <w:t xml:space="preserve">TERMO DE USO DE SERVIÇOS CONTINUADOS DE TELEFONIA MÓVEL E COMUNICAÇÃO DE DADOS, NA MODALIDADE DE SERVIÇO MÓVEL PESSOAL (SMP) – </w:t>
      </w:r>
      <w:r w:rsidRPr="00316C8E">
        <w:rPr>
          <w:rFonts w:ascii="Garamond" w:hAnsi="Garamond" w:cs="Arial"/>
          <w:b/>
          <w:bCs/>
          <w:noProof/>
          <w:color w:val="000000"/>
          <w:sz w:val="28"/>
          <w:szCs w:val="28"/>
        </w:rPr>
        <w:t>TU21/03</w:t>
      </w:r>
    </w:p>
    <w:p w:rsidR="00316C8E" w:rsidRPr="00316C8E" w:rsidRDefault="00316C8E" w:rsidP="00057045">
      <w:pPr>
        <w:autoSpaceDE w:val="0"/>
        <w:autoSpaceDN w:val="0"/>
        <w:adjustRightInd w:val="0"/>
        <w:spacing w:after="0" w:line="240" w:lineRule="auto"/>
        <w:jc w:val="center"/>
        <w:rPr>
          <w:rFonts w:ascii="Garamond" w:hAnsi="Garamond" w:cs="Arial"/>
          <w:b/>
          <w:bCs/>
          <w:color w:val="000000"/>
          <w:sz w:val="28"/>
          <w:szCs w:val="28"/>
        </w:rPr>
      </w:pPr>
      <w:r w:rsidRPr="00316C8E">
        <w:rPr>
          <w:rFonts w:ascii="Garamond" w:hAnsi="Garamond" w:cs="Arial"/>
          <w:b/>
          <w:bCs/>
          <w:noProof/>
          <w:color w:val="000000"/>
          <w:sz w:val="28"/>
          <w:szCs w:val="28"/>
        </w:rPr>
        <w:t>PROCESSO ADMINISTRATIVO Nº 0221/2019 - TU</w:t>
      </w:r>
    </w:p>
    <w:p w:rsidR="0071049F" w:rsidRPr="00316C8E" w:rsidRDefault="0071049F" w:rsidP="00057045">
      <w:pPr>
        <w:autoSpaceDE w:val="0"/>
        <w:autoSpaceDN w:val="0"/>
        <w:adjustRightInd w:val="0"/>
        <w:spacing w:after="0" w:line="240" w:lineRule="auto"/>
        <w:ind w:firstLine="1260"/>
        <w:jc w:val="both"/>
        <w:rPr>
          <w:rFonts w:ascii="Garamond" w:hAnsi="Garamond" w:cs="Arial"/>
          <w:bCs/>
          <w:color w:val="000000"/>
          <w:sz w:val="28"/>
          <w:szCs w:val="28"/>
        </w:rPr>
      </w:pPr>
    </w:p>
    <w:p w:rsidR="0071049F" w:rsidRPr="00316C8E" w:rsidRDefault="0071049F" w:rsidP="00057045">
      <w:pPr>
        <w:autoSpaceDE w:val="0"/>
        <w:autoSpaceDN w:val="0"/>
        <w:adjustRightInd w:val="0"/>
        <w:spacing w:after="0" w:line="240" w:lineRule="auto"/>
        <w:ind w:firstLine="1260"/>
        <w:jc w:val="both"/>
        <w:rPr>
          <w:rFonts w:ascii="Garamond" w:hAnsi="Garamond" w:cs="Arial"/>
          <w:bCs/>
          <w:color w:val="000000"/>
          <w:sz w:val="28"/>
          <w:szCs w:val="28"/>
        </w:rPr>
      </w:pPr>
    </w:p>
    <w:p w:rsidR="0071049F" w:rsidRPr="00316C8E" w:rsidRDefault="0071049F" w:rsidP="00057045">
      <w:pPr>
        <w:spacing w:after="0" w:line="240" w:lineRule="auto"/>
        <w:jc w:val="both"/>
        <w:rPr>
          <w:rFonts w:ascii="Garamond" w:hAnsi="Garamond" w:cs="Arial"/>
          <w:sz w:val="28"/>
          <w:szCs w:val="28"/>
        </w:rPr>
      </w:pPr>
      <w:r w:rsidRPr="00316C8E">
        <w:rPr>
          <w:rFonts w:ascii="Garamond" w:hAnsi="Garamond" w:cs="Arial"/>
          <w:sz w:val="28"/>
          <w:szCs w:val="28"/>
        </w:rPr>
        <w:t xml:space="preserve">O </w:t>
      </w:r>
      <w:r w:rsidRPr="00316C8E">
        <w:rPr>
          <w:rFonts w:ascii="Garamond" w:hAnsi="Garamond" w:cs="Arial"/>
          <w:b/>
          <w:bCs/>
          <w:sz w:val="28"/>
          <w:szCs w:val="28"/>
        </w:rPr>
        <w:t xml:space="preserve">Consórcio </w:t>
      </w:r>
      <w:proofErr w:type="spellStart"/>
      <w:r w:rsidRPr="00316C8E">
        <w:rPr>
          <w:rFonts w:ascii="Garamond" w:hAnsi="Garamond" w:cs="Arial"/>
          <w:b/>
          <w:bCs/>
          <w:sz w:val="28"/>
          <w:szCs w:val="28"/>
        </w:rPr>
        <w:t>Interfederativo</w:t>
      </w:r>
      <w:proofErr w:type="spellEnd"/>
      <w:r w:rsidRPr="00316C8E">
        <w:rPr>
          <w:rFonts w:ascii="Garamond" w:hAnsi="Garamond" w:cs="Arial"/>
          <w:b/>
          <w:bCs/>
          <w:sz w:val="28"/>
          <w:szCs w:val="28"/>
        </w:rPr>
        <w:t xml:space="preserve"> Santa Catarina – CINCATARINA</w:t>
      </w:r>
      <w:r w:rsidRPr="00316C8E">
        <w:rPr>
          <w:rFonts w:ascii="Garamond" w:hAnsi="Garamond" w:cs="Arial"/>
          <w:sz w:val="28"/>
          <w:szCs w:val="28"/>
        </w:rPr>
        <w:t xml:space="preserve"> é uma entidade pública </w:t>
      </w:r>
      <w:proofErr w:type="spellStart"/>
      <w:r w:rsidRPr="00316C8E">
        <w:rPr>
          <w:rFonts w:ascii="Garamond" w:hAnsi="Garamond" w:cs="Arial"/>
          <w:sz w:val="28"/>
          <w:szCs w:val="28"/>
        </w:rPr>
        <w:t>multifinalitária</w:t>
      </w:r>
      <w:proofErr w:type="spellEnd"/>
      <w:r w:rsidRPr="00316C8E">
        <w:rPr>
          <w:rFonts w:ascii="Garamond" w:hAnsi="Garamond" w:cs="Arial"/>
          <w:sz w:val="28"/>
          <w:szCs w:val="28"/>
        </w:rPr>
        <w:t xml:space="preserve">, constituído na forma de associação pública, com personalidade jurídica de direito público e natureza autárquica </w:t>
      </w:r>
      <w:proofErr w:type="spellStart"/>
      <w:r w:rsidRPr="00316C8E">
        <w:rPr>
          <w:rFonts w:ascii="Garamond" w:hAnsi="Garamond" w:cs="Arial"/>
          <w:sz w:val="28"/>
          <w:szCs w:val="28"/>
        </w:rPr>
        <w:t>interfederativa</w:t>
      </w:r>
      <w:proofErr w:type="spellEnd"/>
      <w:r w:rsidRPr="00316C8E">
        <w:rPr>
          <w:rFonts w:ascii="Garamond" w:hAnsi="Garamond" w:cs="Arial"/>
          <w:sz w:val="28"/>
          <w:szCs w:val="28"/>
        </w:rPr>
        <w:t>, integrando nos termos da lei, a administração indireta dos entes da federação consorciados,  inscrito no CNPJ sob o nº 12.075.748/0001-32, com sede na Rua General Liberato Bittencourt, 1885, 13º Andar,  Sala 1305, Bairro Canto, Florianópolis/Estado de Santa Catarina  –  CEP 88.070-800, e Central Executiva estabelecida na Rua Nereu Ramos, nº 761, 1º Andar, Sala 01, Centro, no Município de Fraiburgo, Estado de Santa Catarina, neste ato representado pelo Diretor Executivo, Sr</w:t>
      </w:r>
      <w:r w:rsidR="00316C8E" w:rsidRPr="00316C8E">
        <w:rPr>
          <w:rFonts w:ascii="Garamond" w:hAnsi="Garamond" w:cs="Arial"/>
          <w:b/>
          <w:sz w:val="28"/>
          <w:szCs w:val="28"/>
        </w:rPr>
        <w:t>. ELÓI RÖNNAU</w:t>
      </w:r>
      <w:r w:rsidRPr="00316C8E">
        <w:rPr>
          <w:rFonts w:ascii="Garamond" w:hAnsi="Garamond" w:cs="Arial"/>
          <w:sz w:val="28"/>
          <w:szCs w:val="28"/>
        </w:rPr>
        <w:t xml:space="preserve">, doravante denominado </w:t>
      </w:r>
      <w:r w:rsidRPr="00316C8E">
        <w:rPr>
          <w:rFonts w:ascii="Garamond" w:hAnsi="Garamond" w:cs="Arial"/>
          <w:b/>
          <w:bCs/>
          <w:sz w:val="28"/>
          <w:szCs w:val="28"/>
        </w:rPr>
        <w:t>CINCATARINA</w:t>
      </w:r>
      <w:r w:rsidRPr="00316C8E">
        <w:rPr>
          <w:rFonts w:ascii="Garamond" w:hAnsi="Garamond" w:cs="Arial"/>
          <w:sz w:val="28"/>
          <w:szCs w:val="28"/>
        </w:rPr>
        <w:t xml:space="preserve">, e o </w:t>
      </w:r>
      <w:r w:rsidR="00316C8E" w:rsidRPr="00316C8E">
        <w:rPr>
          <w:rFonts w:ascii="Garamond" w:hAnsi="Garamond" w:cs="Arial"/>
          <w:b/>
          <w:bCs/>
          <w:sz w:val="28"/>
          <w:szCs w:val="28"/>
        </w:rPr>
        <w:t>MUNICÍPIO DE</w:t>
      </w:r>
      <w:r w:rsidR="00316C8E" w:rsidRPr="00316C8E">
        <w:rPr>
          <w:rFonts w:ascii="Garamond" w:hAnsi="Garamond" w:cs="Arial"/>
          <w:sz w:val="28"/>
          <w:szCs w:val="28"/>
        </w:rPr>
        <w:t xml:space="preserve"> </w:t>
      </w:r>
      <w:r w:rsidR="00316C8E" w:rsidRPr="00316C8E">
        <w:rPr>
          <w:rFonts w:ascii="Garamond" w:hAnsi="Garamond" w:cs="Arial"/>
          <w:b/>
          <w:bCs/>
          <w:noProof/>
          <w:sz w:val="28"/>
          <w:szCs w:val="28"/>
        </w:rPr>
        <w:t>ARROIO TRINTA</w:t>
      </w:r>
      <w:r w:rsidRPr="00316C8E">
        <w:rPr>
          <w:rFonts w:ascii="Garamond" w:hAnsi="Garamond" w:cs="Arial"/>
          <w:color w:val="000000"/>
          <w:sz w:val="28"/>
          <w:szCs w:val="28"/>
        </w:rPr>
        <w:t xml:space="preserve">, </w:t>
      </w:r>
      <w:r w:rsidRPr="00316C8E">
        <w:rPr>
          <w:rFonts w:ascii="Garamond" w:hAnsi="Garamond" w:cs="Arial"/>
          <w:sz w:val="28"/>
          <w:szCs w:val="28"/>
        </w:rPr>
        <w:t xml:space="preserve">Estado de Santa Catarina, pessoa jurídica de direito público, inscrito no CNPJ n° </w:t>
      </w:r>
      <w:r w:rsidRPr="00316C8E">
        <w:rPr>
          <w:rFonts w:ascii="Garamond" w:hAnsi="Garamond" w:cs="Arial"/>
          <w:noProof/>
          <w:sz w:val="28"/>
          <w:szCs w:val="28"/>
        </w:rPr>
        <w:t>82.826.462/0001-27</w:t>
      </w:r>
      <w:r w:rsidRPr="00316C8E">
        <w:rPr>
          <w:rFonts w:ascii="Garamond" w:hAnsi="Garamond" w:cs="Arial"/>
          <w:sz w:val="28"/>
          <w:szCs w:val="28"/>
        </w:rPr>
        <w:t xml:space="preserve">, com sede na </w:t>
      </w:r>
      <w:r w:rsidRPr="00316C8E">
        <w:rPr>
          <w:rFonts w:ascii="Garamond" w:hAnsi="Garamond" w:cs="Arial"/>
          <w:noProof/>
          <w:sz w:val="28"/>
          <w:szCs w:val="28"/>
        </w:rPr>
        <w:t>Rua XV de Novembro, 26</w:t>
      </w:r>
      <w:r w:rsidRPr="00316C8E">
        <w:rPr>
          <w:rFonts w:ascii="Garamond" w:hAnsi="Garamond" w:cs="Arial"/>
          <w:sz w:val="28"/>
          <w:szCs w:val="28"/>
        </w:rPr>
        <w:t xml:space="preserve">, na cidade de </w:t>
      </w:r>
      <w:r w:rsidRPr="00316C8E">
        <w:rPr>
          <w:rFonts w:ascii="Garamond" w:hAnsi="Garamond" w:cs="Arial"/>
          <w:noProof/>
          <w:sz w:val="28"/>
          <w:szCs w:val="28"/>
        </w:rPr>
        <w:t>Arroio Trinta - SC</w:t>
      </w:r>
      <w:r w:rsidRPr="00316C8E">
        <w:rPr>
          <w:rFonts w:ascii="Garamond" w:hAnsi="Garamond" w:cs="Arial"/>
          <w:sz w:val="28"/>
          <w:szCs w:val="28"/>
        </w:rPr>
        <w:t xml:space="preserve">, neste ato representado por seu Prefeito Municipal, Sr. </w:t>
      </w:r>
      <w:r w:rsidRPr="00316C8E">
        <w:rPr>
          <w:rFonts w:ascii="Garamond" w:hAnsi="Garamond" w:cs="Arial"/>
          <w:b/>
          <w:noProof/>
          <w:sz w:val="28"/>
          <w:szCs w:val="28"/>
        </w:rPr>
        <w:t>CLAUDIO SPRICIGO</w:t>
      </w:r>
      <w:r w:rsidRPr="00316C8E">
        <w:rPr>
          <w:rFonts w:ascii="Garamond" w:hAnsi="Garamond" w:cs="Arial"/>
          <w:sz w:val="28"/>
          <w:szCs w:val="28"/>
        </w:rPr>
        <w:t xml:space="preserve"> doravante denominado </w:t>
      </w:r>
      <w:r w:rsidRPr="00316C8E">
        <w:rPr>
          <w:rFonts w:ascii="Garamond" w:hAnsi="Garamond" w:cs="Arial"/>
          <w:b/>
          <w:bCs/>
          <w:sz w:val="28"/>
          <w:szCs w:val="28"/>
        </w:rPr>
        <w:t>ENTE DA FEDERAÇÃO CONSORCIADO</w:t>
      </w:r>
      <w:r w:rsidRPr="00316C8E">
        <w:rPr>
          <w:rFonts w:ascii="Garamond" w:hAnsi="Garamond" w:cs="Arial"/>
          <w:sz w:val="28"/>
          <w:szCs w:val="28"/>
        </w:rPr>
        <w:t xml:space="preserve">, nos termos da Lei Municipal n. </w:t>
      </w:r>
      <w:r w:rsidRPr="00316C8E">
        <w:rPr>
          <w:rFonts w:ascii="Garamond" w:hAnsi="Garamond" w:cs="Arial"/>
          <w:noProof/>
          <w:sz w:val="28"/>
          <w:szCs w:val="28"/>
        </w:rPr>
        <w:t>1.899/2019</w:t>
      </w:r>
      <w:r w:rsidRPr="00316C8E">
        <w:rPr>
          <w:rFonts w:ascii="Garamond" w:hAnsi="Garamond" w:cs="Arial"/>
          <w:sz w:val="28"/>
          <w:szCs w:val="28"/>
        </w:rPr>
        <w:t>, firmam o presente</w:t>
      </w:r>
      <w:r w:rsidRPr="00316C8E">
        <w:rPr>
          <w:rFonts w:ascii="Garamond" w:hAnsi="Garamond" w:cs="Arial"/>
          <w:b/>
          <w:bCs/>
          <w:sz w:val="28"/>
          <w:szCs w:val="28"/>
        </w:rPr>
        <w:t xml:space="preserve"> TERMO DE USO DE </w:t>
      </w:r>
      <w:r w:rsidRPr="00316C8E">
        <w:rPr>
          <w:rFonts w:ascii="Garamond" w:hAnsi="Garamond" w:cs="Arial"/>
          <w:b/>
          <w:bCs/>
          <w:color w:val="000000"/>
          <w:sz w:val="28"/>
          <w:szCs w:val="28"/>
        </w:rPr>
        <w:t>SERVIÇOS CONTINUADOS DE TELEFONIA MÓVEL E COMUNICAÇÃO DE DADOS, NA MODALIDADE DE SERVIÇO MÓVEL PESSOAL (SMP)</w:t>
      </w:r>
      <w:r w:rsidRPr="00316C8E">
        <w:rPr>
          <w:rFonts w:ascii="Garamond" w:hAnsi="Garamond" w:cs="Arial"/>
          <w:b/>
          <w:bCs/>
          <w:sz w:val="28"/>
          <w:szCs w:val="28"/>
        </w:rPr>
        <w:t xml:space="preserve">, </w:t>
      </w:r>
      <w:r w:rsidRPr="00316C8E">
        <w:rPr>
          <w:rFonts w:ascii="Garamond" w:hAnsi="Garamond" w:cs="Arial"/>
          <w:sz w:val="28"/>
          <w:szCs w:val="28"/>
        </w:rPr>
        <w:t>que se regerá pelas condições previstas neste termo e nas decisões da assembleia geral do consórcio público, de acordo com os seguintes itens:</w:t>
      </w:r>
    </w:p>
    <w:p w:rsidR="0071049F" w:rsidRPr="00316C8E" w:rsidRDefault="0071049F" w:rsidP="00057045">
      <w:pPr>
        <w:spacing w:after="0" w:line="240" w:lineRule="auto"/>
        <w:jc w:val="both"/>
        <w:rPr>
          <w:rFonts w:ascii="Garamond" w:hAnsi="Garamond" w:cs="Arial"/>
          <w:sz w:val="28"/>
          <w:szCs w:val="28"/>
        </w:rPr>
      </w:pPr>
    </w:p>
    <w:p w:rsidR="0071049F" w:rsidRPr="00316C8E" w:rsidRDefault="0071049F" w:rsidP="00057045">
      <w:pPr>
        <w:spacing w:after="0" w:line="240" w:lineRule="auto"/>
        <w:jc w:val="both"/>
        <w:rPr>
          <w:rFonts w:ascii="Garamond" w:hAnsi="Garamond" w:cs="Arial"/>
          <w:b/>
          <w:bCs/>
          <w:sz w:val="28"/>
          <w:szCs w:val="28"/>
        </w:rPr>
      </w:pPr>
      <w:r w:rsidRPr="00316C8E">
        <w:rPr>
          <w:rFonts w:ascii="Garamond" w:hAnsi="Garamond" w:cs="Arial"/>
          <w:b/>
          <w:bCs/>
          <w:sz w:val="28"/>
          <w:szCs w:val="28"/>
        </w:rPr>
        <w:t>1. ENTE DA FEDERAÇÃO CONSORCIADO</w:t>
      </w:r>
    </w:p>
    <w:p w:rsidR="0071049F" w:rsidRPr="00316C8E" w:rsidRDefault="0071049F" w:rsidP="00057045">
      <w:pPr>
        <w:spacing w:after="0" w:line="240" w:lineRule="auto"/>
        <w:jc w:val="both"/>
        <w:rPr>
          <w:rFonts w:ascii="Garamond" w:hAnsi="Garamond" w:cs="Arial"/>
          <w:sz w:val="28"/>
          <w:szCs w:val="28"/>
        </w:rPr>
      </w:pPr>
      <w:r w:rsidRPr="00316C8E">
        <w:rPr>
          <w:rFonts w:ascii="Garamond" w:hAnsi="Garamond" w:cs="Arial"/>
          <w:sz w:val="28"/>
          <w:szCs w:val="28"/>
        </w:rPr>
        <w:t xml:space="preserve">1.1 O Município de </w:t>
      </w:r>
      <w:r w:rsidRPr="00316C8E">
        <w:rPr>
          <w:rFonts w:ascii="Garamond" w:hAnsi="Garamond" w:cs="Arial"/>
          <w:noProof/>
          <w:sz w:val="28"/>
          <w:szCs w:val="28"/>
        </w:rPr>
        <w:t>Arroio Trinta</w:t>
      </w:r>
      <w:r w:rsidRPr="00316C8E">
        <w:rPr>
          <w:rFonts w:ascii="Garamond" w:hAnsi="Garamond" w:cs="Arial"/>
          <w:sz w:val="28"/>
          <w:szCs w:val="28"/>
        </w:rPr>
        <w:t>, seus órgãos e entidades públicas, administração pública direta e indireta, fundos, fundações e autarquias a ele vinculados, seja do Poder Executivo ou Poder Legislativo, poderão participar dos serviços continuados de telefonia móvel e comunicação de dados, na modalidade de Serviço Móvel Pessoal (SMP).</w:t>
      </w:r>
    </w:p>
    <w:p w:rsidR="0071049F" w:rsidRPr="00316C8E" w:rsidRDefault="0071049F" w:rsidP="00057045">
      <w:pPr>
        <w:spacing w:after="0" w:line="240" w:lineRule="auto"/>
        <w:jc w:val="both"/>
        <w:rPr>
          <w:rFonts w:ascii="Garamond" w:hAnsi="Garamond" w:cs="Arial"/>
          <w:sz w:val="28"/>
          <w:szCs w:val="28"/>
        </w:rPr>
      </w:pPr>
    </w:p>
    <w:p w:rsidR="0071049F" w:rsidRPr="00316C8E" w:rsidRDefault="0071049F" w:rsidP="00BC02FB">
      <w:pPr>
        <w:spacing w:after="0" w:line="240" w:lineRule="auto"/>
        <w:jc w:val="both"/>
        <w:rPr>
          <w:rFonts w:ascii="Garamond" w:hAnsi="Garamond" w:cs="Arial"/>
          <w:b/>
          <w:sz w:val="28"/>
          <w:szCs w:val="28"/>
        </w:rPr>
      </w:pPr>
      <w:r w:rsidRPr="00316C8E">
        <w:rPr>
          <w:rFonts w:ascii="Garamond" w:hAnsi="Garamond" w:cs="Arial"/>
          <w:b/>
          <w:sz w:val="28"/>
          <w:szCs w:val="28"/>
        </w:rPr>
        <w:t>2. OBJETIVOS</w:t>
      </w:r>
    </w:p>
    <w:p w:rsidR="0071049F" w:rsidRPr="00316C8E" w:rsidRDefault="0071049F" w:rsidP="00BC02FB">
      <w:pPr>
        <w:spacing w:after="0" w:line="240" w:lineRule="auto"/>
        <w:jc w:val="both"/>
        <w:rPr>
          <w:rFonts w:ascii="Garamond" w:hAnsi="Garamond" w:cs="Arial"/>
          <w:sz w:val="28"/>
          <w:szCs w:val="28"/>
        </w:rPr>
      </w:pPr>
      <w:r w:rsidRPr="00316C8E">
        <w:rPr>
          <w:rFonts w:ascii="Garamond" w:hAnsi="Garamond" w:cs="Arial"/>
          <w:bCs/>
          <w:sz w:val="28"/>
          <w:szCs w:val="28"/>
        </w:rPr>
        <w:t>2.1</w:t>
      </w:r>
      <w:r w:rsidRPr="00316C8E">
        <w:rPr>
          <w:rFonts w:ascii="Garamond" w:hAnsi="Garamond" w:cs="Arial"/>
          <w:b/>
          <w:sz w:val="28"/>
          <w:szCs w:val="28"/>
        </w:rPr>
        <w:t xml:space="preserve"> </w:t>
      </w:r>
      <w:r w:rsidRPr="00316C8E">
        <w:rPr>
          <w:rFonts w:ascii="Garamond" w:hAnsi="Garamond" w:cs="Arial"/>
          <w:bCs/>
          <w:sz w:val="28"/>
          <w:szCs w:val="28"/>
        </w:rPr>
        <w:t xml:space="preserve">Atendimento do </w:t>
      </w:r>
      <w:r w:rsidRPr="00316C8E">
        <w:rPr>
          <w:rFonts w:ascii="Garamond" w:hAnsi="Garamond" w:cs="Arial"/>
          <w:b/>
          <w:bCs/>
          <w:sz w:val="28"/>
          <w:szCs w:val="28"/>
        </w:rPr>
        <w:t xml:space="preserve">ENTE DA FEDERAÇÃO CONSORCIADO </w:t>
      </w:r>
      <w:r w:rsidRPr="00316C8E">
        <w:rPr>
          <w:rFonts w:ascii="Garamond" w:hAnsi="Garamond" w:cs="Arial"/>
          <w:sz w:val="28"/>
          <w:szCs w:val="28"/>
        </w:rPr>
        <w:t xml:space="preserve">com execução direta ou indireta dos serviços continuados de telefonia móvel e comunicação de dados, na modalidade de Serviço Móvel Pessoal, incluindo gerenciamento, controle e </w:t>
      </w:r>
      <w:r w:rsidRPr="00316C8E">
        <w:rPr>
          <w:rFonts w:ascii="Garamond" w:hAnsi="Garamond" w:cs="Arial"/>
          <w:sz w:val="28"/>
          <w:szCs w:val="28"/>
        </w:rPr>
        <w:lastRenderedPageBreak/>
        <w:t>fiscalização da prestação do serviço de telefonia móvel pessoal disponibilizado pelo CINCATARINA.</w:t>
      </w:r>
    </w:p>
    <w:p w:rsidR="0071049F" w:rsidRPr="00316C8E" w:rsidRDefault="0071049F" w:rsidP="00057045">
      <w:pPr>
        <w:spacing w:after="0" w:line="240" w:lineRule="auto"/>
        <w:jc w:val="both"/>
        <w:rPr>
          <w:rFonts w:ascii="Garamond" w:hAnsi="Garamond" w:cs="Arial"/>
          <w:b/>
          <w:bCs/>
          <w:sz w:val="28"/>
          <w:szCs w:val="28"/>
        </w:rPr>
      </w:pPr>
    </w:p>
    <w:p w:rsidR="0071049F" w:rsidRPr="00316C8E" w:rsidRDefault="0071049F" w:rsidP="00057045">
      <w:pPr>
        <w:spacing w:after="0" w:line="240" w:lineRule="auto"/>
        <w:jc w:val="both"/>
        <w:rPr>
          <w:rFonts w:ascii="Garamond" w:hAnsi="Garamond" w:cs="Arial"/>
          <w:b/>
          <w:bCs/>
          <w:sz w:val="28"/>
          <w:szCs w:val="28"/>
        </w:rPr>
      </w:pPr>
      <w:r w:rsidRPr="00316C8E">
        <w:rPr>
          <w:rFonts w:ascii="Garamond" w:hAnsi="Garamond" w:cs="Arial"/>
          <w:b/>
          <w:bCs/>
          <w:sz w:val="28"/>
          <w:szCs w:val="28"/>
        </w:rPr>
        <w:t xml:space="preserve">3. </w:t>
      </w:r>
      <w:r w:rsidRPr="00316C8E">
        <w:rPr>
          <w:rFonts w:ascii="Garamond" w:hAnsi="Garamond" w:cs="Arial"/>
          <w:b/>
          <w:bCs/>
          <w:color w:val="000000"/>
          <w:sz w:val="28"/>
          <w:szCs w:val="28"/>
        </w:rPr>
        <w:t>SERVIÇOS CONTINUADOS DE TELEFONIA MÓVEL E COMUNICAÇÃO DE DADOS, NA MODALIDADE DE SERVIÇO MÓVEL PESSOAL (SMP)</w:t>
      </w: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3.1 - Os serviços de telefonia móvel pessoal, contratados através de procedimento de Credenciamento pelo CINCATARINA, serão executados por prestadoras de serviços terceirizadas e o CINCATARINA será o gestor do contrato.</w:t>
      </w:r>
    </w:p>
    <w:p w:rsidR="0071049F" w:rsidRPr="00316C8E" w:rsidRDefault="0071049F" w:rsidP="0059647D">
      <w:pPr>
        <w:spacing w:after="0" w:line="240" w:lineRule="auto"/>
        <w:jc w:val="both"/>
        <w:rPr>
          <w:rFonts w:ascii="Garamond" w:hAnsi="Garamond" w:cs="Arial"/>
          <w:sz w:val="28"/>
          <w:szCs w:val="28"/>
        </w:rPr>
      </w:pP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 xml:space="preserve">3.2 – O </w:t>
      </w:r>
      <w:r w:rsidRPr="00316C8E">
        <w:rPr>
          <w:rFonts w:ascii="Garamond" w:hAnsi="Garamond" w:cs="Arial"/>
          <w:b/>
          <w:bCs/>
          <w:sz w:val="28"/>
          <w:szCs w:val="28"/>
        </w:rPr>
        <w:t>ENTE DA FEDERAÇÃO CONSORCIADO</w:t>
      </w:r>
      <w:r w:rsidRPr="00316C8E">
        <w:rPr>
          <w:rFonts w:ascii="Garamond" w:hAnsi="Garamond" w:cs="Arial"/>
          <w:sz w:val="28"/>
          <w:szCs w:val="28"/>
        </w:rPr>
        <w:t xml:space="preserve"> deverá registrar as demandas iniciais de linhas que necessitar, através de sistema web disponibilizado pelo CINCATARINA, que solicitará as prestadoras dos serviços à disponibilização das linhas e conjunto de serviços solicitados.</w:t>
      </w:r>
    </w:p>
    <w:p w:rsidR="0071049F" w:rsidRPr="00316C8E" w:rsidRDefault="0071049F" w:rsidP="0059647D">
      <w:pPr>
        <w:spacing w:after="0" w:line="240" w:lineRule="auto"/>
        <w:jc w:val="both"/>
        <w:rPr>
          <w:rFonts w:ascii="Garamond" w:hAnsi="Garamond" w:cs="Arial"/>
          <w:sz w:val="28"/>
          <w:szCs w:val="28"/>
        </w:rPr>
      </w:pP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 xml:space="preserve">3.2.1 – Após a solicitação serão formalizados termos de adesão da demanda para utilização dos seus usuários de serviço de telefonia móvel pessoal e de autorização das parametrizações individuais nos serviços de linhas.  </w:t>
      </w:r>
    </w:p>
    <w:p w:rsidR="0071049F" w:rsidRPr="00316C8E" w:rsidRDefault="0071049F" w:rsidP="0059647D">
      <w:pPr>
        <w:spacing w:after="0" w:line="240" w:lineRule="auto"/>
        <w:jc w:val="both"/>
        <w:rPr>
          <w:rFonts w:ascii="Garamond" w:hAnsi="Garamond" w:cs="Arial"/>
          <w:sz w:val="28"/>
          <w:szCs w:val="28"/>
        </w:rPr>
      </w:pP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3.3 - O “Gerenciamento, Controle e Fiscalização da Prestação do Serviço de Telefonia Móvel Pessoal” será executado pelo CINCATARINA, contemplando as seguintes atividades:</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a) Gerenciamento dos contratos de telefonia móvel pessoal;</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b) Controle da utilização dos serviços de telefonia, por meio da aplicação de políticas de uso;</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c) Acompanhamento dos chamados técnicos abertos com as operadoras;</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d) Tratamento das demandas;</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e) Monitoramento dos valores cobrados nas faturas, incluindo as atividades de contestações contra irregularidades que ocorram;</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f) Fiscalização da entrega dos serviços, com a finalidade de garantir o pleno atendimento em todas as obrigações contratuais;</w:t>
      </w:r>
    </w:p>
    <w:p w:rsidR="0071049F" w:rsidRPr="00316C8E" w:rsidRDefault="0071049F" w:rsidP="0059647D">
      <w:pPr>
        <w:spacing w:after="0" w:line="240" w:lineRule="auto"/>
        <w:ind w:left="1134"/>
        <w:jc w:val="both"/>
        <w:rPr>
          <w:rFonts w:ascii="Garamond" w:hAnsi="Garamond" w:cs="Arial"/>
          <w:sz w:val="28"/>
          <w:szCs w:val="28"/>
        </w:rPr>
      </w:pPr>
      <w:r w:rsidRPr="00316C8E">
        <w:rPr>
          <w:rFonts w:ascii="Garamond" w:hAnsi="Garamond" w:cs="Arial"/>
          <w:sz w:val="28"/>
          <w:szCs w:val="28"/>
        </w:rPr>
        <w:t xml:space="preserve">g) Entrega mensal dos relatórios digitais ao </w:t>
      </w:r>
      <w:r w:rsidRPr="00316C8E">
        <w:rPr>
          <w:rFonts w:ascii="Garamond" w:hAnsi="Garamond" w:cs="Arial"/>
          <w:b/>
          <w:bCs/>
          <w:sz w:val="28"/>
          <w:szCs w:val="28"/>
        </w:rPr>
        <w:t>ENTE DA FEDERAÇÃO CONSORCIADO</w:t>
      </w:r>
      <w:r w:rsidRPr="00316C8E">
        <w:rPr>
          <w:rFonts w:ascii="Garamond" w:hAnsi="Garamond" w:cs="Arial"/>
          <w:sz w:val="28"/>
          <w:szCs w:val="28"/>
        </w:rPr>
        <w:t>.</w:t>
      </w:r>
    </w:p>
    <w:p w:rsidR="0071049F" w:rsidRPr="00316C8E" w:rsidRDefault="0071049F" w:rsidP="0059647D">
      <w:pPr>
        <w:spacing w:after="0" w:line="240" w:lineRule="auto"/>
        <w:jc w:val="both"/>
        <w:rPr>
          <w:rFonts w:ascii="Garamond" w:hAnsi="Garamond" w:cs="Arial"/>
          <w:sz w:val="28"/>
          <w:szCs w:val="28"/>
        </w:rPr>
      </w:pP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 xml:space="preserve">3.3.1 - A gestão do plano corporativo de telefonia móvel por meio do CINCATARINA, objetiva disponibilizar ao </w:t>
      </w:r>
      <w:r w:rsidRPr="00316C8E">
        <w:rPr>
          <w:rFonts w:ascii="Garamond" w:hAnsi="Garamond" w:cs="Arial"/>
          <w:b/>
          <w:bCs/>
          <w:sz w:val="28"/>
          <w:szCs w:val="28"/>
        </w:rPr>
        <w:t>ENTE DA FEDERAÇÃO CONSORCIADO</w:t>
      </w:r>
      <w:r w:rsidRPr="00316C8E">
        <w:rPr>
          <w:rFonts w:ascii="Garamond" w:hAnsi="Garamond" w:cs="Arial"/>
          <w:sz w:val="28"/>
          <w:szCs w:val="28"/>
        </w:rPr>
        <w:t xml:space="preserve"> uma gestão eficiente de todo o ciclo de vida do contrato, por meio de práticas de gerenciamento, controle e fiscalização da entrega e da qualidade dos serviços, bem como do tratamento </w:t>
      </w:r>
      <w:r w:rsidRPr="00316C8E">
        <w:rPr>
          <w:rFonts w:ascii="Garamond" w:hAnsi="Garamond" w:cs="Arial"/>
          <w:sz w:val="28"/>
          <w:szCs w:val="28"/>
        </w:rPr>
        <w:lastRenderedPageBreak/>
        <w:t>as demandas do município e do acompanhamento dos chamados técnicos junto das operadoras.</w:t>
      </w:r>
    </w:p>
    <w:p w:rsidR="0071049F" w:rsidRPr="00316C8E" w:rsidRDefault="0071049F" w:rsidP="0059647D">
      <w:pPr>
        <w:spacing w:after="0" w:line="240" w:lineRule="auto"/>
        <w:jc w:val="both"/>
        <w:rPr>
          <w:rFonts w:ascii="Garamond" w:hAnsi="Garamond" w:cs="Arial"/>
          <w:sz w:val="28"/>
          <w:szCs w:val="28"/>
        </w:rPr>
      </w:pPr>
    </w:p>
    <w:p w:rsidR="0071049F" w:rsidRPr="00316C8E" w:rsidRDefault="0071049F" w:rsidP="0059647D">
      <w:pPr>
        <w:spacing w:after="0" w:line="240" w:lineRule="auto"/>
        <w:jc w:val="both"/>
        <w:rPr>
          <w:rFonts w:ascii="Garamond" w:hAnsi="Garamond" w:cs="Arial"/>
          <w:sz w:val="28"/>
          <w:szCs w:val="28"/>
        </w:rPr>
      </w:pPr>
      <w:r w:rsidRPr="00316C8E">
        <w:rPr>
          <w:rFonts w:ascii="Garamond" w:hAnsi="Garamond" w:cs="Arial"/>
          <w:sz w:val="28"/>
          <w:szCs w:val="28"/>
        </w:rPr>
        <w:t>3.3.2 - Entre outras atividades estão a apuração, comparação e contestação de faturas telefônicas como uma atividade fundamental, a qual será realizada pelo CINCATARINA, contra o desperdício de dinheiro público.</w:t>
      </w:r>
    </w:p>
    <w:p w:rsidR="0071049F" w:rsidRPr="00316C8E" w:rsidRDefault="0071049F" w:rsidP="00057045">
      <w:pPr>
        <w:spacing w:after="0" w:line="240" w:lineRule="auto"/>
        <w:jc w:val="both"/>
        <w:rPr>
          <w:rFonts w:ascii="Garamond" w:hAnsi="Garamond" w:cs="Arial"/>
          <w:sz w:val="28"/>
          <w:szCs w:val="28"/>
        </w:rPr>
      </w:pPr>
    </w:p>
    <w:p w:rsidR="0071049F" w:rsidRPr="00316C8E" w:rsidRDefault="0071049F" w:rsidP="00BC02FB">
      <w:pPr>
        <w:spacing w:after="0" w:line="240" w:lineRule="auto"/>
        <w:jc w:val="both"/>
        <w:rPr>
          <w:rFonts w:ascii="Garamond" w:hAnsi="Garamond" w:cs="Arial"/>
          <w:b/>
          <w:sz w:val="28"/>
          <w:szCs w:val="28"/>
        </w:rPr>
      </w:pPr>
      <w:r w:rsidRPr="00316C8E">
        <w:rPr>
          <w:rFonts w:ascii="Garamond" w:hAnsi="Garamond" w:cs="Arial"/>
          <w:b/>
          <w:sz w:val="28"/>
          <w:szCs w:val="28"/>
        </w:rPr>
        <w:t xml:space="preserve">4. DA EXECUÇÃO </w:t>
      </w:r>
    </w:p>
    <w:p w:rsidR="0071049F" w:rsidRPr="00316C8E" w:rsidRDefault="0071049F" w:rsidP="00BC02FB">
      <w:pPr>
        <w:spacing w:after="0" w:line="240" w:lineRule="auto"/>
        <w:jc w:val="both"/>
        <w:rPr>
          <w:rFonts w:ascii="Garamond" w:hAnsi="Garamond" w:cs="Arial"/>
          <w:sz w:val="28"/>
          <w:szCs w:val="28"/>
        </w:rPr>
      </w:pPr>
      <w:r w:rsidRPr="00316C8E">
        <w:rPr>
          <w:rFonts w:ascii="Garamond" w:hAnsi="Garamond" w:cs="Arial"/>
          <w:sz w:val="28"/>
          <w:szCs w:val="28"/>
        </w:rPr>
        <w:t xml:space="preserve">4.1 A execução dos serviços continuados de telefonia móvel somente ocorrerá após emissão do empenho dos serviços autorizados pelo </w:t>
      </w:r>
      <w:r w:rsidRPr="00316C8E">
        <w:rPr>
          <w:rFonts w:ascii="Garamond" w:hAnsi="Garamond" w:cs="Arial"/>
          <w:b/>
          <w:sz w:val="28"/>
          <w:szCs w:val="28"/>
        </w:rPr>
        <w:t>ENTE DA FEDERAÇÃO CONSORCIADO</w:t>
      </w:r>
      <w:r w:rsidRPr="00316C8E">
        <w:rPr>
          <w:rFonts w:ascii="Garamond" w:hAnsi="Garamond" w:cs="Arial"/>
          <w:sz w:val="28"/>
          <w:szCs w:val="28"/>
        </w:rPr>
        <w:t xml:space="preserve">.  </w:t>
      </w:r>
    </w:p>
    <w:p w:rsidR="0071049F" w:rsidRPr="00316C8E" w:rsidRDefault="0071049F" w:rsidP="00BC02FB">
      <w:pPr>
        <w:spacing w:after="0" w:line="240" w:lineRule="auto"/>
        <w:jc w:val="both"/>
        <w:rPr>
          <w:rFonts w:ascii="Garamond" w:hAnsi="Garamond" w:cs="Arial"/>
          <w:sz w:val="28"/>
          <w:szCs w:val="28"/>
        </w:rPr>
      </w:pPr>
    </w:p>
    <w:p w:rsidR="0071049F" w:rsidRPr="00316C8E" w:rsidRDefault="0071049F" w:rsidP="00BC02FB">
      <w:pPr>
        <w:spacing w:after="0" w:line="240" w:lineRule="auto"/>
        <w:jc w:val="both"/>
        <w:rPr>
          <w:rFonts w:ascii="Garamond" w:hAnsi="Garamond" w:cs="Arial"/>
          <w:sz w:val="28"/>
          <w:szCs w:val="28"/>
        </w:rPr>
      </w:pPr>
      <w:r w:rsidRPr="00316C8E">
        <w:rPr>
          <w:rFonts w:ascii="Garamond" w:hAnsi="Garamond" w:cs="Arial"/>
          <w:sz w:val="28"/>
          <w:szCs w:val="28"/>
        </w:rPr>
        <w:t>4.2 Os valores estimados para emissão do empenho serão sugeridos pelo CINCATARINA, usando como base histórica as atividades já executadas.</w:t>
      </w:r>
    </w:p>
    <w:p w:rsidR="0071049F" w:rsidRPr="00316C8E" w:rsidRDefault="0071049F" w:rsidP="00BC02FB">
      <w:pPr>
        <w:spacing w:after="0" w:line="240" w:lineRule="auto"/>
        <w:jc w:val="both"/>
        <w:rPr>
          <w:rFonts w:ascii="Garamond" w:hAnsi="Garamond" w:cs="Arial"/>
          <w:sz w:val="28"/>
          <w:szCs w:val="28"/>
        </w:rPr>
      </w:pPr>
    </w:p>
    <w:p w:rsidR="0071049F" w:rsidRPr="00316C8E" w:rsidRDefault="0071049F" w:rsidP="00BC02FB">
      <w:pPr>
        <w:spacing w:after="0" w:line="240" w:lineRule="auto"/>
        <w:jc w:val="both"/>
        <w:rPr>
          <w:rFonts w:ascii="Garamond" w:hAnsi="Garamond" w:cs="Arial"/>
          <w:sz w:val="28"/>
          <w:szCs w:val="28"/>
        </w:rPr>
      </w:pPr>
      <w:r w:rsidRPr="00316C8E">
        <w:rPr>
          <w:rFonts w:ascii="Garamond" w:hAnsi="Garamond" w:cs="Arial"/>
          <w:sz w:val="28"/>
          <w:szCs w:val="28"/>
        </w:rPr>
        <w:t>4.3 A execução ficará limitada ao saldo dos valores empenhados.</w:t>
      </w: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057045">
      <w:pPr>
        <w:spacing w:after="0" w:line="240" w:lineRule="auto"/>
        <w:jc w:val="both"/>
        <w:rPr>
          <w:rFonts w:ascii="Garamond" w:hAnsi="Garamond" w:cs="Arial"/>
          <w:b/>
          <w:sz w:val="28"/>
          <w:szCs w:val="28"/>
        </w:rPr>
      </w:pPr>
      <w:r w:rsidRPr="00316C8E">
        <w:rPr>
          <w:rFonts w:ascii="Garamond" w:hAnsi="Garamond" w:cs="Arial"/>
          <w:b/>
          <w:sz w:val="28"/>
          <w:szCs w:val="28"/>
        </w:rPr>
        <w:t>5. DOS VALORES</w:t>
      </w: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5.1 Os valores dos serviços utilizados na execução dos serviços continuados de telefonia móvel quando contratados pelo CINCATARINA de forma indireta, serão os mesmos cobrados do </w:t>
      </w:r>
      <w:r w:rsidRPr="00316C8E">
        <w:rPr>
          <w:rFonts w:ascii="Garamond" w:hAnsi="Garamond" w:cs="Arial"/>
          <w:b/>
          <w:sz w:val="28"/>
          <w:szCs w:val="28"/>
        </w:rPr>
        <w:t>ENTE DA FEDERAÇÃO CONSORCIADO.</w:t>
      </w:r>
      <w:r w:rsidRPr="00316C8E">
        <w:rPr>
          <w:rFonts w:ascii="Garamond" w:hAnsi="Garamond" w:cs="Arial"/>
          <w:sz w:val="28"/>
          <w:szCs w:val="28"/>
        </w:rPr>
        <w:t xml:space="preserve"> </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5.2 A remuneração das atividades de serviços prestados diretamente pelo CINCATARINA serão cobrados em conformidade com os valores aprovados em Assembleia Geral e regulamentado através de resolução. </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5.3 O</w:t>
      </w:r>
      <w:r w:rsidRPr="00316C8E">
        <w:rPr>
          <w:rFonts w:ascii="Garamond" w:hAnsi="Garamond" w:cs="Arial"/>
          <w:b/>
          <w:bCs/>
          <w:sz w:val="28"/>
          <w:szCs w:val="28"/>
        </w:rPr>
        <w:t xml:space="preserve"> ENTE DA FEDERAÇAO CONSORCIADO</w:t>
      </w:r>
      <w:r w:rsidRPr="00316C8E">
        <w:rPr>
          <w:rFonts w:ascii="Garamond" w:hAnsi="Garamond" w:cs="Arial"/>
          <w:sz w:val="28"/>
          <w:szCs w:val="28"/>
        </w:rPr>
        <w:t xml:space="preserve"> entregará ao CINCATARINA os valores em conformidade com Relatório de Execução das Atividades.</w:t>
      </w:r>
    </w:p>
    <w:p w:rsidR="0071049F" w:rsidRPr="00316C8E" w:rsidRDefault="0071049F" w:rsidP="00057045">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b/>
          <w:bCs/>
          <w:sz w:val="28"/>
          <w:szCs w:val="28"/>
        </w:rPr>
      </w:pPr>
      <w:r w:rsidRPr="00316C8E">
        <w:rPr>
          <w:rFonts w:ascii="Garamond" w:hAnsi="Garamond" w:cs="Arial"/>
          <w:b/>
          <w:bCs/>
          <w:sz w:val="28"/>
          <w:szCs w:val="28"/>
        </w:rPr>
        <w:t>6. DA DOTAÇÃO ORÇAMENTÁRIA</w:t>
      </w: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6.1 As despesas decorrentes dos serviços previstos no presente Termo de Uso, correrão a conta de dotação específica dos orçamentos do </w:t>
      </w:r>
      <w:r w:rsidRPr="00316C8E">
        <w:rPr>
          <w:rFonts w:ascii="Garamond" w:hAnsi="Garamond" w:cs="Arial"/>
          <w:b/>
          <w:bCs/>
          <w:sz w:val="28"/>
          <w:szCs w:val="28"/>
        </w:rPr>
        <w:t>ENTE DA FEDERAÇÃO CONSORCIADO</w:t>
      </w:r>
      <w:r w:rsidRPr="00316C8E">
        <w:rPr>
          <w:rFonts w:ascii="Garamond" w:hAnsi="Garamond" w:cs="Arial"/>
          <w:sz w:val="28"/>
          <w:szCs w:val="28"/>
        </w:rPr>
        <w:t>, do exercício corrente e seguintes.</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6.2 O </w:t>
      </w:r>
      <w:r w:rsidRPr="00316C8E">
        <w:rPr>
          <w:rFonts w:ascii="Garamond" w:hAnsi="Garamond" w:cs="Arial"/>
          <w:b/>
          <w:bCs/>
          <w:sz w:val="28"/>
          <w:szCs w:val="28"/>
        </w:rPr>
        <w:t>ENTE DA FEDERAÇÃO CONSORCIADO</w:t>
      </w:r>
      <w:r w:rsidRPr="00316C8E">
        <w:rPr>
          <w:rFonts w:ascii="Garamond" w:hAnsi="Garamond" w:cs="Arial"/>
          <w:sz w:val="28"/>
          <w:szCs w:val="28"/>
        </w:rPr>
        <w:t xml:space="preserve"> quando do empenhamento especificará a classificação orçamentária.</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lastRenderedPageBreak/>
        <w:t>6.3 Para prestação de serviços, a modalidade de aplicação a ser utilizada será “93 - Aplicação Direta Decorrente de Operação de Órgãos, Fundos e Entidades Integrantes dos Orçamentos Fiscal e da Seguridade Social com Consórcio Público do qual o Ente Participe”, conjugada com um elemento de despesa específico que represente gasto efetivo (30, 39, 51 etc.).</w:t>
      </w:r>
    </w:p>
    <w:p w:rsidR="0071049F" w:rsidRPr="00316C8E" w:rsidRDefault="0071049F" w:rsidP="00057045">
      <w:pPr>
        <w:spacing w:after="0" w:line="240" w:lineRule="auto"/>
        <w:jc w:val="both"/>
        <w:rPr>
          <w:rFonts w:ascii="Garamond" w:hAnsi="Garamond" w:cs="Arial"/>
          <w:sz w:val="28"/>
          <w:szCs w:val="28"/>
        </w:rPr>
      </w:pPr>
    </w:p>
    <w:p w:rsidR="0071049F" w:rsidRPr="00316C8E" w:rsidRDefault="0071049F" w:rsidP="00E656E8">
      <w:pPr>
        <w:spacing w:after="0" w:line="240" w:lineRule="auto"/>
        <w:jc w:val="both"/>
        <w:rPr>
          <w:rFonts w:ascii="Garamond" w:hAnsi="Garamond" w:cs="Arial"/>
          <w:b/>
          <w:sz w:val="28"/>
          <w:szCs w:val="28"/>
        </w:rPr>
      </w:pPr>
      <w:r w:rsidRPr="00316C8E">
        <w:rPr>
          <w:rFonts w:ascii="Garamond" w:hAnsi="Garamond" w:cs="Arial"/>
          <w:b/>
          <w:sz w:val="28"/>
          <w:szCs w:val="28"/>
        </w:rPr>
        <w:t>7. DOS PAGAMENTOS</w:t>
      </w: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7.1 - O </w:t>
      </w:r>
      <w:r w:rsidRPr="00316C8E">
        <w:rPr>
          <w:rFonts w:ascii="Garamond" w:hAnsi="Garamond" w:cs="Arial"/>
          <w:b/>
          <w:bCs/>
          <w:sz w:val="28"/>
          <w:szCs w:val="28"/>
        </w:rPr>
        <w:t>ENTE DA FEDERAÇÃO CONSORCIADO</w:t>
      </w:r>
      <w:r w:rsidRPr="00316C8E">
        <w:rPr>
          <w:rFonts w:ascii="Garamond" w:hAnsi="Garamond" w:cs="Arial"/>
          <w:sz w:val="28"/>
          <w:szCs w:val="28"/>
        </w:rPr>
        <w:t xml:space="preserve"> deverá entregar recursos financeiros ao CINCATARINA através de boleto bancário, débito autorizado ou depósito em conta, o valor correspondente às despesas de sua responsabilidade pela ação de serviços continuados de telefonia móvel, em conformidade com o valor do Relatório de Execução das Atividades.  </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7.2 - O </w:t>
      </w:r>
      <w:r w:rsidRPr="00316C8E">
        <w:rPr>
          <w:rFonts w:ascii="Garamond" w:hAnsi="Garamond" w:cs="Arial"/>
          <w:b/>
          <w:bCs/>
          <w:sz w:val="28"/>
          <w:szCs w:val="28"/>
        </w:rPr>
        <w:t>ENTE DA FEDERAÇÃO CONSORCIADO</w:t>
      </w:r>
      <w:r w:rsidRPr="00316C8E">
        <w:rPr>
          <w:rFonts w:ascii="Garamond" w:hAnsi="Garamond" w:cs="Arial"/>
          <w:sz w:val="28"/>
          <w:szCs w:val="28"/>
        </w:rPr>
        <w:t xml:space="preserve"> deverá entregar recursos financeiros em até 10(dez) dias após a apresentação do Relatório de Execução das Atividades executadas.</w:t>
      </w:r>
    </w:p>
    <w:p w:rsidR="0071049F" w:rsidRPr="00316C8E" w:rsidRDefault="0071049F" w:rsidP="00E11023">
      <w:pPr>
        <w:spacing w:after="0" w:line="240" w:lineRule="auto"/>
        <w:jc w:val="both"/>
        <w:rPr>
          <w:rFonts w:ascii="Garamond" w:hAnsi="Garamond" w:cs="Arial"/>
          <w:sz w:val="28"/>
          <w:szCs w:val="28"/>
        </w:rPr>
      </w:pPr>
    </w:p>
    <w:p w:rsidR="0071049F" w:rsidRPr="00316C8E" w:rsidRDefault="0071049F" w:rsidP="00E11023">
      <w:pPr>
        <w:spacing w:after="0" w:line="240" w:lineRule="auto"/>
        <w:jc w:val="both"/>
        <w:rPr>
          <w:rFonts w:ascii="Garamond" w:hAnsi="Garamond" w:cs="Arial"/>
          <w:sz w:val="28"/>
          <w:szCs w:val="28"/>
        </w:rPr>
      </w:pPr>
      <w:r w:rsidRPr="00316C8E">
        <w:rPr>
          <w:rFonts w:ascii="Garamond" w:hAnsi="Garamond" w:cs="Arial"/>
          <w:sz w:val="28"/>
          <w:szCs w:val="28"/>
        </w:rPr>
        <w:t xml:space="preserve">7.3 - Havendo atrasos nas entregas de recursos financeiros do </w:t>
      </w:r>
      <w:r w:rsidRPr="00316C8E">
        <w:rPr>
          <w:rFonts w:ascii="Garamond" w:hAnsi="Garamond" w:cs="Arial"/>
          <w:b/>
          <w:bCs/>
          <w:sz w:val="28"/>
          <w:szCs w:val="28"/>
        </w:rPr>
        <w:t>ENTE DA FEDERAÇÃO CONSORCIADO</w:t>
      </w:r>
      <w:r w:rsidRPr="00316C8E">
        <w:rPr>
          <w:rFonts w:ascii="Garamond" w:hAnsi="Garamond" w:cs="Arial"/>
          <w:sz w:val="28"/>
          <w:szCs w:val="28"/>
        </w:rPr>
        <w:t xml:space="preserve"> que comprometa a execução das despesas o </w:t>
      </w:r>
      <w:r w:rsidRPr="00316C8E">
        <w:rPr>
          <w:rFonts w:ascii="Garamond" w:hAnsi="Garamond" w:cs="Arial"/>
          <w:b/>
          <w:bCs/>
          <w:sz w:val="28"/>
          <w:szCs w:val="28"/>
        </w:rPr>
        <w:t>CINCATARINA</w:t>
      </w:r>
      <w:r w:rsidRPr="00316C8E">
        <w:rPr>
          <w:rFonts w:ascii="Garamond" w:hAnsi="Garamond" w:cs="Arial"/>
          <w:sz w:val="28"/>
          <w:szCs w:val="28"/>
        </w:rPr>
        <w:t xml:space="preserve"> suspenderá as atividades até regularização.</w:t>
      </w: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DC1A67">
      <w:pPr>
        <w:spacing w:after="0" w:line="240" w:lineRule="auto"/>
        <w:jc w:val="both"/>
        <w:rPr>
          <w:rFonts w:ascii="Garamond" w:hAnsi="Garamond" w:cs="Arial"/>
          <w:b/>
          <w:bCs/>
          <w:sz w:val="28"/>
          <w:szCs w:val="28"/>
        </w:rPr>
      </w:pPr>
      <w:r w:rsidRPr="00316C8E">
        <w:rPr>
          <w:rFonts w:ascii="Garamond" w:hAnsi="Garamond" w:cs="Arial"/>
          <w:b/>
          <w:bCs/>
          <w:sz w:val="28"/>
          <w:szCs w:val="28"/>
        </w:rPr>
        <w:t xml:space="preserve">8. DA TRANSPARÊNCIA DA GESTÃO ECONÔMICA E FINANCEIRA </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8.1 A fim de garantir a transparência da gestão econômica e financeira, serão estritamente observadas as disposições legais, além das constantes no Protocolo de Intenções e Contrato de Consórcio Público.</w:t>
      </w:r>
    </w:p>
    <w:p w:rsidR="0071049F" w:rsidRPr="00316C8E" w:rsidRDefault="0071049F" w:rsidP="00DC1A67">
      <w:pPr>
        <w:spacing w:after="0" w:line="240" w:lineRule="auto"/>
        <w:jc w:val="both"/>
        <w:rPr>
          <w:rFonts w:ascii="Garamond" w:hAnsi="Garamond" w:cs="Arial"/>
          <w:sz w:val="28"/>
          <w:szCs w:val="28"/>
        </w:rPr>
      </w:pP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 xml:space="preserve">8.2 A fiscalização das ações ficará a cargo do Conselho Fiscal do </w:t>
      </w:r>
      <w:r w:rsidRPr="00316C8E">
        <w:rPr>
          <w:rFonts w:ascii="Garamond" w:hAnsi="Garamond" w:cs="Arial"/>
          <w:b/>
          <w:bCs/>
          <w:sz w:val="28"/>
          <w:szCs w:val="28"/>
        </w:rPr>
        <w:t>CINCATARINA,</w:t>
      </w:r>
      <w:r w:rsidRPr="00316C8E">
        <w:rPr>
          <w:rFonts w:ascii="Garamond" w:hAnsi="Garamond" w:cs="Arial"/>
          <w:sz w:val="28"/>
          <w:szCs w:val="28"/>
        </w:rPr>
        <w:t xml:space="preserve"> de representante do </w:t>
      </w:r>
      <w:r w:rsidRPr="00316C8E">
        <w:rPr>
          <w:rFonts w:ascii="Garamond" w:hAnsi="Garamond" w:cs="Arial"/>
          <w:b/>
          <w:bCs/>
          <w:sz w:val="28"/>
          <w:szCs w:val="28"/>
        </w:rPr>
        <w:t>ENTE DA FEDERAÇÃO CONSORCIADO</w:t>
      </w:r>
      <w:r w:rsidRPr="00316C8E">
        <w:rPr>
          <w:rFonts w:ascii="Garamond" w:hAnsi="Garamond" w:cs="Arial"/>
          <w:sz w:val="28"/>
          <w:szCs w:val="28"/>
        </w:rPr>
        <w:t>, da Casa Legislativa e do Tribunal de Contas do Estado de Santa Catarina.</w:t>
      </w:r>
    </w:p>
    <w:p w:rsidR="0071049F" w:rsidRPr="00316C8E" w:rsidRDefault="0071049F" w:rsidP="00DC1A67">
      <w:pPr>
        <w:spacing w:after="0" w:line="240" w:lineRule="auto"/>
        <w:jc w:val="both"/>
        <w:rPr>
          <w:rFonts w:ascii="Garamond" w:hAnsi="Garamond" w:cs="Arial"/>
          <w:sz w:val="28"/>
          <w:szCs w:val="28"/>
        </w:rPr>
      </w:pP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 xml:space="preserve">8.3 O </w:t>
      </w:r>
      <w:r w:rsidRPr="00316C8E">
        <w:rPr>
          <w:rFonts w:ascii="Garamond" w:hAnsi="Garamond" w:cs="Arial"/>
          <w:b/>
          <w:bCs/>
          <w:sz w:val="28"/>
          <w:szCs w:val="28"/>
        </w:rPr>
        <w:t>CINCATARINA</w:t>
      </w:r>
      <w:r w:rsidRPr="00316C8E">
        <w:rPr>
          <w:rFonts w:ascii="Garamond" w:hAnsi="Garamond" w:cs="Arial"/>
          <w:sz w:val="28"/>
          <w:szCs w:val="28"/>
        </w:rPr>
        <w:t xml:space="preserve"> não poderá opor qualquer resistência, afastar ou dificultar a fiscalização exercida pelos órgãos internos e externos de controle ou pela sociedade civil.</w:t>
      </w:r>
    </w:p>
    <w:p w:rsidR="0071049F" w:rsidRPr="00316C8E" w:rsidRDefault="0071049F" w:rsidP="00DC1A67">
      <w:pPr>
        <w:spacing w:after="0" w:line="240" w:lineRule="auto"/>
        <w:jc w:val="both"/>
        <w:rPr>
          <w:rFonts w:ascii="Garamond" w:hAnsi="Garamond" w:cs="Arial"/>
          <w:sz w:val="28"/>
          <w:szCs w:val="28"/>
        </w:rPr>
      </w:pP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 xml:space="preserve">8.4 O </w:t>
      </w:r>
      <w:r w:rsidRPr="00316C8E">
        <w:rPr>
          <w:rFonts w:ascii="Garamond" w:hAnsi="Garamond" w:cs="Arial"/>
          <w:b/>
          <w:bCs/>
          <w:sz w:val="28"/>
          <w:szCs w:val="28"/>
        </w:rPr>
        <w:t>CINCATARINA</w:t>
      </w:r>
      <w:r w:rsidRPr="00316C8E">
        <w:rPr>
          <w:rFonts w:ascii="Garamond" w:hAnsi="Garamond" w:cs="Arial"/>
          <w:sz w:val="28"/>
          <w:szCs w:val="28"/>
        </w:rPr>
        <w:t xml:space="preserve"> deve fornecer ao </w:t>
      </w:r>
      <w:r w:rsidRPr="00316C8E">
        <w:rPr>
          <w:rFonts w:ascii="Garamond" w:hAnsi="Garamond" w:cs="Arial"/>
          <w:b/>
          <w:bCs/>
          <w:sz w:val="28"/>
          <w:szCs w:val="28"/>
        </w:rPr>
        <w:t>ENTE DA FEDERAÇÃO CONSORCIADO</w:t>
      </w:r>
      <w:r w:rsidRPr="00316C8E">
        <w:rPr>
          <w:rFonts w:ascii="Garamond" w:hAnsi="Garamond" w:cs="Arial"/>
          <w:sz w:val="28"/>
          <w:szCs w:val="28"/>
        </w:rPr>
        <w:t xml:space="preserve"> as informações necessárias para que sejam consolidadas, nas contas dos entes consorciados, todas as despesas realizadas com os recursos financeiros entregues, de forma que possam ser contabilizadas nas contas de cada ente da Federação na conformidade dos elementos econômicos e das atividades ou projetos atendidos.</w:t>
      </w:r>
    </w:p>
    <w:p w:rsidR="0071049F" w:rsidRPr="00316C8E" w:rsidRDefault="0071049F" w:rsidP="006D0944">
      <w:pPr>
        <w:spacing w:after="0" w:line="240" w:lineRule="auto"/>
        <w:jc w:val="both"/>
        <w:rPr>
          <w:rFonts w:ascii="Garamond" w:hAnsi="Garamond" w:cs="Arial"/>
          <w:sz w:val="28"/>
          <w:szCs w:val="28"/>
        </w:rPr>
      </w:pPr>
      <w:bookmarkStart w:id="0" w:name="_GoBack"/>
      <w:bookmarkEnd w:id="0"/>
    </w:p>
    <w:p w:rsidR="0071049F" w:rsidRPr="00316C8E" w:rsidRDefault="0071049F" w:rsidP="00DC1A67">
      <w:pPr>
        <w:spacing w:after="0" w:line="240" w:lineRule="auto"/>
        <w:jc w:val="both"/>
        <w:rPr>
          <w:rFonts w:ascii="Garamond" w:hAnsi="Garamond" w:cs="Arial"/>
          <w:b/>
          <w:bCs/>
          <w:sz w:val="28"/>
          <w:szCs w:val="28"/>
        </w:rPr>
      </w:pPr>
      <w:r w:rsidRPr="00316C8E">
        <w:rPr>
          <w:rFonts w:ascii="Garamond" w:hAnsi="Garamond" w:cs="Arial"/>
          <w:b/>
          <w:bCs/>
          <w:sz w:val="28"/>
          <w:szCs w:val="28"/>
        </w:rPr>
        <w:t>9. DOS DIREITOS E DEVERES DO CONTRATANTE</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 xml:space="preserve">9.1 São direitos e deveres do </w:t>
      </w:r>
      <w:r w:rsidRPr="00316C8E">
        <w:rPr>
          <w:rFonts w:ascii="Garamond" w:hAnsi="Garamond" w:cs="Arial"/>
          <w:b/>
          <w:bCs/>
          <w:sz w:val="28"/>
          <w:szCs w:val="28"/>
        </w:rPr>
        <w:t>ENTE DA FEDERAÇÃO CONSORCIADO</w:t>
      </w:r>
      <w:r w:rsidRPr="00316C8E">
        <w:rPr>
          <w:rFonts w:ascii="Garamond" w:hAnsi="Garamond" w:cs="Arial"/>
          <w:sz w:val="28"/>
          <w:szCs w:val="28"/>
        </w:rPr>
        <w:t>:</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 xml:space="preserve">a) Acompanhar as atividades do </w:t>
      </w:r>
      <w:r w:rsidRPr="00316C8E">
        <w:rPr>
          <w:rFonts w:ascii="Garamond" w:hAnsi="Garamond" w:cs="Arial"/>
          <w:b/>
          <w:bCs/>
          <w:sz w:val="28"/>
          <w:szCs w:val="28"/>
        </w:rPr>
        <w:t>CINCATARINA</w:t>
      </w:r>
      <w:r w:rsidRPr="00316C8E">
        <w:rPr>
          <w:rFonts w:ascii="Garamond" w:hAnsi="Garamond" w:cs="Arial"/>
          <w:sz w:val="28"/>
          <w:szCs w:val="28"/>
        </w:rPr>
        <w:t>, mediante recebimento de informações previamente solicitadas;</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b) Acompanhar a prestação dos serviços disponibilizados;</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c) Entregar os recursos financeiros decorrentes dos serviços e materiais utilizados;</w:t>
      </w:r>
    </w:p>
    <w:p w:rsidR="0071049F" w:rsidRPr="00316C8E" w:rsidRDefault="0071049F" w:rsidP="00DC1A67">
      <w:pPr>
        <w:spacing w:after="0" w:line="240" w:lineRule="auto"/>
        <w:jc w:val="both"/>
        <w:rPr>
          <w:rFonts w:ascii="Garamond" w:hAnsi="Garamond" w:cs="Arial"/>
          <w:sz w:val="28"/>
          <w:szCs w:val="28"/>
        </w:rPr>
      </w:pPr>
      <w:r w:rsidRPr="00316C8E">
        <w:rPr>
          <w:rFonts w:ascii="Garamond" w:hAnsi="Garamond" w:cs="Arial"/>
          <w:sz w:val="28"/>
          <w:szCs w:val="28"/>
        </w:rPr>
        <w:t>d) Acatar as determinações da Assembleia Geral, cumprindo com as deliberações e obrigações estabelecidas.</w:t>
      </w: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DC1A67">
      <w:pPr>
        <w:spacing w:after="0" w:line="240" w:lineRule="auto"/>
        <w:jc w:val="both"/>
        <w:rPr>
          <w:rFonts w:ascii="Garamond" w:hAnsi="Garamond" w:cs="Arial"/>
          <w:b/>
          <w:sz w:val="28"/>
          <w:szCs w:val="28"/>
        </w:rPr>
      </w:pPr>
      <w:r w:rsidRPr="00316C8E">
        <w:rPr>
          <w:rFonts w:ascii="Garamond" w:hAnsi="Garamond" w:cs="Arial"/>
          <w:b/>
          <w:sz w:val="28"/>
          <w:szCs w:val="28"/>
        </w:rPr>
        <w:t>10. DURAÇÃO DO TERMO DE USO</w:t>
      </w:r>
    </w:p>
    <w:p w:rsidR="0071049F" w:rsidRPr="00316C8E" w:rsidRDefault="0071049F" w:rsidP="00DC1A67">
      <w:pPr>
        <w:spacing w:after="0" w:line="240" w:lineRule="auto"/>
        <w:jc w:val="both"/>
        <w:rPr>
          <w:rFonts w:ascii="Garamond" w:hAnsi="Garamond" w:cs="Arial"/>
          <w:bCs/>
          <w:sz w:val="28"/>
          <w:szCs w:val="28"/>
        </w:rPr>
      </w:pPr>
      <w:r w:rsidRPr="00316C8E">
        <w:rPr>
          <w:rFonts w:ascii="Garamond" w:hAnsi="Garamond" w:cs="Arial"/>
          <w:bCs/>
          <w:sz w:val="28"/>
          <w:szCs w:val="28"/>
        </w:rPr>
        <w:t xml:space="preserve">10.1 A duração do termo de uso de </w:t>
      </w:r>
      <w:r w:rsidRPr="00316C8E">
        <w:rPr>
          <w:rFonts w:ascii="Garamond" w:hAnsi="Garamond" w:cs="Arial"/>
          <w:sz w:val="28"/>
          <w:szCs w:val="28"/>
        </w:rPr>
        <w:t>serviços continuados de telefone móvel</w:t>
      </w:r>
      <w:r w:rsidRPr="00316C8E">
        <w:rPr>
          <w:rFonts w:ascii="Garamond" w:hAnsi="Garamond" w:cs="Arial"/>
          <w:bCs/>
          <w:sz w:val="28"/>
          <w:szCs w:val="28"/>
        </w:rPr>
        <w:t xml:space="preserve"> é por prazo indeterminado.</w:t>
      </w:r>
    </w:p>
    <w:p w:rsidR="0071049F" w:rsidRPr="00316C8E" w:rsidRDefault="0071049F" w:rsidP="00DC1A67">
      <w:pPr>
        <w:spacing w:after="0" w:line="240" w:lineRule="auto"/>
        <w:jc w:val="both"/>
        <w:rPr>
          <w:rFonts w:ascii="Garamond" w:hAnsi="Garamond" w:cs="Arial"/>
          <w:bCs/>
          <w:sz w:val="28"/>
          <w:szCs w:val="28"/>
        </w:rPr>
      </w:pPr>
    </w:p>
    <w:p w:rsidR="0071049F" w:rsidRPr="00316C8E" w:rsidRDefault="0071049F" w:rsidP="00DC1A67">
      <w:pPr>
        <w:spacing w:after="0" w:line="240" w:lineRule="auto"/>
        <w:jc w:val="both"/>
        <w:rPr>
          <w:rFonts w:ascii="Garamond" w:hAnsi="Garamond" w:cs="Arial"/>
          <w:bCs/>
          <w:sz w:val="28"/>
          <w:szCs w:val="28"/>
        </w:rPr>
      </w:pPr>
      <w:r w:rsidRPr="00316C8E">
        <w:rPr>
          <w:rFonts w:ascii="Garamond" w:hAnsi="Garamond" w:cs="Arial"/>
          <w:bCs/>
          <w:sz w:val="28"/>
          <w:szCs w:val="28"/>
        </w:rPr>
        <w:t>10.2 O início das atividades de uso dos serviços continuados de telefonia móvel</w:t>
      </w:r>
      <w:r w:rsidRPr="00316C8E">
        <w:rPr>
          <w:rFonts w:ascii="Garamond" w:hAnsi="Garamond" w:cs="Arial"/>
          <w:sz w:val="28"/>
          <w:szCs w:val="28"/>
        </w:rPr>
        <w:t xml:space="preserve">, </w:t>
      </w:r>
      <w:r w:rsidRPr="00316C8E">
        <w:rPr>
          <w:rFonts w:ascii="Garamond" w:hAnsi="Garamond" w:cs="Arial"/>
          <w:bCs/>
          <w:sz w:val="28"/>
          <w:szCs w:val="28"/>
        </w:rPr>
        <w:t>através deste termo de uso será a partir de 01 de janeiro de 2020.</w:t>
      </w:r>
    </w:p>
    <w:p w:rsidR="0071049F" w:rsidRPr="00316C8E" w:rsidRDefault="0071049F" w:rsidP="00DC1A67">
      <w:pPr>
        <w:spacing w:after="0" w:line="240" w:lineRule="auto"/>
        <w:jc w:val="both"/>
        <w:rPr>
          <w:rFonts w:ascii="Garamond" w:hAnsi="Garamond" w:cs="Arial"/>
          <w:bCs/>
          <w:sz w:val="28"/>
          <w:szCs w:val="28"/>
        </w:rPr>
      </w:pPr>
      <w:r w:rsidRPr="00316C8E">
        <w:rPr>
          <w:rFonts w:ascii="Garamond" w:hAnsi="Garamond" w:cs="Arial"/>
          <w:bCs/>
          <w:sz w:val="28"/>
          <w:szCs w:val="28"/>
        </w:rPr>
        <w:t xml:space="preserve"> </w:t>
      </w:r>
    </w:p>
    <w:p w:rsidR="0071049F" w:rsidRPr="00316C8E" w:rsidRDefault="0071049F" w:rsidP="00DC1A67">
      <w:pPr>
        <w:spacing w:after="0" w:line="240" w:lineRule="auto"/>
        <w:jc w:val="both"/>
        <w:rPr>
          <w:rFonts w:ascii="Garamond" w:hAnsi="Garamond" w:cs="Arial"/>
          <w:bCs/>
          <w:sz w:val="28"/>
          <w:szCs w:val="28"/>
        </w:rPr>
      </w:pPr>
      <w:r w:rsidRPr="00316C8E">
        <w:rPr>
          <w:rFonts w:ascii="Garamond" w:hAnsi="Garamond" w:cs="Arial"/>
          <w:bCs/>
          <w:sz w:val="28"/>
          <w:szCs w:val="28"/>
        </w:rPr>
        <w:t xml:space="preserve">10.3 A rescisão poderá ocorrer de forma unilateral com comprovação da motivação jurídica e/ou legal, ou por vontade das partes, devendo ser comunicada com antecedência mínima de 30 (trinta) dias, respeitando as obrigações previstas neste termo de uso. </w:t>
      </w:r>
    </w:p>
    <w:p w:rsidR="0071049F" w:rsidRPr="00316C8E" w:rsidRDefault="0071049F" w:rsidP="00057045">
      <w:pPr>
        <w:spacing w:after="0" w:line="240" w:lineRule="auto"/>
        <w:jc w:val="both"/>
        <w:rPr>
          <w:rFonts w:ascii="Garamond" w:hAnsi="Garamond" w:cs="Arial"/>
          <w:bCs/>
          <w:sz w:val="28"/>
          <w:szCs w:val="28"/>
        </w:rPr>
      </w:pPr>
    </w:p>
    <w:p w:rsidR="0071049F" w:rsidRPr="00316C8E" w:rsidRDefault="0071049F" w:rsidP="00057045">
      <w:pPr>
        <w:spacing w:after="0" w:line="240" w:lineRule="auto"/>
        <w:jc w:val="both"/>
        <w:rPr>
          <w:rFonts w:ascii="Garamond" w:hAnsi="Garamond" w:cs="Arial"/>
          <w:b/>
          <w:sz w:val="28"/>
          <w:szCs w:val="28"/>
        </w:rPr>
      </w:pPr>
      <w:r w:rsidRPr="00316C8E">
        <w:rPr>
          <w:rFonts w:ascii="Garamond" w:hAnsi="Garamond" w:cs="Arial"/>
          <w:b/>
          <w:sz w:val="28"/>
          <w:szCs w:val="28"/>
        </w:rPr>
        <w:t>11. DISPOSIÇÕES GERAIS</w:t>
      </w:r>
    </w:p>
    <w:p w:rsidR="0071049F" w:rsidRPr="00316C8E" w:rsidRDefault="0071049F" w:rsidP="00057045">
      <w:pPr>
        <w:spacing w:after="0" w:line="240" w:lineRule="auto"/>
        <w:jc w:val="both"/>
        <w:rPr>
          <w:rFonts w:ascii="Garamond" w:hAnsi="Garamond" w:cs="Arial"/>
          <w:bCs/>
          <w:sz w:val="28"/>
          <w:szCs w:val="28"/>
        </w:rPr>
      </w:pPr>
      <w:r w:rsidRPr="00316C8E">
        <w:rPr>
          <w:rFonts w:ascii="Garamond" w:hAnsi="Garamond" w:cs="Arial"/>
          <w:bCs/>
          <w:sz w:val="28"/>
          <w:szCs w:val="28"/>
        </w:rPr>
        <w:t>11.1 São benefícios dos serviços continuados de telefonia móvel:</w:t>
      </w:r>
    </w:p>
    <w:p w:rsidR="0071049F" w:rsidRPr="00316C8E" w:rsidRDefault="0071049F" w:rsidP="00FE7DD7">
      <w:pPr>
        <w:pStyle w:val="PargrafodaLista"/>
        <w:numPr>
          <w:ilvl w:val="0"/>
          <w:numId w:val="38"/>
        </w:numPr>
        <w:ind w:left="1134" w:firstLine="0"/>
        <w:jc w:val="both"/>
        <w:rPr>
          <w:rFonts w:ascii="Garamond" w:hAnsi="Garamond" w:cs="Arial"/>
          <w:sz w:val="28"/>
          <w:szCs w:val="28"/>
        </w:rPr>
      </w:pPr>
      <w:r w:rsidRPr="00316C8E">
        <w:rPr>
          <w:rFonts w:ascii="Garamond" w:hAnsi="Garamond" w:cs="Arial"/>
          <w:sz w:val="28"/>
          <w:szCs w:val="28"/>
        </w:rPr>
        <w:t>Redução de custos operacionais;</w:t>
      </w:r>
    </w:p>
    <w:p w:rsidR="0071049F" w:rsidRPr="00316C8E" w:rsidRDefault="0071049F" w:rsidP="00FE7DD7">
      <w:pPr>
        <w:pStyle w:val="PargrafodaLista"/>
        <w:numPr>
          <w:ilvl w:val="0"/>
          <w:numId w:val="38"/>
        </w:numPr>
        <w:ind w:left="1134" w:firstLine="0"/>
        <w:jc w:val="both"/>
        <w:rPr>
          <w:rFonts w:ascii="Garamond" w:hAnsi="Garamond" w:cs="Arial"/>
          <w:sz w:val="28"/>
          <w:szCs w:val="28"/>
        </w:rPr>
      </w:pPr>
      <w:r w:rsidRPr="00316C8E">
        <w:rPr>
          <w:rFonts w:ascii="Garamond" w:hAnsi="Garamond" w:cs="Arial"/>
          <w:sz w:val="28"/>
          <w:szCs w:val="28"/>
        </w:rPr>
        <w:t>Economia de dinheiro público;</w:t>
      </w:r>
    </w:p>
    <w:p w:rsidR="0071049F" w:rsidRPr="00316C8E" w:rsidRDefault="0071049F" w:rsidP="00FE7DD7">
      <w:pPr>
        <w:pStyle w:val="PargrafodaLista"/>
        <w:numPr>
          <w:ilvl w:val="0"/>
          <w:numId w:val="38"/>
        </w:numPr>
        <w:ind w:left="1134" w:firstLine="0"/>
        <w:jc w:val="both"/>
        <w:rPr>
          <w:rFonts w:ascii="Garamond" w:hAnsi="Garamond" w:cs="Arial"/>
          <w:sz w:val="28"/>
          <w:szCs w:val="28"/>
        </w:rPr>
      </w:pPr>
      <w:r w:rsidRPr="00316C8E">
        <w:rPr>
          <w:rFonts w:ascii="Garamond" w:hAnsi="Garamond" w:cs="Arial"/>
          <w:sz w:val="28"/>
          <w:szCs w:val="28"/>
        </w:rPr>
        <w:t>Eficiência e rapidez no atendimento de ocorrências;</w:t>
      </w:r>
    </w:p>
    <w:p w:rsidR="0071049F" w:rsidRPr="00316C8E" w:rsidRDefault="0071049F" w:rsidP="00FE7DD7">
      <w:pPr>
        <w:pStyle w:val="PargrafodaLista"/>
        <w:numPr>
          <w:ilvl w:val="0"/>
          <w:numId w:val="38"/>
        </w:numPr>
        <w:ind w:left="1134" w:firstLine="0"/>
        <w:jc w:val="both"/>
        <w:rPr>
          <w:rFonts w:ascii="Garamond" w:hAnsi="Garamond" w:cs="Arial"/>
          <w:sz w:val="28"/>
          <w:szCs w:val="28"/>
        </w:rPr>
      </w:pPr>
      <w:r w:rsidRPr="00316C8E">
        <w:rPr>
          <w:rFonts w:ascii="Garamond" w:hAnsi="Garamond" w:cs="Arial"/>
          <w:sz w:val="28"/>
          <w:szCs w:val="28"/>
        </w:rPr>
        <w:t xml:space="preserve">Disponibilização de serviços de linhas configuráveis a necessidade do </w:t>
      </w:r>
      <w:r w:rsidRPr="00316C8E">
        <w:rPr>
          <w:rFonts w:ascii="Garamond" w:hAnsi="Garamond" w:cs="Arial"/>
          <w:b/>
          <w:bCs/>
          <w:sz w:val="28"/>
          <w:szCs w:val="28"/>
        </w:rPr>
        <w:t>ENTE DA FEDERAÇÃO CONSORCIADO;</w:t>
      </w:r>
    </w:p>
    <w:p w:rsidR="0071049F" w:rsidRPr="00316C8E" w:rsidRDefault="0071049F" w:rsidP="00FE7DD7">
      <w:pPr>
        <w:pStyle w:val="PargrafodaLista"/>
        <w:numPr>
          <w:ilvl w:val="0"/>
          <w:numId w:val="38"/>
        </w:numPr>
        <w:ind w:left="1134" w:firstLine="0"/>
        <w:jc w:val="both"/>
        <w:rPr>
          <w:rFonts w:ascii="Garamond" w:hAnsi="Garamond" w:cs="Arial"/>
          <w:sz w:val="28"/>
          <w:szCs w:val="28"/>
        </w:rPr>
      </w:pPr>
      <w:r w:rsidRPr="00316C8E">
        <w:rPr>
          <w:rFonts w:ascii="Garamond" w:hAnsi="Garamond" w:cs="Arial"/>
          <w:sz w:val="28"/>
          <w:szCs w:val="28"/>
        </w:rPr>
        <w:t>Gerenciamento, controle e fiscalização da prestação dos serviços de telefonia móvel;</w:t>
      </w:r>
    </w:p>
    <w:p w:rsidR="0071049F" w:rsidRPr="00316C8E" w:rsidRDefault="0071049F" w:rsidP="00FE7DD7">
      <w:pPr>
        <w:pStyle w:val="PargrafodaLista"/>
        <w:numPr>
          <w:ilvl w:val="0"/>
          <w:numId w:val="38"/>
        </w:numPr>
        <w:ind w:left="1134" w:firstLine="0"/>
        <w:jc w:val="both"/>
        <w:rPr>
          <w:rFonts w:ascii="Garamond" w:eastAsia="ArialMT" w:hAnsi="Garamond" w:cs="Arial"/>
          <w:sz w:val="28"/>
          <w:szCs w:val="28"/>
        </w:rPr>
      </w:pPr>
      <w:r w:rsidRPr="00316C8E">
        <w:rPr>
          <w:rFonts w:ascii="Garamond" w:eastAsia="ArialMT" w:hAnsi="Garamond" w:cs="Arial"/>
          <w:sz w:val="28"/>
          <w:szCs w:val="28"/>
        </w:rPr>
        <w:t>Otimização de processos e racionalização administrativa.</w:t>
      </w:r>
    </w:p>
    <w:p w:rsidR="0071049F" w:rsidRPr="00316C8E" w:rsidRDefault="0071049F" w:rsidP="00057045">
      <w:pPr>
        <w:spacing w:after="0" w:line="240" w:lineRule="auto"/>
        <w:jc w:val="both"/>
        <w:rPr>
          <w:rFonts w:ascii="Garamond" w:hAnsi="Garamond" w:cs="Arial"/>
          <w:bCs/>
          <w:sz w:val="28"/>
          <w:szCs w:val="28"/>
        </w:rPr>
      </w:pPr>
    </w:p>
    <w:p w:rsidR="0071049F" w:rsidRPr="00316C8E" w:rsidRDefault="0071049F" w:rsidP="00057045">
      <w:pPr>
        <w:spacing w:after="0" w:line="240" w:lineRule="auto"/>
        <w:jc w:val="both"/>
        <w:rPr>
          <w:rFonts w:ascii="Garamond" w:hAnsi="Garamond" w:cs="Arial"/>
          <w:bCs/>
          <w:sz w:val="28"/>
          <w:szCs w:val="28"/>
        </w:rPr>
      </w:pPr>
    </w:p>
    <w:p w:rsidR="0071049F" w:rsidRPr="00316C8E" w:rsidRDefault="0071049F" w:rsidP="00057045">
      <w:pPr>
        <w:spacing w:after="0" w:line="240" w:lineRule="auto"/>
        <w:jc w:val="both"/>
        <w:rPr>
          <w:rFonts w:ascii="Garamond" w:hAnsi="Garamond" w:cs="Arial"/>
          <w:bCs/>
          <w:sz w:val="28"/>
          <w:szCs w:val="28"/>
        </w:rPr>
      </w:pPr>
      <w:r w:rsidRPr="00316C8E">
        <w:rPr>
          <w:rFonts w:ascii="Garamond" w:hAnsi="Garamond" w:cs="Arial"/>
          <w:bCs/>
          <w:sz w:val="28"/>
          <w:szCs w:val="28"/>
        </w:rPr>
        <w:t xml:space="preserve">Por assim estarem ajustadas as partes, firmam o presente </w:t>
      </w:r>
      <w:r w:rsidRPr="00316C8E">
        <w:rPr>
          <w:rFonts w:ascii="Garamond" w:hAnsi="Garamond" w:cs="Arial"/>
          <w:b/>
          <w:sz w:val="28"/>
          <w:szCs w:val="28"/>
        </w:rPr>
        <w:t xml:space="preserve">TERMO DE USO </w:t>
      </w:r>
      <w:r w:rsidRPr="00316C8E">
        <w:rPr>
          <w:rFonts w:ascii="Garamond" w:hAnsi="Garamond" w:cs="Arial"/>
          <w:b/>
          <w:bCs/>
          <w:sz w:val="28"/>
          <w:szCs w:val="28"/>
        </w:rPr>
        <w:t xml:space="preserve">DE </w:t>
      </w:r>
      <w:r w:rsidRPr="00316C8E">
        <w:rPr>
          <w:rFonts w:ascii="Garamond" w:hAnsi="Garamond" w:cs="Arial"/>
          <w:b/>
          <w:bCs/>
          <w:color w:val="000000"/>
          <w:sz w:val="28"/>
          <w:szCs w:val="28"/>
        </w:rPr>
        <w:t>SERVIÇOS CONTINUADOS DE TELEFONIA MÓVEL E COMUNICAÇÃO DE DADOS, NA MODALIDADE DE SERVIÇO MÓVEL PESSOAL (SMP)</w:t>
      </w:r>
      <w:r w:rsidRPr="00316C8E">
        <w:rPr>
          <w:rFonts w:ascii="Garamond" w:hAnsi="Garamond" w:cs="Arial"/>
          <w:bCs/>
          <w:sz w:val="28"/>
          <w:szCs w:val="28"/>
        </w:rPr>
        <w:t>, em 2 (duas) vias de igual teor e forma, para todos os efeitos legais.</w:t>
      </w:r>
    </w:p>
    <w:p w:rsidR="0071049F" w:rsidRPr="00316C8E" w:rsidRDefault="0071049F" w:rsidP="00057045">
      <w:pPr>
        <w:spacing w:after="0" w:line="240" w:lineRule="auto"/>
        <w:jc w:val="both"/>
        <w:rPr>
          <w:rFonts w:ascii="Garamond" w:hAnsi="Garamond" w:cs="Arial"/>
          <w:bCs/>
          <w:sz w:val="28"/>
          <w:szCs w:val="28"/>
        </w:rPr>
      </w:pPr>
    </w:p>
    <w:p w:rsidR="0071049F" w:rsidRPr="00316C8E" w:rsidRDefault="0071049F" w:rsidP="00057045">
      <w:pPr>
        <w:spacing w:after="0" w:line="240" w:lineRule="auto"/>
        <w:jc w:val="both"/>
        <w:rPr>
          <w:rFonts w:ascii="Garamond" w:hAnsi="Garamond" w:cs="Arial"/>
          <w:bCs/>
          <w:sz w:val="28"/>
          <w:szCs w:val="28"/>
        </w:rPr>
      </w:pPr>
    </w:p>
    <w:p w:rsidR="0071049F" w:rsidRPr="00316C8E" w:rsidRDefault="0071049F" w:rsidP="00316C8E">
      <w:pPr>
        <w:spacing w:after="0" w:line="240" w:lineRule="auto"/>
        <w:jc w:val="right"/>
        <w:rPr>
          <w:rFonts w:ascii="Garamond" w:hAnsi="Garamond" w:cs="Arial"/>
          <w:b/>
          <w:sz w:val="28"/>
          <w:szCs w:val="28"/>
        </w:rPr>
      </w:pPr>
      <w:r w:rsidRPr="00316C8E">
        <w:rPr>
          <w:rFonts w:ascii="Garamond" w:hAnsi="Garamond" w:cs="Arial"/>
          <w:bCs/>
          <w:sz w:val="28"/>
          <w:szCs w:val="28"/>
        </w:rPr>
        <w:t>Florianópolis</w:t>
      </w:r>
      <w:r w:rsidR="00316C8E">
        <w:rPr>
          <w:rFonts w:ascii="Garamond" w:hAnsi="Garamond" w:cs="Arial"/>
          <w:bCs/>
          <w:sz w:val="28"/>
          <w:szCs w:val="28"/>
        </w:rPr>
        <w:t>-SC, 23 de dezembro de 2019.</w:t>
      </w: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057045">
      <w:pPr>
        <w:spacing w:after="0" w:line="240" w:lineRule="auto"/>
        <w:jc w:val="both"/>
        <w:rPr>
          <w:rFonts w:ascii="Garamond" w:hAnsi="Garamond" w:cs="Arial"/>
          <w:b/>
          <w:sz w:val="28"/>
          <w:szCs w:val="28"/>
        </w:rPr>
      </w:pPr>
    </w:p>
    <w:p w:rsidR="0071049F" w:rsidRPr="00316C8E" w:rsidRDefault="0071049F" w:rsidP="00057045">
      <w:pPr>
        <w:spacing w:after="0" w:line="240" w:lineRule="auto"/>
        <w:jc w:val="center"/>
        <w:rPr>
          <w:rFonts w:ascii="Garamond" w:hAnsi="Garamond" w:cs="Arial"/>
          <w:b/>
          <w:sz w:val="28"/>
          <w:szCs w:val="28"/>
        </w:rPr>
      </w:pPr>
    </w:p>
    <w:tbl>
      <w:tblPr>
        <w:tblW w:w="0" w:type="auto"/>
        <w:tblLook w:val="04A0" w:firstRow="1" w:lastRow="0" w:firstColumn="1" w:lastColumn="0" w:noHBand="0" w:noVBand="1"/>
      </w:tblPr>
      <w:tblGrid>
        <w:gridCol w:w="4605"/>
        <w:gridCol w:w="4606"/>
      </w:tblGrid>
      <w:tr w:rsidR="0071049F" w:rsidRPr="00316C8E" w:rsidTr="002343C9">
        <w:tc>
          <w:tcPr>
            <w:tcW w:w="4605" w:type="dxa"/>
            <w:shd w:val="clear" w:color="auto" w:fill="auto"/>
          </w:tcPr>
          <w:p w:rsidR="0071049F" w:rsidRPr="00316C8E" w:rsidRDefault="0071049F" w:rsidP="00057045">
            <w:pPr>
              <w:autoSpaceDE w:val="0"/>
              <w:autoSpaceDN w:val="0"/>
              <w:adjustRightInd w:val="0"/>
              <w:spacing w:after="0" w:line="240" w:lineRule="auto"/>
              <w:jc w:val="center"/>
              <w:rPr>
                <w:rFonts w:ascii="Garamond" w:hAnsi="Garamond" w:cs="Arial"/>
                <w:b/>
                <w:color w:val="000000"/>
                <w:sz w:val="28"/>
                <w:szCs w:val="28"/>
              </w:rPr>
            </w:pPr>
            <w:r w:rsidRPr="00316C8E">
              <w:rPr>
                <w:rFonts w:ascii="Garamond" w:hAnsi="Garamond" w:cs="Arial"/>
                <w:b/>
                <w:bCs/>
                <w:color w:val="000000"/>
                <w:sz w:val="28"/>
                <w:szCs w:val="28"/>
              </w:rPr>
              <w:t>ELÓI RÖNNAU</w:t>
            </w:r>
          </w:p>
          <w:p w:rsidR="0071049F" w:rsidRPr="00316C8E" w:rsidRDefault="0071049F" w:rsidP="00057045">
            <w:pPr>
              <w:spacing w:after="0" w:line="240" w:lineRule="auto"/>
              <w:jc w:val="center"/>
              <w:rPr>
                <w:rFonts w:ascii="Garamond" w:hAnsi="Garamond" w:cs="Arial"/>
                <w:b/>
                <w:sz w:val="28"/>
                <w:szCs w:val="28"/>
              </w:rPr>
            </w:pPr>
            <w:r w:rsidRPr="00316C8E">
              <w:rPr>
                <w:rFonts w:ascii="Garamond" w:hAnsi="Garamond" w:cs="Arial"/>
                <w:b/>
                <w:sz w:val="28"/>
                <w:szCs w:val="28"/>
              </w:rPr>
              <w:t xml:space="preserve">Diretor Executivo </w:t>
            </w:r>
          </w:p>
          <w:p w:rsidR="0071049F" w:rsidRPr="00316C8E" w:rsidRDefault="0071049F" w:rsidP="00057045">
            <w:pPr>
              <w:spacing w:after="0" w:line="240" w:lineRule="auto"/>
              <w:jc w:val="center"/>
              <w:rPr>
                <w:rFonts w:ascii="Garamond" w:hAnsi="Garamond" w:cs="Arial"/>
                <w:b/>
                <w:sz w:val="28"/>
                <w:szCs w:val="28"/>
              </w:rPr>
            </w:pPr>
            <w:r w:rsidRPr="00316C8E">
              <w:rPr>
                <w:rFonts w:ascii="Garamond" w:hAnsi="Garamond" w:cs="Arial"/>
                <w:b/>
                <w:sz w:val="28"/>
                <w:szCs w:val="28"/>
              </w:rPr>
              <w:t>CINCATARINA</w:t>
            </w:r>
          </w:p>
        </w:tc>
        <w:tc>
          <w:tcPr>
            <w:tcW w:w="4606" w:type="dxa"/>
            <w:shd w:val="clear" w:color="auto" w:fill="auto"/>
          </w:tcPr>
          <w:p w:rsidR="0071049F" w:rsidRPr="00316C8E" w:rsidRDefault="0071049F" w:rsidP="00057045">
            <w:pPr>
              <w:autoSpaceDE w:val="0"/>
              <w:autoSpaceDN w:val="0"/>
              <w:adjustRightInd w:val="0"/>
              <w:spacing w:after="0" w:line="240" w:lineRule="auto"/>
              <w:jc w:val="center"/>
              <w:rPr>
                <w:rFonts w:ascii="Garamond" w:hAnsi="Garamond" w:cs="Arial"/>
                <w:b/>
                <w:color w:val="000000"/>
                <w:sz w:val="28"/>
                <w:szCs w:val="28"/>
              </w:rPr>
            </w:pPr>
            <w:r w:rsidRPr="00316C8E">
              <w:rPr>
                <w:rFonts w:ascii="Garamond" w:hAnsi="Garamond" w:cs="Arial"/>
                <w:b/>
                <w:bCs/>
                <w:noProof/>
                <w:color w:val="000000"/>
                <w:sz w:val="28"/>
                <w:szCs w:val="28"/>
              </w:rPr>
              <w:t>CLAUDIO SPRICIGO</w:t>
            </w:r>
          </w:p>
          <w:p w:rsidR="0071049F" w:rsidRPr="00316C8E" w:rsidRDefault="0071049F" w:rsidP="00057045">
            <w:pPr>
              <w:autoSpaceDE w:val="0"/>
              <w:autoSpaceDN w:val="0"/>
              <w:adjustRightInd w:val="0"/>
              <w:spacing w:after="0" w:line="240" w:lineRule="auto"/>
              <w:jc w:val="center"/>
              <w:rPr>
                <w:rFonts w:ascii="Garamond" w:hAnsi="Garamond" w:cs="Arial"/>
                <w:b/>
                <w:sz w:val="28"/>
                <w:szCs w:val="28"/>
              </w:rPr>
            </w:pPr>
            <w:r w:rsidRPr="00316C8E">
              <w:rPr>
                <w:rFonts w:ascii="Garamond" w:hAnsi="Garamond" w:cs="Arial"/>
                <w:b/>
                <w:sz w:val="28"/>
                <w:szCs w:val="28"/>
              </w:rPr>
              <w:t xml:space="preserve">Prefeito de </w:t>
            </w:r>
            <w:r w:rsidRPr="00316C8E">
              <w:rPr>
                <w:rFonts w:ascii="Garamond" w:hAnsi="Garamond" w:cs="Arial"/>
                <w:b/>
                <w:noProof/>
                <w:sz w:val="28"/>
                <w:szCs w:val="28"/>
              </w:rPr>
              <w:t>Arroio Trinta</w:t>
            </w:r>
          </w:p>
          <w:p w:rsidR="0071049F" w:rsidRPr="00316C8E" w:rsidRDefault="0071049F" w:rsidP="00057045">
            <w:pPr>
              <w:spacing w:after="0" w:line="240" w:lineRule="auto"/>
              <w:jc w:val="center"/>
              <w:rPr>
                <w:rFonts w:ascii="Garamond" w:hAnsi="Garamond" w:cs="Arial"/>
                <w:b/>
                <w:sz w:val="28"/>
                <w:szCs w:val="28"/>
              </w:rPr>
            </w:pPr>
            <w:r w:rsidRPr="00316C8E">
              <w:rPr>
                <w:rFonts w:ascii="Garamond" w:hAnsi="Garamond" w:cs="Arial"/>
                <w:b/>
                <w:sz w:val="28"/>
                <w:szCs w:val="28"/>
              </w:rPr>
              <w:t>ENTE DA FEDERAÇÃO CONSORCIADO</w:t>
            </w:r>
          </w:p>
          <w:p w:rsidR="0071049F" w:rsidRPr="00316C8E" w:rsidRDefault="0071049F" w:rsidP="00057045">
            <w:pPr>
              <w:spacing w:after="0" w:line="240" w:lineRule="auto"/>
              <w:jc w:val="center"/>
              <w:rPr>
                <w:rFonts w:ascii="Garamond" w:hAnsi="Garamond" w:cs="Arial"/>
                <w:b/>
                <w:sz w:val="28"/>
                <w:szCs w:val="28"/>
              </w:rPr>
            </w:pPr>
          </w:p>
        </w:tc>
      </w:tr>
    </w:tbl>
    <w:p w:rsidR="0071049F" w:rsidRPr="00316C8E" w:rsidRDefault="0071049F" w:rsidP="00057045">
      <w:pPr>
        <w:spacing w:after="0" w:line="240" w:lineRule="auto"/>
        <w:rPr>
          <w:rFonts w:ascii="Garamond" w:hAnsi="Garamond" w:cs="Arial"/>
          <w:sz w:val="28"/>
          <w:szCs w:val="28"/>
        </w:rPr>
        <w:sectPr w:rsidR="0071049F" w:rsidRPr="00316C8E" w:rsidSect="00316C8E">
          <w:headerReference w:type="even" r:id="rId8"/>
          <w:headerReference w:type="default" r:id="rId9"/>
          <w:footerReference w:type="default" r:id="rId10"/>
          <w:headerReference w:type="first" r:id="rId11"/>
          <w:pgSz w:w="11906" w:h="16838"/>
          <w:pgMar w:top="2694" w:right="680" w:bottom="1418" w:left="1701" w:header="425" w:footer="0" w:gutter="0"/>
          <w:pgNumType w:start="1"/>
          <w:cols w:space="708"/>
          <w:docGrid w:linePitch="360"/>
        </w:sectPr>
      </w:pPr>
    </w:p>
    <w:p w:rsidR="0071049F" w:rsidRPr="00316C8E" w:rsidRDefault="0071049F" w:rsidP="00057045">
      <w:pPr>
        <w:spacing w:after="0" w:line="240" w:lineRule="auto"/>
        <w:rPr>
          <w:rFonts w:ascii="Garamond" w:hAnsi="Garamond" w:cs="Arial"/>
          <w:sz w:val="28"/>
          <w:szCs w:val="28"/>
        </w:rPr>
      </w:pPr>
    </w:p>
    <w:sectPr w:rsidR="0071049F" w:rsidRPr="00316C8E" w:rsidSect="0071049F">
      <w:headerReference w:type="even" r:id="rId12"/>
      <w:headerReference w:type="default" r:id="rId13"/>
      <w:footerReference w:type="default" r:id="rId14"/>
      <w:headerReference w:type="first" r:id="rId15"/>
      <w:type w:val="continuous"/>
      <w:pgSz w:w="11906" w:h="16838"/>
      <w:pgMar w:top="2155" w:right="680" w:bottom="1418" w:left="1701" w:header="425"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3D0" w:rsidRDefault="001443D0" w:rsidP="00FB660C">
      <w:pPr>
        <w:spacing w:after="0" w:line="240" w:lineRule="auto"/>
      </w:pPr>
      <w:r>
        <w:separator/>
      </w:r>
    </w:p>
  </w:endnote>
  <w:endnote w:type="continuationSeparator" w:id="0">
    <w:p w:rsidR="001443D0" w:rsidRDefault="001443D0" w:rsidP="00FB6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ndale Sans UI">
    <w:altName w:val="Calibri"/>
    <w:charset w:val="00"/>
    <w:family w:val="auto"/>
    <w:pitch w:val="variable"/>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Lucida Sans">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 w:name="Microsoft YaHei Light">
    <w:charset w:val="86"/>
    <w:family w:val="swiss"/>
    <w:pitch w:val="variable"/>
    <w:sig w:usb0="80000287" w:usb1="2ACF0010" w:usb2="00000016" w:usb3="00000000" w:csb0="0004001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ArialMT">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49F" w:rsidRPr="00FB660C" w:rsidRDefault="0071049F" w:rsidP="00622982">
    <w:pPr>
      <w:pStyle w:val="Rodap"/>
      <w:ind w:left="-1418" w:hanging="283"/>
    </w:pPr>
    <w:r>
      <w:rPr>
        <w:noProof/>
        <w:lang w:eastAsia="pt-BR"/>
      </w:rPr>
      <w:drawing>
        <wp:inline distT="0" distB="0" distL="0" distR="0" wp14:anchorId="738736B0" wp14:editId="2549F2AE">
          <wp:extent cx="7741920" cy="1313361"/>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dapé 350ppiSss.png"/>
                  <pic:cNvPicPr/>
                </pic:nvPicPr>
                <pic:blipFill>
                  <a:blip r:embed="rId1">
                    <a:extLst>
                      <a:ext uri="{28A0092B-C50C-407E-A947-70E740481C1C}">
                        <a14:useLocalDpi xmlns:a14="http://schemas.microsoft.com/office/drawing/2010/main" val="0"/>
                      </a:ext>
                    </a:extLst>
                  </a:blip>
                  <a:stretch>
                    <a:fillRect/>
                  </a:stretch>
                </pic:blipFill>
                <pic:spPr>
                  <a:xfrm>
                    <a:off x="0" y="0"/>
                    <a:ext cx="7771875" cy="1318443"/>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889" w:rsidRPr="00FB660C" w:rsidRDefault="005A0889" w:rsidP="00622982">
    <w:pPr>
      <w:pStyle w:val="Rodap"/>
      <w:ind w:left="-1418" w:hanging="283"/>
    </w:pPr>
    <w:r>
      <w:rPr>
        <w:noProof/>
        <w:lang w:eastAsia="pt-BR"/>
      </w:rPr>
      <w:drawing>
        <wp:inline distT="0" distB="0" distL="0" distR="0" wp14:anchorId="738736B0" wp14:editId="2549F2AE">
          <wp:extent cx="7741920" cy="1313361"/>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dapé 350ppiSss.png"/>
                  <pic:cNvPicPr/>
                </pic:nvPicPr>
                <pic:blipFill>
                  <a:blip r:embed="rId1">
                    <a:extLst>
                      <a:ext uri="{28A0092B-C50C-407E-A947-70E740481C1C}">
                        <a14:useLocalDpi xmlns:a14="http://schemas.microsoft.com/office/drawing/2010/main" val="0"/>
                      </a:ext>
                    </a:extLst>
                  </a:blip>
                  <a:stretch>
                    <a:fillRect/>
                  </a:stretch>
                </pic:blipFill>
                <pic:spPr>
                  <a:xfrm>
                    <a:off x="0" y="0"/>
                    <a:ext cx="7771875" cy="131844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3D0" w:rsidRDefault="001443D0" w:rsidP="00FB660C">
      <w:pPr>
        <w:spacing w:after="0" w:line="240" w:lineRule="auto"/>
      </w:pPr>
      <w:r>
        <w:separator/>
      </w:r>
    </w:p>
  </w:footnote>
  <w:footnote w:type="continuationSeparator" w:id="0">
    <w:p w:rsidR="001443D0" w:rsidRDefault="001443D0" w:rsidP="00FB6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49F" w:rsidRDefault="001443D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565.55pt;height:700.2pt;z-index:-251652096;mso-position-horizontal:center;mso-position-horizontal-relative:margin;mso-position-vertical:center;mso-position-vertical-relative:margin" o:allowincell="f">
          <v:imagedata r:id="rId1" o:title="marca da agua 350ppiss"/>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49F" w:rsidRDefault="001443D0" w:rsidP="00325787">
    <w:pPr>
      <w:pStyle w:val="Cabealho"/>
      <w:ind w:left="-99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0;margin-top:0;width:565.55pt;height:700.2pt;z-index:-251651072;mso-position-horizontal:center;mso-position-horizontal-relative:margin;mso-position-vertical:center;mso-position-vertical-relative:margin" o:allowincell="f">
          <v:imagedata r:id="rId1" o:title="marca da agua 350ppiss"/>
          <w10:wrap anchorx="margin" anchory="margin"/>
        </v:shape>
      </w:pict>
    </w:r>
    <w:r w:rsidR="0071049F">
      <w:rPr>
        <w:noProof/>
        <w:lang w:eastAsia="pt-BR"/>
      </w:rPr>
      <w:drawing>
        <wp:inline distT="0" distB="0" distL="0" distR="0" wp14:anchorId="25000AB6" wp14:editId="0DA7A590">
          <wp:extent cx="6662652" cy="1212033"/>
          <wp:effectExtent l="0" t="0" r="5080" b="762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png"/>
                  <pic:cNvPicPr/>
                </pic:nvPicPr>
                <pic:blipFill>
                  <a:blip r:embed="rId2">
                    <a:extLst>
                      <a:ext uri="{28A0092B-C50C-407E-A947-70E740481C1C}">
                        <a14:useLocalDpi xmlns:a14="http://schemas.microsoft.com/office/drawing/2010/main" val="0"/>
                      </a:ext>
                    </a:extLst>
                  </a:blip>
                  <a:stretch>
                    <a:fillRect/>
                  </a:stretch>
                </pic:blipFill>
                <pic:spPr>
                  <a:xfrm>
                    <a:off x="0" y="0"/>
                    <a:ext cx="6836172" cy="1243599"/>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49F" w:rsidRDefault="001443D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65.55pt;height:700.2pt;z-index:-251653120;mso-position-horizontal:center;mso-position-horizontal-relative:margin;mso-position-vertical:center;mso-position-vertical-relative:margin" o:allowincell="f">
          <v:imagedata r:id="rId1" o:title="marca da agua 350ppiss"/>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889" w:rsidRDefault="001443D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88954" o:spid="_x0000_s2050" type="#_x0000_t75" style="position:absolute;margin-left:0;margin-top:0;width:565.55pt;height:700.2pt;z-index:-251656192;mso-position-horizontal:center;mso-position-horizontal-relative:margin;mso-position-vertical:center;mso-position-vertical-relative:margin" o:allowincell="f">
          <v:imagedata r:id="rId1" o:title="marca da agua 350ppiss"/>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889" w:rsidRDefault="001443D0" w:rsidP="00325787">
    <w:pPr>
      <w:pStyle w:val="Cabealho"/>
      <w:ind w:left="-99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88955" o:spid="_x0000_s2051" type="#_x0000_t75" style="position:absolute;left:0;text-align:left;margin-left:0;margin-top:0;width:565.55pt;height:700.2pt;z-index:-251655168;mso-position-horizontal:center;mso-position-horizontal-relative:margin;mso-position-vertical:center;mso-position-vertical-relative:margin" o:allowincell="f">
          <v:imagedata r:id="rId1" o:title="marca da agua 350ppiss"/>
          <w10:wrap anchorx="margin" anchory="margin"/>
        </v:shape>
      </w:pict>
    </w:r>
    <w:r w:rsidR="005A0889">
      <w:rPr>
        <w:noProof/>
        <w:lang w:eastAsia="pt-BR"/>
      </w:rPr>
      <w:drawing>
        <wp:inline distT="0" distB="0" distL="0" distR="0" wp14:anchorId="25000AB6" wp14:editId="0DA7A590">
          <wp:extent cx="6662652" cy="1212033"/>
          <wp:effectExtent l="0" t="0" r="5080" b="762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png"/>
                  <pic:cNvPicPr/>
                </pic:nvPicPr>
                <pic:blipFill>
                  <a:blip r:embed="rId2">
                    <a:extLst>
                      <a:ext uri="{28A0092B-C50C-407E-A947-70E740481C1C}">
                        <a14:useLocalDpi xmlns:a14="http://schemas.microsoft.com/office/drawing/2010/main" val="0"/>
                      </a:ext>
                    </a:extLst>
                  </a:blip>
                  <a:stretch>
                    <a:fillRect/>
                  </a:stretch>
                </pic:blipFill>
                <pic:spPr>
                  <a:xfrm>
                    <a:off x="0" y="0"/>
                    <a:ext cx="6836172" cy="1243599"/>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889" w:rsidRDefault="001443D0">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88953" o:spid="_x0000_s2049" type="#_x0000_t75" style="position:absolute;margin-left:0;margin-top:0;width:565.55pt;height:700.2pt;z-index:-251657216;mso-position-horizontal:center;mso-position-horizontal-relative:margin;mso-position-vertical:center;mso-position-vertical-relative:margin" o:allowincell="f">
          <v:imagedata r:id="rId1" o:title="marca da agua 350ppiss"/>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3"/>
    <w:multiLevelType w:val="multilevel"/>
    <w:tmpl w:val="97E47988"/>
    <w:lvl w:ilvl="0">
      <w:start w:val="1"/>
      <w:numFmt w:val="decimal"/>
      <w:lvlText w:val="%1"/>
      <w:lvlJc w:val="right"/>
      <w:pPr>
        <w:tabs>
          <w:tab w:val="num" w:pos="76"/>
        </w:tabs>
        <w:ind w:left="-284" w:firstLine="284"/>
      </w:pPr>
      <w:rPr>
        <w:rFonts w:hint="default"/>
        <w:b/>
      </w:rPr>
    </w:lvl>
    <w:lvl w:ilvl="1">
      <w:start w:val="1"/>
      <w:numFmt w:val="decimal"/>
      <w:lvlText w:val="%1.%2"/>
      <w:lvlJc w:val="right"/>
      <w:pPr>
        <w:ind w:left="-284" w:firstLine="284"/>
      </w:pPr>
      <w:rPr>
        <w:rFonts w:ascii="Tahoma" w:hAnsi="Tahoma" w:cs="Calibri" w:hint="default"/>
        <w:b w:val="0"/>
        <w:bCs/>
        <w:color w:val="auto"/>
        <w:sz w:val="22"/>
      </w:rPr>
    </w:lvl>
    <w:lvl w:ilvl="2">
      <w:start w:val="1"/>
      <w:numFmt w:val="decimal"/>
      <w:lvlText w:val="%1.%2.%3"/>
      <w:lvlJc w:val="right"/>
      <w:pPr>
        <w:ind w:left="0" w:firstLine="284"/>
      </w:pPr>
      <w:rPr>
        <w:rFonts w:ascii="Tahoma" w:hAnsi="Tahoma" w:cstheme="minorHAnsi" w:hint="default"/>
        <w:b w:val="0"/>
        <w:sz w:val="22"/>
      </w:rPr>
    </w:lvl>
    <w:lvl w:ilvl="3">
      <w:start w:val="1"/>
      <w:numFmt w:val="decimal"/>
      <w:lvlText w:val="%1.%2.%3.%4"/>
      <w:lvlJc w:val="right"/>
      <w:pPr>
        <w:tabs>
          <w:tab w:val="num" w:pos="796"/>
        </w:tabs>
        <w:ind w:left="796" w:hanging="796"/>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3A175A6"/>
    <w:multiLevelType w:val="hybridMultilevel"/>
    <w:tmpl w:val="7FBCB1D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3">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17D2505"/>
    <w:multiLevelType w:val="hybridMultilevel"/>
    <w:tmpl w:val="9954C706"/>
    <w:lvl w:ilvl="0" w:tplc="E45C3D62">
      <w:start w:val="1"/>
      <w:numFmt w:val="decimal"/>
      <w:pStyle w:val="ListaNumerada"/>
      <w:lvlText w:val="%1."/>
      <w:lvlJc w:val="right"/>
      <w:pPr>
        <w:ind w:left="425" w:hanging="141"/>
      </w:pPr>
      <w:rPr>
        <w:rFonts w:ascii="Calibri" w:hAnsi="Calibri" w:cs="Calibri" w:hint="default"/>
        <w:b w:val="0"/>
        <w:bCs/>
        <w:color w:val="auto"/>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38E7142"/>
    <w:multiLevelType w:val="hybridMultilevel"/>
    <w:tmpl w:val="7FBCB1D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nsid w:val="18AD47DA"/>
    <w:multiLevelType w:val="hybridMultilevel"/>
    <w:tmpl w:val="491AF43E"/>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7">
    <w:nsid w:val="241A26B2"/>
    <w:multiLevelType w:val="hybridMultilevel"/>
    <w:tmpl w:val="E1A293A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5350BB0"/>
    <w:multiLevelType w:val="hybridMultilevel"/>
    <w:tmpl w:val="491AF43E"/>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9">
    <w:nsid w:val="28B55CFE"/>
    <w:multiLevelType w:val="hybridMultilevel"/>
    <w:tmpl w:val="ABEAE23C"/>
    <w:lvl w:ilvl="0" w:tplc="CF8A8712">
      <w:start w:val="1"/>
      <w:numFmt w:val="decimal"/>
      <w:pStyle w:val="TituloAnexos"/>
      <w:lvlText w:val="ANEXO %1"/>
      <w:lvlJc w:val="left"/>
      <w:pPr>
        <w:ind w:left="720" w:hanging="360"/>
      </w:pPr>
      <w:rPr>
        <w:rFonts w:ascii="Calibri" w:hAnsi="Calibri" w:cs="Calibri" w:hint="default"/>
        <w:b w:val="0"/>
        <w:bCs/>
        <w:color w:val="auto"/>
        <w:sz w:val="48"/>
        <w:szCs w:val="48"/>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DF70A11"/>
    <w:multiLevelType w:val="hybridMultilevel"/>
    <w:tmpl w:val="7FBCB1D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1">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35512BE2"/>
    <w:multiLevelType w:val="multilevel"/>
    <w:tmpl w:val="30B87056"/>
    <w:styleLink w:val="Edital"/>
    <w:lvl w:ilvl="0">
      <w:start w:val="1"/>
      <w:numFmt w:val="decimal"/>
      <w:lvlText w:val="%1."/>
      <w:lvlJc w:val="left"/>
      <w:pPr>
        <w:ind w:left="0" w:firstLine="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C5375A6"/>
    <w:multiLevelType w:val="multilevel"/>
    <w:tmpl w:val="4642E4F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4">
    <w:nsid w:val="41AC1346"/>
    <w:multiLevelType w:val="hybridMultilevel"/>
    <w:tmpl w:val="3808D5B4"/>
    <w:lvl w:ilvl="0" w:tplc="04090017">
      <w:start w:val="1"/>
      <w:numFmt w:val="lowerLetter"/>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15">
    <w:nsid w:val="44454C08"/>
    <w:multiLevelType w:val="hybridMultilevel"/>
    <w:tmpl w:val="491AF43E"/>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16">
    <w:nsid w:val="44E36981"/>
    <w:multiLevelType w:val="hybridMultilevel"/>
    <w:tmpl w:val="ECF404AE"/>
    <w:lvl w:ilvl="0" w:tplc="C1B273A2">
      <w:start w:val="1"/>
      <w:numFmt w:val="bullet"/>
      <w:pStyle w:val="ListaBullets"/>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4F511F5D"/>
    <w:multiLevelType w:val="hybridMultilevel"/>
    <w:tmpl w:val="DB84EF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1527CA2"/>
    <w:multiLevelType w:val="hybridMultilevel"/>
    <w:tmpl w:val="491AF43E"/>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20">
    <w:nsid w:val="51F570AD"/>
    <w:multiLevelType w:val="hybridMultilevel"/>
    <w:tmpl w:val="E71CC536"/>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1">
    <w:nsid w:val="529037D2"/>
    <w:multiLevelType w:val="hybridMultilevel"/>
    <w:tmpl w:val="4EEC4D10"/>
    <w:lvl w:ilvl="0" w:tplc="83B8B344">
      <w:start w:val="4"/>
      <w:numFmt w:val="decimal"/>
      <w:lvlText w:val="%1."/>
      <w:lvlJc w:val="left"/>
      <w:pPr>
        <w:ind w:left="1080" w:hanging="360"/>
      </w:pPr>
      <w:rPr>
        <w:rFonts w:ascii="Tahoma" w:hAnsi="Tahoma" w:cs="Tahoma" w:hint="default"/>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3774511"/>
    <w:multiLevelType w:val="hybridMultilevel"/>
    <w:tmpl w:val="ACD4E94E"/>
    <w:lvl w:ilvl="0" w:tplc="EC5062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76C0BF4"/>
    <w:multiLevelType w:val="hybridMultilevel"/>
    <w:tmpl w:val="7FBCB1D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4">
    <w:nsid w:val="58C65AA0"/>
    <w:multiLevelType w:val="hybridMultilevel"/>
    <w:tmpl w:val="FB627E00"/>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5">
    <w:nsid w:val="5BDF56EB"/>
    <w:multiLevelType w:val="hybridMultilevel"/>
    <w:tmpl w:val="93B6411A"/>
    <w:lvl w:ilvl="0" w:tplc="04160017">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6">
    <w:nsid w:val="5EA05B82"/>
    <w:multiLevelType w:val="hybridMultilevel"/>
    <w:tmpl w:val="7FBCB1DA"/>
    <w:lvl w:ilvl="0" w:tplc="04160017">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27">
    <w:nsid w:val="661570A5"/>
    <w:multiLevelType w:val="hybridMultilevel"/>
    <w:tmpl w:val="93B6411A"/>
    <w:lvl w:ilvl="0" w:tplc="04160017">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28">
    <w:nsid w:val="6CA721F9"/>
    <w:multiLevelType w:val="hybridMultilevel"/>
    <w:tmpl w:val="FB627E00"/>
    <w:lvl w:ilvl="0" w:tplc="04160017">
      <w:start w:val="1"/>
      <w:numFmt w:val="lowerLetter"/>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9">
    <w:nsid w:val="765C7957"/>
    <w:multiLevelType w:val="hybridMultilevel"/>
    <w:tmpl w:val="491AF43E"/>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30">
    <w:nsid w:val="775A05D0"/>
    <w:multiLevelType w:val="multilevel"/>
    <w:tmpl w:val="86120740"/>
    <w:lvl w:ilvl="0">
      <w:start w:val="1"/>
      <w:numFmt w:val="decimal"/>
      <w:suff w:val="nothing"/>
      <w:lvlText w:val=" %1 "/>
      <w:lvlJc w:val="left"/>
      <w:pPr>
        <w:tabs>
          <w:tab w:val="num" w:pos="0"/>
        </w:tabs>
        <w:ind w:left="0" w:firstLine="0"/>
      </w:pPr>
      <w:rPr>
        <w:rFonts w:cs="Arial"/>
        <w:b/>
        <w:bCs/>
        <w:sz w:val="18"/>
        <w:szCs w:val="22"/>
      </w:rPr>
    </w:lvl>
    <w:lvl w:ilvl="1">
      <w:start w:val="1"/>
      <w:numFmt w:val="decimal"/>
      <w:suff w:val="nothing"/>
      <w:lvlText w:val=" %1.%2 "/>
      <w:lvlJc w:val="left"/>
      <w:pPr>
        <w:tabs>
          <w:tab w:val="num" w:pos="0"/>
        </w:tabs>
        <w:ind w:left="0" w:firstLine="0"/>
      </w:pPr>
      <w:rPr>
        <w:rFonts w:eastAsia="Andale Sans UI" w:cs="Arial"/>
        <w:b w:val="0"/>
        <w:bCs w:val="0"/>
        <w:i w:val="0"/>
        <w:iCs w:val="0"/>
        <w:kern w:val="2"/>
        <w:sz w:val="18"/>
        <w:szCs w:val="20"/>
        <w:lang w:val="pt-BR"/>
      </w:rPr>
    </w:lvl>
    <w:lvl w:ilvl="2">
      <w:start w:val="1"/>
      <w:numFmt w:val="decimal"/>
      <w:suff w:val="nothing"/>
      <w:lvlText w:val=" %1.%2.%3 "/>
      <w:lvlJc w:val="left"/>
      <w:pPr>
        <w:tabs>
          <w:tab w:val="num" w:pos="284"/>
        </w:tabs>
        <w:ind w:left="284" w:firstLine="0"/>
      </w:pPr>
      <w:rPr>
        <w:rFonts w:eastAsia="Andale Sans UI" w:cs="Arial"/>
        <w:b w:val="0"/>
        <w:bCs w:val="0"/>
        <w:i w:val="0"/>
        <w:iCs w:val="0"/>
        <w:kern w:val="2"/>
        <w:sz w:val="18"/>
        <w:szCs w:val="20"/>
        <w:lang w:val="pt-BR"/>
      </w:rPr>
    </w:lvl>
    <w:lvl w:ilvl="3">
      <w:start w:val="1"/>
      <w:numFmt w:val="decimal"/>
      <w:suff w:val="nothing"/>
      <w:lvlText w:val=" %1.%2.%3.%4 "/>
      <w:lvlJc w:val="left"/>
      <w:pPr>
        <w:tabs>
          <w:tab w:val="num" w:pos="0"/>
        </w:tabs>
        <w:ind w:left="0" w:firstLine="0"/>
      </w:pPr>
      <w:rPr>
        <w:rFonts w:cs="Arial"/>
        <w:b w:val="0"/>
        <w:bCs w:val="0"/>
        <w:sz w:val="18"/>
        <w:szCs w:val="20"/>
      </w:rPr>
    </w:lvl>
    <w:lvl w:ilvl="4">
      <w:start w:val="1"/>
      <w:numFmt w:val="decimal"/>
      <w:suff w:val="nothing"/>
      <w:lvlText w:val=" %1.%2.%3.%4.%5 "/>
      <w:lvlJc w:val="left"/>
      <w:pPr>
        <w:tabs>
          <w:tab w:val="num" w:pos="0"/>
        </w:tabs>
        <w:ind w:left="0" w:firstLine="0"/>
      </w:pPr>
    </w:lvl>
    <w:lvl w:ilvl="5">
      <w:start w:val="1"/>
      <w:numFmt w:val="decimal"/>
      <w:suff w:val="nothing"/>
      <w:lvlText w:val=" %1.%2.%3.%4.%5.%6 "/>
      <w:lvlJc w:val="left"/>
      <w:pPr>
        <w:tabs>
          <w:tab w:val="num" w:pos="0"/>
        </w:tabs>
        <w:ind w:left="0" w:firstLine="0"/>
      </w:pPr>
    </w:lvl>
    <w:lvl w:ilvl="6">
      <w:start w:val="1"/>
      <w:numFmt w:val="decimal"/>
      <w:suff w:val="nothing"/>
      <w:lvlText w:val=" %1.%2.%3.%4.%5.%6.%7 "/>
      <w:lvlJc w:val="left"/>
      <w:pPr>
        <w:tabs>
          <w:tab w:val="num" w:pos="0"/>
        </w:tabs>
        <w:ind w:left="0" w:firstLine="0"/>
      </w:pPr>
    </w:lvl>
    <w:lvl w:ilvl="7">
      <w:start w:val="1"/>
      <w:numFmt w:val="decimal"/>
      <w:suff w:val="nothing"/>
      <w:lvlText w:val=" %1.%2.%3.%4.%5.%6.%7.%8 "/>
      <w:lvlJc w:val="left"/>
      <w:pPr>
        <w:tabs>
          <w:tab w:val="num" w:pos="0"/>
        </w:tabs>
        <w:ind w:left="0" w:firstLine="0"/>
      </w:pPr>
    </w:lvl>
    <w:lvl w:ilvl="8">
      <w:start w:val="1"/>
      <w:numFmt w:val="decimal"/>
      <w:suff w:val="nothing"/>
      <w:lvlText w:val=" %1.%2.%3.%4.%5.%6.%7.%8.%9 "/>
      <w:lvlJc w:val="left"/>
      <w:pPr>
        <w:tabs>
          <w:tab w:val="num" w:pos="0"/>
        </w:tabs>
        <w:ind w:left="0" w:firstLine="0"/>
      </w:pPr>
    </w:lvl>
  </w:abstractNum>
  <w:num w:numId="1">
    <w:abstractNumId w:val="0"/>
  </w:num>
  <w:num w:numId="2">
    <w:abstractNumId w:val="1"/>
  </w:num>
  <w:num w:numId="3">
    <w:abstractNumId w:val="12"/>
  </w:num>
  <w:num w:numId="4">
    <w:abstractNumId w:val="16"/>
  </w:num>
  <w:num w:numId="5">
    <w:abstractNumId w:val="4"/>
  </w:num>
  <w:num w:numId="6">
    <w:abstractNumId w:val="22"/>
  </w:num>
  <w:num w:numId="7">
    <w:abstractNumId w:val="9"/>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5"/>
  </w:num>
  <w:num w:numId="22">
    <w:abstractNumId w:val="25"/>
  </w:num>
  <w:num w:numId="23">
    <w:abstractNumId w:val="27"/>
  </w:num>
  <w:num w:numId="24">
    <w:abstractNumId w:val="8"/>
  </w:num>
  <w:num w:numId="25">
    <w:abstractNumId w:val="29"/>
  </w:num>
  <w:num w:numId="26">
    <w:abstractNumId w:val="2"/>
  </w:num>
  <w:num w:numId="27">
    <w:abstractNumId w:val="26"/>
  </w:num>
  <w:num w:numId="28">
    <w:abstractNumId w:val="6"/>
  </w:num>
  <w:num w:numId="29">
    <w:abstractNumId w:val="19"/>
  </w:num>
  <w:num w:numId="30">
    <w:abstractNumId w:val="5"/>
  </w:num>
  <w:num w:numId="31">
    <w:abstractNumId w:val="10"/>
  </w:num>
  <w:num w:numId="32">
    <w:abstractNumId w:val="23"/>
  </w:num>
  <w:num w:numId="33">
    <w:abstractNumId w:val="7"/>
  </w:num>
  <w:num w:numId="34">
    <w:abstractNumId w:val="21"/>
  </w:num>
  <w:num w:numId="35">
    <w:abstractNumId w:val="11"/>
  </w:num>
  <w:num w:numId="36">
    <w:abstractNumId w:val="17"/>
  </w:num>
  <w:num w:numId="37">
    <w:abstractNumId w:val="3"/>
  </w:num>
  <w:num w:numId="38">
    <w:abstractNumId w:val="24"/>
  </w:num>
  <w:num w:numId="39">
    <w:abstractNumId w:val="28"/>
  </w:num>
  <w:num w:numId="40">
    <w:abstractNumId w:val="18"/>
  </w:num>
  <w:num w:numId="41">
    <w:abstractNumId w:val="14"/>
  </w:num>
  <w:num w:numId="4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0C"/>
    <w:rsid w:val="0000064B"/>
    <w:rsid w:val="00000AEB"/>
    <w:rsid w:val="000106BC"/>
    <w:rsid w:val="00056151"/>
    <w:rsid w:val="00057045"/>
    <w:rsid w:val="000A5D74"/>
    <w:rsid w:val="000B64B8"/>
    <w:rsid w:val="00100395"/>
    <w:rsid w:val="001443D0"/>
    <w:rsid w:val="00144877"/>
    <w:rsid w:val="00147423"/>
    <w:rsid w:val="00155643"/>
    <w:rsid w:val="00163DF6"/>
    <w:rsid w:val="00167011"/>
    <w:rsid w:val="00167FD7"/>
    <w:rsid w:val="001E0646"/>
    <w:rsid w:val="001E07B6"/>
    <w:rsid w:val="00212BA9"/>
    <w:rsid w:val="002343C9"/>
    <w:rsid w:val="002509D5"/>
    <w:rsid w:val="002618C2"/>
    <w:rsid w:val="00273EC4"/>
    <w:rsid w:val="00282844"/>
    <w:rsid w:val="002A43C7"/>
    <w:rsid w:val="002B0D3A"/>
    <w:rsid w:val="002B717A"/>
    <w:rsid w:val="002D56F1"/>
    <w:rsid w:val="002E4AE8"/>
    <w:rsid w:val="002E6850"/>
    <w:rsid w:val="00316C8E"/>
    <w:rsid w:val="003203A5"/>
    <w:rsid w:val="00325787"/>
    <w:rsid w:val="00330313"/>
    <w:rsid w:val="00331BD5"/>
    <w:rsid w:val="0033454C"/>
    <w:rsid w:val="003516ED"/>
    <w:rsid w:val="00394D8D"/>
    <w:rsid w:val="0040044F"/>
    <w:rsid w:val="00413BA2"/>
    <w:rsid w:val="00415C1B"/>
    <w:rsid w:val="00417A05"/>
    <w:rsid w:val="0042425C"/>
    <w:rsid w:val="00450B3C"/>
    <w:rsid w:val="0045419F"/>
    <w:rsid w:val="00495B10"/>
    <w:rsid w:val="004A0025"/>
    <w:rsid w:val="004C259A"/>
    <w:rsid w:val="004D0ACE"/>
    <w:rsid w:val="004D5EB2"/>
    <w:rsid w:val="004F303E"/>
    <w:rsid w:val="00503474"/>
    <w:rsid w:val="005218E0"/>
    <w:rsid w:val="00540552"/>
    <w:rsid w:val="00583B25"/>
    <w:rsid w:val="0059647D"/>
    <w:rsid w:val="005A0889"/>
    <w:rsid w:val="005A3AA0"/>
    <w:rsid w:val="005B1941"/>
    <w:rsid w:val="005C57D0"/>
    <w:rsid w:val="00622982"/>
    <w:rsid w:val="006251DA"/>
    <w:rsid w:val="006375DE"/>
    <w:rsid w:val="0064148C"/>
    <w:rsid w:val="0064553F"/>
    <w:rsid w:val="006473AD"/>
    <w:rsid w:val="00652630"/>
    <w:rsid w:val="006745CE"/>
    <w:rsid w:val="0068135C"/>
    <w:rsid w:val="00685797"/>
    <w:rsid w:val="006B74F0"/>
    <w:rsid w:val="006D0944"/>
    <w:rsid w:val="00702371"/>
    <w:rsid w:val="00707E65"/>
    <w:rsid w:val="0071049F"/>
    <w:rsid w:val="00743A1A"/>
    <w:rsid w:val="007449BE"/>
    <w:rsid w:val="00757293"/>
    <w:rsid w:val="00757E46"/>
    <w:rsid w:val="00781080"/>
    <w:rsid w:val="007A6E59"/>
    <w:rsid w:val="007B5944"/>
    <w:rsid w:val="007E384E"/>
    <w:rsid w:val="007E449D"/>
    <w:rsid w:val="008014D3"/>
    <w:rsid w:val="00807099"/>
    <w:rsid w:val="00831D6D"/>
    <w:rsid w:val="00832E14"/>
    <w:rsid w:val="00845DD6"/>
    <w:rsid w:val="00871D4B"/>
    <w:rsid w:val="00880A76"/>
    <w:rsid w:val="00887A82"/>
    <w:rsid w:val="00891FCC"/>
    <w:rsid w:val="00895920"/>
    <w:rsid w:val="008A1338"/>
    <w:rsid w:val="008D2B9B"/>
    <w:rsid w:val="008E1292"/>
    <w:rsid w:val="008F7FF0"/>
    <w:rsid w:val="00904FCD"/>
    <w:rsid w:val="00986DFC"/>
    <w:rsid w:val="009B544D"/>
    <w:rsid w:val="009C21F9"/>
    <w:rsid w:val="009C472E"/>
    <w:rsid w:val="00A10B4A"/>
    <w:rsid w:val="00A352D7"/>
    <w:rsid w:val="00A44A5B"/>
    <w:rsid w:val="00A56317"/>
    <w:rsid w:val="00A8543E"/>
    <w:rsid w:val="00AB4F89"/>
    <w:rsid w:val="00AF4E1A"/>
    <w:rsid w:val="00B2746C"/>
    <w:rsid w:val="00B330AC"/>
    <w:rsid w:val="00B95753"/>
    <w:rsid w:val="00BA453E"/>
    <w:rsid w:val="00BC02FB"/>
    <w:rsid w:val="00BD31B9"/>
    <w:rsid w:val="00C01F4F"/>
    <w:rsid w:val="00C16F35"/>
    <w:rsid w:val="00C20077"/>
    <w:rsid w:val="00C21720"/>
    <w:rsid w:val="00C43DB0"/>
    <w:rsid w:val="00C83D42"/>
    <w:rsid w:val="00CB6737"/>
    <w:rsid w:val="00CD1480"/>
    <w:rsid w:val="00CD5736"/>
    <w:rsid w:val="00CE624C"/>
    <w:rsid w:val="00CF3AEA"/>
    <w:rsid w:val="00D11983"/>
    <w:rsid w:val="00D25907"/>
    <w:rsid w:val="00D728D6"/>
    <w:rsid w:val="00DC1A67"/>
    <w:rsid w:val="00DD6BB6"/>
    <w:rsid w:val="00DE073C"/>
    <w:rsid w:val="00DF2DCF"/>
    <w:rsid w:val="00E11023"/>
    <w:rsid w:val="00E21C0F"/>
    <w:rsid w:val="00E656E8"/>
    <w:rsid w:val="00E77A22"/>
    <w:rsid w:val="00E80F6F"/>
    <w:rsid w:val="00E85293"/>
    <w:rsid w:val="00F05F44"/>
    <w:rsid w:val="00F41CB2"/>
    <w:rsid w:val="00F44DFE"/>
    <w:rsid w:val="00FA6B9B"/>
    <w:rsid w:val="00FB660C"/>
    <w:rsid w:val="00FB7061"/>
    <w:rsid w:val="00FC1107"/>
    <w:rsid w:val="00FD0E6E"/>
    <w:rsid w:val="00FD1432"/>
    <w:rsid w:val="00FE012B"/>
    <w:rsid w:val="00FE7D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5:docId w15:val="{7665029D-A54A-4DB2-9095-C2CA4C27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heme="minorHAnsi" w:hAnsi="Tahoma" w:cs="Tahoma"/>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660C"/>
  </w:style>
  <w:style w:type="paragraph" w:styleId="Ttulo1">
    <w:name w:val="heading 1"/>
    <w:basedOn w:val="Normal"/>
    <w:next w:val="Normal"/>
    <w:link w:val="Ttulo1Char"/>
    <w:qFormat/>
    <w:rsid w:val="00757293"/>
    <w:pPr>
      <w:keepNext/>
      <w:spacing w:before="240" w:after="60" w:line="240" w:lineRule="auto"/>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unhideWhenUsed/>
    <w:qFormat/>
    <w:rsid w:val="00757293"/>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uiPriority w:val="9"/>
    <w:qFormat/>
    <w:rsid w:val="00652630"/>
    <w:pPr>
      <w:keepNext/>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Ttulo4">
    <w:name w:val="heading 4"/>
    <w:basedOn w:val="Normal"/>
    <w:next w:val="Normal"/>
    <w:link w:val="Ttulo4Char"/>
    <w:qFormat/>
    <w:rsid w:val="00652630"/>
    <w:pPr>
      <w:keepNext/>
      <w:suppressAutoHyphens/>
      <w:spacing w:before="240" w:after="60" w:line="240" w:lineRule="auto"/>
      <w:outlineLvl w:val="3"/>
    </w:pPr>
    <w:rPr>
      <w:rFonts w:ascii="Times New Roman" w:eastAsia="Times New Roman" w:hAnsi="Times New Roman" w:cs="Times New Roman"/>
      <w:b/>
      <w:bCs/>
      <w:sz w:val="28"/>
      <w:szCs w:val="28"/>
      <w:lang w:val="x-none" w:eastAsia="ar-SA"/>
    </w:rPr>
  </w:style>
  <w:style w:type="paragraph" w:styleId="Ttulo5">
    <w:name w:val="heading 5"/>
    <w:basedOn w:val="Normal"/>
    <w:next w:val="Normal"/>
    <w:link w:val="Ttulo5Char"/>
    <w:uiPriority w:val="9"/>
    <w:qFormat/>
    <w:rsid w:val="00757293"/>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Ttulo6">
    <w:name w:val="heading 6"/>
    <w:basedOn w:val="Normal"/>
    <w:next w:val="Normal"/>
    <w:link w:val="Ttulo6Char"/>
    <w:qFormat/>
    <w:rsid w:val="00757293"/>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uiPriority w:val="9"/>
    <w:qFormat/>
    <w:rsid w:val="00757293"/>
    <w:pPr>
      <w:keepNext/>
      <w:spacing w:after="0" w:line="240" w:lineRule="auto"/>
      <w:jc w:val="center"/>
      <w:outlineLvl w:val="6"/>
    </w:pPr>
    <w:rPr>
      <w:rFonts w:ascii="Arial" w:eastAsia="Times New Roman" w:hAnsi="Arial" w:cs="Arial"/>
      <w:b/>
      <w:sz w:val="28"/>
      <w:szCs w:val="20"/>
      <w:lang w:eastAsia="pt-BR"/>
    </w:rPr>
  </w:style>
  <w:style w:type="paragraph" w:styleId="Ttulo8">
    <w:name w:val="heading 8"/>
    <w:basedOn w:val="Normal"/>
    <w:next w:val="Normal"/>
    <w:link w:val="Ttulo8Char"/>
    <w:uiPriority w:val="9"/>
    <w:qFormat/>
    <w:rsid w:val="00652630"/>
    <w:pPr>
      <w:keepNext/>
      <w:tabs>
        <w:tab w:val="num" w:pos="0"/>
      </w:tabs>
      <w:suppressAutoHyphens/>
      <w:snapToGrid w:val="0"/>
      <w:spacing w:after="0" w:line="240" w:lineRule="auto"/>
      <w:jc w:val="center"/>
      <w:outlineLvl w:val="7"/>
    </w:pPr>
    <w:rPr>
      <w:rFonts w:ascii="Arial" w:eastAsia="Times New Roman" w:hAnsi="Arial" w:cs="Times New Roman"/>
      <w:color w:val="000000"/>
      <w:sz w:val="28"/>
      <w:szCs w:val="20"/>
      <w:lang w:val="x-none" w:eastAsia="ar-SA"/>
    </w:rPr>
  </w:style>
  <w:style w:type="paragraph" w:styleId="Ttulo9">
    <w:name w:val="heading 9"/>
    <w:basedOn w:val="Normal"/>
    <w:next w:val="Normal"/>
    <w:link w:val="Ttulo9Char"/>
    <w:uiPriority w:val="9"/>
    <w:qFormat/>
    <w:rsid w:val="00757293"/>
    <w:pPr>
      <w:spacing w:before="240" w:after="60" w:line="240" w:lineRule="auto"/>
      <w:outlineLvl w:val="8"/>
    </w:pPr>
    <w:rPr>
      <w:rFonts w:ascii="Arial" w:eastAsia="Times New Roman" w:hAnsi="Arial" w:cs="Arial"/>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B660C"/>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FB660C"/>
  </w:style>
  <w:style w:type="paragraph" w:styleId="Rodap">
    <w:name w:val="footer"/>
    <w:basedOn w:val="Normal"/>
    <w:link w:val="RodapChar"/>
    <w:uiPriority w:val="99"/>
    <w:unhideWhenUsed/>
    <w:rsid w:val="00FB660C"/>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FB660C"/>
  </w:style>
  <w:style w:type="paragraph" w:styleId="Textodebalo">
    <w:name w:val="Balloon Text"/>
    <w:basedOn w:val="Normal"/>
    <w:link w:val="TextodebaloChar"/>
    <w:uiPriority w:val="99"/>
    <w:unhideWhenUsed/>
    <w:qFormat/>
    <w:rsid w:val="007A6E59"/>
    <w:pPr>
      <w:spacing w:after="0" w:line="240" w:lineRule="auto"/>
    </w:pPr>
    <w:rPr>
      <w:sz w:val="16"/>
      <w:szCs w:val="16"/>
    </w:rPr>
  </w:style>
  <w:style w:type="character" w:customStyle="1" w:styleId="TextodebaloChar">
    <w:name w:val="Texto de balão Char"/>
    <w:basedOn w:val="Fontepargpadro"/>
    <w:link w:val="Textodebalo"/>
    <w:uiPriority w:val="99"/>
    <w:semiHidden/>
    <w:qFormat/>
    <w:rsid w:val="007A6E59"/>
    <w:rPr>
      <w:rFonts w:ascii="Tahoma" w:hAnsi="Tahoma" w:cs="Tahoma"/>
      <w:sz w:val="16"/>
      <w:szCs w:val="16"/>
    </w:rPr>
  </w:style>
  <w:style w:type="paragraph" w:styleId="Recuodecorpodetexto">
    <w:name w:val="Body Text Indent"/>
    <w:basedOn w:val="Normal"/>
    <w:link w:val="RecuodecorpodetextoChar"/>
    <w:uiPriority w:val="99"/>
    <w:rsid w:val="007A6E59"/>
    <w:pPr>
      <w:spacing w:after="120" w:line="240" w:lineRule="auto"/>
      <w:ind w:left="283"/>
    </w:pPr>
    <w:rPr>
      <w:rFonts w:ascii="Times New Roman" w:eastAsia="Times New Roman" w:hAnsi="Times New Roman" w:cs="Times New Roman"/>
      <w:sz w:val="24"/>
      <w:szCs w:val="24"/>
    </w:rPr>
  </w:style>
  <w:style w:type="character" w:customStyle="1" w:styleId="RecuodecorpodetextoChar">
    <w:name w:val="Recuo de corpo de texto Char"/>
    <w:basedOn w:val="Fontepargpadro"/>
    <w:link w:val="Recuodecorpodetexto"/>
    <w:uiPriority w:val="99"/>
    <w:qFormat/>
    <w:rsid w:val="007A6E59"/>
    <w:rPr>
      <w:rFonts w:ascii="Times New Roman" w:eastAsia="Times New Roman" w:hAnsi="Times New Roman" w:cs="Times New Roman"/>
      <w:sz w:val="24"/>
      <w:szCs w:val="24"/>
    </w:rPr>
  </w:style>
  <w:style w:type="paragraph" w:customStyle="1" w:styleId="p4">
    <w:name w:val="p4"/>
    <w:basedOn w:val="Normal"/>
    <w:rsid w:val="007A6E59"/>
    <w:pPr>
      <w:spacing w:before="100" w:beforeAutospacing="1" w:after="100" w:afterAutospacing="1" w:line="240" w:lineRule="auto"/>
    </w:pPr>
    <w:rPr>
      <w:rFonts w:ascii="Arial Unicode MS" w:eastAsia="Arial Unicode MS" w:hAnsi="Arial Unicode MS" w:cs="Arial Unicode MS"/>
      <w:sz w:val="24"/>
      <w:szCs w:val="24"/>
      <w:lang w:eastAsia="pt-BR"/>
    </w:rPr>
  </w:style>
  <w:style w:type="character" w:customStyle="1" w:styleId="Ttulo1Char">
    <w:name w:val="Título 1 Char"/>
    <w:basedOn w:val="Fontepargpadro"/>
    <w:link w:val="Ttulo1"/>
    <w:uiPriority w:val="9"/>
    <w:qFormat/>
    <w:rsid w:val="00757293"/>
    <w:rPr>
      <w:rFonts w:ascii="Arial" w:eastAsia="Times New Roman" w:hAnsi="Arial" w:cs="Arial"/>
      <w:b/>
      <w:bCs/>
      <w:kern w:val="32"/>
      <w:sz w:val="32"/>
      <w:szCs w:val="32"/>
      <w:lang w:eastAsia="pt-BR"/>
    </w:rPr>
  </w:style>
  <w:style w:type="character" w:customStyle="1" w:styleId="Ttulo2Char">
    <w:name w:val="Título 2 Char"/>
    <w:basedOn w:val="Fontepargpadro"/>
    <w:link w:val="Ttulo2"/>
    <w:qFormat/>
    <w:rsid w:val="00757293"/>
    <w:rPr>
      <w:rFonts w:ascii="Cambria" w:eastAsia="Times New Roman" w:hAnsi="Cambria" w:cs="Times New Roman"/>
      <w:b/>
      <w:bCs/>
      <w:i/>
      <w:iCs/>
      <w:sz w:val="28"/>
      <w:szCs w:val="28"/>
      <w:lang w:val="x-none" w:eastAsia="x-none"/>
    </w:rPr>
  </w:style>
  <w:style w:type="character" w:customStyle="1" w:styleId="Ttulo5Char">
    <w:name w:val="Título 5 Char"/>
    <w:basedOn w:val="Fontepargpadro"/>
    <w:link w:val="Ttulo5"/>
    <w:uiPriority w:val="9"/>
    <w:qFormat/>
    <w:rsid w:val="00757293"/>
    <w:rPr>
      <w:rFonts w:ascii="Times New Roman" w:eastAsia="Times New Roman" w:hAnsi="Times New Roman" w:cs="Times New Roman"/>
      <w:b/>
      <w:bCs/>
      <w:i/>
      <w:iCs/>
      <w:sz w:val="26"/>
      <w:szCs w:val="26"/>
      <w:lang w:val="x-none" w:eastAsia="x-none"/>
    </w:rPr>
  </w:style>
  <w:style w:type="character" w:customStyle="1" w:styleId="Ttulo6Char">
    <w:name w:val="Título 6 Char"/>
    <w:basedOn w:val="Fontepargpadro"/>
    <w:link w:val="Ttulo6"/>
    <w:rsid w:val="00757293"/>
    <w:rPr>
      <w:rFonts w:ascii="Times New Roman" w:eastAsia="Times New Roman" w:hAnsi="Times New Roman" w:cs="Times New Roman"/>
      <w:b/>
      <w:bCs/>
      <w:lang w:val="x-none" w:eastAsia="x-none"/>
    </w:rPr>
  </w:style>
  <w:style w:type="character" w:customStyle="1" w:styleId="Ttulo7Char">
    <w:name w:val="Título 7 Char"/>
    <w:basedOn w:val="Fontepargpadro"/>
    <w:link w:val="Ttulo7"/>
    <w:uiPriority w:val="9"/>
    <w:qFormat/>
    <w:rsid w:val="00757293"/>
    <w:rPr>
      <w:rFonts w:ascii="Arial" w:eastAsia="Times New Roman" w:hAnsi="Arial" w:cs="Arial"/>
      <w:b/>
      <w:sz w:val="28"/>
      <w:szCs w:val="20"/>
      <w:lang w:eastAsia="pt-BR"/>
    </w:rPr>
  </w:style>
  <w:style w:type="character" w:customStyle="1" w:styleId="Ttulo9Char">
    <w:name w:val="Título 9 Char"/>
    <w:basedOn w:val="Fontepargpadro"/>
    <w:link w:val="Ttulo9"/>
    <w:uiPriority w:val="9"/>
    <w:rsid w:val="00757293"/>
    <w:rPr>
      <w:rFonts w:ascii="Arial" w:eastAsia="Times New Roman" w:hAnsi="Arial" w:cs="Arial"/>
      <w:lang w:eastAsia="pt-BR"/>
    </w:rPr>
  </w:style>
  <w:style w:type="numbering" w:customStyle="1" w:styleId="Semlista1">
    <w:name w:val="Sem lista1"/>
    <w:next w:val="Semlista"/>
    <w:uiPriority w:val="99"/>
    <w:semiHidden/>
    <w:unhideWhenUsed/>
    <w:rsid w:val="00757293"/>
  </w:style>
  <w:style w:type="character" w:styleId="Hyperlink">
    <w:name w:val="Hyperlink"/>
    <w:uiPriority w:val="99"/>
    <w:rsid w:val="00757293"/>
    <w:rPr>
      <w:color w:val="0000FF"/>
      <w:u w:val="single"/>
    </w:rPr>
  </w:style>
  <w:style w:type="table" w:styleId="Tabelacomgrade">
    <w:name w:val="Table Grid"/>
    <w:basedOn w:val="Tabelanormal"/>
    <w:uiPriority w:val="59"/>
    <w:rsid w:val="00757293"/>
    <w:pPr>
      <w:spacing w:after="0" w:line="240" w:lineRule="auto"/>
    </w:pPr>
    <w:rPr>
      <w:rFonts w:ascii="Times New Roman" w:eastAsia="Times New Roman" w:hAnsi="Times New Roman"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qFormat/>
    <w:rsid w:val="00757293"/>
    <w:rPr>
      <w:b/>
      <w:bCs/>
    </w:rPr>
  </w:style>
  <w:style w:type="paragraph" w:styleId="Corpodetexto">
    <w:name w:val="Body Text"/>
    <w:basedOn w:val="Normal"/>
    <w:link w:val="CorpodetextoChar"/>
    <w:uiPriority w:val="99"/>
    <w:rsid w:val="00757293"/>
    <w:pPr>
      <w:spacing w:after="0" w:line="240" w:lineRule="auto"/>
    </w:pPr>
    <w:rPr>
      <w:rFonts w:eastAsia="Times New Roman" w:cs="Times New Roman"/>
      <w:lang w:val="x-none" w:eastAsia="x-none"/>
    </w:rPr>
  </w:style>
  <w:style w:type="character" w:customStyle="1" w:styleId="CorpodetextoChar">
    <w:name w:val="Corpo de texto Char"/>
    <w:basedOn w:val="Fontepargpadro"/>
    <w:link w:val="Corpodetexto"/>
    <w:uiPriority w:val="99"/>
    <w:rsid w:val="00757293"/>
    <w:rPr>
      <w:rFonts w:eastAsia="Times New Roman" w:cs="Times New Roman"/>
      <w:lang w:val="x-none" w:eastAsia="x-none"/>
    </w:rPr>
  </w:style>
  <w:style w:type="paragraph" w:styleId="Corpodetexto3">
    <w:name w:val="Body Text 3"/>
    <w:basedOn w:val="Normal"/>
    <w:link w:val="Corpodetexto3Char"/>
    <w:qFormat/>
    <w:rsid w:val="00757293"/>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qFormat/>
    <w:rsid w:val="00757293"/>
    <w:rPr>
      <w:rFonts w:ascii="Times New Roman" w:eastAsia="Times New Roman" w:hAnsi="Times New Roman" w:cs="Times New Roman"/>
      <w:sz w:val="16"/>
      <w:szCs w:val="16"/>
      <w:lang w:eastAsia="pt-BR"/>
    </w:rPr>
  </w:style>
  <w:style w:type="paragraph" w:styleId="Ttulo">
    <w:name w:val="Title"/>
    <w:basedOn w:val="Normal"/>
    <w:next w:val="Corpodetexto"/>
    <w:link w:val="TtuloChar"/>
    <w:qFormat/>
    <w:rsid w:val="00757293"/>
    <w:pPr>
      <w:keepNext/>
      <w:suppressAutoHyphens/>
      <w:spacing w:before="240" w:after="120" w:line="240" w:lineRule="auto"/>
    </w:pPr>
    <w:rPr>
      <w:rFonts w:ascii="Arial" w:eastAsia="Tahoma" w:hAnsi="Arial" w:cs="Times New Roman"/>
      <w:sz w:val="28"/>
      <w:szCs w:val="28"/>
      <w:lang w:val="x-none" w:eastAsia="ar-SA"/>
    </w:rPr>
  </w:style>
  <w:style w:type="character" w:customStyle="1" w:styleId="TtuloChar">
    <w:name w:val="Título Char"/>
    <w:basedOn w:val="Fontepargpadro"/>
    <w:link w:val="Ttulo"/>
    <w:rsid w:val="00757293"/>
    <w:rPr>
      <w:rFonts w:ascii="Arial" w:eastAsia="Tahoma" w:hAnsi="Arial" w:cs="Times New Roman"/>
      <w:sz w:val="28"/>
      <w:szCs w:val="28"/>
      <w:lang w:val="x-none" w:eastAsia="ar-SA"/>
    </w:rPr>
  </w:style>
  <w:style w:type="paragraph" w:customStyle="1" w:styleId="Corpodetexto21">
    <w:name w:val="Corpo de texto 21"/>
    <w:basedOn w:val="Normal"/>
    <w:rsid w:val="00757293"/>
    <w:pPr>
      <w:spacing w:after="0" w:line="240" w:lineRule="auto"/>
      <w:jc w:val="both"/>
    </w:pPr>
    <w:rPr>
      <w:rFonts w:ascii="Arial" w:eastAsia="Times New Roman" w:hAnsi="Arial" w:cs="Times New Roman"/>
      <w:sz w:val="24"/>
      <w:szCs w:val="20"/>
      <w:lang w:eastAsia="pt-BR"/>
    </w:rPr>
  </w:style>
  <w:style w:type="paragraph" w:styleId="Recuodecorpodetexto2">
    <w:name w:val="Body Text Indent 2"/>
    <w:basedOn w:val="Normal"/>
    <w:link w:val="Recuodecorpodetexto2Char"/>
    <w:qFormat/>
    <w:rsid w:val="00757293"/>
    <w:pPr>
      <w:spacing w:after="120" w:line="480" w:lineRule="auto"/>
      <w:ind w:left="283"/>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rsid w:val="00757293"/>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757293"/>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757293"/>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qFormat/>
    <w:rsid w:val="00757293"/>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aliases w:val="Plain Text Char1"/>
    <w:basedOn w:val="Fontepargpadro"/>
    <w:link w:val="TextosemFormatao"/>
    <w:uiPriority w:val="99"/>
    <w:rsid w:val="00757293"/>
    <w:rPr>
      <w:rFonts w:ascii="Courier New" w:eastAsia="Times New Roman" w:hAnsi="Courier New" w:cs="Times New Roman"/>
      <w:sz w:val="20"/>
      <w:szCs w:val="20"/>
      <w:lang w:eastAsia="pt-BR"/>
    </w:rPr>
  </w:style>
  <w:style w:type="paragraph" w:styleId="NormalWeb">
    <w:name w:val="Normal (Web)"/>
    <w:basedOn w:val="Normal"/>
    <w:uiPriority w:val="99"/>
    <w:qFormat/>
    <w:rsid w:val="00757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egenda">
    <w:name w:val="caption"/>
    <w:basedOn w:val="Normal"/>
    <w:next w:val="Normal"/>
    <w:qFormat/>
    <w:rsid w:val="00757293"/>
    <w:pPr>
      <w:framePr w:h="0" w:hSpace="141" w:wrap="around" w:vAnchor="text" w:hAnchor="text" w:y="1"/>
      <w:pBdr>
        <w:top w:val="single" w:sz="6" w:space="1" w:color="auto"/>
        <w:left w:val="single" w:sz="6" w:space="1" w:color="auto"/>
        <w:bottom w:val="single" w:sz="6" w:space="1" w:color="auto"/>
        <w:right w:val="single" w:sz="6" w:space="1" w:color="auto"/>
      </w:pBdr>
      <w:spacing w:after="0" w:line="240" w:lineRule="auto"/>
      <w:jc w:val="both"/>
    </w:pPr>
    <w:rPr>
      <w:rFonts w:ascii="Arial" w:eastAsia="Times New Roman" w:hAnsi="Arial" w:cs="Arial"/>
      <w:sz w:val="24"/>
      <w:szCs w:val="20"/>
      <w:lang w:eastAsia="pt-BR"/>
    </w:rPr>
  </w:style>
  <w:style w:type="paragraph" w:customStyle="1" w:styleId="WW-Corpodetexto3">
    <w:name w:val="WW-Corpo de texto 3"/>
    <w:basedOn w:val="Normal"/>
    <w:rsid w:val="00757293"/>
    <w:pPr>
      <w:spacing w:after="0" w:line="240" w:lineRule="auto"/>
      <w:jc w:val="both"/>
    </w:pPr>
    <w:rPr>
      <w:rFonts w:ascii="Times New Roman" w:eastAsia="Times New Roman" w:hAnsi="Times New Roman" w:cs="Times New Roman"/>
      <w:sz w:val="24"/>
      <w:szCs w:val="20"/>
      <w:lang w:eastAsia="ar-SA"/>
    </w:rPr>
  </w:style>
  <w:style w:type="character" w:styleId="Nmerodepgina">
    <w:name w:val="page number"/>
    <w:basedOn w:val="Fontepargpadro"/>
    <w:rsid w:val="00757293"/>
  </w:style>
  <w:style w:type="character" w:styleId="HiperlinkVisitado">
    <w:name w:val="FollowedHyperlink"/>
    <w:rsid w:val="00757293"/>
    <w:rPr>
      <w:color w:val="800080"/>
      <w:u w:val="single"/>
    </w:rPr>
  </w:style>
  <w:style w:type="paragraph" w:customStyle="1" w:styleId="font5">
    <w:name w:val="font5"/>
    <w:basedOn w:val="Normal"/>
    <w:rsid w:val="00757293"/>
    <w:pPr>
      <w:spacing w:before="100" w:beforeAutospacing="1" w:after="100" w:afterAutospacing="1" w:line="240" w:lineRule="auto"/>
    </w:pPr>
    <w:rPr>
      <w:rFonts w:ascii="Arial" w:eastAsia="Times New Roman" w:hAnsi="Arial" w:cs="Arial"/>
      <w:b/>
      <w:bCs/>
      <w:sz w:val="20"/>
      <w:szCs w:val="20"/>
      <w:lang w:eastAsia="pt-BR"/>
    </w:rPr>
  </w:style>
  <w:style w:type="paragraph" w:customStyle="1" w:styleId="font6">
    <w:name w:val="font6"/>
    <w:basedOn w:val="Normal"/>
    <w:rsid w:val="00757293"/>
    <w:pPr>
      <w:spacing w:before="100" w:beforeAutospacing="1" w:after="100" w:afterAutospacing="1" w:line="240" w:lineRule="auto"/>
    </w:pPr>
    <w:rPr>
      <w:rFonts w:ascii="Arial" w:eastAsia="Times New Roman" w:hAnsi="Arial" w:cs="Arial"/>
      <w:sz w:val="20"/>
      <w:szCs w:val="20"/>
      <w:lang w:eastAsia="pt-BR"/>
    </w:rPr>
  </w:style>
  <w:style w:type="paragraph" w:customStyle="1" w:styleId="font7">
    <w:name w:val="font7"/>
    <w:basedOn w:val="Normal"/>
    <w:rsid w:val="00757293"/>
    <w:pPr>
      <w:spacing w:before="100" w:beforeAutospacing="1" w:after="100" w:afterAutospacing="1" w:line="240" w:lineRule="auto"/>
    </w:pPr>
    <w:rPr>
      <w:rFonts w:ascii="Arial" w:eastAsia="Times New Roman" w:hAnsi="Arial" w:cs="Arial"/>
      <w:b/>
      <w:bCs/>
      <w:color w:val="000000"/>
      <w:sz w:val="19"/>
      <w:szCs w:val="19"/>
      <w:lang w:eastAsia="pt-BR"/>
    </w:rPr>
  </w:style>
  <w:style w:type="paragraph" w:customStyle="1" w:styleId="font8">
    <w:name w:val="font8"/>
    <w:basedOn w:val="Normal"/>
    <w:rsid w:val="00757293"/>
    <w:pPr>
      <w:spacing w:before="100" w:beforeAutospacing="1" w:after="100" w:afterAutospacing="1" w:line="240" w:lineRule="auto"/>
    </w:pPr>
    <w:rPr>
      <w:rFonts w:ascii="Arial" w:eastAsia="Times New Roman" w:hAnsi="Arial" w:cs="Arial"/>
      <w:color w:val="000000"/>
      <w:sz w:val="19"/>
      <w:szCs w:val="19"/>
      <w:lang w:eastAsia="pt-BR"/>
    </w:rPr>
  </w:style>
  <w:style w:type="paragraph" w:customStyle="1" w:styleId="font9">
    <w:name w:val="font9"/>
    <w:basedOn w:val="Normal"/>
    <w:rsid w:val="00757293"/>
    <w:pPr>
      <w:spacing w:before="100" w:beforeAutospacing="1" w:after="100" w:afterAutospacing="1" w:line="240" w:lineRule="auto"/>
    </w:pPr>
    <w:rPr>
      <w:rFonts w:ascii="Arial" w:eastAsia="Times New Roman" w:hAnsi="Arial" w:cs="Arial"/>
      <w:b/>
      <w:bCs/>
      <w:sz w:val="19"/>
      <w:szCs w:val="19"/>
      <w:lang w:eastAsia="pt-BR"/>
    </w:rPr>
  </w:style>
  <w:style w:type="paragraph" w:customStyle="1" w:styleId="font10">
    <w:name w:val="font10"/>
    <w:basedOn w:val="Normal"/>
    <w:rsid w:val="00757293"/>
    <w:pPr>
      <w:spacing w:before="100" w:beforeAutospacing="1" w:after="100" w:afterAutospacing="1" w:line="240" w:lineRule="auto"/>
    </w:pPr>
    <w:rPr>
      <w:rFonts w:ascii="Arial" w:eastAsia="Times New Roman" w:hAnsi="Arial" w:cs="Arial"/>
      <w:sz w:val="19"/>
      <w:szCs w:val="19"/>
      <w:lang w:eastAsia="pt-BR"/>
    </w:rPr>
  </w:style>
  <w:style w:type="paragraph" w:customStyle="1" w:styleId="xl19">
    <w:name w:val="xl19"/>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20">
    <w:name w:val="xl20"/>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21">
    <w:name w:val="xl21"/>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22">
    <w:name w:val="xl22"/>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3">
    <w:name w:val="xl23"/>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9"/>
      <w:szCs w:val="19"/>
      <w:lang w:eastAsia="pt-BR"/>
    </w:rPr>
  </w:style>
  <w:style w:type="paragraph" w:customStyle="1" w:styleId="xl24">
    <w:name w:val="xl24"/>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5">
    <w:name w:val="xl25"/>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t-BR"/>
    </w:rPr>
  </w:style>
  <w:style w:type="paragraph" w:customStyle="1" w:styleId="xl26">
    <w:name w:val="xl26"/>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9"/>
      <w:szCs w:val="19"/>
      <w:lang w:eastAsia="pt-BR"/>
    </w:rPr>
  </w:style>
  <w:style w:type="paragraph" w:customStyle="1" w:styleId="xl27">
    <w:name w:val="xl27"/>
    <w:basedOn w:val="Normal"/>
    <w:rsid w:val="0075729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character" w:customStyle="1" w:styleId="descricao1">
    <w:name w:val="descricao1"/>
    <w:rsid w:val="00757293"/>
    <w:rPr>
      <w:color w:val="666666"/>
      <w:sz w:val="15"/>
      <w:szCs w:val="15"/>
    </w:rPr>
  </w:style>
  <w:style w:type="paragraph" w:customStyle="1" w:styleId="Textopadro">
    <w:name w:val="Texto padrão"/>
    <w:basedOn w:val="Normal"/>
    <w:rsid w:val="00757293"/>
    <w:pPr>
      <w:widowControl w:val="0"/>
      <w:spacing w:after="0" w:line="240" w:lineRule="auto"/>
    </w:pPr>
    <w:rPr>
      <w:rFonts w:ascii="Times New Roman" w:eastAsia="Times New Roman" w:hAnsi="Times New Roman" w:cs="Times New Roman"/>
      <w:snapToGrid w:val="0"/>
      <w:sz w:val="24"/>
      <w:szCs w:val="20"/>
      <w:lang w:val="en-US" w:eastAsia="pt-BR"/>
    </w:rPr>
  </w:style>
  <w:style w:type="character" w:styleId="Refdecomentrio">
    <w:name w:val="annotation reference"/>
    <w:uiPriority w:val="99"/>
    <w:semiHidden/>
    <w:rsid w:val="00757293"/>
    <w:rPr>
      <w:sz w:val="16"/>
      <w:szCs w:val="16"/>
    </w:rPr>
  </w:style>
  <w:style w:type="paragraph" w:styleId="Textodecomentrio">
    <w:name w:val="annotation text"/>
    <w:basedOn w:val="Normal"/>
    <w:link w:val="TextodecomentrioChar"/>
    <w:uiPriority w:val="99"/>
    <w:semiHidden/>
    <w:qFormat/>
    <w:rsid w:val="00757293"/>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uiPriority w:val="99"/>
    <w:semiHidden/>
    <w:qFormat/>
    <w:rsid w:val="00757293"/>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qFormat/>
    <w:rsid w:val="00757293"/>
    <w:rPr>
      <w:b/>
      <w:bCs/>
    </w:rPr>
  </w:style>
  <w:style w:type="character" w:customStyle="1" w:styleId="AssuntodocomentrioChar">
    <w:name w:val="Assunto do comentário Char"/>
    <w:basedOn w:val="TextodecomentrioChar"/>
    <w:link w:val="Assuntodocomentrio"/>
    <w:uiPriority w:val="99"/>
    <w:semiHidden/>
    <w:qFormat/>
    <w:rsid w:val="00757293"/>
    <w:rPr>
      <w:rFonts w:ascii="Times New Roman" w:eastAsia="Times New Roman" w:hAnsi="Times New Roman" w:cs="Times New Roman"/>
      <w:b/>
      <w:bCs/>
      <w:sz w:val="20"/>
      <w:szCs w:val="20"/>
      <w:lang w:eastAsia="pt-BR"/>
    </w:rPr>
  </w:style>
  <w:style w:type="paragraph" w:customStyle="1" w:styleId="western">
    <w:name w:val="western"/>
    <w:basedOn w:val="Normal"/>
    <w:rsid w:val="00757293"/>
    <w:pPr>
      <w:spacing w:before="100" w:beforeAutospacing="1" w:after="0" w:line="240" w:lineRule="auto"/>
      <w:jc w:val="both"/>
    </w:pPr>
    <w:rPr>
      <w:rFonts w:ascii="Verdana" w:eastAsia="Times New Roman" w:hAnsi="Verdana" w:cs="Times New Roman"/>
      <w:color w:val="000000"/>
      <w:lang w:eastAsia="pt-BR"/>
    </w:rPr>
  </w:style>
  <w:style w:type="character" w:customStyle="1" w:styleId="apple-converted-space">
    <w:name w:val="apple-converted-space"/>
    <w:basedOn w:val="Fontepargpadro"/>
    <w:rsid w:val="00757293"/>
  </w:style>
  <w:style w:type="paragraph" w:customStyle="1" w:styleId="mainwindow">
    <w:name w:val="mainwindow"/>
    <w:basedOn w:val="Normal"/>
    <w:rsid w:val="0075729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ainwindow1">
    <w:name w:val="mainwindow1"/>
    <w:basedOn w:val="Fontepargpadro"/>
    <w:rsid w:val="00757293"/>
  </w:style>
  <w:style w:type="paragraph" w:styleId="Reviso">
    <w:name w:val="Revision"/>
    <w:hidden/>
    <w:uiPriority w:val="99"/>
    <w:rsid w:val="00757293"/>
    <w:pPr>
      <w:spacing w:after="0" w:line="240" w:lineRule="auto"/>
    </w:pPr>
    <w:rPr>
      <w:rFonts w:ascii="Times New Roman" w:eastAsia="Times New Roman" w:hAnsi="Times New Roman" w:cs="Times New Roman"/>
      <w:sz w:val="24"/>
      <w:szCs w:val="24"/>
      <w:lang w:eastAsia="pt-BR"/>
    </w:rPr>
  </w:style>
  <w:style w:type="paragraph" w:customStyle="1" w:styleId="artigo">
    <w:name w:val="artigo"/>
    <w:basedOn w:val="Normal"/>
    <w:rsid w:val="0075729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757293"/>
    <w:pPr>
      <w:autoSpaceDE w:val="0"/>
      <w:autoSpaceDN w:val="0"/>
      <w:adjustRightInd w:val="0"/>
      <w:spacing w:after="0" w:line="240" w:lineRule="auto"/>
    </w:pPr>
    <w:rPr>
      <w:rFonts w:ascii="Calibri" w:eastAsia="Times New Roman" w:hAnsi="Calibri" w:cs="Calibri"/>
      <w:color w:val="000000"/>
      <w:sz w:val="24"/>
      <w:szCs w:val="24"/>
      <w:lang w:eastAsia="pt-BR"/>
    </w:rPr>
  </w:style>
  <w:style w:type="paragraph" w:customStyle="1" w:styleId="Pa6">
    <w:name w:val="Pa6"/>
    <w:basedOn w:val="Normal"/>
    <w:next w:val="Normal"/>
    <w:rsid w:val="00757293"/>
    <w:pPr>
      <w:autoSpaceDE w:val="0"/>
      <w:autoSpaceDN w:val="0"/>
      <w:adjustRightInd w:val="0"/>
      <w:spacing w:after="0" w:line="181" w:lineRule="atLeast"/>
    </w:pPr>
    <w:rPr>
      <w:rFonts w:eastAsia="Times New Roman"/>
      <w:sz w:val="24"/>
      <w:szCs w:val="24"/>
    </w:rPr>
  </w:style>
  <w:style w:type="paragraph" w:customStyle="1" w:styleId="Standard">
    <w:name w:val="Standard"/>
    <w:rsid w:val="00757293"/>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SemEspaamento">
    <w:name w:val="No Spacing"/>
    <w:uiPriority w:val="1"/>
    <w:qFormat/>
    <w:rsid w:val="00757293"/>
    <w:pPr>
      <w:suppressAutoHyphens/>
      <w:spacing w:after="0" w:line="240" w:lineRule="auto"/>
    </w:pPr>
    <w:rPr>
      <w:rFonts w:ascii="Times New Roman" w:eastAsia="Times New Roman" w:hAnsi="Times New Roman" w:cs="Times New Roman"/>
      <w:sz w:val="24"/>
      <w:szCs w:val="24"/>
      <w:lang w:eastAsia="ar-SA"/>
    </w:rPr>
  </w:style>
  <w:style w:type="character" w:customStyle="1" w:styleId="Ttulo3Char">
    <w:name w:val="Título 3 Char"/>
    <w:basedOn w:val="Fontepargpadro"/>
    <w:link w:val="Ttulo3"/>
    <w:uiPriority w:val="9"/>
    <w:rsid w:val="00652630"/>
    <w:rPr>
      <w:rFonts w:ascii="Arial" w:eastAsia="Times New Roman" w:hAnsi="Arial" w:cs="Times New Roman"/>
      <w:b/>
      <w:bCs/>
      <w:sz w:val="26"/>
      <w:szCs w:val="26"/>
      <w:lang w:val="x-none" w:eastAsia="ar-SA"/>
    </w:rPr>
  </w:style>
  <w:style w:type="character" w:customStyle="1" w:styleId="Ttulo4Char">
    <w:name w:val="Título 4 Char"/>
    <w:basedOn w:val="Fontepargpadro"/>
    <w:link w:val="Ttulo4"/>
    <w:rsid w:val="00652630"/>
    <w:rPr>
      <w:rFonts w:ascii="Times New Roman" w:eastAsia="Times New Roman" w:hAnsi="Times New Roman" w:cs="Times New Roman"/>
      <w:b/>
      <w:bCs/>
      <w:sz w:val="28"/>
      <w:szCs w:val="28"/>
      <w:lang w:val="x-none" w:eastAsia="ar-SA"/>
    </w:rPr>
  </w:style>
  <w:style w:type="character" w:customStyle="1" w:styleId="Ttulo8Char">
    <w:name w:val="Título 8 Char"/>
    <w:basedOn w:val="Fontepargpadro"/>
    <w:link w:val="Ttulo8"/>
    <w:uiPriority w:val="9"/>
    <w:rsid w:val="00652630"/>
    <w:rPr>
      <w:rFonts w:ascii="Arial" w:eastAsia="Times New Roman" w:hAnsi="Arial" w:cs="Times New Roman"/>
      <w:color w:val="000000"/>
      <w:sz w:val="28"/>
      <w:szCs w:val="20"/>
      <w:lang w:val="x-none" w:eastAsia="ar-SA"/>
    </w:rPr>
  </w:style>
  <w:style w:type="character" w:styleId="nfase">
    <w:name w:val="Emphasis"/>
    <w:uiPriority w:val="20"/>
    <w:qFormat/>
    <w:rsid w:val="00652630"/>
    <w:rPr>
      <w:b/>
      <w:bCs/>
      <w:i w:val="0"/>
      <w:iCs w:val="0"/>
    </w:rPr>
  </w:style>
  <w:style w:type="character" w:customStyle="1" w:styleId="Pr-formataoHTMLChar">
    <w:name w:val="Pré-formatação HTML Char"/>
    <w:link w:val="Pr-formataoHTML"/>
    <w:uiPriority w:val="99"/>
    <w:qFormat/>
    <w:locked/>
    <w:rsid w:val="00652630"/>
    <w:rPr>
      <w:rFonts w:ascii="Courier New" w:hAnsi="Courier New"/>
      <w:color w:val="29387B"/>
      <w:sz w:val="18"/>
      <w:szCs w:val="18"/>
    </w:rPr>
  </w:style>
  <w:style w:type="paragraph" w:styleId="Pr-formataoHTML">
    <w:name w:val="HTML Preformatted"/>
    <w:basedOn w:val="Normal"/>
    <w:link w:val="Pr-formataoHTMLChar"/>
    <w:uiPriority w:val="99"/>
    <w:qFormat/>
    <w:rsid w:val="00652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29387B"/>
      <w:sz w:val="18"/>
      <w:szCs w:val="18"/>
    </w:rPr>
  </w:style>
  <w:style w:type="character" w:customStyle="1" w:styleId="Pr-formataoHTMLChar1">
    <w:name w:val="Pré-formatação HTML Char1"/>
    <w:basedOn w:val="Fontepargpadro"/>
    <w:uiPriority w:val="99"/>
    <w:rsid w:val="00652630"/>
    <w:rPr>
      <w:rFonts w:ascii="Consolas" w:hAnsi="Consolas"/>
      <w:sz w:val="20"/>
      <w:szCs w:val="20"/>
    </w:rPr>
  </w:style>
  <w:style w:type="character" w:customStyle="1" w:styleId="Corpodetexto2Char">
    <w:name w:val="Corpo de texto 2 Char"/>
    <w:link w:val="Corpodetexto2"/>
    <w:locked/>
    <w:rsid w:val="00652630"/>
    <w:rPr>
      <w:bCs/>
      <w:sz w:val="24"/>
    </w:rPr>
  </w:style>
  <w:style w:type="paragraph" w:styleId="Corpodetexto2">
    <w:name w:val="Body Text 2"/>
    <w:basedOn w:val="Normal"/>
    <w:link w:val="Corpodetexto2Char"/>
    <w:rsid w:val="00652630"/>
    <w:pPr>
      <w:spacing w:after="0" w:line="240" w:lineRule="auto"/>
    </w:pPr>
    <w:rPr>
      <w:bCs/>
      <w:sz w:val="24"/>
    </w:rPr>
  </w:style>
  <w:style w:type="character" w:customStyle="1" w:styleId="Corpodetexto2Char1">
    <w:name w:val="Corpo de texto 2 Char1"/>
    <w:basedOn w:val="Fontepargpadro"/>
    <w:rsid w:val="00652630"/>
  </w:style>
  <w:style w:type="character" w:customStyle="1" w:styleId="Absatz-Standardschriftart">
    <w:name w:val="Absatz-Standardschriftart"/>
    <w:rsid w:val="00652630"/>
  </w:style>
  <w:style w:type="character" w:customStyle="1" w:styleId="WW-Absatz-Standardschriftart">
    <w:name w:val="WW-Absatz-Standardschriftart"/>
    <w:rsid w:val="00652630"/>
  </w:style>
  <w:style w:type="character" w:customStyle="1" w:styleId="WW-Absatz-Standardschriftart1">
    <w:name w:val="WW-Absatz-Standardschriftart1"/>
    <w:rsid w:val="00652630"/>
  </w:style>
  <w:style w:type="character" w:customStyle="1" w:styleId="Fontepargpadro2">
    <w:name w:val="Fonte parág. padrão2"/>
    <w:rsid w:val="00652630"/>
  </w:style>
  <w:style w:type="character" w:customStyle="1" w:styleId="WW-Absatz-Standardschriftart11">
    <w:name w:val="WW-Absatz-Standardschriftart11"/>
    <w:rsid w:val="00652630"/>
  </w:style>
  <w:style w:type="character" w:customStyle="1" w:styleId="WW-Absatz-Standardschriftart111">
    <w:name w:val="WW-Absatz-Standardschriftart111"/>
    <w:rsid w:val="00652630"/>
  </w:style>
  <w:style w:type="character" w:customStyle="1" w:styleId="WW-Absatz-Standardschriftart1111">
    <w:name w:val="WW-Absatz-Standardschriftart1111"/>
    <w:rsid w:val="00652630"/>
  </w:style>
  <w:style w:type="character" w:customStyle="1" w:styleId="Fontepargpadro1">
    <w:name w:val="Fonte parág. padrão1"/>
    <w:rsid w:val="00652630"/>
  </w:style>
  <w:style w:type="character" w:customStyle="1" w:styleId="hlon3">
    <w:name w:val="hlon3"/>
    <w:rsid w:val="00652630"/>
    <w:rPr>
      <w:shd w:val="clear" w:color="auto" w:fill="DDE7C8"/>
    </w:rPr>
  </w:style>
  <w:style w:type="character" w:customStyle="1" w:styleId="st">
    <w:name w:val="st"/>
    <w:rsid w:val="00652630"/>
  </w:style>
  <w:style w:type="paragraph" w:styleId="PargrafodaLista">
    <w:name w:val="List Paragraph"/>
    <w:basedOn w:val="Normal"/>
    <w:uiPriority w:val="34"/>
    <w:qFormat/>
    <w:rsid w:val="00652630"/>
    <w:pPr>
      <w:spacing w:after="0" w:line="240" w:lineRule="auto"/>
      <w:ind w:left="720"/>
      <w:contextualSpacing/>
    </w:pPr>
    <w:rPr>
      <w:rFonts w:ascii="Times New Roman" w:eastAsia="Times New Roman" w:hAnsi="Times New Roman" w:cs="Times New Roman"/>
      <w:sz w:val="24"/>
      <w:szCs w:val="24"/>
      <w:lang w:eastAsia="pt-BR"/>
    </w:rPr>
  </w:style>
  <w:style w:type="paragraph" w:styleId="MapadoDocumento">
    <w:name w:val="Document Map"/>
    <w:basedOn w:val="Normal"/>
    <w:link w:val="MapadoDocumentoChar"/>
    <w:rsid w:val="00652630"/>
    <w:pPr>
      <w:spacing w:after="0" w:line="240" w:lineRule="auto"/>
    </w:pPr>
    <w:rPr>
      <w:rFonts w:eastAsia="Times New Roman" w:cs="Times New Roman"/>
      <w:sz w:val="16"/>
      <w:szCs w:val="16"/>
      <w:lang w:val="x-none" w:eastAsia="x-none"/>
    </w:rPr>
  </w:style>
  <w:style w:type="character" w:customStyle="1" w:styleId="MapadoDocumentoChar">
    <w:name w:val="Mapa do Documento Char"/>
    <w:basedOn w:val="Fontepargpadro"/>
    <w:link w:val="MapadoDocumento"/>
    <w:rsid w:val="00652630"/>
    <w:rPr>
      <w:rFonts w:eastAsia="Times New Roman" w:cs="Times New Roman"/>
      <w:sz w:val="16"/>
      <w:szCs w:val="16"/>
      <w:lang w:val="x-none" w:eastAsia="x-none"/>
    </w:rPr>
  </w:style>
  <w:style w:type="character" w:customStyle="1" w:styleId="UnresolvedMention">
    <w:name w:val="Unresolved Mention"/>
    <w:uiPriority w:val="99"/>
    <w:semiHidden/>
    <w:unhideWhenUsed/>
    <w:rsid w:val="00652630"/>
    <w:rPr>
      <w:color w:val="605E5C"/>
      <w:shd w:val="clear" w:color="auto" w:fill="E1DFDD"/>
    </w:rPr>
  </w:style>
  <w:style w:type="paragraph" w:customStyle="1" w:styleId="Contedodatabela">
    <w:name w:val="Conteúdo da tabela"/>
    <w:basedOn w:val="Normal"/>
    <w:rsid w:val="00652630"/>
    <w:pPr>
      <w:suppressLineNumbers/>
      <w:suppressAutoHyphens/>
      <w:spacing w:after="0" w:line="240" w:lineRule="auto"/>
    </w:pPr>
    <w:rPr>
      <w:rFonts w:ascii="Liberation Serif" w:eastAsia="SimSun" w:hAnsi="Liberation Serif" w:cs="Lucida Sans"/>
      <w:kern w:val="1"/>
      <w:sz w:val="24"/>
      <w:szCs w:val="24"/>
      <w:lang w:eastAsia="zh-CN" w:bidi="hi-IN"/>
    </w:rPr>
  </w:style>
  <w:style w:type="paragraph" w:customStyle="1" w:styleId="TextosemFormatao1">
    <w:name w:val="Texto sem Formatação1"/>
    <w:basedOn w:val="Normal"/>
    <w:qFormat/>
    <w:rsid w:val="00652630"/>
    <w:rPr>
      <w:rFonts w:ascii="Courier New" w:eastAsia="Times New Roman" w:hAnsi="Courier New" w:cs="Times New Roman"/>
      <w:sz w:val="24"/>
      <w:szCs w:val="24"/>
      <w:lang w:eastAsia="pt-BR"/>
    </w:rPr>
  </w:style>
  <w:style w:type="paragraph" w:styleId="Commarcadores">
    <w:name w:val="List Bullet"/>
    <w:basedOn w:val="Normal"/>
    <w:rsid w:val="00652630"/>
    <w:pPr>
      <w:numPr>
        <w:numId w:val="1"/>
      </w:numPr>
      <w:spacing w:after="0" w:line="240" w:lineRule="auto"/>
    </w:pPr>
    <w:rPr>
      <w:rFonts w:ascii="Times New Roman" w:eastAsia="Times New Roman" w:hAnsi="Times New Roman" w:cs="Times New Roman"/>
      <w:sz w:val="20"/>
      <w:szCs w:val="20"/>
      <w:lang w:eastAsia="pt-BR"/>
    </w:rPr>
  </w:style>
  <w:style w:type="table" w:customStyle="1" w:styleId="TableNormal">
    <w:name w:val="Table Normal"/>
    <w:uiPriority w:val="2"/>
    <w:semiHidden/>
    <w:unhideWhenUsed/>
    <w:qFormat/>
    <w:rsid w:val="006526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52630"/>
    <w:pPr>
      <w:widowControl w:val="0"/>
      <w:autoSpaceDE w:val="0"/>
      <w:autoSpaceDN w:val="0"/>
      <w:spacing w:after="0" w:line="240" w:lineRule="auto"/>
    </w:pPr>
    <w:rPr>
      <w:rFonts w:ascii="Times New Roman" w:eastAsia="Times New Roman" w:hAnsi="Times New Roman" w:cs="Times New Roman"/>
      <w:lang w:val="en-US" w:bidi="en-US"/>
    </w:rPr>
  </w:style>
  <w:style w:type="paragraph" w:customStyle="1" w:styleId="TxBrp9">
    <w:name w:val="TxBr_p9"/>
    <w:basedOn w:val="Normal"/>
    <w:rsid w:val="00652630"/>
    <w:pPr>
      <w:widowControl w:val="0"/>
      <w:tabs>
        <w:tab w:val="left" w:pos="204"/>
      </w:tabs>
      <w:autoSpaceDE w:val="0"/>
      <w:autoSpaceDN w:val="0"/>
      <w:spacing w:after="0" w:line="240" w:lineRule="atLeast"/>
      <w:jc w:val="both"/>
    </w:pPr>
    <w:rPr>
      <w:rFonts w:ascii="Times New Roman" w:eastAsia="Times New Roman" w:hAnsi="Times New Roman" w:cs="Times New Roman"/>
      <w:sz w:val="24"/>
      <w:szCs w:val="24"/>
      <w:lang w:eastAsia="pt-BR"/>
    </w:rPr>
  </w:style>
  <w:style w:type="character" w:customStyle="1" w:styleId="WW8Num1z0">
    <w:name w:val="WW8Num1z0"/>
    <w:rsid w:val="00652630"/>
  </w:style>
  <w:style w:type="character" w:customStyle="1" w:styleId="WW8Num1z1">
    <w:name w:val="WW8Num1z1"/>
    <w:rsid w:val="00652630"/>
  </w:style>
  <w:style w:type="character" w:customStyle="1" w:styleId="WW8Num1z2">
    <w:name w:val="WW8Num1z2"/>
    <w:rsid w:val="00652630"/>
  </w:style>
  <w:style w:type="character" w:customStyle="1" w:styleId="WW8Num1z3">
    <w:name w:val="WW8Num1z3"/>
    <w:rsid w:val="00652630"/>
  </w:style>
  <w:style w:type="character" w:customStyle="1" w:styleId="WW8Num1z4">
    <w:name w:val="WW8Num1z4"/>
    <w:rsid w:val="00652630"/>
  </w:style>
  <w:style w:type="character" w:customStyle="1" w:styleId="WW8Num1z5">
    <w:name w:val="WW8Num1z5"/>
    <w:rsid w:val="00652630"/>
  </w:style>
  <w:style w:type="character" w:customStyle="1" w:styleId="WW8Num1z6">
    <w:name w:val="WW8Num1z6"/>
    <w:rsid w:val="00652630"/>
  </w:style>
  <w:style w:type="character" w:customStyle="1" w:styleId="WW8Num1z7">
    <w:name w:val="WW8Num1z7"/>
    <w:rsid w:val="00652630"/>
  </w:style>
  <w:style w:type="character" w:customStyle="1" w:styleId="WW8Num1z8">
    <w:name w:val="WW8Num1z8"/>
    <w:rsid w:val="00652630"/>
  </w:style>
  <w:style w:type="character" w:customStyle="1" w:styleId="WW8Num2z0">
    <w:name w:val="WW8Num2z0"/>
    <w:rsid w:val="00652630"/>
    <w:rPr>
      <w:rFonts w:hint="default"/>
    </w:rPr>
  </w:style>
  <w:style w:type="character" w:customStyle="1" w:styleId="WW8Num2z2">
    <w:name w:val="WW8Num2z2"/>
    <w:rsid w:val="00652630"/>
    <w:rPr>
      <w:rFonts w:hint="default"/>
      <w:sz w:val="22"/>
      <w:szCs w:val="22"/>
    </w:rPr>
  </w:style>
  <w:style w:type="character" w:customStyle="1" w:styleId="WW8Num3z0">
    <w:name w:val="WW8Num3z0"/>
    <w:rsid w:val="00652630"/>
    <w:rPr>
      <w:rFonts w:ascii="Symbol" w:hAnsi="Symbol" w:cs="Symbol" w:hint="default"/>
    </w:rPr>
  </w:style>
  <w:style w:type="character" w:customStyle="1" w:styleId="WW8Num3z1">
    <w:name w:val="WW8Num3z1"/>
    <w:rsid w:val="00652630"/>
    <w:rPr>
      <w:rFonts w:ascii="Wingdings" w:hAnsi="Wingdings" w:cs="Wingdings" w:hint="default"/>
    </w:rPr>
  </w:style>
  <w:style w:type="character" w:customStyle="1" w:styleId="WW8Num3z4">
    <w:name w:val="WW8Num3z4"/>
    <w:rsid w:val="00652630"/>
    <w:rPr>
      <w:rFonts w:ascii="Courier New" w:hAnsi="Courier New" w:cs="Courier New" w:hint="default"/>
    </w:rPr>
  </w:style>
  <w:style w:type="character" w:customStyle="1" w:styleId="WW8Num4z0">
    <w:name w:val="WW8Num4z0"/>
    <w:rsid w:val="00652630"/>
    <w:rPr>
      <w:rFonts w:ascii="Symbol" w:hAnsi="Symbol" w:cs="Symbol" w:hint="default"/>
    </w:rPr>
  </w:style>
  <w:style w:type="character" w:customStyle="1" w:styleId="WW8Num4z1">
    <w:name w:val="WW8Num4z1"/>
    <w:rsid w:val="00652630"/>
    <w:rPr>
      <w:rFonts w:ascii="Courier New" w:hAnsi="Courier New" w:cs="Courier New" w:hint="default"/>
    </w:rPr>
  </w:style>
  <w:style w:type="character" w:customStyle="1" w:styleId="WW8Num4z2">
    <w:name w:val="WW8Num4z2"/>
    <w:rsid w:val="00652630"/>
    <w:rPr>
      <w:rFonts w:ascii="Wingdings" w:hAnsi="Wingdings" w:cs="Wingdings" w:hint="default"/>
    </w:rPr>
  </w:style>
  <w:style w:type="character" w:customStyle="1" w:styleId="WW8Num5z0">
    <w:name w:val="WW8Num5z0"/>
    <w:rsid w:val="00652630"/>
    <w:rPr>
      <w:rFonts w:ascii="Symbol" w:hAnsi="Symbol" w:cs="Symbol" w:hint="default"/>
    </w:rPr>
  </w:style>
  <w:style w:type="character" w:customStyle="1" w:styleId="WW8Num5z1">
    <w:name w:val="WW8Num5z1"/>
    <w:rsid w:val="00652630"/>
    <w:rPr>
      <w:rFonts w:ascii="Courier New" w:hAnsi="Courier New" w:cs="Courier New" w:hint="default"/>
    </w:rPr>
  </w:style>
  <w:style w:type="character" w:customStyle="1" w:styleId="WW8Num5z2">
    <w:name w:val="WW8Num5z2"/>
    <w:rsid w:val="00652630"/>
    <w:rPr>
      <w:rFonts w:ascii="Wingdings" w:hAnsi="Wingdings" w:cs="Wingdings" w:hint="default"/>
    </w:rPr>
  </w:style>
  <w:style w:type="character" w:customStyle="1" w:styleId="WW8Num6z0">
    <w:name w:val="WW8Num6z0"/>
    <w:rsid w:val="00652630"/>
    <w:rPr>
      <w:rFonts w:ascii="Symbol" w:hAnsi="Symbol" w:cs="Symbol" w:hint="default"/>
    </w:rPr>
  </w:style>
  <w:style w:type="character" w:customStyle="1" w:styleId="WW8Num6z1">
    <w:name w:val="WW8Num6z1"/>
    <w:rsid w:val="00652630"/>
    <w:rPr>
      <w:rFonts w:ascii="Courier New" w:hAnsi="Courier New" w:cs="Courier New" w:hint="default"/>
    </w:rPr>
  </w:style>
  <w:style w:type="character" w:customStyle="1" w:styleId="WW8Num6z2">
    <w:name w:val="WW8Num6z2"/>
    <w:rsid w:val="00652630"/>
    <w:rPr>
      <w:rFonts w:ascii="Wingdings" w:hAnsi="Wingdings" w:cs="Wingdings" w:hint="default"/>
    </w:rPr>
  </w:style>
  <w:style w:type="character" w:customStyle="1" w:styleId="WW8Num7z0">
    <w:name w:val="WW8Num7z0"/>
    <w:rsid w:val="00652630"/>
    <w:rPr>
      <w:rFonts w:hint="default"/>
    </w:rPr>
  </w:style>
  <w:style w:type="character" w:customStyle="1" w:styleId="WW8Num8z0">
    <w:name w:val="WW8Num8z0"/>
    <w:rsid w:val="00652630"/>
    <w:rPr>
      <w:rFonts w:ascii="Wingdings" w:hAnsi="Wingdings" w:cs="Wingdings" w:hint="default"/>
    </w:rPr>
  </w:style>
  <w:style w:type="character" w:customStyle="1" w:styleId="WW8Num8z1">
    <w:name w:val="WW8Num8z1"/>
    <w:rsid w:val="00652630"/>
    <w:rPr>
      <w:rFonts w:ascii="Courier New" w:hAnsi="Courier New" w:cs="Courier New" w:hint="default"/>
    </w:rPr>
  </w:style>
  <w:style w:type="character" w:customStyle="1" w:styleId="WW8Num8z3">
    <w:name w:val="WW8Num8z3"/>
    <w:rsid w:val="00652630"/>
    <w:rPr>
      <w:rFonts w:ascii="Symbol" w:hAnsi="Symbol" w:cs="Symbol" w:hint="default"/>
    </w:rPr>
  </w:style>
  <w:style w:type="character" w:customStyle="1" w:styleId="WW8Num9z0">
    <w:name w:val="WW8Num9z0"/>
    <w:rsid w:val="00652630"/>
    <w:rPr>
      <w:rFonts w:hint="default"/>
    </w:rPr>
  </w:style>
  <w:style w:type="character" w:customStyle="1" w:styleId="WW8Num9z1">
    <w:name w:val="WW8Num9z1"/>
    <w:rsid w:val="00652630"/>
  </w:style>
  <w:style w:type="character" w:customStyle="1" w:styleId="WW8Num9z2">
    <w:name w:val="WW8Num9z2"/>
    <w:rsid w:val="00652630"/>
  </w:style>
  <w:style w:type="character" w:customStyle="1" w:styleId="WW8Num9z3">
    <w:name w:val="WW8Num9z3"/>
    <w:rsid w:val="00652630"/>
  </w:style>
  <w:style w:type="character" w:customStyle="1" w:styleId="WW8Num9z4">
    <w:name w:val="WW8Num9z4"/>
    <w:rsid w:val="00652630"/>
  </w:style>
  <w:style w:type="character" w:customStyle="1" w:styleId="WW8Num9z5">
    <w:name w:val="WW8Num9z5"/>
    <w:rsid w:val="00652630"/>
  </w:style>
  <w:style w:type="character" w:customStyle="1" w:styleId="WW8Num9z6">
    <w:name w:val="WW8Num9z6"/>
    <w:rsid w:val="00652630"/>
  </w:style>
  <w:style w:type="character" w:customStyle="1" w:styleId="WW8Num9z7">
    <w:name w:val="WW8Num9z7"/>
    <w:rsid w:val="00652630"/>
  </w:style>
  <w:style w:type="character" w:customStyle="1" w:styleId="WW8Num9z8">
    <w:name w:val="WW8Num9z8"/>
    <w:rsid w:val="00652630"/>
  </w:style>
  <w:style w:type="character" w:customStyle="1" w:styleId="WW8Num10z0">
    <w:name w:val="WW8Num10z0"/>
    <w:rsid w:val="00652630"/>
    <w:rPr>
      <w:rFonts w:hint="default"/>
    </w:rPr>
  </w:style>
  <w:style w:type="character" w:customStyle="1" w:styleId="WW8Num11z0">
    <w:name w:val="WW8Num11z0"/>
    <w:rsid w:val="00652630"/>
    <w:rPr>
      <w:rFonts w:ascii="Symbol" w:hAnsi="Symbol" w:cs="Symbol" w:hint="default"/>
    </w:rPr>
  </w:style>
  <w:style w:type="character" w:customStyle="1" w:styleId="WW8Num11z1">
    <w:name w:val="WW8Num11z1"/>
    <w:rsid w:val="00652630"/>
    <w:rPr>
      <w:rFonts w:ascii="Courier New" w:hAnsi="Courier New" w:cs="Courier New" w:hint="default"/>
    </w:rPr>
  </w:style>
  <w:style w:type="character" w:customStyle="1" w:styleId="WW8Num11z2">
    <w:name w:val="WW8Num11z2"/>
    <w:rsid w:val="00652630"/>
    <w:rPr>
      <w:rFonts w:ascii="Wingdings" w:hAnsi="Wingdings" w:cs="Wingdings" w:hint="default"/>
    </w:rPr>
  </w:style>
  <w:style w:type="character" w:customStyle="1" w:styleId="WW8Num12z0">
    <w:name w:val="WW8Num12z0"/>
    <w:rsid w:val="00652630"/>
    <w:rPr>
      <w:rFonts w:hint="default"/>
    </w:rPr>
  </w:style>
  <w:style w:type="character" w:customStyle="1" w:styleId="WW8Num12z1">
    <w:name w:val="WW8Num12z1"/>
    <w:rsid w:val="00652630"/>
  </w:style>
  <w:style w:type="character" w:customStyle="1" w:styleId="WW8Num12z2">
    <w:name w:val="WW8Num12z2"/>
    <w:rsid w:val="00652630"/>
  </w:style>
  <w:style w:type="character" w:customStyle="1" w:styleId="WW8Num12z3">
    <w:name w:val="WW8Num12z3"/>
    <w:rsid w:val="00652630"/>
  </w:style>
  <w:style w:type="character" w:customStyle="1" w:styleId="WW8Num12z4">
    <w:name w:val="WW8Num12z4"/>
    <w:rsid w:val="00652630"/>
  </w:style>
  <w:style w:type="character" w:customStyle="1" w:styleId="WW8Num12z5">
    <w:name w:val="WW8Num12z5"/>
    <w:rsid w:val="00652630"/>
  </w:style>
  <w:style w:type="character" w:customStyle="1" w:styleId="WW8Num12z6">
    <w:name w:val="WW8Num12z6"/>
    <w:rsid w:val="00652630"/>
  </w:style>
  <w:style w:type="character" w:customStyle="1" w:styleId="WW8Num12z7">
    <w:name w:val="WW8Num12z7"/>
    <w:rsid w:val="00652630"/>
  </w:style>
  <w:style w:type="character" w:customStyle="1" w:styleId="WW8Num12z8">
    <w:name w:val="WW8Num12z8"/>
    <w:rsid w:val="00652630"/>
  </w:style>
  <w:style w:type="character" w:customStyle="1" w:styleId="WW8Num13z0">
    <w:name w:val="WW8Num13z0"/>
    <w:rsid w:val="00652630"/>
    <w:rPr>
      <w:rFonts w:ascii="Symbol" w:hAnsi="Symbol" w:cs="Symbol" w:hint="default"/>
    </w:rPr>
  </w:style>
  <w:style w:type="character" w:customStyle="1" w:styleId="WW8Num13z1">
    <w:name w:val="WW8Num13z1"/>
    <w:rsid w:val="00652630"/>
    <w:rPr>
      <w:rFonts w:ascii="Courier New" w:hAnsi="Courier New" w:cs="Courier New" w:hint="default"/>
    </w:rPr>
  </w:style>
  <w:style w:type="character" w:customStyle="1" w:styleId="WW8Num13z2">
    <w:name w:val="WW8Num13z2"/>
    <w:rsid w:val="00652630"/>
    <w:rPr>
      <w:rFonts w:ascii="Wingdings" w:hAnsi="Wingdings" w:cs="Wingdings" w:hint="default"/>
    </w:rPr>
  </w:style>
  <w:style w:type="character" w:customStyle="1" w:styleId="WW8Num14z0">
    <w:name w:val="WW8Num14z0"/>
    <w:rsid w:val="00652630"/>
    <w:rPr>
      <w:rFonts w:hint="default"/>
    </w:rPr>
  </w:style>
  <w:style w:type="character" w:customStyle="1" w:styleId="WW8Num14z1">
    <w:name w:val="WW8Num14z1"/>
    <w:rsid w:val="00652630"/>
  </w:style>
  <w:style w:type="character" w:customStyle="1" w:styleId="WW8Num14z2">
    <w:name w:val="WW8Num14z2"/>
    <w:rsid w:val="00652630"/>
  </w:style>
  <w:style w:type="character" w:customStyle="1" w:styleId="WW8Num14z3">
    <w:name w:val="WW8Num14z3"/>
    <w:rsid w:val="00652630"/>
  </w:style>
  <w:style w:type="character" w:customStyle="1" w:styleId="WW8Num14z4">
    <w:name w:val="WW8Num14z4"/>
    <w:rsid w:val="00652630"/>
  </w:style>
  <w:style w:type="character" w:customStyle="1" w:styleId="WW8Num14z5">
    <w:name w:val="WW8Num14z5"/>
    <w:rsid w:val="00652630"/>
  </w:style>
  <w:style w:type="character" w:customStyle="1" w:styleId="WW8Num14z6">
    <w:name w:val="WW8Num14z6"/>
    <w:rsid w:val="00652630"/>
  </w:style>
  <w:style w:type="character" w:customStyle="1" w:styleId="WW8Num14z7">
    <w:name w:val="WW8Num14z7"/>
    <w:rsid w:val="00652630"/>
  </w:style>
  <w:style w:type="character" w:customStyle="1" w:styleId="WW8Num14z8">
    <w:name w:val="WW8Num14z8"/>
    <w:rsid w:val="00652630"/>
  </w:style>
  <w:style w:type="character" w:customStyle="1" w:styleId="WW8Num15z0">
    <w:name w:val="WW8Num15z0"/>
    <w:rsid w:val="00652630"/>
    <w:rPr>
      <w:rFonts w:hint="default"/>
    </w:rPr>
  </w:style>
  <w:style w:type="character" w:customStyle="1" w:styleId="WW8Num16z0">
    <w:name w:val="WW8Num16z0"/>
    <w:rsid w:val="00652630"/>
    <w:rPr>
      <w:rFonts w:hint="default"/>
    </w:rPr>
  </w:style>
  <w:style w:type="character" w:customStyle="1" w:styleId="WW8Num16z1">
    <w:name w:val="WW8Num16z1"/>
    <w:rsid w:val="00652630"/>
  </w:style>
  <w:style w:type="character" w:customStyle="1" w:styleId="WW8Num16z2">
    <w:name w:val="WW8Num16z2"/>
    <w:rsid w:val="00652630"/>
  </w:style>
  <w:style w:type="character" w:customStyle="1" w:styleId="WW8Num16z3">
    <w:name w:val="WW8Num16z3"/>
    <w:rsid w:val="00652630"/>
  </w:style>
  <w:style w:type="character" w:customStyle="1" w:styleId="WW8Num16z4">
    <w:name w:val="WW8Num16z4"/>
    <w:rsid w:val="00652630"/>
  </w:style>
  <w:style w:type="character" w:customStyle="1" w:styleId="WW8Num16z5">
    <w:name w:val="WW8Num16z5"/>
    <w:rsid w:val="00652630"/>
  </w:style>
  <w:style w:type="character" w:customStyle="1" w:styleId="WW8Num16z6">
    <w:name w:val="WW8Num16z6"/>
    <w:rsid w:val="00652630"/>
  </w:style>
  <w:style w:type="character" w:customStyle="1" w:styleId="WW8Num16z7">
    <w:name w:val="WW8Num16z7"/>
    <w:rsid w:val="00652630"/>
  </w:style>
  <w:style w:type="character" w:customStyle="1" w:styleId="WW8Num16z8">
    <w:name w:val="WW8Num16z8"/>
    <w:rsid w:val="00652630"/>
  </w:style>
  <w:style w:type="character" w:customStyle="1" w:styleId="WW8Num17z0">
    <w:name w:val="WW8Num17z0"/>
    <w:rsid w:val="00652630"/>
    <w:rPr>
      <w:rFonts w:hint="default"/>
    </w:rPr>
  </w:style>
  <w:style w:type="character" w:customStyle="1" w:styleId="WW8Num17z1">
    <w:name w:val="WW8Num17z1"/>
    <w:rsid w:val="00652630"/>
  </w:style>
  <w:style w:type="character" w:customStyle="1" w:styleId="WW8Num17z2">
    <w:name w:val="WW8Num17z2"/>
    <w:rsid w:val="00652630"/>
  </w:style>
  <w:style w:type="character" w:customStyle="1" w:styleId="WW8Num17z3">
    <w:name w:val="WW8Num17z3"/>
    <w:rsid w:val="00652630"/>
  </w:style>
  <w:style w:type="character" w:customStyle="1" w:styleId="WW8Num17z4">
    <w:name w:val="WW8Num17z4"/>
    <w:rsid w:val="00652630"/>
  </w:style>
  <w:style w:type="character" w:customStyle="1" w:styleId="WW8Num17z5">
    <w:name w:val="WW8Num17z5"/>
    <w:rsid w:val="00652630"/>
  </w:style>
  <w:style w:type="character" w:customStyle="1" w:styleId="WW8Num17z6">
    <w:name w:val="WW8Num17z6"/>
    <w:rsid w:val="00652630"/>
  </w:style>
  <w:style w:type="character" w:customStyle="1" w:styleId="WW8Num17z7">
    <w:name w:val="WW8Num17z7"/>
    <w:rsid w:val="00652630"/>
  </w:style>
  <w:style w:type="character" w:customStyle="1" w:styleId="WW8Num17z8">
    <w:name w:val="WW8Num17z8"/>
    <w:rsid w:val="00652630"/>
  </w:style>
  <w:style w:type="character" w:customStyle="1" w:styleId="WW8Num18z0">
    <w:name w:val="WW8Num18z0"/>
    <w:rsid w:val="00652630"/>
    <w:rPr>
      <w:rFonts w:hint="default"/>
    </w:rPr>
  </w:style>
  <w:style w:type="character" w:customStyle="1" w:styleId="WW8Num18z1">
    <w:name w:val="WW8Num18z1"/>
    <w:rsid w:val="00652630"/>
  </w:style>
  <w:style w:type="character" w:customStyle="1" w:styleId="WW8Num18z2">
    <w:name w:val="WW8Num18z2"/>
    <w:rsid w:val="00652630"/>
  </w:style>
  <w:style w:type="character" w:customStyle="1" w:styleId="WW8Num18z3">
    <w:name w:val="WW8Num18z3"/>
    <w:rsid w:val="00652630"/>
  </w:style>
  <w:style w:type="character" w:customStyle="1" w:styleId="WW8Num18z4">
    <w:name w:val="WW8Num18z4"/>
    <w:rsid w:val="00652630"/>
  </w:style>
  <w:style w:type="character" w:customStyle="1" w:styleId="WW8Num18z5">
    <w:name w:val="WW8Num18z5"/>
    <w:rsid w:val="00652630"/>
  </w:style>
  <w:style w:type="character" w:customStyle="1" w:styleId="WW8Num18z6">
    <w:name w:val="WW8Num18z6"/>
    <w:rsid w:val="00652630"/>
  </w:style>
  <w:style w:type="character" w:customStyle="1" w:styleId="WW8Num18z7">
    <w:name w:val="WW8Num18z7"/>
    <w:rsid w:val="00652630"/>
  </w:style>
  <w:style w:type="character" w:customStyle="1" w:styleId="WW8Num18z8">
    <w:name w:val="WW8Num18z8"/>
    <w:rsid w:val="00652630"/>
  </w:style>
  <w:style w:type="character" w:customStyle="1" w:styleId="WW8Num19z0">
    <w:name w:val="WW8Num19z0"/>
    <w:rsid w:val="00652630"/>
    <w:rPr>
      <w:rFonts w:hint="default"/>
    </w:rPr>
  </w:style>
  <w:style w:type="character" w:customStyle="1" w:styleId="WW8Num19z1">
    <w:name w:val="WW8Num19z1"/>
    <w:rsid w:val="00652630"/>
  </w:style>
  <w:style w:type="character" w:customStyle="1" w:styleId="WW8Num19z2">
    <w:name w:val="WW8Num19z2"/>
    <w:rsid w:val="00652630"/>
  </w:style>
  <w:style w:type="character" w:customStyle="1" w:styleId="WW8Num19z3">
    <w:name w:val="WW8Num19z3"/>
    <w:rsid w:val="00652630"/>
  </w:style>
  <w:style w:type="character" w:customStyle="1" w:styleId="WW8Num19z4">
    <w:name w:val="WW8Num19z4"/>
    <w:rsid w:val="00652630"/>
  </w:style>
  <w:style w:type="character" w:customStyle="1" w:styleId="WW8Num19z5">
    <w:name w:val="WW8Num19z5"/>
    <w:rsid w:val="00652630"/>
  </w:style>
  <w:style w:type="character" w:customStyle="1" w:styleId="WW8Num19z6">
    <w:name w:val="WW8Num19z6"/>
    <w:rsid w:val="00652630"/>
  </w:style>
  <w:style w:type="character" w:customStyle="1" w:styleId="WW8Num19z7">
    <w:name w:val="WW8Num19z7"/>
    <w:rsid w:val="00652630"/>
  </w:style>
  <w:style w:type="character" w:customStyle="1" w:styleId="WW8Num19z8">
    <w:name w:val="WW8Num19z8"/>
    <w:rsid w:val="00652630"/>
  </w:style>
  <w:style w:type="character" w:customStyle="1" w:styleId="WW8Num20z0">
    <w:name w:val="WW8Num20z0"/>
    <w:rsid w:val="00652630"/>
    <w:rPr>
      <w:rFonts w:ascii="Symbol" w:hAnsi="Symbol" w:cs="Symbol" w:hint="default"/>
    </w:rPr>
  </w:style>
  <w:style w:type="character" w:customStyle="1" w:styleId="WW8Num20z1">
    <w:name w:val="WW8Num20z1"/>
    <w:rsid w:val="00652630"/>
    <w:rPr>
      <w:rFonts w:ascii="Courier New" w:hAnsi="Courier New" w:cs="Courier New" w:hint="default"/>
    </w:rPr>
  </w:style>
  <w:style w:type="character" w:customStyle="1" w:styleId="WW8Num20z2">
    <w:name w:val="WW8Num20z2"/>
    <w:rsid w:val="00652630"/>
    <w:rPr>
      <w:rFonts w:ascii="Wingdings" w:hAnsi="Wingdings" w:cs="Wingdings" w:hint="default"/>
    </w:rPr>
  </w:style>
  <w:style w:type="character" w:customStyle="1" w:styleId="WW8Num21z0">
    <w:name w:val="WW8Num21z0"/>
    <w:rsid w:val="00652630"/>
    <w:rPr>
      <w:rFonts w:ascii="Arial Unicode MS" w:hAnsi="Arial Unicode MS" w:cs="Arial Unicode MS" w:hint="default"/>
    </w:rPr>
  </w:style>
  <w:style w:type="character" w:customStyle="1" w:styleId="WW8Num22z0">
    <w:name w:val="WW8Num22z0"/>
    <w:rsid w:val="00652630"/>
    <w:rPr>
      <w:rFonts w:ascii="Symbol" w:hAnsi="Symbol" w:cs="Symbol" w:hint="default"/>
    </w:rPr>
  </w:style>
  <w:style w:type="character" w:customStyle="1" w:styleId="WW8Num22z1">
    <w:name w:val="WW8Num22z1"/>
    <w:rsid w:val="00652630"/>
    <w:rPr>
      <w:rFonts w:ascii="Courier New" w:hAnsi="Courier New" w:cs="Courier New" w:hint="default"/>
    </w:rPr>
  </w:style>
  <w:style w:type="character" w:customStyle="1" w:styleId="WW8Num22z2">
    <w:name w:val="WW8Num22z2"/>
    <w:rsid w:val="00652630"/>
    <w:rPr>
      <w:rFonts w:ascii="Wingdings" w:hAnsi="Wingdings" w:cs="Wingdings" w:hint="default"/>
    </w:rPr>
  </w:style>
  <w:style w:type="character" w:customStyle="1" w:styleId="WW8Num23z0">
    <w:name w:val="WW8Num23z0"/>
    <w:rsid w:val="00652630"/>
    <w:rPr>
      <w:rFonts w:hint="default"/>
    </w:rPr>
  </w:style>
  <w:style w:type="character" w:customStyle="1" w:styleId="WW8Num24z0">
    <w:name w:val="WW8Num24z0"/>
    <w:rsid w:val="00652630"/>
    <w:rPr>
      <w:rFonts w:hint="default"/>
    </w:rPr>
  </w:style>
  <w:style w:type="character" w:customStyle="1" w:styleId="WW8Num24z1">
    <w:name w:val="WW8Num24z1"/>
    <w:rsid w:val="00652630"/>
  </w:style>
  <w:style w:type="character" w:customStyle="1" w:styleId="WW8Num24z2">
    <w:name w:val="WW8Num24z2"/>
    <w:rsid w:val="00652630"/>
  </w:style>
  <w:style w:type="character" w:customStyle="1" w:styleId="WW8Num24z3">
    <w:name w:val="WW8Num24z3"/>
    <w:rsid w:val="00652630"/>
  </w:style>
  <w:style w:type="character" w:customStyle="1" w:styleId="WW8Num24z4">
    <w:name w:val="WW8Num24z4"/>
    <w:rsid w:val="00652630"/>
  </w:style>
  <w:style w:type="character" w:customStyle="1" w:styleId="WW8Num24z5">
    <w:name w:val="WW8Num24z5"/>
    <w:rsid w:val="00652630"/>
  </w:style>
  <w:style w:type="character" w:customStyle="1" w:styleId="WW8Num24z6">
    <w:name w:val="WW8Num24z6"/>
    <w:rsid w:val="00652630"/>
  </w:style>
  <w:style w:type="character" w:customStyle="1" w:styleId="WW8Num24z7">
    <w:name w:val="WW8Num24z7"/>
    <w:rsid w:val="00652630"/>
  </w:style>
  <w:style w:type="character" w:customStyle="1" w:styleId="WW8Num24z8">
    <w:name w:val="WW8Num24z8"/>
    <w:rsid w:val="00652630"/>
  </w:style>
  <w:style w:type="character" w:customStyle="1" w:styleId="WW8Num25z0">
    <w:name w:val="WW8Num25z0"/>
    <w:rsid w:val="00652630"/>
    <w:rPr>
      <w:rFonts w:hint="default"/>
    </w:rPr>
  </w:style>
  <w:style w:type="character" w:customStyle="1" w:styleId="WW8Num25z1">
    <w:name w:val="WW8Num25z1"/>
    <w:rsid w:val="00652630"/>
  </w:style>
  <w:style w:type="character" w:customStyle="1" w:styleId="WW8Num25z2">
    <w:name w:val="WW8Num25z2"/>
    <w:rsid w:val="00652630"/>
  </w:style>
  <w:style w:type="character" w:customStyle="1" w:styleId="WW8Num25z3">
    <w:name w:val="WW8Num25z3"/>
    <w:rsid w:val="00652630"/>
  </w:style>
  <w:style w:type="character" w:customStyle="1" w:styleId="WW8Num25z4">
    <w:name w:val="WW8Num25z4"/>
    <w:rsid w:val="00652630"/>
  </w:style>
  <w:style w:type="character" w:customStyle="1" w:styleId="WW8Num25z5">
    <w:name w:val="WW8Num25z5"/>
    <w:rsid w:val="00652630"/>
  </w:style>
  <w:style w:type="character" w:customStyle="1" w:styleId="WW8Num25z6">
    <w:name w:val="WW8Num25z6"/>
    <w:rsid w:val="00652630"/>
  </w:style>
  <w:style w:type="character" w:customStyle="1" w:styleId="WW8Num25z7">
    <w:name w:val="WW8Num25z7"/>
    <w:rsid w:val="00652630"/>
  </w:style>
  <w:style w:type="character" w:customStyle="1" w:styleId="WW8Num25z8">
    <w:name w:val="WW8Num25z8"/>
    <w:rsid w:val="00652630"/>
  </w:style>
  <w:style w:type="character" w:customStyle="1" w:styleId="WW8Num26z0">
    <w:name w:val="WW8Num26z0"/>
    <w:rsid w:val="00652630"/>
    <w:rPr>
      <w:rFonts w:ascii="Symbol" w:hAnsi="Symbol" w:cs="Symbol" w:hint="default"/>
    </w:rPr>
  </w:style>
  <w:style w:type="character" w:customStyle="1" w:styleId="WW8Num26z1">
    <w:name w:val="WW8Num26z1"/>
    <w:rsid w:val="00652630"/>
    <w:rPr>
      <w:rFonts w:ascii="Courier New" w:hAnsi="Courier New" w:cs="Courier New" w:hint="default"/>
    </w:rPr>
  </w:style>
  <w:style w:type="character" w:customStyle="1" w:styleId="WW8Num26z2">
    <w:name w:val="WW8Num26z2"/>
    <w:rsid w:val="00652630"/>
    <w:rPr>
      <w:rFonts w:ascii="Wingdings" w:hAnsi="Wingdings" w:cs="Wingdings" w:hint="default"/>
    </w:rPr>
  </w:style>
  <w:style w:type="character" w:customStyle="1" w:styleId="WW8Num27z0">
    <w:name w:val="WW8Num27z0"/>
    <w:rsid w:val="00652630"/>
    <w:rPr>
      <w:rFonts w:hint="default"/>
    </w:rPr>
  </w:style>
  <w:style w:type="character" w:customStyle="1" w:styleId="WW8Num27z1">
    <w:name w:val="WW8Num27z1"/>
    <w:rsid w:val="00652630"/>
  </w:style>
  <w:style w:type="character" w:customStyle="1" w:styleId="WW8Num27z2">
    <w:name w:val="WW8Num27z2"/>
    <w:rsid w:val="00652630"/>
  </w:style>
  <w:style w:type="character" w:customStyle="1" w:styleId="WW8Num27z3">
    <w:name w:val="WW8Num27z3"/>
    <w:rsid w:val="00652630"/>
  </w:style>
  <w:style w:type="character" w:customStyle="1" w:styleId="WW8Num27z4">
    <w:name w:val="WW8Num27z4"/>
    <w:rsid w:val="00652630"/>
  </w:style>
  <w:style w:type="character" w:customStyle="1" w:styleId="WW8Num27z5">
    <w:name w:val="WW8Num27z5"/>
    <w:rsid w:val="00652630"/>
  </w:style>
  <w:style w:type="character" w:customStyle="1" w:styleId="WW8Num27z6">
    <w:name w:val="WW8Num27z6"/>
    <w:rsid w:val="00652630"/>
  </w:style>
  <w:style w:type="character" w:customStyle="1" w:styleId="WW8Num27z7">
    <w:name w:val="WW8Num27z7"/>
    <w:rsid w:val="00652630"/>
  </w:style>
  <w:style w:type="character" w:customStyle="1" w:styleId="WW8Num27z8">
    <w:name w:val="WW8Num27z8"/>
    <w:rsid w:val="00652630"/>
  </w:style>
  <w:style w:type="character" w:customStyle="1" w:styleId="WW8Num28z0">
    <w:name w:val="WW8Num28z0"/>
    <w:rsid w:val="00652630"/>
    <w:rPr>
      <w:rFonts w:hint="default"/>
    </w:rPr>
  </w:style>
  <w:style w:type="character" w:customStyle="1" w:styleId="WW8Num29z0">
    <w:name w:val="WW8Num29z0"/>
    <w:rsid w:val="00652630"/>
    <w:rPr>
      <w:rFonts w:hint="default"/>
    </w:rPr>
  </w:style>
  <w:style w:type="character" w:customStyle="1" w:styleId="WW8Num30z0">
    <w:name w:val="WW8Num30z0"/>
    <w:rsid w:val="00652630"/>
    <w:rPr>
      <w:rFonts w:ascii="Symbol" w:hAnsi="Symbol" w:cs="Symbol" w:hint="default"/>
    </w:rPr>
  </w:style>
  <w:style w:type="character" w:customStyle="1" w:styleId="WW8Num30z1">
    <w:name w:val="WW8Num30z1"/>
    <w:rsid w:val="00652630"/>
    <w:rPr>
      <w:rFonts w:ascii="Courier New" w:hAnsi="Courier New" w:cs="Courier New" w:hint="default"/>
    </w:rPr>
  </w:style>
  <w:style w:type="character" w:customStyle="1" w:styleId="WW8Num30z2">
    <w:name w:val="WW8Num30z2"/>
    <w:rsid w:val="00652630"/>
    <w:rPr>
      <w:rFonts w:ascii="Wingdings" w:hAnsi="Wingdings" w:cs="Wingdings" w:hint="default"/>
    </w:rPr>
  </w:style>
  <w:style w:type="character" w:customStyle="1" w:styleId="WW8Num31z0">
    <w:name w:val="WW8Num31z0"/>
    <w:rsid w:val="00652630"/>
    <w:rPr>
      <w:rFonts w:ascii="Symbol" w:hAnsi="Symbol" w:cs="Symbol" w:hint="default"/>
    </w:rPr>
  </w:style>
  <w:style w:type="character" w:customStyle="1" w:styleId="WW8Num31z1">
    <w:name w:val="WW8Num31z1"/>
    <w:rsid w:val="00652630"/>
    <w:rPr>
      <w:rFonts w:ascii="Courier New" w:hAnsi="Courier New" w:cs="Courier New" w:hint="default"/>
    </w:rPr>
  </w:style>
  <w:style w:type="character" w:customStyle="1" w:styleId="WW8Num31z2">
    <w:name w:val="WW8Num31z2"/>
    <w:rsid w:val="00652630"/>
    <w:rPr>
      <w:rFonts w:ascii="Wingdings" w:hAnsi="Wingdings" w:cs="Wingdings" w:hint="default"/>
    </w:rPr>
  </w:style>
  <w:style w:type="character" w:customStyle="1" w:styleId="WW8Num32z0">
    <w:name w:val="WW8Num32z0"/>
    <w:rsid w:val="00652630"/>
    <w:rPr>
      <w:rFonts w:hint="default"/>
    </w:rPr>
  </w:style>
  <w:style w:type="character" w:customStyle="1" w:styleId="WW8Num33z0">
    <w:name w:val="WW8Num33z0"/>
    <w:rsid w:val="00652630"/>
    <w:rPr>
      <w:rFonts w:ascii="Symbol" w:hAnsi="Symbol" w:cs="Symbol" w:hint="default"/>
    </w:rPr>
  </w:style>
  <w:style w:type="character" w:customStyle="1" w:styleId="WW8Num33z1">
    <w:name w:val="WW8Num33z1"/>
    <w:rsid w:val="00652630"/>
    <w:rPr>
      <w:rFonts w:ascii="Courier New" w:hAnsi="Courier New" w:cs="Courier New" w:hint="default"/>
    </w:rPr>
  </w:style>
  <w:style w:type="character" w:customStyle="1" w:styleId="WW8Num33z2">
    <w:name w:val="WW8Num33z2"/>
    <w:rsid w:val="00652630"/>
    <w:rPr>
      <w:rFonts w:ascii="Wingdings" w:hAnsi="Wingdings" w:cs="Wingdings" w:hint="default"/>
    </w:rPr>
  </w:style>
  <w:style w:type="character" w:customStyle="1" w:styleId="WW8Num34z0">
    <w:name w:val="WW8Num34z0"/>
    <w:rsid w:val="00652630"/>
    <w:rPr>
      <w:rFonts w:ascii="Symbol" w:hAnsi="Symbol" w:cs="Symbol" w:hint="default"/>
    </w:rPr>
  </w:style>
  <w:style w:type="character" w:customStyle="1" w:styleId="WW8Num34z1">
    <w:name w:val="WW8Num34z1"/>
    <w:rsid w:val="00652630"/>
    <w:rPr>
      <w:rFonts w:ascii="Courier New" w:hAnsi="Courier New" w:cs="Courier New" w:hint="default"/>
    </w:rPr>
  </w:style>
  <w:style w:type="character" w:customStyle="1" w:styleId="WW8Num34z2">
    <w:name w:val="WW8Num34z2"/>
    <w:rsid w:val="00652630"/>
    <w:rPr>
      <w:rFonts w:ascii="Wingdings" w:hAnsi="Wingdings" w:cs="Wingdings" w:hint="default"/>
    </w:rPr>
  </w:style>
  <w:style w:type="character" w:customStyle="1" w:styleId="WW8Num35z0">
    <w:name w:val="WW8Num35z0"/>
    <w:rsid w:val="00652630"/>
    <w:rPr>
      <w:rFonts w:ascii="Times" w:hAnsi="Times" w:cs="Times" w:hint="default"/>
      <w:b w:val="0"/>
    </w:rPr>
  </w:style>
  <w:style w:type="character" w:customStyle="1" w:styleId="WW8Num35z1">
    <w:name w:val="WW8Num35z1"/>
    <w:rsid w:val="00652630"/>
  </w:style>
  <w:style w:type="character" w:customStyle="1" w:styleId="WW8Num35z2">
    <w:name w:val="WW8Num35z2"/>
    <w:rsid w:val="00652630"/>
  </w:style>
  <w:style w:type="character" w:customStyle="1" w:styleId="WW8Num35z3">
    <w:name w:val="WW8Num35z3"/>
    <w:rsid w:val="00652630"/>
  </w:style>
  <w:style w:type="character" w:customStyle="1" w:styleId="WW8Num35z4">
    <w:name w:val="WW8Num35z4"/>
    <w:rsid w:val="00652630"/>
  </w:style>
  <w:style w:type="character" w:customStyle="1" w:styleId="WW8Num35z5">
    <w:name w:val="WW8Num35z5"/>
    <w:rsid w:val="00652630"/>
  </w:style>
  <w:style w:type="character" w:customStyle="1" w:styleId="WW8Num35z6">
    <w:name w:val="WW8Num35z6"/>
    <w:rsid w:val="00652630"/>
  </w:style>
  <w:style w:type="character" w:customStyle="1" w:styleId="WW8Num35z7">
    <w:name w:val="WW8Num35z7"/>
    <w:rsid w:val="00652630"/>
  </w:style>
  <w:style w:type="character" w:customStyle="1" w:styleId="WW8Num35z8">
    <w:name w:val="WW8Num35z8"/>
    <w:rsid w:val="00652630"/>
  </w:style>
  <w:style w:type="character" w:customStyle="1" w:styleId="WW8Num36z0">
    <w:name w:val="WW8Num36z0"/>
    <w:rsid w:val="00652630"/>
    <w:rPr>
      <w:rFonts w:hint="default"/>
    </w:rPr>
  </w:style>
  <w:style w:type="character" w:customStyle="1" w:styleId="WW8Num36z1">
    <w:name w:val="WW8Num36z1"/>
    <w:rsid w:val="00652630"/>
  </w:style>
  <w:style w:type="character" w:customStyle="1" w:styleId="WW8Num36z2">
    <w:name w:val="WW8Num36z2"/>
    <w:rsid w:val="00652630"/>
  </w:style>
  <w:style w:type="character" w:customStyle="1" w:styleId="WW8Num36z3">
    <w:name w:val="WW8Num36z3"/>
    <w:rsid w:val="00652630"/>
  </w:style>
  <w:style w:type="character" w:customStyle="1" w:styleId="WW8Num36z4">
    <w:name w:val="WW8Num36z4"/>
    <w:rsid w:val="00652630"/>
  </w:style>
  <w:style w:type="character" w:customStyle="1" w:styleId="WW8Num36z5">
    <w:name w:val="WW8Num36z5"/>
    <w:rsid w:val="00652630"/>
  </w:style>
  <w:style w:type="character" w:customStyle="1" w:styleId="WW8Num36z6">
    <w:name w:val="WW8Num36z6"/>
    <w:rsid w:val="00652630"/>
  </w:style>
  <w:style w:type="character" w:customStyle="1" w:styleId="WW8Num36z7">
    <w:name w:val="WW8Num36z7"/>
    <w:rsid w:val="00652630"/>
  </w:style>
  <w:style w:type="character" w:customStyle="1" w:styleId="WW8Num36z8">
    <w:name w:val="WW8Num36z8"/>
    <w:rsid w:val="00652630"/>
  </w:style>
  <w:style w:type="character" w:customStyle="1" w:styleId="WW8Num37z0">
    <w:name w:val="WW8Num37z0"/>
    <w:rsid w:val="00652630"/>
    <w:rPr>
      <w:rFonts w:hint="default"/>
    </w:rPr>
  </w:style>
  <w:style w:type="character" w:customStyle="1" w:styleId="WW8Num38z0">
    <w:name w:val="WW8Num38z0"/>
    <w:rsid w:val="00652630"/>
    <w:rPr>
      <w:rFonts w:ascii="Symbol" w:hAnsi="Symbol" w:cs="Symbol" w:hint="default"/>
    </w:rPr>
  </w:style>
  <w:style w:type="character" w:customStyle="1" w:styleId="WW8Num38z1">
    <w:name w:val="WW8Num38z1"/>
    <w:rsid w:val="00652630"/>
    <w:rPr>
      <w:rFonts w:ascii="Courier New" w:hAnsi="Courier New" w:cs="Courier New" w:hint="default"/>
    </w:rPr>
  </w:style>
  <w:style w:type="character" w:customStyle="1" w:styleId="WW8Num38z2">
    <w:name w:val="WW8Num38z2"/>
    <w:rsid w:val="00652630"/>
    <w:rPr>
      <w:rFonts w:ascii="Wingdings" w:hAnsi="Wingdings" w:cs="Wingdings" w:hint="default"/>
    </w:rPr>
  </w:style>
  <w:style w:type="character" w:customStyle="1" w:styleId="WW8Num39z0">
    <w:name w:val="WW8Num39z0"/>
    <w:rsid w:val="00652630"/>
    <w:rPr>
      <w:rFonts w:hint="default"/>
    </w:rPr>
  </w:style>
  <w:style w:type="character" w:customStyle="1" w:styleId="WW8Num40z0">
    <w:name w:val="WW8Num40z0"/>
    <w:rsid w:val="00652630"/>
    <w:rPr>
      <w:rFonts w:ascii="Symbol" w:hAnsi="Symbol" w:cs="Symbol" w:hint="default"/>
    </w:rPr>
  </w:style>
  <w:style w:type="character" w:customStyle="1" w:styleId="WW8Num40z1">
    <w:name w:val="WW8Num40z1"/>
    <w:rsid w:val="00652630"/>
    <w:rPr>
      <w:rFonts w:ascii="Courier New" w:hAnsi="Courier New" w:cs="Courier New" w:hint="default"/>
    </w:rPr>
  </w:style>
  <w:style w:type="character" w:customStyle="1" w:styleId="WW8Num40z2">
    <w:name w:val="WW8Num40z2"/>
    <w:rsid w:val="00652630"/>
    <w:rPr>
      <w:rFonts w:ascii="Wingdings" w:hAnsi="Wingdings" w:cs="Wingdings" w:hint="default"/>
    </w:rPr>
  </w:style>
  <w:style w:type="character" w:customStyle="1" w:styleId="WW8Num41z0">
    <w:name w:val="WW8Num41z0"/>
    <w:rsid w:val="00652630"/>
    <w:rPr>
      <w:rFonts w:hint="default"/>
    </w:rPr>
  </w:style>
  <w:style w:type="character" w:customStyle="1" w:styleId="WW8Num41z1">
    <w:name w:val="WW8Num41z1"/>
    <w:rsid w:val="00652630"/>
  </w:style>
  <w:style w:type="character" w:customStyle="1" w:styleId="WW8Num41z2">
    <w:name w:val="WW8Num41z2"/>
    <w:rsid w:val="00652630"/>
  </w:style>
  <w:style w:type="character" w:customStyle="1" w:styleId="WW8Num41z3">
    <w:name w:val="WW8Num41z3"/>
    <w:rsid w:val="00652630"/>
  </w:style>
  <w:style w:type="character" w:customStyle="1" w:styleId="WW8Num41z4">
    <w:name w:val="WW8Num41z4"/>
    <w:rsid w:val="00652630"/>
  </w:style>
  <w:style w:type="character" w:customStyle="1" w:styleId="WW8Num41z5">
    <w:name w:val="WW8Num41z5"/>
    <w:rsid w:val="00652630"/>
  </w:style>
  <w:style w:type="character" w:customStyle="1" w:styleId="WW8Num41z6">
    <w:name w:val="WW8Num41z6"/>
    <w:rsid w:val="00652630"/>
  </w:style>
  <w:style w:type="character" w:customStyle="1" w:styleId="WW8Num41z7">
    <w:name w:val="WW8Num41z7"/>
    <w:rsid w:val="00652630"/>
  </w:style>
  <w:style w:type="character" w:customStyle="1" w:styleId="WW8Num41z8">
    <w:name w:val="WW8Num41z8"/>
    <w:rsid w:val="00652630"/>
  </w:style>
  <w:style w:type="character" w:customStyle="1" w:styleId="WW8Num42z0">
    <w:name w:val="WW8Num42z0"/>
    <w:rsid w:val="00652630"/>
    <w:rPr>
      <w:rFonts w:hint="default"/>
    </w:rPr>
  </w:style>
  <w:style w:type="character" w:customStyle="1" w:styleId="WW8Num42z1">
    <w:name w:val="WW8Num42z1"/>
    <w:rsid w:val="00652630"/>
  </w:style>
  <w:style w:type="character" w:customStyle="1" w:styleId="WW8Num42z2">
    <w:name w:val="WW8Num42z2"/>
    <w:rsid w:val="00652630"/>
  </w:style>
  <w:style w:type="character" w:customStyle="1" w:styleId="WW8Num42z3">
    <w:name w:val="WW8Num42z3"/>
    <w:rsid w:val="00652630"/>
  </w:style>
  <w:style w:type="character" w:customStyle="1" w:styleId="WW8Num42z4">
    <w:name w:val="WW8Num42z4"/>
    <w:rsid w:val="00652630"/>
  </w:style>
  <w:style w:type="character" w:customStyle="1" w:styleId="WW8Num42z5">
    <w:name w:val="WW8Num42z5"/>
    <w:rsid w:val="00652630"/>
  </w:style>
  <w:style w:type="character" w:customStyle="1" w:styleId="WW8Num42z6">
    <w:name w:val="WW8Num42z6"/>
    <w:rsid w:val="00652630"/>
  </w:style>
  <w:style w:type="character" w:customStyle="1" w:styleId="WW8Num42z7">
    <w:name w:val="WW8Num42z7"/>
    <w:rsid w:val="00652630"/>
  </w:style>
  <w:style w:type="character" w:customStyle="1" w:styleId="WW8Num42z8">
    <w:name w:val="WW8Num42z8"/>
    <w:rsid w:val="00652630"/>
  </w:style>
  <w:style w:type="character" w:customStyle="1" w:styleId="WW8Num43z0">
    <w:name w:val="WW8Num43z0"/>
    <w:rsid w:val="00652630"/>
    <w:rPr>
      <w:rFonts w:hint="default"/>
    </w:rPr>
  </w:style>
  <w:style w:type="character" w:customStyle="1" w:styleId="WW8Num43z1">
    <w:name w:val="WW8Num43z1"/>
    <w:rsid w:val="00652630"/>
  </w:style>
  <w:style w:type="character" w:customStyle="1" w:styleId="WW8Num43z2">
    <w:name w:val="WW8Num43z2"/>
    <w:rsid w:val="00652630"/>
  </w:style>
  <w:style w:type="character" w:customStyle="1" w:styleId="WW8Num43z3">
    <w:name w:val="WW8Num43z3"/>
    <w:rsid w:val="00652630"/>
  </w:style>
  <w:style w:type="character" w:customStyle="1" w:styleId="WW8Num43z4">
    <w:name w:val="WW8Num43z4"/>
    <w:rsid w:val="00652630"/>
  </w:style>
  <w:style w:type="character" w:customStyle="1" w:styleId="WW8Num43z5">
    <w:name w:val="WW8Num43z5"/>
    <w:rsid w:val="00652630"/>
  </w:style>
  <w:style w:type="character" w:customStyle="1" w:styleId="WW8Num43z6">
    <w:name w:val="WW8Num43z6"/>
    <w:rsid w:val="00652630"/>
  </w:style>
  <w:style w:type="character" w:customStyle="1" w:styleId="WW8Num43z7">
    <w:name w:val="WW8Num43z7"/>
    <w:rsid w:val="00652630"/>
  </w:style>
  <w:style w:type="character" w:customStyle="1" w:styleId="WW8Num43z8">
    <w:name w:val="WW8Num43z8"/>
    <w:rsid w:val="00652630"/>
  </w:style>
  <w:style w:type="character" w:customStyle="1" w:styleId="WW8Num44z0">
    <w:name w:val="WW8Num44z0"/>
    <w:rsid w:val="00652630"/>
    <w:rPr>
      <w:rFonts w:ascii="Symbol" w:hAnsi="Symbol" w:cs="Symbol" w:hint="default"/>
    </w:rPr>
  </w:style>
  <w:style w:type="character" w:customStyle="1" w:styleId="WW8Num44z1">
    <w:name w:val="WW8Num44z1"/>
    <w:rsid w:val="00652630"/>
    <w:rPr>
      <w:rFonts w:ascii="Courier New" w:hAnsi="Courier New" w:cs="Courier New" w:hint="default"/>
    </w:rPr>
  </w:style>
  <w:style w:type="character" w:customStyle="1" w:styleId="WW8Num44z2">
    <w:name w:val="WW8Num44z2"/>
    <w:rsid w:val="00652630"/>
    <w:rPr>
      <w:rFonts w:ascii="Wingdings" w:hAnsi="Wingdings" w:cs="Wingdings" w:hint="default"/>
    </w:rPr>
  </w:style>
  <w:style w:type="character" w:customStyle="1" w:styleId="WW8Num45z0">
    <w:name w:val="WW8Num45z0"/>
    <w:rsid w:val="00652630"/>
    <w:rPr>
      <w:rFonts w:ascii="Symbol" w:hAnsi="Symbol" w:cs="Symbol" w:hint="default"/>
    </w:rPr>
  </w:style>
  <w:style w:type="character" w:customStyle="1" w:styleId="WW8Num45z1">
    <w:name w:val="WW8Num45z1"/>
    <w:rsid w:val="00652630"/>
    <w:rPr>
      <w:rFonts w:ascii="Courier New" w:hAnsi="Courier New" w:cs="Courier New" w:hint="default"/>
    </w:rPr>
  </w:style>
  <w:style w:type="character" w:customStyle="1" w:styleId="WW8Num45z2">
    <w:name w:val="WW8Num45z2"/>
    <w:rsid w:val="00652630"/>
    <w:rPr>
      <w:rFonts w:ascii="Wingdings" w:hAnsi="Wingdings" w:cs="Wingdings" w:hint="default"/>
    </w:rPr>
  </w:style>
  <w:style w:type="character" w:customStyle="1" w:styleId="WW8Num46z0">
    <w:name w:val="WW8Num46z0"/>
    <w:rsid w:val="00652630"/>
    <w:rPr>
      <w:rFonts w:hint="default"/>
    </w:rPr>
  </w:style>
  <w:style w:type="character" w:customStyle="1" w:styleId="WW8Num46z1">
    <w:name w:val="WW8Num46z1"/>
    <w:rsid w:val="00652630"/>
  </w:style>
  <w:style w:type="character" w:customStyle="1" w:styleId="WW8Num46z2">
    <w:name w:val="WW8Num46z2"/>
    <w:rsid w:val="00652630"/>
  </w:style>
  <w:style w:type="character" w:customStyle="1" w:styleId="WW8Num46z3">
    <w:name w:val="WW8Num46z3"/>
    <w:rsid w:val="00652630"/>
  </w:style>
  <w:style w:type="character" w:customStyle="1" w:styleId="WW8Num46z4">
    <w:name w:val="WW8Num46z4"/>
    <w:rsid w:val="00652630"/>
  </w:style>
  <w:style w:type="character" w:customStyle="1" w:styleId="WW8Num46z5">
    <w:name w:val="WW8Num46z5"/>
    <w:rsid w:val="00652630"/>
  </w:style>
  <w:style w:type="character" w:customStyle="1" w:styleId="WW8Num46z6">
    <w:name w:val="WW8Num46z6"/>
    <w:rsid w:val="00652630"/>
  </w:style>
  <w:style w:type="character" w:customStyle="1" w:styleId="WW8Num46z7">
    <w:name w:val="WW8Num46z7"/>
    <w:rsid w:val="00652630"/>
  </w:style>
  <w:style w:type="character" w:customStyle="1" w:styleId="WW8Num46z8">
    <w:name w:val="WW8Num46z8"/>
    <w:rsid w:val="00652630"/>
  </w:style>
  <w:style w:type="character" w:customStyle="1" w:styleId="WW8Num47z0">
    <w:name w:val="WW8Num47z0"/>
    <w:rsid w:val="00652630"/>
    <w:rPr>
      <w:rFonts w:hint="default"/>
    </w:rPr>
  </w:style>
  <w:style w:type="character" w:customStyle="1" w:styleId="WW8Num47z1">
    <w:name w:val="WW8Num47z1"/>
    <w:rsid w:val="00652630"/>
  </w:style>
  <w:style w:type="character" w:customStyle="1" w:styleId="WW8Num47z2">
    <w:name w:val="WW8Num47z2"/>
    <w:rsid w:val="00652630"/>
  </w:style>
  <w:style w:type="character" w:customStyle="1" w:styleId="WW8Num47z3">
    <w:name w:val="WW8Num47z3"/>
    <w:rsid w:val="00652630"/>
  </w:style>
  <w:style w:type="character" w:customStyle="1" w:styleId="WW8Num47z4">
    <w:name w:val="WW8Num47z4"/>
    <w:rsid w:val="00652630"/>
  </w:style>
  <w:style w:type="character" w:customStyle="1" w:styleId="WW8Num47z5">
    <w:name w:val="WW8Num47z5"/>
    <w:rsid w:val="00652630"/>
  </w:style>
  <w:style w:type="character" w:customStyle="1" w:styleId="WW8Num47z6">
    <w:name w:val="WW8Num47z6"/>
    <w:rsid w:val="00652630"/>
  </w:style>
  <w:style w:type="character" w:customStyle="1" w:styleId="WW8Num47z7">
    <w:name w:val="WW8Num47z7"/>
    <w:rsid w:val="00652630"/>
  </w:style>
  <w:style w:type="character" w:customStyle="1" w:styleId="WW8Num47z8">
    <w:name w:val="WW8Num47z8"/>
    <w:rsid w:val="00652630"/>
  </w:style>
  <w:style w:type="character" w:customStyle="1" w:styleId="WW8Num48z0">
    <w:name w:val="WW8Num48z0"/>
    <w:rsid w:val="00652630"/>
    <w:rPr>
      <w:rFonts w:ascii="Arial" w:hAnsi="Arial" w:cs="Arial" w:hint="default"/>
    </w:rPr>
  </w:style>
  <w:style w:type="character" w:customStyle="1" w:styleId="WW8NumSt11z0">
    <w:name w:val="WW8NumSt11z0"/>
    <w:rsid w:val="00652630"/>
    <w:rPr>
      <w:rFonts w:ascii="Arial" w:hAnsi="Arial" w:cs="Arial" w:hint="default"/>
    </w:rPr>
  </w:style>
  <w:style w:type="character" w:customStyle="1" w:styleId="Refdecomentrio1">
    <w:name w:val="Ref. de comentário1"/>
    <w:rsid w:val="00652630"/>
    <w:rPr>
      <w:sz w:val="16"/>
      <w:szCs w:val="16"/>
    </w:rPr>
  </w:style>
  <w:style w:type="paragraph" w:customStyle="1" w:styleId="Ttulo10">
    <w:name w:val="Título1"/>
    <w:basedOn w:val="Normal"/>
    <w:next w:val="Corpodetexto"/>
    <w:qFormat/>
    <w:rsid w:val="00652630"/>
    <w:pPr>
      <w:keepNext/>
      <w:suppressAutoHyphens/>
      <w:spacing w:before="240" w:after="120" w:line="240" w:lineRule="auto"/>
    </w:pPr>
    <w:rPr>
      <w:rFonts w:ascii="Arial" w:eastAsia="Tahoma" w:hAnsi="Arial"/>
      <w:sz w:val="28"/>
      <w:szCs w:val="28"/>
      <w:lang w:eastAsia="zh-CN"/>
    </w:rPr>
  </w:style>
  <w:style w:type="paragraph" w:styleId="Lista">
    <w:name w:val="List"/>
    <w:basedOn w:val="Corpodetexto"/>
    <w:rsid w:val="00652630"/>
    <w:pPr>
      <w:suppressAutoHyphens/>
    </w:pPr>
    <w:rPr>
      <w:rFonts w:cs="Lucida Sans"/>
      <w:lang w:val="pt-BR" w:eastAsia="zh-CN"/>
    </w:rPr>
  </w:style>
  <w:style w:type="paragraph" w:customStyle="1" w:styleId="ndice">
    <w:name w:val="Índice"/>
    <w:basedOn w:val="Normal"/>
    <w:rsid w:val="00652630"/>
    <w:pPr>
      <w:suppressLineNumbers/>
      <w:suppressAutoHyphens/>
      <w:spacing w:after="0" w:line="240" w:lineRule="auto"/>
    </w:pPr>
    <w:rPr>
      <w:rFonts w:ascii="Times New Roman" w:eastAsia="Times New Roman" w:hAnsi="Times New Roman" w:cs="Lucida Sans"/>
      <w:sz w:val="24"/>
      <w:szCs w:val="24"/>
      <w:lang w:eastAsia="zh-CN"/>
    </w:rPr>
  </w:style>
  <w:style w:type="paragraph" w:customStyle="1" w:styleId="Corpodetexto31">
    <w:name w:val="Corpo de texto 31"/>
    <w:basedOn w:val="Normal"/>
    <w:rsid w:val="00652630"/>
    <w:pPr>
      <w:suppressAutoHyphens/>
      <w:spacing w:after="120" w:line="240" w:lineRule="auto"/>
    </w:pPr>
    <w:rPr>
      <w:rFonts w:ascii="Times New Roman" w:eastAsia="Times New Roman" w:hAnsi="Times New Roman" w:cs="Times New Roman"/>
      <w:sz w:val="16"/>
      <w:szCs w:val="16"/>
      <w:lang w:eastAsia="zh-CN"/>
    </w:rPr>
  </w:style>
  <w:style w:type="paragraph" w:customStyle="1" w:styleId="Corpodetexto22">
    <w:name w:val="Corpo de texto 22"/>
    <w:basedOn w:val="Normal"/>
    <w:rsid w:val="00652630"/>
    <w:pPr>
      <w:suppressAutoHyphens/>
      <w:spacing w:after="0" w:line="240" w:lineRule="auto"/>
      <w:jc w:val="both"/>
    </w:pPr>
    <w:rPr>
      <w:rFonts w:ascii="Arial" w:eastAsia="Times New Roman" w:hAnsi="Arial" w:cs="Arial"/>
      <w:sz w:val="24"/>
      <w:szCs w:val="20"/>
      <w:lang w:eastAsia="zh-CN"/>
    </w:rPr>
  </w:style>
  <w:style w:type="paragraph" w:customStyle="1" w:styleId="Recuodecorpodetexto21">
    <w:name w:val="Recuo de corpo de texto 21"/>
    <w:basedOn w:val="Normal"/>
    <w:rsid w:val="00652630"/>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Recuodecorpodetexto31">
    <w:name w:val="Recuo de corpo de texto 31"/>
    <w:basedOn w:val="Normal"/>
    <w:rsid w:val="00652630"/>
    <w:pPr>
      <w:suppressAutoHyphens/>
      <w:spacing w:after="120" w:line="240" w:lineRule="auto"/>
      <w:ind w:left="283"/>
    </w:pPr>
    <w:rPr>
      <w:rFonts w:ascii="Times New Roman" w:eastAsia="Times New Roman" w:hAnsi="Times New Roman" w:cs="Times New Roman"/>
      <w:sz w:val="16"/>
      <w:szCs w:val="16"/>
      <w:lang w:eastAsia="zh-CN"/>
    </w:rPr>
  </w:style>
  <w:style w:type="paragraph" w:customStyle="1" w:styleId="Textodecomentrio1">
    <w:name w:val="Texto de comentário1"/>
    <w:basedOn w:val="Normal"/>
    <w:rsid w:val="00652630"/>
    <w:pPr>
      <w:suppressAutoHyphens/>
      <w:spacing w:after="0" w:line="240" w:lineRule="auto"/>
    </w:pPr>
    <w:rPr>
      <w:rFonts w:ascii="Times New Roman" w:eastAsia="Times New Roman" w:hAnsi="Times New Roman" w:cs="Times New Roman"/>
      <w:sz w:val="20"/>
      <w:szCs w:val="20"/>
      <w:lang w:eastAsia="zh-CN"/>
    </w:rPr>
  </w:style>
  <w:style w:type="paragraph" w:customStyle="1" w:styleId="Ttulodetabela">
    <w:name w:val="Título de tabela"/>
    <w:basedOn w:val="Contedodatabela"/>
    <w:qFormat/>
    <w:rsid w:val="00652630"/>
    <w:pPr>
      <w:jc w:val="center"/>
    </w:pPr>
    <w:rPr>
      <w:rFonts w:ascii="Times New Roman" w:eastAsia="Times New Roman" w:hAnsi="Times New Roman" w:cs="Times New Roman"/>
      <w:b/>
      <w:bCs/>
      <w:kern w:val="0"/>
      <w:lang w:bidi="ar-SA"/>
    </w:rPr>
  </w:style>
  <w:style w:type="paragraph" w:customStyle="1" w:styleId="Contedodoquadro">
    <w:name w:val="Conteúdo do quadro"/>
    <w:basedOn w:val="Normal"/>
    <w:rsid w:val="00652630"/>
    <w:pPr>
      <w:suppressAutoHyphens/>
      <w:spacing w:after="0" w:line="240" w:lineRule="auto"/>
    </w:pPr>
    <w:rPr>
      <w:rFonts w:ascii="Times New Roman" w:eastAsia="Times New Roman" w:hAnsi="Times New Roman" w:cs="Times New Roman"/>
      <w:sz w:val="24"/>
      <w:szCs w:val="24"/>
      <w:lang w:eastAsia="zh-CN"/>
    </w:rPr>
  </w:style>
  <w:style w:type="paragraph" w:customStyle="1" w:styleId="TableContents">
    <w:name w:val="Table Contents"/>
    <w:basedOn w:val="Normal"/>
    <w:rsid w:val="00652630"/>
    <w:pPr>
      <w:widowControl w:val="0"/>
      <w:suppressLineNumbers/>
      <w:suppressAutoHyphens/>
      <w:spacing w:after="0" w:line="240" w:lineRule="auto"/>
    </w:pPr>
    <w:rPr>
      <w:rFonts w:ascii="Arial" w:eastAsia="Andale Sans UI" w:hAnsi="Arial" w:cs="Times New Roman"/>
      <w:kern w:val="2"/>
      <w:sz w:val="20"/>
      <w:szCs w:val="24"/>
    </w:rPr>
  </w:style>
  <w:style w:type="character" w:customStyle="1" w:styleId="TextosemFormataoChar1">
    <w:name w:val="Texto sem Formatação Char1"/>
    <w:aliases w:val="Plain Text Char"/>
    <w:rsid w:val="00652630"/>
    <w:rPr>
      <w:rFonts w:ascii="Courier New" w:hAnsi="Courier New"/>
    </w:rPr>
  </w:style>
  <w:style w:type="paragraph" w:customStyle="1" w:styleId="msonormal0">
    <w:name w:val="msonormal"/>
    <w:basedOn w:val="Normal"/>
    <w:rsid w:val="006526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652630"/>
    <w:pP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4">
    <w:name w:val="xl64"/>
    <w:basedOn w:val="Normal"/>
    <w:rsid w:val="00652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65">
    <w:name w:val="xl65"/>
    <w:basedOn w:val="Normal"/>
    <w:rsid w:val="00652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66">
    <w:name w:val="xl66"/>
    <w:basedOn w:val="Normal"/>
    <w:rsid w:val="00652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7">
    <w:name w:val="xl67"/>
    <w:basedOn w:val="Normal"/>
    <w:rsid w:val="00652630"/>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8">
    <w:name w:val="xl68"/>
    <w:basedOn w:val="Normal"/>
    <w:rsid w:val="00652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69">
    <w:name w:val="xl69"/>
    <w:basedOn w:val="Normal"/>
    <w:rsid w:val="00652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0">
    <w:name w:val="xl70"/>
    <w:basedOn w:val="Normal"/>
    <w:rsid w:val="006526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1">
    <w:name w:val="xl71"/>
    <w:basedOn w:val="Normal"/>
    <w:rsid w:val="00652630"/>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6526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3">
    <w:name w:val="xl73"/>
    <w:basedOn w:val="Normal"/>
    <w:rsid w:val="006526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4">
    <w:name w:val="xl74"/>
    <w:basedOn w:val="Normal"/>
    <w:rsid w:val="00652630"/>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75">
    <w:name w:val="xl75"/>
    <w:basedOn w:val="Normal"/>
    <w:rsid w:val="00652630"/>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xl76">
    <w:name w:val="xl76"/>
    <w:basedOn w:val="Normal"/>
    <w:rsid w:val="00652630"/>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customStyle="1" w:styleId="Normalofc">
    <w:name w:val="Normal ofc"/>
    <w:basedOn w:val="Normal"/>
    <w:qFormat/>
    <w:rsid w:val="00652630"/>
    <w:pPr>
      <w:spacing w:after="0" w:line="360" w:lineRule="auto"/>
      <w:jc w:val="both"/>
    </w:pPr>
    <w:rPr>
      <w:rFonts w:ascii="Arial" w:eastAsia="Times New Roman" w:hAnsi="Arial" w:cs="Arial"/>
      <w:color w:val="000000"/>
      <w:sz w:val="24"/>
      <w:szCs w:val="20"/>
      <w:lang w:eastAsia="pt-BR"/>
    </w:rPr>
  </w:style>
  <w:style w:type="paragraph" w:customStyle="1" w:styleId="Corpodetexto23">
    <w:name w:val="Corpo de texto 23"/>
    <w:basedOn w:val="Normal"/>
    <w:rsid w:val="00A10B4A"/>
    <w:pPr>
      <w:spacing w:after="0" w:line="240" w:lineRule="auto"/>
      <w:jc w:val="both"/>
    </w:pPr>
    <w:rPr>
      <w:rFonts w:ascii="Arial" w:eastAsia="Times New Roman" w:hAnsi="Arial" w:cs="Times New Roman"/>
      <w:sz w:val="24"/>
      <w:szCs w:val="20"/>
      <w:lang w:eastAsia="pt-BR"/>
    </w:rPr>
  </w:style>
  <w:style w:type="paragraph" w:customStyle="1" w:styleId="BodyTabelas">
    <w:name w:val="Body Tabelas"/>
    <w:basedOn w:val="Normal"/>
    <w:qFormat/>
    <w:rsid w:val="004A0025"/>
    <w:pPr>
      <w:autoSpaceDE w:val="0"/>
      <w:autoSpaceDN w:val="0"/>
      <w:adjustRightInd w:val="0"/>
      <w:spacing w:before="60" w:after="60" w:line="240" w:lineRule="auto"/>
    </w:pPr>
    <w:rPr>
      <w:rFonts w:ascii="Calibri" w:eastAsia="Arial Unicode MS" w:hAnsi="Calibri" w:cs="Calibri"/>
      <w:color w:val="000000" w:themeColor="text1"/>
      <w:sz w:val="16"/>
      <w:szCs w:val="16"/>
      <w:lang w:eastAsia="pt-BR"/>
    </w:rPr>
  </w:style>
  <w:style w:type="table" w:customStyle="1" w:styleId="Tabelacomgrade3">
    <w:name w:val="Tabela com grade3"/>
    <w:basedOn w:val="Tabelanormal"/>
    <w:next w:val="Tabelacomgrade"/>
    <w:rsid w:val="004A0025"/>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comgrade4">
    <w:name w:val="Tabela com grade4"/>
    <w:basedOn w:val="Tabelanormal"/>
    <w:next w:val="Tabelacomgrade"/>
    <w:rsid w:val="004A0025"/>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uloAnexos">
    <w:name w:val="Titulo Anexos"/>
    <w:basedOn w:val="Normal"/>
    <w:qFormat/>
    <w:rsid w:val="004A0025"/>
    <w:pPr>
      <w:pageBreakBefore/>
      <w:numPr>
        <w:numId w:val="7"/>
      </w:numPr>
      <w:pBdr>
        <w:bottom w:val="single" w:sz="4" w:space="1" w:color="auto"/>
      </w:pBdr>
      <w:autoSpaceDE w:val="0"/>
      <w:autoSpaceDN w:val="0"/>
      <w:adjustRightInd w:val="0"/>
      <w:spacing w:before="240" w:after="120" w:line="240" w:lineRule="auto"/>
      <w:ind w:left="0" w:firstLine="0"/>
      <w:outlineLvl w:val="0"/>
    </w:pPr>
    <w:rPr>
      <w:rFonts w:ascii="Calibri" w:eastAsia="Arial Unicode MS" w:hAnsi="Calibri" w:cs="Calibri"/>
      <w:color w:val="000000" w:themeColor="text1"/>
      <w:sz w:val="48"/>
      <w:szCs w:val="48"/>
      <w:lang w:eastAsia="pt-BR"/>
    </w:rPr>
  </w:style>
  <w:style w:type="paragraph" w:customStyle="1" w:styleId="TituloCargos">
    <w:name w:val="Titulo Cargos"/>
    <w:basedOn w:val="Titulosn1"/>
    <w:qFormat/>
    <w:rsid w:val="004A0025"/>
    <w:pPr>
      <w:pBdr>
        <w:top w:val="single" w:sz="24" w:space="1" w:color="000000" w:themeColor="text1"/>
      </w:pBdr>
      <w:spacing w:before="360"/>
      <w:outlineLvl w:val="5"/>
    </w:pPr>
    <w:rPr>
      <w:sz w:val="24"/>
      <w:szCs w:val="20"/>
    </w:rPr>
  </w:style>
  <w:style w:type="character" w:styleId="TextodoEspaoReservado">
    <w:name w:val="Placeholder Text"/>
    <w:uiPriority w:val="99"/>
    <w:semiHidden/>
    <w:rsid w:val="004A0025"/>
    <w:rPr>
      <w:color w:val="808080"/>
    </w:rPr>
  </w:style>
  <w:style w:type="paragraph" w:styleId="CabealhodoSumrio">
    <w:name w:val="TOC Heading"/>
    <w:basedOn w:val="Ttulo1"/>
    <w:next w:val="Normal"/>
    <w:uiPriority w:val="39"/>
    <w:semiHidden/>
    <w:unhideWhenUsed/>
    <w:qFormat/>
    <w:rsid w:val="004A0025"/>
    <w:pPr>
      <w:autoSpaceDE w:val="0"/>
      <w:autoSpaceDN w:val="0"/>
      <w:adjustRightInd w:val="0"/>
      <w:spacing w:before="720" w:after="120"/>
      <w:ind w:hanging="142"/>
      <w:outlineLvl w:val="9"/>
    </w:pPr>
    <w:rPr>
      <w:rFonts w:ascii="Calibri" w:eastAsia="Lucida Sans Unicode" w:hAnsi="Calibri" w:cs="Calibri"/>
      <w:color w:val="000000" w:themeColor="text1"/>
      <w:kern w:val="0"/>
      <w:sz w:val="36"/>
      <w:szCs w:val="36"/>
    </w:rPr>
  </w:style>
  <w:style w:type="character" w:customStyle="1" w:styleId="MenoPendente1">
    <w:name w:val="Menção Pendente1"/>
    <w:basedOn w:val="Fontepargpadro"/>
    <w:uiPriority w:val="99"/>
    <w:semiHidden/>
    <w:unhideWhenUsed/>
    <w:qFormat/>
    <w:rsid w:val="004A0025"/>
    <w:rPr>
      <w:color w:val="605E5C"/>
      <w:shd w:val="clear" w:color="auto" w:fill="E1DFDD"/>
    </w:rPr>
  </w:style>
  <w:style w:type="table" w:styleId="SombreamentoClaro-nfase5">
    <w:name w:val="Light Shading Accent 5"/>
    <w:basedOn w:val="Tabelanormal"/>
    <w:uiPriority w:val="60"/>
    <w:rsid w:val="004A0025"/>
    <w:pPr>
      <w:spacing w:after="0" w:line="240" w:lineRule="auto"/>
    </w:pPr>
    <w:rPr>
      <w:rFonts w:asciiTheme="minorHAnsi" w:hAnsiTheme="minorHAnsi" w:cstheme="minorBidi"/>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TabeladeGrade5Escura-nfase31">
    <w:name w:val="Tabela de Grade 5 Escura - Ênfase 31"/>
    <w:basedOn w:val="Tabelanormal"/>
    <w:uiPriority w:val="50"/>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elaSimples31">
    <w:name w:val="Tabela Simples 31"/>
    <w:basedOn w:val="Tabelanormal"/>
    <w:uiPriority w:val="43"/>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Fepese">
    <w:name w:val="Fepese"/>
    <w:basedOn w:val="Tabelanormal"/>
    <w:uiPriority w:val="44"/>
    <w:rsid w:val="004A0025"/>
    <w:pPr>
      <w:spacing w:after="0" w:line="240" w:lineRule="auto"/>
    </w:pPr>
    <w:rPr>
      <w:rFonts w:ascii="Calibri" w:eastAsiaTheme="minorEastAsia" w:hAnsi="Calibri" w:cstheme="minorBidi"/>
      <w:sz w:val="20"/>
      <w:szCs w:val="21"/>
    </w:rPr>
    <w:tblPr>
      <w:tblStyleRowBandSize w:val="1"/>
      <w:tblStyleColBandSize w:val="1"/>
      <w:tblInd w:w="0" w:type="dxa"/>
      <w:tblBorders>
        <w:top w:val="single" w:sz="8" w:space="0" w:color="auto"/>
        <w:bottom w:val="single" w:sz="8" w:space="0" w:color="auto"/>
        <w:insideH w:val="single" w:sz="8" w:space="0" w:color="auto"/>
      </w:tblBorders>
      <w:tblCellMar>
        <w:top w:w="0" w:type="dxa"/>
        <w:left w:w="108" w:type="dxa"/>
        <w:bottom w:w="0" w:type="dxa"/>
        <w:right w:w="108" w:type="dxa"/>
      </w:tblCellMar>
    </w:tblPr>
    <w:trPr>
      <w:cantSplit/>
    </w:trPr>
    <w:tblStylePr w:type="firstRow">
      <w:pPr>
        <w:jc w:val="left"/>
      </w:pPr>
      <w:rPr>
        <w:b/>
        <w:bCs/>
      </w:rPr>
      <w:tblPr/>
      <w:tcPr>
        <w:tcBorders>
          <w:top w:val="single" w:sz="8" w:space="0" w:color="auto"/>
          <w:bottom w:val="nil"/>
        </w:tcBorders>
        <w:shd w:val="clear" w:color="auto" w:fill="D9D9D9" w:themeFill="background1" w:themeFillShade="D9"/>
      </w:tcPr>
    </w:tblStylePr>
    <w:tblStylePr w:type="lastRow">
      <w:rPr>
        <w:b/>
        <w:bCs/>
      </w:rPr>
      <w:tblPr/>
      <w:tcPr>
        <w:shd w:val="clear" w:color="auto" w:fill="D9D9D9" w:themeFill="background1" w:themeFillShade="D9"/>
      </w:tcPr>
    </w:tblStylePr>
    <w:tblStylePr w:type="firstCol">
      <w:rPr>
        <w:b/>
        <w:bCs/>
      </w:rPr>
    </w:tblStylePr>
    <w:tblStylePr w:type="lastCol">
      <w:rPr>
        <w:b/>
        <w:bCs/>
      </w:rPr>
    </w:tblStylePr>
    <w:tblStylePr w:type="band1Horz">
      <w:tblPr/>
      <w:tcPr>
        <w:shd w:val="clear" w:color="auto" w:fill="F2F2F2" w:themeFill="background1" w:themeFillShade="F2"/>
      </w:tcPr>
    </w:tblStylePr>
  </w:style>
  <w:style w:type="table" w:customStyle="1" w:styleId="TabelaSimples11">
    <w:name w:val="Tabela Simples 11"/>
    <w:basedOn w:val="Tabelanormal"/>
    <w:uiPriority w:val="41"/>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ombreamentoClaro">
    <w:name w:val="Light Shading"/>
    <w:basedOn w:val="Tabelanormal"/>
    <w:uiPriority w:val="60"/>
    <w:rsid w:val="004A0025"/>
    <w:pPr>
      <w:spacing w:after="0" w:line="240" w:lineRule="auto"/>
    </w:pPr>
    <w:rPr>
      <w:rFonts w:asciiTheme="minorHAnsi" w:eastAsiaTheme="minorEastAsia" w:hAnsiTheme="minorHAnsi" w:cstheme="minorBidi"/>
      <w:color w:val="000000" w:themeColor="text1" w:themeShade="BF"/>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dia1">
    <w:name w:val="Medium List 1"/>
    <w:basedOn w:val="Tabelanormal"/>
    <w:uiPriority w:val="65"/>
    <w:rsid w:val="004A0025"/>
    <w:pPr>
      <w:spacing w:after="0" w:line="240" w:lineRule="auto"/>
    </w:pPr>
    <w:rPr>
      <w:rFonts w:asciiTheme="minorHAnsi" w:eastAsiaTheme="minorEastAsia" w:hAnsiTheme="minorHAnsi" w:cstheme="minorBidi"/>
      <w:color w:val="000000" w:themeColor="text1"/>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MenoPendente2">
    <w:name w:val="Menção Pendente2"/>
    <w:basedOn w:val="Fontepargpadro"/>
    <w:uiPriority w:val="99"/>
    <w:semiHidden/>
    <w:unhideWhenUsed/>
    <w:qFormat/>
    <w:rsid w:val="004A0025"/>
    <w:rPr>
      <w:color w:val="605E5C"/>
      <w:shd w:val="clear" w:color="auto" w:fill="E1DFDD"/>
    </w:rPr>
  </w:style>
  <w:style w:type="table" w:customStyle="1" w:styleId="TabeladeLista2-nfase41">
    <w:name w:val="Tabela de Lista 2 - Ênfase 41"/>
    <w:basedOn w:val="Tabelanormal"/>
    <w:uiPriority w:val="47"/>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adeLista41">
    <w:name w:val="Tabela de Lista 41"/>
    <w:basedOn w:val="Tabelanormal"/>
    <w:uiPriority w:val="49"/>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xtodecomentrioChar1">
    <w:name w:val="Texto de comentário Char1"/>
    <w:basedOn w:val="Fontepargpadro"/>
    <w:uiPriority w:val="99"/>
    <w:semiHidden/>
    <w:qFormat/>
    <w:rsid w:val="004A0025"/>
    <w:rPr>
      <w:rFonts w:ascii="Calibri" w:eastAsia="Microsoft YaHei Light" w:hAnsi="Calibri" w:cstheme="minorHAnsi"/>
      <w:color w:val="000000" w:themeColor="text1"/>
      <w:sz w:val="24"/>
      <w:szCs w:val="24"/>
      <w:lang w:eastAsia="pt-BR"/>
    </w:rPr>
  </w:style>
  <w:style w:type="table" w:customStyle="1" w:styleId="TabeladeGrade2-nfase11">
    <w:name w:val="Tabela de Grade 2 - Ênfase 11"/>
    <w:basedOn w:val="Tabelanormal"/>
    <w:uiPriority w:val="47"/>
    <w:rsid w:val="004A0025"/>
    <w:pPr>
      <w:spacing w:after="0" w:line="240" w:lineRule="auto"/>
    </w:pPr>
    <w:rPr>
      <w:rFonts w:asciiTheme="minorHAnsi" w:hAnsiTheme="minorHAnsi" w:cstheme="minorBidi"/>
    </w:r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MenoPendente3">
    <w:name w:val="Menção Pendente3"/>
    <w:basedOn w:val="Fontepargpadro"/>
    <w:uiPriority w:val="99"/>
    <w:semiHidden/>
    <w:unhideWhenUsed/>
    <w:qFormat/>
    <w:rsid w:val="004A0025"/>
    <w:rPr>
      <w:color w:val="605E5C"/>
      <w:shd w:val="clear" w:color="auto" w:fill="E1DFDD"/>
    </w:rPr>
  </w:style>
  <w:style w:type="numbering" w:customStyle="1" w:styleId="Edital">
    <w:name w:val="Edital"/>
    <w:uiPriority w:val="99"/>
    <w:rsid w:val="004A0025"/>
    <w:pPr>
      <w:numPr>
        <w:numId w:val="3"/>
      </w:numPr>
    </w:pPr>
  </w:style>
  <w:style w:type="paragraph" w:customStyle="1" w:styleId="Bodyn1">
    <w:name w:val="Body n1"/>
    <w:basedOn w:val="Normal"/>
    <w:qFormat/>
    <w:rsid w:val="004A0025"/>
    <w:pPr>
      <w:autoSpaceDE w:val="0"/>
      <w:autoSpaceDN w:val="0"/>
      <w:adjustRightInd w:val="0"/>
      <w:spacing w:before="240" w:after="120" w:line="240" w:lineRule="auto"/>
      <w:ind w:hanging="142"/>
    </w:pPr>
    <w:rPr>
      <w:rFonts w:ascii="Calibri" w:eastAsia="Arial Unicode MS" w:hAnsi="Calibri" w:cs="Calibri"/>
      <w:color w:val="000000" w:themeColor="text1"/>
      <w:sz w:val="20"/>
      <w:lang w:eastAsia="ar-SA"/>
    </w:rPr>
  </w:style>
  <w:style w:type="paragraph" w:customStyle="1" w:styleId="Bodyn2">
    <w:name w:val="Body n2"/>
    <w:basedOn w:val="Bodyn1"/>
    <w:qFormat/>
    <w:rsid w:val="004A0025"/>
  </w:style>
  <w:style w:type="paragraph" w:customStyle="1" w:styleId="Bordalateral">
    <w:name w:val="Borda lateral"/>
    <w:basedOn w:val="Normal"/>
    <w:qFormat/>
    <w:rsid w:val="004A0025"/>
    <w:pPr>
      <w:pBdr>
        <w:left w:val="single" w:sz="48" w:space="4" w:color="BFBFBF" w:themeColor="background1" w:themeShade="BF"/>
      </w:pBdr>
      <w:shd w:val="clear" w:color="auto" w:fill="FFFFFF" w:themeFill="background1"/>
      <w:autoSpaceDE w:val="0"/>
      <w:autoSpaceDN w:val="0"/>
      <w:adjustRightInd w:val="0"/>
      <w:spacing w:before="240" w:after="120" w:line="240" w:lineRule="auto"/>
      <w:ind w:left="567"/>
    </w:pPr>
    <w:rPr>
      <w:rFonts w:ascii="Calibri" w:eastAsia="Arial Unicode MS" w:hAnsi="Calibri" w:cs="Calibri"/>
      <w:color w:val="000000" w:themeColor="text1"/>
      <w:sz w:val="20"/>
      <w:lang w:eastAsia="pt-BR"/>
    </w:rPr>
  </w:style>
  <w:style w:type="table" w:customStyle="1" w:styleId="TabeladeGrade41">
    <w:name w:val="Tabela de Grade 41"/>
    <w:basedOn w:val="Tabelanormal"/>
    <w:uiPriority w:val="49"/>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itulosn1">
    <w:name w:val="Titulo sn 1"/>
    <w:basedOn w:val="Normal"/>
    <w:qFormat/>
    <w:rsid w:val="004A0025"/>
    <w:pPr>
      <w:keepNext/>
      <w:autoSpaceDE w:val="0"/>
      <w:autoSpaceDN w:val="0"/>
      <w:adjustRightInd w:val="0"/>
      <w:spacing w:before="480" w:after="120" w:line="240" w:lineRule="auto"/>
      <w:outlineLvl w:val="3"/>
    </w:pPr>
    <w:rPr>
      <w:rFonts w:ascii="Calibri" w:eastAsia="Arial Unicode MS" w:hAnsi="Calibri" w:cs="Calibri"/>
      <w:b/>
      <w:bCs/>
      <w:caps/>
      <w:color w:val="000000" w:themeColor="text1"/>
      <w:sz w:val="28"/>
      <w:szCs w:val="28"/>
      <w:lang w:eastAsia="ar-SA"/>
    </w:rPr>
  </w:style>
  <w:style w:type="paragraph" w:customStyle="1" w:styleId="Titulosn2">
    <w:name w:val="Titulo sn 2"/>
    <w:basedOn w:val="Titulosn1"/>
    <w:qFormat/>
    <w:rsid w:val="004A0025"/>
    <w:pPr>
      <w:spacing w:before="360"/>
      <w:outlineLvl w:val="4"/>
    </w:pPr>
    <w:rPr>
      <w:sz w:val="24"/>
      <w:szCs w:val="20"/>
    </w:rPr>
  </w:style>
  <w:style w:type="paragraph" w:customStyle="1" w:styleId="ListaBullets">
    <w:name w:val="Lista Bullets"/>
    <w:basedOn w:val="Normal"/>
    <w:qFormat/>
    <w:rsid w:val="004A0025"/>
    <w:pPr>
      <w:numPr>
        <w:numId w:val="4"/>
      </w:numPr>
      <w:autoSpaceDE w:val="0"/>
      <w:autoSpaceDN w:val="0"/>
      <w:adjustRightInd w:val="0"/>
      <w:spacing w:before="240" w:after="120" w:line="240" w:lineRule="auto"/>
      <w:ind w:left="567" w:hanging="284"/>
      <w:contextualSpacing/>
    </w:pPr>
    <w:rPr>
      <w:rFonts w:ascii="Calibri" w:eastAsia="Arial Unicode MS" w:hAnsi="Calibri" w:cs="Calibri"/>
      <w:color w:val="000000" w:themeColor="text1"/>
      <w:sz w:val="20"/>
      <w:lang w:eastAsia="pt-BR"/>
    </w:rPr>
  </w:style>
  <w:style w:type="paragraph" w:customStyle="1" w:styleId="ListaNumerada">
    <w:name w:val="Lista Numerada"/>
    <w:qFormat/>
    <w:rsid w:val="004A0025"/>
    <w:pPr>
      <w:numPr>
        <w:numId w:val="5"/>
      </w:numPr>
      <w:spacing w:after="0" w:line="240" w:lineRule="auto"/>
    </w:pPr>
    <w:rPr>
      <w:rFonts w:ascii="Calibri" w:eastAsia="Arial Unicode MS" w:hAnsi="Calibri" w:cs="Calibri"/>
      <w:color w:val="000000" w:themeColor="text1"/>
      <w:sz w:val="20"/>
      <w:szCs w:val="20"/>
      <w:lang w:eastAsia="ar-SA"/>
    </w:rPr>
  </w:style>
  <w:style w:type="paragraph" w:customStyle="1" w:styleId="Bodyn3">
    <w:name w:val="Body n3"/>
    <w:basedOn w:val="Bodyn2"/>
    <w:qFormat/>
    <w:rsid w:val="004A0025"/>
  </w:style>
  <w:style w:type="table" w:customStyle="1" w:styleId="Tabelacomgrade1">
    <w:name w:val="Tabela com grade1"/>
    <w:basedOn w:val="Tabelanormal"/>
    <w:next w:val="Tabelacomgrade"/>
    <w:rsid w:val="004A0025"/>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comgrade2">
    <w:name w:val="Tabela com grade2"/>
    <w:basedOn w:val="Tabelanormal"/>
    <w:next w:val="Tabelacomgrade"/>
    <w:rsid w:val="004A0025"/>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mentoClaro1">
    <w:name w:val="Sombreamento Claro1"/>
    <w:basedOn w:val="Tabelanormal"/>
    <w:uiPriority w:val="60"/>
    <w:rsid w:val="004A0025"/>
    <w:pPr>
      <w:spacing w:after="0" w:line="240" w:lineRule="auto"/>
    </w:pPr>
    <w:rPr>
      <w:rFonts w:asciiTheme="minorHAnsi" w:eastAsiaTheme="minorEastAsia" w:hAnsiTheme="minorHAnsi" w:cstheme="minorBidi"/>
      <w:color w:val="000000" w:themeColor="text1" w:themeShade="BF"/>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Mdia11">
    <w:name w:val="Lista Média 11"/>
    <w:basedOn w:val="Tabelanormal"/>
    <w:uiPriority w:val="65"/>
    <w:rsid w:val="004A0025"/>
    <w:pPr>
      <w:spacing w:after="0" w:line="240" w:lineRule="auto"/>
    </w:pPr>
    <w:rPr>
      <w:rFonts w:asciiTheme="minorHAnsi" w:eastAsiaTheme="minorEastAsia" w:hAnsiTheme="minorHAnsi" w:cstheme="minorBidi"/>
      <w:color w:val="000000" w:themeColor="text1"/>
      <w:sz w:val="21"/>
      <w:szCs w:val="2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MenoPendente4">
    <w:name w:val="Menção Pendente4"/>
    <w:uiPriority w:val="99"/>
    <w:semiHidden/>
    <w:unhideWhenUsed/>
    <w:rsid w:val="004A0025"/>
    <w:rPr>
      <w:color w:val="605E5C"/>
      <w:shd w:val="clear" w:color="auto" w:fill="E1DFDD"/>
    </w:rPr>
  </w:style>
  <w:style w:type="table" w:customStyle="1" w:styleId="TabeladeGrade42">
    <w:name w:val="Tabela de Grade 42"/>
    <w:basedOn w:val="Tabelanormal"/>
    <w:uiPriority w:val="49"/>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abealhoEdital">
    <w:name w:val="Cabeçalho Edital"/>
    <w:basedOn w:val="Normal"/>
    <w:qFormat/>
    <w:rsid w:val="004A0025"/>
    <w:pPr>
      <w:autoSpaceDE w:val="0"/>
      <w:autoSpaceDN w:val="0"/>
      <w:adjustRightInd w:val="0"/>
      <w:spacing w:before="480" w:after="480" w:line="240" w:lineRule="auto"/>
      <w:ind w:left="3402"/>
    </w:pPr>
    <w:rPr>
      <w:rFonts w:ascii="Calibri" w:eastAsia="Arial Unicode MS" w:hAnsi="Calibri" w:cs="Calibri"/>
      <w:color w:val="000000" w:themeColor="text1"/>
      <w:sz w:val="20"/>
      <w:lang w:eastAsia="pt-BR"/>
    </w:rPr>
  </w:style>
  <w:style w:type="character" w:customStyle="1" w:styleId="Corpodetexto3Char1">
    <w:name w:val="Corpo de texto 3 Char1"/>
    <w:basedOn w:val="Fontepargpadro"/>
    <w:uiPriority w:val="99"/>
    <w:semiHidden/>
    <w:qFormat/>
    <w:rsid w:val="004A0025"/>
    <w:rPr>
      <w:rFonts w:ascii="Calibri" w:eastAsia="Calibri" w:hAnsi="Calibri" w:cs="Times New Roman"/>
      <w:sz w:val="16"/>
      <w:szCs w:val="16"/>
    </w:rPr>
  </w:style>
  <w:style w:type="character" w:customStyle="1" w:styleId="AssuntodocomentrioChar1">
    <w:name w:val="Assunto do comentário Char1"/>
    <w:basedOn w:val="TextodecomentrioChar"/>
    <w:uiPriority w:val="99"/>
    <w:semiHidden/>
    <w:qFormat/>
    <w:rsid w:val="004A0025"/>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uiPriority w:val="99"/>
    <w:semiHidden/>
    <w:qFormat/>
    <w:rsid w:val="004A0025"/>
    <w:rPr>
      <w:rFonts w:ascii="Calibri" w:eastAsia="Calibri" w:hAnsi="Calibri" w:cs="Times New Roman"/>
      <w:sz w:val="20"/>
      <w:szCs w:val="20"/>
    </w:rPr>
  </w:style>
  <w:style w:type="character" w:customStyle="1" w:styleId="TextodenotadefimChar1">
    <w:name w:val="Texto de nota de fim Char1"/>
    <w:basedOn w:val="Fontepargpadro"/>
    <w:uiPriority w:val="99"/>
    <w:semiHidden/>
    <w:qFormat/>
    <w:rsid w:val="004A0025"/>
    <w:rPr>
      <w:rFonts w:ascii="Calibri" w:eastAsia="Calibri" w:hAnsi="Calibri" w:cs="Times New Roman"/>
      <w:sz w:val="20"/>
      <w:szCs w:val="20"/>
    </w:rPr>
  </w:style>
  <w:style w:type="character" w:customStyle="1" w:styleId="CorpodetextoChar1">
    <w:name w:val="Corpo de texto Char1"/>
    <w:basedOn w:val="Fontepargpadro"/>
    <w:uiPriority w:val="99"/>
    <w:semiHidden/>
    <w:rsid w:val="004A0025"/>
    <w:rPr>
      <w:rFonts w:ascii="Calibri" w:eastAsia="Arial Unicode MS" w:hAnsi="Calibri" w:cs="Calibri"/>
      <w:color w:val="000000" w:themeColor="text1"/>
      <w:sz w:val="20"/>
      <w:szCs w:val="22"/>
      <w:lang w:eastAsia="pt-BR"/>
    </w:rPr>
  </w:style>
  <w:style w:type="character" w:customStyle="1" w:styleId="TextodebaloChar1">
    <w:name w:val="Texto de balão Char1"/>
    <w:basedOn w:val="Fontepargpadro"/>
    <w:uiPriority w:val="99"/>
    <w:semiHidden/>
    <w:rsid w:val="004A0025"/>
    <w:rPr>
      <w:rFonts w:ascii="Segoe UI" w:hAnsi="Segoe UI" w:cs="Segoe UI"/>
      <w:sz w:val="18"/>
      <w:szCs w:val="18"/>
    </w:rPr>
  </w:style>
  <w:style w:type="character" w:customStyle="1" w:styleId="Corpodetexto3Char2">
    <w:name w:val="Corpo de texto 3 Char2"/>
    <w:basedOn w:val="Fontepargpadro"/>
    <w:uiPriority w:val="99"/>
    <w:semiHidden/>
    <w:rsid w:val="004A0025"/>
    <w:rPr>
      <w:rFonts w:ascii="Calibri" w:eastAsia="Arial Unicode MS" w:hAnsi="Calibri" w:cs="Calibri"/>
      <w:color w:val="000000" w:themeColor="text1"/>
      <w:sz w:val="16"/>
      <w:szCs w:val="16"/>
      <w:lang w:eastAsia="pt-BR"/>
    </w:rPr>
  </w:style>
  <w:style w:type="character" w:customStyle="1" w:styleId="TextodecomentrioChar2">
    <w:name w:val="Texto de comentário Char2"/>
    <w:basedOn w:val="Fontepargpadro"/>
    <w:uiPriority w:val="99"/>
    <w:semiHidden/>
    <w:rsid w:val="004A0025"/>
    <w:rPr>
      <w:rFonts w:cs="Times New Roman"/>
      <w:sz w:val="20"/>
      <w:szCs w:val="20"/>
    </w:rPr>
  </w:style>
  <w:style w:type="character" w:customStyle="1" w:styleId="AssuntodocomentrioChar2">
    <w:name w:val="Assunto do comentário Char2"/>
    <w:basedOn w:val="TextodecomentrioChar"/>
    <w:uiPriority w:val="99"/>
    <w:semiHidden/>
    <w:rsid w:val="004A0025"/>
    <w:rPr>
      <w:rFonts w:ascii="Times New Roman" w:eastAsia="Times New Roman" w:hAnsi="Times New Roman" w:cs="Times New Roman"/>
      <w:sz w:val="20"/>
      <w:szCs w:val="20"/>
      <w:lang w:eastAsia="pt-BR"/>
    </w:rPr>
  </w:style>
  <w:style w:type="character" w:customStyle="1" w:styleId="CabealhoChar1">
    <w:name w:val="Cabeçalho Char1"/>
    <w:basedOn w:val="Fontepargpadro"/>
    <w:uiPriority w:val="99"/>
    <w:semiHidden/>
    <w:rsid w:val="004A0025"/>
    <w:rPr>
      <w:rFonts w:cs="Times New Roman"/>
    </w:rPr>
  </w:style>
  <w:style w:type="character" w:customStyle="1" w:styleId="RodapChar1">
    <w:name w:val="Rodapé Char1"/>
    <w:basedOn w:val="Fontepargpadro"/>
    <w:uiPriority w:val="99"/>
    <w:semiHidden/>
    <w:rsid w:val="004A0025"/>
    <w:rPr>
      <w:rFonts w:cs="Times New Roman"/>
    </w:rPr>
  </w:style>
  <w:style w:type="paragraph" w:styleId="Textodenotadefim">
    <w:name w:val="endnote text"/>
    <w:basedOn w:val="Normal"/>
    <w:link w:val="TextodenotadefimChar"/>
    <w:uiPriority w:val="99"/>
    <w:semiHidden/>
    <w:unhideWhenUsed/>
    <w:qFormat/>
    <w:rsid w:val="004A0025"/>
    <w:pPr>
      <w:spacing w:after="0" w:line="240" w:lineRule="auto"/>
    </w:pPr>
    <w:rPr>
      <w:rFonts w:ascii="Calibri" w:eastAsia="Calibri" w:hAnsi="Calibri" w:cs="Times New Roman"/>
      <w:sz w:val="20"/>
      <w:szCs w:val="20"/>
    </w:rPr>
  </w:style>
  <w:style w:type="character" w:customStyle="1" w:styleId="TextodenotadefimChar2">
    <w:name w:val="Texto de nota de fim Char2"/>
    <w:basedOn w:val="Fontepargpadro"/>
    <w:uiPriority w:val="99"/>
    <w:semiHidden/>
    <w:rsid w:val="004A0025"/>
    <w:rPr>
      <w:sz w:val="20"/>
      <w:szCs w:val="20"/>
    </w:rPr>
  </w:style>
  <w:style w:type="character" w:customStyle="1" w:styleId="RecuodecorpodetextoChar1">
    <w:name w:val="Recuo de corpo de texto Char1"/>
    <w:basedOn w:val="Fontepargpadro"/>
    <w:uiPriority w:val="99"/>
    <w:semiHidden/>
    <w:rsid w:val="004A0025"/>
    <w:rPr>
      <w:rFonts w:ascii="Calibri" w:eastAsia="Arial Unicode MS" w:hAnsi="Calibri" w:cs="Calibri"/>
      <w:color w:val="000000" w:themeColor="text1"/>
      <w:sz w:val="20"/>
      <w:szCs w:val="22"/>
      <w:lang w:eastAsia="pt-BR"/>
    </w:rPr>
  </w:style>
  <w:style w:type="table" w:styleId="SombreamentoClaro-nfase1">
    <w:name w:val="Light Shading Accent 1"/>
    <w:basedOn w:val="Tabelanormal"/>
    <w:uiPriority w:val="60"/>
    <w:rsid w:val="004A0025"/>
    <w:pPr>
      <w:spacing w:after="0" w:line="240" w:lineRule="auto"/>
    </w:pPr>
    <w:rPr>
      <w:rFonts w:asciiTheme="minorHAnsi" w:hAnsiTheme="minorHAnsi" w:cstheme="minorBidi"/>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abeladeGrade6Colorida1">
    <w:name w:val="Tabela de Grade 6 Colorida1"/>
    <w:basedOn w:val="Tabelanormal"/>
    <w:uiPriority w:val="51"/>
    <w:rsid w:val="004A0025"/>
    <w:pPr>
      <w:spacing w:after="0" w:line="240" w:lineRule="auto"/>
    </w:pPr>
    <w:rPr>
      <w:rFonts w:asciiTheme="minorHAnsi" w:hAnsiTheme="minorHAnsi" w:cstheme="minorBidi"/>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Lista21">
    <w:name w:val="Tabela de Lista 21"/>
    <w:basedOn w:val="Tabelanormal"/>
    <w:uiPriority w:val="47"/>
    <w:rsid w:val="004A0025"/>
    <w:pPr>
      <w:spacing w:after="0" w:line="240" w:lineRule="auto"/>
    </w:pPr>
    <w:rPr>
      <w:rFonts w:asciiTheme="minorHAnsi" w:hAnsiTheme="minorHAnsi" w:cstheme="minorBidi"/>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Mdia1-nfase6">
    <w:name w:val="Medium List 1 Accent 6"/>
    <w:basedOn w:val="Tabelanormal"/>
    <w:uiPriority w:val="65"/>
    <w:rsid w:val="004A0025"/>
    <w:pPr>
      <w:spacing w:after="0" w:line="240" w:lineRule="auto"/>
    </w:pPr>
    <w:rPr>
      <w:rFonts w:asciiTheme="minorHAnsi" w:hAnsiTheme="minorHAnsi" w:cstheme="minorBidi"/>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eladeLista7Colorida-nfase51">
    <w:name w:val="Tabela de Lista 7 Colorida - Ênfase 51"/>
    <w:basedOn w:val="Tabelanormal"/>
    <w:uiPriority w:val="52"/>
    <w:rsid w:val="004A0025"/>
    <w:pPr>
      <w:spacing w:after="0" w:line="240" w:lineRule="auto"/>
    </w:pPr>
    <w:rPr>
      <w:rFonts w:asciiTheme="minorHAnsi" w:hAnsiTheme="minorHAnsi" w:cstheme="minorBidi"/>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
    <w:name w:val="Tabela de Lista 2 - Ênfase 51"/>
    <w:basedOn w:val="Tabelanormal"/>
    <w:uiPriority w:val="47"/>
    <w:rsid w:val="004A0025"/>
    <w:pPr>
      <w:spacing w:after="0" w:line="240" w:lineRule="auto"/>
    </w:pPr>
    <w:rPr>
      <w:rFonts w:asciiTheme="minorHAnsi" w:hAnsiTheme="minorHAnsi" w:cstheme="minorBidi"/>
    </w:r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deLista22">
    <w:name w:val="Tabela de Lista 22"/>
    <w:basedOn w:val="Tabelanormal"/>
    <w:uiPriority w:val="47"/>
    <w:rsid w:val="004A0025"/>
    <w:pPr>
      <w:spacing w:after="0" w:line="240" w:lineRule="auto"/>
    </w:pPr>
    <w:rPr>
      <w:rFonts w:asciiTheme="minorHAnsi" w:hAnsiTheme="minorHAnsi" w:cstheme="minorBidi"/>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oPendente5">
    <w:name w:val="Menção Pendente5"/>
    <w:basedOn w:val="Fontepargpadro"/>
    <w:uiPriority w:val="99"/>
    <w:semiHidden/>
    <w:unhideWhenUsed/>
    <w:rsid w:val="004A0025"/>
    <w:rPr>
      <w:color w:val="605E5C"/>
      <w:shd w:val="clear" w:color="auto" w:fill="E1DFDD"/>
    </w:rPr>
  </w:style>
  <w:style w:type="table" w:customStyle="1" w:styleId="Tabelacomgrade21">
    <w:name w:val="Tabela com grade21"/>
    <w:basedOn w:val="Tabelanormal"/>
    <w:next w:val="Tabelacomgrade"/>
    <w:rsid w:val="004A0025"/>
    <w:pPr>
      <w:spacing w:after="0" w:line="240" w:lineRule="auto"/>
    </w:pPr>
    <w:rPr>
      <w:rFonts w:ascii="Times New Roman" w:eastAsia="Times New Roman" w:hAnsi="Times New Roman"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staClara-nfase1">
    <w:name w:val="Light List Accent 1"/>
    <w:basedOn w:val="Tabelanormal"/>
    <w:uiPriority w:val="61"/>
    <w:rsid w:val="004A0025"/>
    <w:pPr>
      <w:spacing w:after="0" w:line="240" w:lineRule="auto"/>
    </w:pPr>
    <w:rPr>
      <w:rFonts w:asciiTheme="minorHAnsi" w:eastAsiaTheme="minorEastAsia" w:hAnsiTheme="minorHAnsi" w:cstheme="minorBidi"/>
      <w:sz w:val="21"/>
      <w:szCs w:val="2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Refdenotadefim">
    <w:name w:val="endnote reference"/>
    <w:basedOn w:val="Fontepargpadro"/>
    <w:uiPriority w:val="99"/>
    <w:semiHidden/>
    <w:unhideWhenUsed/>
    <w:rsid w:val="004A0025"/>
    <w:rPr>
      <w:vertAlign w:val="superscript"/>
    </w:rPr>
  </w:style>
  <w:style w:type="table" w:customStyle="1" w:styleId="TableGrid">
    <w:name w:val="TableGrid"/>
    <w:rsid w:val="004A0025"/>
    <w:pPr>
      <w:spacing w:after="0" w:line="240" w:lineRule="auto"/>
      <w:jc w:val="both"/>
    </w:pPr>
    <w:rPr>
      <w:rFonts w:asciiTheme="minorHAnsi" w:eastAsiaTheme="minorEastAsia" w:hAnsiTheme="minorHAnsi" w:cstheme="minorBidi"/>
      <w:lang w:eastAsia="pt-BR"/>
    </w:rPr>
    <w:tblPr>
      <w:tblCellMar>
        <w:top w:w="0" w:type="dxa"/>
        <w:left w:w="0" w:type="dxa"/>
        <w:bottom w:w="0" w:type="dxa"/>
        <w:right w:w="0" w:type="dxa"/>
      </w:tblCellMar>
    </w:tblPr>
  </w:style>
  <w:style w:type="character" w:customStyle="1" w:styleId="Bold">
    <w:name w:val="Bold"/>
    <w:basedOn w:val="Fontepargpadro"/>
    <w:uiPriority w:val="1"/>
    <w:qFormat/>
    <w:rsid w:val="004A0025"/>
    <w:rPr>
      <w:b/>
    </w:rPr>
  </w:style>
  <w:style w:type="paragraph" w:customStyle="1" w:styleId="TBodyn2">
    <w:name w:val="TBody n2"/>
    <w:basedOn w:val="Bodyn2"/>
    <w:next w:val="Bodyn2"/>
    <w:qFormat/>
    <w:rsid w:val="004A0025"/>
    <w:pPr>
      <w:spacing w:before="360"/>
      <w:outlineLvl w:val="2"/>
    </w:pPr>
    <w:rPr>
      <w:b/>
    </w:rPr>
  </w:style>
  <w:style w:type="paragraph" w:styleId="Lista2">
    <w:name w:val="List 2"/>
    <w:basedOn w:val="Normal"/>
    <w:uiPriority w:val="99"/>
    <w:unhideWhenUsed/>
    <w:rsid w:val="004A0025"/>
    <w:pPr>
      <w:autoSpaceDE w:val="0"/>
      <w:autoSpaceDN w:val="0"/>
      <w:adjustRightInd w:val="0"/>
      <w:spacing w:before="240" w:after="120" w:line="240" w:lineRule="auto"/>
      <w:ind w:left="566" w:hanging="283"/>
      <w:contextualSpacing/>
    </w:pPr>
    <w:rPr>
      <w:rFonts w:ascii="Calibri" w:eastAsia="Arial Unicode MS" w:hAnsi="Calibri" w:cs="Calibri"/>
      <w:color w:val="000000" w:themeColor="text1"/>
      <w:sz w:val="20"/>
      <w:lang w:eastAsia="pt-BR"/>
    </w:rPr>
  </w:style>
  <w:style w:type="paragraph" w:styleId="Lista3">
    <w:name w:val="List 3"/>
    <w:basedOn w:val="Normal"/>
    <w:uiPriority w:val="99"/>
    <w:unhideWhenUsed/>
    <w:rsid w:val="004A0025"/>
    <w:pPr>
      <w:autoSpaceDE w:val="0"/>
      <w:autoSpaceDN w:val="0"/>
      <w:adjustRightInd w:val="0"/>
      <w:spacing w:before="240" w:after="120" w:line="240" w:lineRule="auto"/>
      <w:ind w:left="849" w:hanging="283"/>
      <w:contextualSpacing/>
    </w:pPr>
    <w:rPr>
      <w:rFonts w:ascii="Calibri" w:eastAsia="Arial Unicode MS" w:hAnsi="Calibri" w:cs="Calibri"/>
      <w:color w:val="000000" w:themeColor="text1"/>
      <w:sz w:val="20"/>
      <w:lang w:eastAsia="pt-BR"/>
    </w:rPr>
  </w:style>
  <w:style w:type="paragraph" w:styleId="Lista4">
    <w:name w:val="List 4"/>
    <w:basedOn w:val="Normal"/>
    <w:uiPriority w:val="99"/>
    <w:unhideWhenUsed/>
    <w:rsid w:val="004A0025"/>
    <w:pPr>
      <w:autoSpaceDE w:val="0"/>
      <w:autoSpaceDN w:val="0"/>
      <w:adjustRightInd w:val="0"/>
      <w:spacing w:before="240" w:after="120" w:line="240" w:lineRule="auto"/>
      <w:ind w:left="1132" w:hanging="283"/>
      <w:contextualSpacing/>
    </w:pPr>
    <w:rPr>
      <w:rFonts w:ascii="Calibri" w:eastAsia="Arial Unicode MS" w:hAnsi="Calibri" w:cs="Calibri"/>
      <w:color w:val="000000" w:themeColor="text1"/>
      <w:sz w:val="20"/>
      <w:lang w:eastAsia="pt-BR"/>
    </w:rPr>
  </w:style>
  <w:style w:type="paragraph" w:styleId="Lista5">
    <w:name w:val="List 5"/>
    <w:basedOn w:val="Normal"/>
    <w:uiPriority w:val="99"/>
    <w:unhideWhenUsed/>
    <w:rsid w:val="004A0025"/>
    <w:pPr>
      <w:autoSpaceDE w:val="0"/>
      <w:autoSpaceDN w:val="0"/>
      <w:adjustRightInd w:val="0"/>
      <w:spacing w:before="240" w:after="120" w:line="240" w:lineRule="auto"/>
      <w:ind w:left="1415" w:hanging="283"/>
      <w:contextualSpacing/>
    </w:pPr>
    <w:rPr>
      <w:rFonts w:ascii="Calibri" w:eastAsia="Arial Unicode MS" w:hAnsi="Calibri" w:cs="Calibri"/>
      <w:color w:val="000000" w:themeColor="text1"/>
      <w:sz w:val="20"/>
      <w:lang w:eastAsia="pt-BR"/>
    </w:rPr>
  </w:style>
  <w:style w:type="paragraph" w:customStyle="1" w:styleId="text-left">
    <w:name w:val="text-left"/>
    <w:basedOn w:val="Normal"/>
    <w:rsid w:val="00330313"/>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70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5632A1-CA0C-4706-9E66-28720BE1B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1519</Words>
  <Characters>8207</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CIMCATARINA</dc:creator>
  <cp:keywords/>
  <dc:description/>
  <cp:lastModifiedBy>Prefeitura</cp:lastModifiedBy>
  <cp:revision>3</cp:revision>
  <cp:lastPrinted>2019-09-23T14:21:00Z</cp:lastPrinted>
  <dcterms:created xsi:type="dcterms:W3CDTF">2019-12-27T12:25:00Z</dcterms:created>
  <dcterms:modified xsi:type="dcterms:W3CDTF">2019-12-27T12:29:00Z</dcterms:modified>
</cp:coreProperties>
</file>