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F06" w:rsidRPr="00963426" w:rsidRDefault="00A16F06" w:rsidP="00A16F06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  <w:r w:rsidRPr="00963426">
        <w:rPr>
          <w:rFonts w:ascii="Garamond" w:hAnsi="Garamond" w:cs="Times New Roman"/>
          <w:sz w:val="24"/>
          <w:szCs w:val="24"/>
        </w:rPr>
        <w:t>CONTRATO Nº 05</w:t>
      </w:r>
      <w:r w:rsidR="00A73A22" w:rsidRPr="00963426">
        <w:rPr>
          <w:rFonts w:ascii="Garamond" w:hAnsi="Garamond" w:cs="Times New Roman"/>
          <w:sz w:val="24"/>
          <w:szCs w:val="24"/>
        </w:rPr>
        <w:t>2</w:t>
      </w:r>
      <w:r w:rsidRPr="00963426">
        <w:rPr>
          <w:rFonts w:ascii="Garamond" w:hAnsi="Garamond" w:cs="Times New Roman"/>
          <w:sz w:val="24"/>
          <w:szCs w:val="24"/>
        </w:rPr>
        <w:t>/2017, PROCESSO LICITATÓRIO Nº 00</w:t>
      </w:r>
      <w:r w:rsidR="00A73A22" w:rsidRPr="00963426">
        <w:rPr>
          <w:rFonts w:ascii="Garamond" w:hAnsi="Garamond" w:cs="Times New Roman"/>
          <w:sz w:val="24"/>
          <w:szCs w:val="24"/>
        </w:rPr>
        <w:t>71</w:t>
      </w:r>
      <w:r w:rsidRPr="00963426">
        <w:rPr>
          <w:rFonts w:ascii="Garamond" w:hAnsi="Garamond" w:cs="Times New Roman"/>
          <w:sz w:val="24"/>
          <w:szCs w:val="24"/>
        </w:rPr>
        <w:t>/2017, PREGÃO PRESENCIAL Nº 002</w:t>
      </w:r>
      <w:r w:rsidR="00A73A22" w:rsidRPr="00963426">
        <w:rPr>
          <w:rFonts w:ascii="Garamond" w:hAnsi="Garamond" w:cs="Times New Roman"/>
          <w:sz w:val="24"/>
          <w:szCs w:val="24"/>
        </w:rPr>
        <w:t>3</w:t>
      </w:r>
      <w:r w:rsidRPr="00963426">
        <w:rPr>
          <w:rFonts w:ascii="Garamond" w:hAnsi="Garamond" w:cs="Times New Roman"/>
          <w:sz w:val="24"/>
          <w:szCs w:val="24"/>
        </w:rPr>
        <w:t xml:space="preserve">/2017, </w:t>
      </w:r>
      <w:r w:rsidR="00A73A22" w:rsidRPr="00963426">
        <w:rPr>
          <w:rFonts w:ascii="Garamond" w:hAnsi="Garamond"/>
          <w:sz w:val="24"/>
          <w:szCs w:val="24"/>
        </w:rPr>
        <w:t>PINTURAS EXTERNAS E INTERNAS DOS EDIFÍCIOS PÚBLICOS</w:t>
      </w:r>
      <w:r w:rsidRPr="00963426">
        <w:rPr>
          <w:rFonts w:ascii="Garamond" w:hAnsi="Garamond" w:cs="Times New Roman"/>
          <w:sz w:val="24"/>
          <w:szCs w:val="24"/>
        </w:rPr>
        <w:t>, C</w:t>
      </w:r>
      <w:r w:rsidR="00A73A22" w:rsidRPr="00963426">
        <w:rPr>
          <w:rFonts w:ascii="Garamond" w:hAnsi="Garamond" w:cs="Times New Roman"/>
          <w:sz w:val="24"/>
          <w:szCs w:val="24"/>
        </w:rPr>
        <w:t>E</w:t>
      </w:r>
      <w:r w:rsidRPr="00963426">
        <w:rPr>
          <w:rFonts w:ascii="Garamond" w:hAnsi="Garamond" w:cs="Times New Roman"/>
          <w:sz w:val="24"/>
          <w:szCs w:val="24"/>
        </w:rPr>
        <w:t xml:space="preserve">LEBRADO ENTRE O MUNICÍPIO DE ARROIO TRINTA E A EMPRESA </w:t>
      </w:r>
      <w:r w:rsidR="00A73A22" w:rsidRPr="00963426">
        <w:rPr>
          <w:rFonts w:ascii="Garamond" w:hAnsi="Garamond" w:cs="Times New Roman"/>
          <w:sz w:val="24"/>
          <w:szCs w:val="24"/>
        </w:rPr>
        <w:t>JGF – COMÉRCIO E SERVIÇOS LTDA ME</w:t>
      </w:r>
      <w:r w:rsidRPr="00963426">
        <w:rPr>
          <w:rFonts w:ascii="Garamond" w:hAnsi="Garamond" w:cs="Times New Roman"/>
          <w:sz w:val="24"/>
          <w:szCs w:val="24"/>
        </w:rPr>
        <w:t>.</w:t>
      </w:r>
    </w:p>
    <w:p w:rsidR="00A16F06" w:rsidRPr="00963426" w:rsidRDefault="00A16F06" w:rsidP="00A16F06">
      <w:pPr>
        <w:rPr>
          <w:rFonts w:ascii="Garamond" w:hAnsi="Garamond"/>
          <w:b/>
          <w:sz w:val="24"/>
          <w:szCs w:val="24"/>
        </w:rPr>
      </w:pPr>
      <w:r w:rsidRPr="00963426">
        <w:rPr>
          <w:rFonts w:ascii="Garamond" w:hAnsi="Garamond"/>
          <w:b/>
          <w:sz w:val="24"/>
          <w:szCs w:val="24"/>
        </w:rPr>
        <w:t xml:space="preserve"> </w:t>
      </w:r>
    </w:p>
    <w:p w:rsidR="00A16F06" w:rsidRPr="00963426" w:rsidRDefault="00A16F06" w:rsidP="00A16F06">
      <w:pPr>
        <w:pStyle w:val="p1"/>
        <w:spacing w:line="240" w:lineRule="auto"/>
        <w:rPr>
          <w:rFonts w:ascii="Garamond" w:hAnsi="Garamond"/>
        </w:rPr>
      </w:pPr>
      <w:r w:rsidRPr="00963426">
        <w:rPr>
          <w:rFonts w:ascii="Garamond" w:hAnsi="Garamond"/>
        </w:rPr>
        <w:t xml:space="preserve">Contrato de compra e venda que entre si celebram </w:t>
      </w:r>
      <w:r w:rsidRPr="00963426">
        <w:rPr>
          <w:rFonts w:ascii="Garamond" w:hAnsi="Garamond" w:cs="Arial"/>
          <w:b/>
        </w:rPr>
        <w:t>O MUNICÍPIO DE ARROIO TRINTA</w:t>
      </w:r>
      <w:r w:rsidRPr="00963426">
        <w:rPr>
          <w:rFonts w:ascii="Garamond" w:hAnsi="Garamond" w:cs="Arial"/>
        </w:rPr>
        <w:t xml:space="preserve">, pessoa jurídica de direito público interno, devidamente inscrito no CNPJ sob o n.º. 82.826.462/000-27, com sede a Rua XV de novembro, 26, em Arroio Trinta - SC, doravante denominado </w:t>
      </w:r>
      <w:r w:rsidRPr="00963426">
        <w:rPr>
          <w:rFonts w:ascii="Garamond" w:hAnsi="Garamond" w:cs="Arial"/>
          <w:b/>
        </w:rPr>
        <w:t>CONTRATANTE</w:t>
      </w:r>
      <w:r w:rsidRPr="00963426">
        <w:rPr>
          <w:rFonts w:ascii="Garamond" w:hAnsi="Garamond" w:cs="Arial"/>
        </w:rPr>
        <w:t xml:space="preserve">, neste ato representado pelo Prefeito Municipal </w:t>
      </w:r>
      <w:r w:rsidRPr="00963426">
        <w:rPr>
          <w:rFonts w:ascii="Garamond" w:hAnsi="Garamond" w:cs="Arial"/>
          <w:b/>
        </w:rPr>
        <w:t>CLAUDIO SPRÍCIGO</w:t>
      </w:r>
      <w:r w:rsidRPr="00963426">
        <w:rPr>
          <w:rFonts w:ascii="Garamond" w:hAnsi="Garamond" w:cs="Arial"/>
        </w:rPr>
        <w:t xml:space="preserve">,  brasileiro, casado, portador do CPF nº 551.995.939-00 e CI nº 10/R-1.912.533, residente e domiciliado na Rua Orlando Zardo, 33 no município de Arroio Trinta – SC </w:t>
      </w:r>
      <w:r w:rsidRPr="00963426">
        <w:rPr>
          <w:rFonts w:ascii="Garamond" w:hAnsi="Garamond"/>
        </w:rPr>
        <w:t xml:space="preserve">e de outro lado à empresa </w:t>
      </w:r>
      <w:r w:rsidR="00A73A22" w:rsidRPr="00963426">
        <w:rPr>
          <w:rFonts w:ascii="Garamond" w:hAnsi="Garamond"/>
          <w:b/>
        </w:rPr>
        <w:t>JGF – COMÉRCIO E SERVIÇOS LTDA ME</w:t>
      </w:r>
      <w:r w:rsidRPr="00963426">
        <w:rPr>
          <w:rFonts w:ascii="Garamond" w:hAnsi="Garamond"/>
        </w:rPr>
        <w:t xml:space="preserve">, pessoa jurídica de direito privado, devidamente inscrita no CNPJ sob nº </w:t>
      </w:r>
      <w:r w:rsidR="00A73A22" w:rsidRPr="00963426">
        <w:rPr>
          <w:rFonts w:ascii="Garamond" w:hAnsi="Garamond"/>
        </w:rPr>
        <w:t>15.640.462/0001-40</w:t>
      </w:r>
      <w:r w:rsidRPr="00963426">
        <w:rPr>
          <w:rFonts w:ascii="Garamond" w:hAnsi="Garamond"/>
        </w:rPr>
        <w:t xml:space="preserve">,  com sede na Rua </w:t>
      </w:r>
      <w:r w:rsidR="00963426" w:rsidRPr="00963426">
        <w:rPr>
          <w:rFonts w:ascii="Garamond" w:hAnsi="Garamond"/>
        </w:rPr>
        <w:t>Leônidas Fávero</w:t>
      </w:r>
      <w:r w:rsidRPr="00963426">
        <w:rPr>
          <w:rFonts w:ascii="Garamond" w:hAnsi="Garamond"/>
        </w:rPr>
        <w:t xml:space="preserve"> nº </w:t>
      </w:r>
      <w:r w:rsidR="00963426" w:rsidRPr="00963426">
        <w:rPr>
          <w:rFonts w:ascii="Garamond" w:hAnsi="Garamond"/>
        </w:rPr>
        <w:t>252</w:t>
      </w:r>
      <w:r w:rsidRPr="00963426">
        <w:rPr>
          <w:rFonts w:ascii="Garamond" w:hAnsi="Garamond"/>
        </w:rPr>
        <w:t xml:space="preserve"> no  município de </w:t>
      </w:r>
      <w:r w:rsidR="00963426" w:rsidRPr="00963426">
        <w:rPr>
          <w:rFonts w:ascii="Garamond" w:hAnsi="Garamond"/>
        </w:rPr>
        <w:t>Concórdia</w:t>
      </w:r>
      <w:r w:rsidRPr="00963426">
        <w:rPr>
          <w:rFonts w:ascii="Garamond" w:hAnsi="Garamond"/>
        </w:rPr>
        <w:t xml:space="preserve"> – Estado do </w:t>
      </w:r>
      <w:r w:rsidR="00963426" w:rsidRPr="00963426">
        <w:rPr>
          <w:rFonts w:ascii="Garamond" w:hAnsi="Garamond"/>
        </w:rPr>
        <w:t>Santa Catarina</w:t>
      </w:r>
      <w:r w:rsidRPr="00963426">
        <w:rPr>
          <w:rFonts w:ascii="Garamond" w:hAnsi="Garamond"/>
        </w:rPr>
        <w:t xml:space="preserve">, doravante denominada </w:t>
      </w:r>
      <w:r w:rsidRPr="00963426">
        <w:rPr>
          <w:rFonts w:ascii="Garamond" w:hAnsi="Garamond"/>
          <w:b/>
        </w:rPr>
        <w:t>CONTRATADA</w:t>
      </w:r>
      <w:r w:rsidRPr="00963426">
        <w:rPr>
          <w:rFonts w:ascii="Garamond" w:hAnsi="Garamond"/>
        </w:rPr>
        <w:t>, representada neste ato pelo Senhor</w:t>
      </w:r>
      <w:r w:rsidRPr="00963426">
        <w:rPr>
          <w:rFonts w:ascii="Garamond" w:hAnsi="Garamond"/>
          <w:b/>
        </w:rPr>
        <w:t xml:space="preserve"> </w:t>
      </w:r>
      <w:r w:rsidR="00963426" w:rsidRPr="00963426">
        <w:rPr>
          <w:rFonts w:ascii="Garamond" w:hAnsi="Garamond"/>
          <w:b/>
        </w:rPr>
        <w:t>FABRÍCIO JUNIOR SOARES GUIMARÃES</w:t>
      </w:r>
      <w:r w:rsidRPr="00963426">
        <w:rPr>
          <w:rFonts w:ascii="Garamond" w:hAnsi="Garamond"/>
        </w:rPr>
        <w:t xml:space="preserve">, brasileiro, </w:t>
      </w:r>
      <w:r w:rsidR="00963426" w:rsidRPr="00963426">
        <w:rPr>
          <w:rFonts w:ascii="Garamond" w:hAnsi="Garamond"/>
        </w:rPr>
        <w:t>administrador</w:t>
      </w:r>
      <w:r w:rsidRPr="00963426">
        <w:rPr>
          <w:rFonts w:ascii="Garamond" w:hAnsi="Garamond"/>
        </w:rPr>
        <w:t xml:space="preserve">, Portador do CPF sob nº </w:t>
      </w:r>
      <w:r w:rsidR="00963426" w:rsidRPr="00963426">
        <w:rPr>
          <w:rFonts w:ascii="Garamond" w:hAnsi="Garamond"/>
        </w:rPr>
        <w:t>320.693.798-17</w:t>
      </w:r>
      <w:r w:rsidRPr="00963426">
        <w:rPr>
          <w:rFonts w:ascii="Garamond" w:hAnsi="Garamond"/>
        </w:rPr>
        <w:t xml:space="preserve"> e CI sob nº </w:t>
      </w:r>
      <w:r w:rsidR="00963426" w:rsidRPr="00963426">
        <w:rPr>
          <w:rFonts w:ascii="Garamond" w:hAnsi="Garamond"/>
        </w:rPr>
        <w:t>34.005.458-x</w:t>
      </w:r>
      <w:r w:rsidRPr="00963426">
        <w:rPr>
          <w:rFonts w:ascii="Garamond" w:hAnsi="Garamond"/>
        </w:rPr>
        <w:t xml:space="preserve">, </w:t>
      </w:r>
      <w:r w:rsidR="00963426" w:rsidRPr="00963426">
        <w:rPr>
          <w:rFonts w:ascii="Garamond" w:hAnsi="Garamond"/>
        </w:rPr>
        <w:t xml:space="preserve"> residente e domiciliado na Rua Leônidas Fávero nº 252 no  município de Concórdia – Estado do Santa Catarina </w:t>
      </w:r>
      <w:r w:rsidRPr="00963426">
        <w:rPr>
          <w:rFonts w:ascii="Garamond" w:hAnsi="Garamond"/>
        </w:rPr>
        <w:t>que de acordo com o Processo Licitatório N° 00</w:t>
      </w:r>
      <w:r w:rsidR="00963426" w:rsidRPr="00963426">
        <w:rPr>
          <w:rFonts w:ascii="Garamond" w:hAnsi="Garamond"/>
        </w:rPr>
        <w:t>71</w:t>
      </w:r>
      <w:r w:rsidRPr="00963426">
        <w:rPr>
          <w:rFonts w:ascii="Garamond" w:hAnsi="Garamond"/>
        </w:rPr>
        <w:t>/2017, Pregão Presencial Nº 2</w:t>
      </w:r>
      <w:r w:rsidR="00963426" w:rsidRPr="00963426">
        <w:rPr>
          <w:rFonts w:ascii="Garamond" w:hAnsi="Garamond"/>
        </w:rPr>
        <w:t>3</w:t>
      </w:r>
      <w:r w:rsidRPr="00963426">
        <w:rPr>
          <w:rFonts w:ascii="Garamond" w:hAnsi="Garamond"/>
        </w:rPr>
        <w:t>/2017, doravante denominado o processo e que se regerá pela Lei Complementar 123/06, Lei nº 10.520/02, Lei n.º 8.666/93 e alterações posteriores, e demais normas legais celebram o presente Contrato, da seguinte forma:</w:t>
      </w:r>
    </w:p>
    <w:p w:rsidR="004B470F" w:rsidRPr="00963426" w:rsidRDefault="004B470F" w:rsidP="004B470F">
      <w:pPr>
        <w:tabs>
          <w:tab w:val="left" w:pos="720"/>
        </w:tabs>
        <w:jc w:val="both"/>
        <w:rPr>
          <w:rFonts w:ascii="Garamond" w:hAnsi="Garamond"/>
          <w:sz w:val="24"/>
          <w:szCs w:val="24"/>
        </w:rPr>
      </w:pP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963426">
        <w:rPr>
          <w:rFonts w:ascii="Garamond" w:hAnsi="Garamond"/>
          <w:b/>
          <w:sz w:val="24"/>
          <w:szCs w:val="24"/>
          <w:u w:val="single"/>
        </w:rPr>
        <w:t>Cláusula Primeira</w:t>
      </w:r>
      <w:r w:rsidRPr="00963426">
        <w:rPr>
          <w:rFonts w:ascii="Garamond" w:hAnsi="Garamond"/>
          <w:sz w:val="24"/>
          <w:szCs w:val="24"/>
        </w:rPr>
        <w:t xml:space="preserve"> – </w:t>
      </w:r>
      <w:r w:rsidRPr="00963426">
        <w:rPr>
          <w:rFonts w:ascii="Garamond" w:hAnsi="Garamond"/>
          <w:b/>
          <w:sz w:val="24"/>
          <w:szCs w:val="24"/>
        </w:rPr>
        <w:t>CONTRATAÇÃO DE EMPRESAS PARA PRESTAÇÃO DE SERVIÇOS DE LIXAMENTO, CORREÇÃO DE RACHADURAS, PINTURAS EXTERNAS E INTERNAS DOS EDIFÍCIOS PÚBLICOS MUNICIPAIS DO MUNICÍPIO DE ARROIO TRINTA,</w:t>
      </w:r>
      <w:r w:rsidRPr="00963426">
        <w:rPr>
          <w:rFonts w:ascii="Garamond" w:hAnsi="Garamond"/>
          <w:sz w:val="24"/>
          <w:szCs w:val="24"/>
        </w:rPr>
        <w:t xml:space="preserve"> conforme especificações abaixo:</w:t>
      </w: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616"/>
        <w:gridCol w:w="5871"/>
        <w:gridCol w:w="709"/>
        <w:gridCol w:w="709"/>
        <w:gridCol w:w="708"/>
        <w:gridCol w:w="1134"/>
      </w:tblGrid>
      <w:tr w:rsidR="00963426" w:rsidRPr="00963426" w:rsidTr="002B631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26" w:rsidRPr="00963426" w:rsidRDefault="00963426" w:rsidP="002B631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63426">
              <w:rPr>
                <w:rFonts w:ascii="Garamond" w:hAnsi="Garamond"/>
                <w:b/>
                <w:sz w:val="24"/>
                <w:szCs w:val="24"/>
              </w:rPr>
              <w:t>Item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26" w:rsidRPr="00963426" w:rsidRDefault="00963426" w:rsidP="002B631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63426">
              <w:rPr>
                <w:rFonts w:ascii="Garamond" w:hAnsi="Garamond"/>
                <w:b/>
                <w:sz w:val="24"/>
                <w:szCs w:val="24"/>
              </w:rPr>
              <w:t>Material/</w:t>
            </w:r>
            <w:r w:rsidR="002D6036" w:rsidRPr="00963426">
              <w:rPr>
                <w:rFonts w:ascii="Garamond" w:hAnsi="Garamond"/>
                <w:b/>
                <w:sz w:val="24"/>
                <w:szCs w:val="24"/>
              </w:rPr>
              <w:t>Serviç</w:t>
            </w:r>
            <w:r w:rsidR="002D6036" w:rsidRPr="00963426">
              <w:rPr>
                <w:b/>
                <w:sz w:val="24"/>
                <w:szCs w:val="24"/>
              </w:rPr>
              <w:t>o</w:t>
            </w:r>
            <w:r w:rsidRPr="00963426">
              <w:rPr>
                <w:rFonts w:ascii="Garamond" w:hAnsi="Garamond"/>
                <w:b/>
                <w:sz w:val="24"/>
                <w:szCs w:val="24"/>
              </w:rPr>
              <w:t xml:space="preserve">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26" w:rsidRPr="00963426" w:rsidRDefault="00963426" w:rsidP="002B631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63426">
              <w:rPr>
                <w:rFonts w:ascii="Garamond" w:hAnsi="Garamond"/>
                <w:b/>
                <w:sz w:val="24"/>
                <w:szCs w:val="24"/>
              </w:rPr>
              <w:t>Un.</w:t>
            </w:r>
            <w:r w:rsidRPr="00963426">
              <w:rPr>
                <w:rFonts w:ascii="Garamond" w:hAnsi="Garamond"/>
                <w:b/>
                <w:sz w:val="24"/>
                <w:szCs w:val="24"/>
              </w:rPr>
              <w:br/>
              <w:t>Med.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26" w:rsidRPr="00963426" w:rsidRDefault="00963426" w:rsidP="002B631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63426">
              <w:rPr>
                <w:rFonts w:ascii="Garamond" w:hAnsi="Garamond"/>
                <w:b/>
                <w:sz w:val="24"/>
                <w:szCs w:val="24"/>
              </w:rPr>
              <w:t>Qtd.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26" w:rsidRPr="00963426" w:rsidRDefault="00963426" w:rsidP="002B631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63426">
              <w:rPr>
                <w:rFonts w:ascii="Garamond" w:hAnsi="Garamond"/>
                <w:b/>
                <w:sz w:val="24"/>
                <w:szCs w:val="24"/>
              </w:rPr>
              <w:t>Vlr.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26" w:rsidRPr="00963426" w:rsidRDefault="00963426" w:rsidP="002B631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63426">
              <w:rPr>
                <w:rFonts w:ascii="Garamond" w:hAnsi="Garamond"/>
                <w:b/>
                <w:sz w:val="24"/>
                <w:szCs w:val="24"/>
              </w:rPr>
              <w:t>Vlr.</w:t>
            </w:r>
            <w:r w:rsidRPr="00963426">
              <w:rPr>
                <w:rFonts w:ascii="Garamond" w:hAnsi="Garamond"/>
                <w:b/>
                <w:sz w:val="24"/>
                <w:szCs w:val="24"/>
              </w:rPr>
              <w:br/>
              <w:t>Total.</w:t>
            </w:r>
          </w:p>
        </w:tc>
      </w:tr>
      <w:tr w:rsidR="00963426" w:rsidRPr="00963426" w:rsidTr="002B631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26" w:rsidRPr="00963426" w:rsidRDefault="00963426" w:rsidP="002B631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63426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26" w:rsidRPr="00963426" w:rsidRDefault="00963426" w:rsidP="002B631D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963426">
              <w:rPr>
                <w:rFonts w:ascii="Garamond" w:hAnsi="Garamond"/>
                <w:b/>
                <w:sz w:val="24"/>
                <w:szCs w:val="24"/>
              </w:rPr>
              <w:t>27004 - CASA DA CULTURA</w:t>
            </w:r>
          </w:p>
          <w:p w:rsidR="00963426" w:rsidRPr="00963426" w:rsidRDefault="00963426" w:rsidP="002B631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963426">
              <w:rPr>
                <w:rFonts w:ascii="Garamond" w:hAnsi="Garamond"/>
                <w:sz w:val="24"/>
                <w:szCs w:val="24"/>
              </w:rPr>
              <w:t>Lixamento e Pintura externa, perfazendo um total 460m², contendo paredes de madeira, aberturas, portas, cercas, área coberta, abas, detalhes ornamentais, sendo de responsabilidade do executante todos os materiais necessários, bem como tinta adequada e de primeira qualidade.</w:t>
            </w:r>
            <w:r w:rsidRPr="00963426">
              <w:rPr>
                <w:rFonts w:ascii="Garamond" w:hAnsi="Garamond"/>
                <w:sz w:val="24"/>
                <w:szCs w:val="24"/>
              </w:rPr>
              <w:br/>
              <w:t>andrecoor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26" w:rsidRPr="00963426" w:rsidRDefault="00963426" w:rsidP="002B631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963426">
              <w:rPr>
                <w:rFonts w:ascii="Garamond" w:hAnsi="Garamond"/>
                <w:sz w:val="24"/>
                <w:szCs w:val="24"/>
              </w:rPr>
              <w:t>M²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26" w:rsidRPr="00963426" w:rsidRDefault="00963426" w:rsidP="002B631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963426">
              <w:rPr>
                <w:rFonts w:ascii="Garamond" w:hAnsi="Garamond"/>
                <w:sz w:val="24"/>
                <w:szCs w:val="24"/>
              </w:rPr>
              <w:t>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26" w:rsidRPr="00963426" w:rsidRDefault="00963426" w:rsidP="002B631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963426">
              <w:rPr>
                <w:rFonts w:ascii="Garamond" w:hAnsi="Garamond"/>
                <w:sz w:val="24"/>
                <w:szCs w:val="24"/>
              </w:rPr>
              <w:t>6,09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26" w:rsidRPr="00963426" w:rsidRDefault="00963426" w:rsidP="002B631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963426">
              <w:rPr>
                <w:rFonts w:ascii="Garamond" w:hAnsi="Garamond"/>
                <w:sz w:val="24"/>
                <w:szCs w:val="24"/>
              </w:rPr>
              <w:t>2.801,40</w:t>
            </w:r>
          </w:p>
        </w:tc>
      </w:tr>
      <w:tr w:rsidR="00963426" w:rsidRPr="00963426" w:rsidTr="002B631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26" w:rsidRPr="00963426" w:rsidRDefault="00963426" w:rsidP="002B631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63426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26" w:rsidRPr="00963426" w:rsidRDefault="00963426" w:rsidP="002B631D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963426">
              <w:rPr>
                <w:rFonts w:ascii="Garamond" w:hAnsi="Garamond"/>
                <w:b/>
                <w:sz w:val="24"/>
                <w:szCs w:val="24"/>
              </w:rPr>
              <w:t>27005 - GINÁSIO MUNICIPAL DE ESPORTES SENADOR WILSON PEDRO KLEINUBING</w:t>
            </w:r>
          </w:p>
          <w:p w:rsidR="00963426" w:rsidRPr="00963426" w:rsidRDefault="00963426" w:rsidP="002B631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963426">
              <w:rPr>
                <w:rFonts w:ascii="Garamond" w:hAnsi="Garamond"/>
                <w:sz w:val="24"/>
                <w:szCs w:val="24"/>
              </w:rPr>
              <w:t>Lixamento, correção de rachaduras e pintura externa, perfazendo um total de 2.243m², contendo paredes de concreto, marquises, colunas, tijolos à vista, portas e aberturas metálicas, sendo de responsabilidade do executante todos os materiais necessários, bem como tinta adequada e de primeira qualidade.</w:t>
            </w:r>
            <w:r w:rsidRPr="00963426">
              <w:rPr>
                <w:rFonts w:ascii="Garamond" w:hAnsi="Garamond"/>
                <w:sz w:val="24"/>
                <w:szCs w:val="24"/>
              </w:rPr>
              <w:br/>
              <w:t>andrecoor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26" w:rsidRPr="00963426" w:rsidRDefault="00963426" w:rsidP="002B631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963426">
              <w:rPr>
                <w:rFonts w:ascii="Garamond" w:hAnsi="Garamond"/>
                <w:sz w:val="24"/>
                <w:szCs w:val="24"/>
              </w:rPr>
              <w:t>M²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26" w:rsidRPr="00963426" w:rsidRDefault="00963426" w:rsidP="002B631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963426">
              <w:rPr>
                <w:rFonts w:ascii="Garamond" w:hAnsi="Garamond"/>
                <w:sz w:val="24"/>
                <w:szCs w:val="24"/>
              </w:rPr>
              <w:t>2.243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26" w:rsidRPr="00963426" w:rsidRDefault="00963426" w:rsidP="002B631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963426">
              <w:rPr>
                <w:rFonts w:ascii="Garamond" w:hAnsi="Garamond"/>
                <w:sz w:val="24"/>
                <w:szCs w:val="24"/>
              </w:rPr>
              <w:t>6,14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26" w:rsidRPr="00963426" w:rsidRDefault="00963426" w:rsidP="002B631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963426">
              <w:rPr>
                <w:rFonts w:ascii="Garamond" w:hAnsi="Garamond"/>
                <w:sz w:val="24"/>
                <w:szCs w:val="24"/>
              </w:rPr>
              <w:t>13.772,02</w:t>
            </w:r>
          </w:p>
        </w:tc>
      </w:tr>
      <w:tr w:rsidR="00963426" w:rsidRPr="00963426" w:rsidTr="002B631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26" w:rsidRPr="00963426" w:rsidRDefault="00963426" w:rsidP="002B631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63426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26" w:rsidRPr="00963426" w:rsidRDefault="00963426" w:rsidP="002B631D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963426">
              <w:rPr>
                <w:rFonts w:ascii="Garamond" w:hAnsi="Garamond"/>
                <w:b/>
                <w:sz w:val="24"/>
                <w:szCs w:val="24"/>
              </w:rPr>
              <w:t>27007 - ESCOLA PROJAF – PAVILHÃO 1</w:t>
            </w:r>
          </w:p>
          <w:p w:rsidR="00963426" w:rsidRPr="00963426" w:rsidRDefault="00963426" w:rsidP="002B631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963426">
              <w:rPr>
                <w:rFonts w:ascii="Garamond" w:hAnsi="Garamond"/>
                <w:sz w:val="24"/>
                <w:szCs w:val="24"/>
              </w:rPr>
              <w:t xml:space="preserve">Lixamento, correção de rachaduras e pinturas internas e externas, perfazendo um total de 2.797m², contendo paredes </w:t>
            </w:r>
            <w:r w:rsidRPr="00963426">
              <w:rPr>
                <w:rFonts w:ascii="Garamond" w:hAnsi="Garamond"/>
                <w:sz w:val="24"/>
                <w:szCs w:val="24"/>
              </w:rPr>
              <w:lastRenderedPageBreak/>
              <w:t>de concreto, forro de madeira, abas de madeira, portas e aberturas metálicas e de madeira, sendo de responsabilidade do executante todos os materiais necessários, bem como tinta adequada e de primeira qualidade.</w:t>
            </w:r>
          </w:p>
          <w:p w:rsidR="00963426" w:rsidRPr="00963426" w:rsidRDefault="00963426" w:rsidP="002B631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963426">
              <w:rPr>
                <w:rFonts w:ascii="Garamond" w:hAnsi="Garamond"/>
                <w:sz w:val="24"/>
                <w:szCs w:val="24"/>
              </w:rPr>
              <w:t>andrecoor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26" w:rsidRPr="00963426" w:rsidRDefault="00963426" w:rsidP="002B631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963426">
              <w:rPr>
                <w:rFonts w:ascii="Garamond" w:hAnsi="Garamond"/>
                <w:sz w:val="24"/>
                <w:szCs w:val="24"/>
              </w:rPr>
              <w:lastRenderedPageBreak/>
              <w:t>M²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26" w:rsidRPr="00963426" w:rsidRDefault="00963426" w:rsidP="002B631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963426">
              <w:rPr>
                <w:rFonts w:ascii="Garamond" w:hAnsi="Garamond"/>
                <w:sz w:val="24"/>
                <w:szCs w:val="24"/>
              </w:rPr>
              <w:t>2.797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26" w:rsidRPr="00963426" w:rsidRDefault="00963426" w:rsidP="002B631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963426">
              <w:rPr>
                <w:rFonts w:ascii="Garamond" w:hAnsi="Garamond"/>
                <w:sz w:val="24"/>
                <w:szCs w:val="24"/>
              </w:rPr>
              <w:t>5,94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26" w:rsidRPr="00963426" w:rsidRDefault="00963426" w:rsidP="002B631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963426">
              <w:rPr>
                <w:rFonts w:ascii="Garamond" w:hAnsi="Garamond"/>
                <w:sz w:val="24"/>
                <w:szCs w:val="24"/>
              </w:rPr>
              <w:t>16.614,18</w:t>
            </w:r>
          </w:p>
        </w:tc>
      </w:tr>
      <w:tr w:rsidR="00963426" w:rsidRPr="00963426" w:rsidTr="002B631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26" w:rsidRPr="00963426" w:rsidRDefault="00963426" w:rsidP="002B631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63426">
              <w:rPr>
                <w:rFonts w:ascii="Garamond" w:hAnsi="Garamond"/>
                <w:sz w:val="24"/>
                <w:szCs w:val="24"/>
              </w:rPr>
              <w:lastRenderedPageBreak/>
              <w:t>5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26" w:rsidRPr="00963426" w:rsidRDefault="00963426" w:rsidP="002B631D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963426">
              <w:rPr>
                <w:rFonts w:ascii="Garamond" w:hAnsi="Garamond"/>
                <w:b/>
                <w:sz w:val="24"/>
                <w:szCs w:val="24"/>
              </w:rPr>
              <w:t>27008 - ESCOLA PROJAF – PAVILHÃO 2</w:t>
            </w:r>
          </w:p>
          <w:p w:rsidR="00963426" w:rsidRPr="00963426" w:rsidRDefault="00963426" w:rsidP="002B631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963426">
              <w:rPr>
                <w:rFonts w:ascii="Garamond" w:hAnsi="Garamond"/>
                <w:sz w:val="24"/>
                <w:szCs w:val="24"/>
              </w:rPr>
              <w:t>Lixamento, correção de rachaduras e pinturas internas e externas, perfazendo um total de 1.074m², contendo paredes de concreto, forro de madeira, abas de madeira, portas e aberturas metálicas e de madeira, sendo de responsabilidade do executante todos os materiais necessários, bem como tinta adequada e de primeira qualidade.</w:t>
            </w:r>
          </w:p>
          <w:p w:rsidR="00963426" w:rsidRPr="00963426" w:rsidRDefault="00963426" w:rsidP="002B631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963426">
              <w:rPr>
                <w:rFonts w:ascii="Garamond" w:hAnsi="Garamond"/>
                <w:sz w:val="24"/>
                <w:szCs w:val="24"/>
              </w:rPr>
              <w:t>andrecoor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26" w:rsidRPr="00963426" w:rsidRDefault="00963426" w:rsidP="002B631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963426">
              <w:rPr>
                <w:rFonts w:ascii="Garamond" w:hAnsi="Garamond"/>
                <w:sz w:val="24"/>
                <w:szCs w:val="24"/>
              </w:rPr>
              <w:t>M²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26" w:rsidRPr="00963426" w:rsidRDefault="00963426" w:rsidP="002B631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963426">
              <w:rPr>
                <w:rFonts w:ascii="Garamond" w:hAnsi="Garamond"/>
                <w:sz w:val="24"/>
                <w:szCs w:val="24"/>
              </w:rPr>
              <w:t>1.074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26" w:rsidRPr="00963426" w:rsidRDefault="00963426" w:rsidP="002B631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963426">
              <w:rPr>
                <w:rFonts w:ascii="Garamond" w:hAnsi="Garamond"/>
                <w:sz w:val="24"/>
                <w:szCs w:val="24"/>
              </w:rPr>
              <w:t>5,84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26" w:rsidRPr="00963426" w:rsidRDefault="00963426" w:rsidP="002B631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963426">
              <w:rPr>
                <w:rFonts w:ascii="Garamond" w:hAnsi="Garamond"/>
                <w:sz w:val="24"/>
                <w:szCs w:val="24"/>
              </w:rPr>
              <w:t>6.272,16</w:t>
            </w:r>
          </w:p>
        </w:tc>
      </w:tr>
      <w:tr w:rsidR="00963426" w:rsidRPr="00963426" w:rsidTr="002B631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26" w:rsidRPr="00963426" w:rsidRDefault="00963426" w:rsidP="002B631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63426"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26" w:rsidRPr="00963426" w:rsidRDefault="00963426" w:rsidP="002B631D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963426">
              <w:rPr>
                <w:rFonts w:ascii="Garamond" w:hAnsi="Garamond"/>
                <w:b/>
                <w:sz w:val="24"/>
                <w:szCs w:val="24"/>
              </w:rPr>
              <w:t>27011 - CENTRO ADMINISTRATIVO MUNICIPAL</w:t>
            </w:r>
          </w:p>
          <w:p w:rsidR="00963426" w:rsidRPr="00963426" w:rsidRDefault="00963426" w:rsidP="002B631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963426">
              <w:rPr>
                <w:rFonts w:ascii="Garamond" w:hAnsi="Garamond"/>
                <w:sz w:val="24"/>
                <w:szCs w:val="24"/>
              </w:rPr>
              <w:t>Lixamento, correção de rachaduras e pinturas externas, perfazendo um total de 958m², contendo paredes de concreto, abas de concreto, portas e aberturas e venezianas de madeira, colunas, chafariz externo, balaústres externos, lavação da cobertura em telhas de cimento, sendo de responsabilidade do executante todos os materiais necessários, bem como tinta adequada e de primeira qualidade.</w:t>
            </w:r>
          </w:p>
          <w:p w:rsidR="00963426" w:rsidRPr="00963426" w:rsidRDefault="00963426" w:rsidP="002B631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963426">
              <w:rPr>
                <w:rFonts w:ascii="Garamond" w:hAnsi="Garamond"/>
                <w:sz w:val="24"/>
                <w:szCs w:val="24"/>
              </w:rPr>
              <w:t>Andrecoor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26" w:rsidRPr="00963426" w:rsidRDefault="00963426" w:rsidP="002B631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63426">
              <w:rPr>
                <w:rFonts w:ascii="Garamond" w:hAnsi="Garamond"/>
                <w:sz w:val="24"/>
                <w:szCs w:val="24"/>
              </w:rPr>
              <w:t>M²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26" w:rsidRPr="00963426" w:rsidRDefault="00963426" w:rsidP="002B631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63426">
              <w:rPr>
                <w:rFonts w:ascii="Garamond" w:hAnsi="Garamond"/>
                <w:sz w:val="24"/>
                <w:szCs w:val="24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26" w:rsidRPr="00963426" w:rsidRDefault="00963426" w:rsidP="002B631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63426">
              <w:rPr>
                <w:rFonts w:ascii="Garamond" w:hAnsi="Garamond"/>
                <w:sz w:val="24"/>
                <w:szCs w:val="24"/>
              </w:rPr>
              <w:t>6,99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26" w:rsidRPr="00963426" w:rsidRDefault="00963426" w:rsidP="002B631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63426">
              <w:rPr>
                <w:rFonts w:ascii="Garamond" w:hAnsi="Garamond"/>
                <w:sz w:val="24"/>
                <w:szCs w:val="24"/>
              </w:rPr>
              <w:t>6.696,42</w:t>
            </w:r>
          </w:p>
        </w:tc>
      </w:tr>
      <w:tr w:rsidR="00963426" w:rsidRPr="00963426" w:rsidTr="002B631D"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26" w:rsidRPr="00963426" w:rsidRDefault="00963426" w:rsidP="002B631D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63426">
              <w:rPr>
                <w:rFonts w:ascii="Garamond" w:hAnsi="Garamond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26" w:rsidRPr="00963426" w:rsidRDefault="00963426" w:rsidP="002B631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63426">
              <w:rPr>
                <w:rFonts w:ascii="Garamond" w:hAnsi="Garamond"/>
                <w:sz w:val="24"/>
                <w:szCs w:val="24"/>
              </w:rPr>
              <w:t>46.156,18</w:t>
            </w:r>
          </w:p>
        </w:tc>
      </w:tr>
    </w:tbl>
    <w:p w:rsidR="00963426" w:rsidRPr="00963426" w:rsidRDefault="00963426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963426" w:rsidRDefault="004B470F" w:rsidP="004B470F">
      <w:pPr>
        <w:jc w:val="both"/>
        <w:rPr>
          <w:rFonts w:ascii="Garamond" w:hAnsi="Garamond"/>
          <w:b/>
          <w:sz w:val="24"/>
          <w:szCs w:val="24"/>
        </w:rPr>
      </w:pP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963426">
        <w:rPr>
          <w:rFonts w:ascii="Garamond" w:hAnsi="Garamond"/>
          <w:sz w:val="24"/>
          <w:szCs w:val="24"/>
        </w:rPr>
        <w:t>1.1 –</w:t>
      </w:r>
      <w:r w:rsidRPr="00963426">
        <w:rPr>
          <w:rFonts w:ascii="Garamond" w:hAnsi="Garamond"/>
          <w:b/>
          <w:sz w:val="24"/>
          <w:szCs w:val="24"/>
        </w:rPr>
        <w:t xml:space="preserve"> </w:t>
      </w:r>
      <w:r w:rsidRPr="00963426">
        <w:rPr>
          <w:rFonts w:ascii="Garamond" w:hAnsi="Garamond"/>
          <w:sz w:val="24"/>
          <w:szCs w:val="24"/>
        </w:rPr>
        <w:t>A Contratada deverá colocar todo material necessário para a realização dos serviços (lixas, pincéis, tintas de 1ª qualidade, massa corrida, entre outros), que poderão ser necessários à Execução do Objeto do presente Contrato.</w:t>
      </w: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963426">
        <w:rPr>
          <w:rFonts w:ascii="Garamond" w:hAnsi="Garamond"/>
          <w:sz w:val="24"/>
          <w:szCs w:val="24"/>
        </w:rPr>
        <w:t>1.1.1 - Nos preços deverão estar inclusos os serviços mão de obra e os materiais.</w:t>
      </w:r>
    </w:p>
    <w:p w:rsidR="004B470F" w:rsidRPr="00963426" w:rsidRDefault="004B470F" w:rsidP="004B470F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963426">
        <w:rPr>
          <w:rFonts w:ascii="Garamond" w:hAnsi="Garamond"/>
          <w:sz w:val="24"/>
          <w:szCs w:val="24"/>
        </w:rPr>
        <w:t>1.2. – Toda pintura (paredes, aberturas, abas, colunas, etc.) deverão ser feitas conforme as cores atuais existentes em cada Obra, sendo que a tinta deverá ser de 1ª (primeira) qualidade.</w:t>
      </w: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963426">
        <w:rPr>
          <w:rFonts w:ascii="Garamond" w:hAnsi="Garamond"/>
          <w:sz w:val="24"/>
          <w:szCs w:val="24"/>
        </w:rPr>
        <w:t xml:space="preserve">1.3 – </w:t>
      </w:r>
      <w:r w:rsidR="002D6036" w:rsidRPr="00963426">
        <w:rPr>
          <w:rFonts w:ascii="Garamond" w:hAnsi="Garamond"/>
          <w:sz w:val="24"/>
          <w:szCs w:val="24"/>
        </w:rPr>
        <w:t>Os serviços</w:t>
      </w:r>
      <w:r w:rsidRPr="00963426">
        <w:rPr>
          <w:rFonts w:ascii="Garamond" w:hAnsi="Garamond"/>
          <w:sz w:val="24"/>
          <w:szCs w:val="24"/>
        </w:rPr>
        <w:t xml:space="preserve"> a serem executados e as tintas deverão ter garantia de no mínimo 12 meses a partir da emissão da nota fiscal.</w:t>
      </w:r>
    </w:p>
    <w:p w:rsidR="004B470F" w:rsidRPr="00963426" w:rsidRDefault="004B470F" w:rsidP="004B470F">
      <w:pPr>
        <w:pStyle w:val="PargrafodaLista"/>
        <w:ind w:left="0"/>
        <w:jc w:val="both"/>
        <w:rPr>
          <w:rFonts w:ascii="Garamond" w:hAnsi="Garamond"/>
          <w:sz w:val="24"/>
          <w:szCs w:val="24"/>
        </w:rPr>
      </w:pP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963426">
        <w:rPr>
          <w:rFonts w:ascii="Garamond" w:hAnsi="Garamond"/>
          <w:sz w:val="24"/>
          <w:szCs w:val="24"/>
        </w:rPr>
        <w:t xml:space="preserve">1.4 – Quanto a pintura da Escola Municipal Professora </w:t>
      </w:r>
      <w:r w:rsidR="00B6171B" w:rsidRPr="00B6171B">
        <w:rPr>
          <w:rFonts w:ascii="Garamond" w:hAnsi="Garamond"/>
          <w:b/>
          <w:sz w:val="24"/>
          <w:szCs w:val="24"/>
          <w:u w:val="single"/>
        </w:rPr>
        <w:t xml:space="preserve">JACY FALCHETTI – PROJAF, PAVILHÃO 1 E 2 </w:t>
      </w:r>
      <w:r w:rsidRPr="00963426">
        <w:rPr>
          <w:rFonts w:ascii="Garamond" w:hAnsi="Garamond"/>
          <w:sz w:val="24"/>
          <w:szCs w:val="24"/>
        </w:rPr>
        <w:t>a pintura interna deverá ser feita no recesso escolar e a pintura externa em até no máximo 31/08/2017.</w:t>
      </w:r>
    </w:p>
    <w:p w:rsidR="004B470F" w:rsidRPr="00963426" w:rsidRDefault="004B470F" w:rsidP="004B470F">
      <w:pPr>
        <w:pStyle w:val="PargrafodaLista"/>
        <w:ind w:left="360"/>
        <w:jc w:val="both"/>
        <w:rPr>
          <w:rFonts w:ascii="Garamond" w:hAnsi="Garamond"/>
          <w:sz w:val="24"/>
          <w:szCs w:val="24"/>
        </w:rPr>
      </w:pP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963426">
        <w:rPr>
          <w:rFonts w:ascii="Garamond" w:hAnsi="Garamond"/>
          <w:sz w:val="24"/>
          <w:szCs w:val="24"/>
        </w:rPr>
        <w:t>1.6 – Quan</w:t>
      </w:r>
      <w:r w:rsidR="00B6171B">
        <w:rPr>
          <w:rFonts w:ascii="Garamond" w:hAnsi="Garamond"/>
          <w:sz w:val="24"/>
          <w:szCs w:val="24"/>
        </w:rPr>
        <w:t xml:space="preserve">to aos demais itens </w:t>
      </w:r>
      <w:r w:rsidR="002D6036">
        <w:rPr>
          <w:rFonts w:ascii="Garamond" w:hAnsi="Garamond"/>
          <w:sz w:val="24"/>
          <w:szCs w:val="24"/>
        </w:rPr>
        <w:t>(01</w:t>
      </w:r>
      <w:r w:rsidR="00B6171B">
        <w:rPr>
          <w:rFonts w:ascii="Garamond" w:hAnsi="Garamond"/>
          <w:sz w:val="24"/>
          <w:szCs w:val="24"/>
        </w:rPr>
        <w:t xml:space="preserve">, </w:t>
      </w:r>
      <w:r w:rsidR="002D6036">
        <w:rPr>
          <w:rFonts w:ascii="Garamond" w:hAnsi="Garamond"/>
          <w:sz w:val="24"/>
          <w:szCs w:val="24"/>
        </w:rPr>
        <w:t xml:space="preserve">02, </w:t>
      </w:r>
      <w:r w:rsidR="002D6036" w:rsidRPr="00963426">
        <w:rPr>
          <w:rFonts w:ascii="Garamond" w:hAnsi="Garamond"/>
          <w:sz w:val="24"/>
          <w:szCs w:val="24"/>
        </w:rPr>
        <w:t>08)</w:t>
      </w:r>
      <w:r w:rsidRPr="00963426">
        <w:rPr>
          <w:rFonts w:ascii="Garamond" w:hAnsi="Garamond"/>
          <w:sz w:val="24"/>
          <w:szCs w:val="24"/>
        </w:rPr>
        <w:t xml:space="preserve"> estes deverão ser executados e concluídos em até no máximo 20/07/2017.</w:t>
      </w: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963426">
        <w:rPr>
          <w:rFonts w:ascii="Garamond" w:hAnsi="Garamond"/>
          <w:sz w:val="24"/>
          <w:szCs w:val="24"/>
        </w:rPr>
        <w:t>1.7 – Quando da finalização dos serviços, as proponentes deverão deixar os lugares limpos, isto é, recolherem todos os materiais que foram utilizados nas pinturas (lixas, latas, papelões, pincéis, panos, etc.).</w:t>
      </w:r>
    </w:p>
    <w:p w:rsidR="004B470F" w:rsidRPr="00963426" w:rsidRDefault="004B470F" w:rsidP="004B470F">
      <w:pPr>
        <w:suppressAutoHyphens/>
        <w:jc w:val="both"/>
        <w:rPr>
          <w:rFonts w:ascii="Garamond" w:hAnsi="Garamond"/>
          <w:color w:val="FF0000"/>
          <w:sz w:val="24"/>
          <w:szCs w:val="24"/>
        </w:rPr>
      </w:pPr>
    </w:p>
    <w:p w:rsidR="004B470F" w:rsidRPr="00963426" w:rsidRDefault="002D6036" w:rsidP="004B470F">
      <w:pPr>
        <w:suppressAutoHyphens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63426">
        <w:rPr>
          <w:rFonts w:ascii="Garamond" w:hAnsi="Garamond"/>
          <w:b/>
          <w:color w:val="000000"/>
          <w:sz w:val="24"/>
          <w:szCs w:val="24"/>
          <w:u w:val="single"/>
        </w:rPr>
        <w:t>Cláusula Segunda</w:t>
      </w:r>
      <w:r w:rsidRPr="00963426">
        <w:rPr>
          <w:rFonts w:ascii="Garamond" w:hAnsi="Garamond"/>
          <w:color w:val="000000"/>
          <w:sz w:val="24"/>
          <w:szCs w:val="24"/>
        </w:rPr>
        <w:t xml:space="preserve"> –</w:t>
      </w:r>
      <w:r w:rsidR="004B470F" w:rsidRPr="00963426">
        <w:rPr>
          <w:rFonts w:ascii="Garamond" w:hAnsi="Garamond"/>
          <w:color w:val="000000" w:themeColor="text1"/>
          <w:sz w:val="24"/>
          <w:szCs w:val="24"/>
        </w:rPr>
        <w:t xml:space="preserve">   Os Serviços serão acompanhados e fiscalizados por uma Equipe Técnica Qualificada.</w:t>
      </w: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963426">
        <w:rPr>
          <w:rFonts w:ascii="Garamond" w:hAnsi="Garamond"/>
          <w:b/>
          <w:sz w:val="24"/>
          <w:szCs w:val="24"/>
          <w:u w:val="single"/>
        </w:rPr>
        <w:lastRenderedPageBreak/>
        <w:t>Cláusula Terceira</w:t>
      </w:r>
      <w:r w:rsidRPr="00963426">
        <w:rPr>
          <w:rFonts w:ascii="Garamond" w:hAnsi="Garamond"/>
          <w:sz w:val="24"/>
          <w:szCs w:val="24"/>
        </w:rPr>
        <w:t xml:space="preserve"> – Estima-se o valor </w:t>
      </w:r>
      <w:r w:rsidR="002D6036" w:rsidRPr="00963426">
        <w:rPr>
          <w:rFonts w:ascii="Garamond" w:hAnsi="Garamond"/>
          <w:sz w:val="24"/>
          <w:szCs w:val="24"/>
        </w:rPr>
        <w:t>Global deste Contrato em R</w:t>
      </w:r>
      <w:r w:rsidR="00B6171B" w:rsidRPr="00B6171B">
        <w:rPr>
          <w:rFonts w:ascii="Garamond" w:hAnsi="Garamond"/>
          <w:b/>
          <w:sz w:val="24"/>
          <w:szCs w:val="24"/>
          <w:u w:val="single"/>
        </w:rPr>
        <w:t xml:space="preserve">$46.156,18 (QUARENTA E SEIS </w:t>
      </w:r>
      <w:r w:rsidR="002D6036" w:rsidRPr="00B6171B">
        <w:rPr>
          <w:rFonts w:ascii="Garamond" w:hAnsi="Garamond"/>
          <w:b/>
          <w:sz w:val="24"/>
          <w:szCs w:val="24"/>
          <w:u w:val="single"/>
        </w:rPr>
        <w:t>MIL CENTO</w:t>
      </w:r>
      <w:r w:rsidR="00B6171B" w:rsidRPr="00B6171B">
        <w:rPr>
          <w:rFonts w:ascii="Garamond" w:hAnsi="Garamond"/>
          <w:b/>
          <w:sz w:val="24"/>
          <w:szCs w:val="24"/>
          <w:u w:val="single"/>
        </w:rPr>
        <w:t xml:space="preserve"> E CINQUENTA E SEIS REAIS E DEZOITO CENTAVOS),</w:t>
      </w:r>
      <w:r w:rsidR="00B6171B" w:rsidRPr="00963426">
        <w:rPr>
          <w:rFonts w:ascii="Garamond" w:hAnsi="Garamond"/>
          <w:sz w:val="24"/>
          <w:szCs w:val="24"/>
        </w:rPr>
        <w:t xml:space="preserve"> </w:t>
      </w:r>
      <w:r w:rsidRPr="00963426">
        <w:rPr>
          <w:rFonts w:ascii="Garamond" w:hAnsi="Garamond"/>
          <w:sz w:val="24"/>
          <w:szCs w:val="24"/>
        </w:rPr>
        <w:t xml:space="preserve">com base nos </w:t>
      </w:r>
      <w:r w:rsidR="002D6036" w:rsidRPr="00963426">
        <w:rPr>
          <w:rFonts w:ascii="Garamond" w:hAnsi="Garamond"/>
          <w:sz w:val="24"/>
          <w:szCs w:val="24"/>
        </w:rPr>
        <w:t>preços apresentados na</w:t>
      </w:r>
      <w:r w:rsidRPr="00963426">
        <w:rPr>
          <w:rFonts w:ascii="Garamond" w:hAnsi="Garamond"/>
          <w:sz w:val="24"/>
          <w:szCs w:val="24"/>
        </w:rPr>
        <w:t xml:space="preserve"> licitação.</w:t>
      </w: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963426">
        <w:rPr>
          <w:rFonts w:ascii="Garamond" w:hAnsi="Garamond"/>
          <w:sz w:val="24"/>
          <w:szCs w:val="24"/>
        </w:rPr>
        <w:t xml:space="preserve">§ 1º - A contratada fica obrigada a aceitar nas mesmas </w:t>
      </w:r>
      <w:r w:rsidR="002D6036" w:rsidRPr="00963426">
        <w:rPr>
          <w:rFonts w:ascii="Garamond" w:hAnsi="Garamond"/>
          <w:sz w:val="24"/>
          <w:szCs w:val="24"/>
        </w:rPr>
        <w:t>condições, os</w:t>
      </w:r>
      <w:r w:rsidRPr="00963426">
        <w:rPr>
          <w:rFonts w:ascii="Garamond" w:hAnsi="Garamond"/>
          <w:sz w:val="24"/>
          <w:szCs w:val="24"/>
        </w:rPr>
        <w:t xml:space="preserve"> acréscimos ou supressões </w:t>
      </w:r>
      <w:r w:rsidR="002D6036" w:rsidRPr="00963426">
        <w:rPr>
          <w:rFonts w:ascii="Garamond" w:hAnsi="Garamond"/>
          <w:sz w:val="24"/>
          <w:szCs w:val="24"/>
        </w:rPr>
        <w:t>que se fizerem nas aquisições, até 25</w:t>
      </w:r>
      <w:r w:rsidRPr="00963426">
        <w:rPr>
          <w:rFonts w:ascii="Garamond" w:hAnsi="Garamond"/>
          <w:sz w:val="24"/>
          <w:szCs w:val="24"/>
        </w:rPr>
        <w:t>% (vinte e cinco por cento), conforme dispõe o § 1º do artigo 65 da Lei nº 8.666/93, atualizada.</w:t>
      </w: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963426">
        <w:rPr>
          <w:rFonts w:ascii="Garamond" w:hAnsi="Garamond"/>
          <w:sz w:val="24"/>
          <w:szCs w:val="24"/>
        </w:rPr>
        <w:t xml:space="preserve">§ 2º - Não haverá reajuste, nem </w:t>
      </w:r>
      <w:r w:rsidR="002D6036" w:rsidRPr="00963426">
        <w:rPr>
          <w:rFonts w:ascii="Garamond" w:hAnsi="Garamond"/>
          <w:sz w:val="24"/>
          <w:szCs w:val="24"/>
        </w:rPr>
        <w:t>atualização de valores, exceto na</w:t>
      </w:r>
      <w:r w:rsidRPr="00963426">
        <w:rPr>
          <w:rFonts w:ascii="Garamond" w:hAnsi="Garamond"/>
          <w:sz w:val="24"/>
          <w:szCs w:val="24"/>
        </w:rPr>
        <w:t xml:space="preserve"> ocorrência de fato que </w:t>
      </w:r>
      <w:r w:rsidR="002D6036" w:rsidRPr="00963426">
        <w:rPr>
          <w:rFonts w:ascii="Garamond" w:hAnsi="Garamond"/>
          <w:sz w:val="24"/>
          <w:szCs w:val="24"/>
        </w:rPr>
        <w:t>justifique a aplicação da alínea “</w:t>
      </w:r>
      <w:r w:rsidRPr="00963426">
        <w:rPr>
          <w:rFonts w:ascii="Garamond" w:hAnsi="Garamond"/>
          <w:sz w:val="24"/>
          <w:szCs w:val="24"/>
        </w:rPr>
        <w:t>d</w:t>
      </w:r>
      <w:r w:rsidR="002D6036" w:rsidRPr="00963426">
        <w:rPr>
          <w:rFonts w:ascii="Garamond" w:hAnsi="Garamond"/>
          <w:sz w:val="24"/>
          <w:szCs w:val="24"/>
        </w:rPr>
        <w:t>”, do</w:t>
      </w:r>
      <w:r w:rsidRPr="00963426">
        <w:rPr>
          <w:rFonts w:ascii="Garamond" w:hAnsi="Garamond"/>
          <w:sz w:val="24"/>
          <w:szCs w:val="24"/>
        </w:rPr>
        <w:t xml:space="preserve"> inciso II, do artigo 65, da Lei nº 8.666 </w:t>
      </w:r>
      <w:r w:rsidR="002D6036" w:rsidRPr="00963426">
        <w:rPr>
          <w:rFonts w:ascii="Garamond" w:hAnsi="Garamond"/>
          <w:sz w:val="24"/>
          <w:szCs w:val="24"/>
        </w:rPr>
        <w:t>de 21 de junho de 1993</w:t>
      </w:r>
      <w:r w:rsidRPr="00963426">
        <w:rPr>
          <w:rFonts w:ascii="Garamond" w:hAnsi="Garamond"/>
          <w:sz w:val="24"/>
          <w:szCs w:val="24"/>
        </w:rPr>
        <w:t>, consolidadas.</w:t>
      </w: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963426">
        <w:rPr>
          <w:rFonts w:ascii="Garamond" w:hAnsi="Garamond"/>
          <w:b/>
          <w:sz w:val="24"/>
          <w:szCs w:val="24"/>
          <w:u w:val="single"/>
        </w:rPr>
        <w:t xml:space="preserve">Cláusula </w:t>
      </w:r>
      <w:r w:rsidR="002D6036" w:rsidRPr="00963426">
        <w:rPr>
          <w:rFonts w:ascii="Garamond" w:hAnsi="Garamond"/>
          <w:b/>
          <w:sz w:val="24"/>
          <w:szCs w:val="24"/>
          <w:u w:val="single"/>
        </w:rPr>
        <w:t>Quarta</w:t>
      </w:r>
      <w:r w:rsidR="002D6036" w:rsidRPr="00963426">
        <w:rPr>
          <w:rFonts w:ascii="Garamond" w:hAnsi="Garamond"/>
          <w:sz w:val="24"/>
          <w:szCs w:val="24"/>
        </w:rPr>
        <w:t xml:space="preserve"> – O prazo para a prestação</w:t>
      </w:r>
      <w:r w:rsidRPr="00963426">
        <w:rPr>
          <w:rFonts w:ascii="Garamond" w:hAnsi="Garamond"/>
          <w:sz w:val="24"/>
          <w:szCs w:val="24"/>
        </w:rPr>
        <w:t xml:space="preserve"> dos serviços será de</w:t>
      </w:r>
      <w:r w:rsidR="00B6171B">
        <w:rPr>
          <w:rFonts w:ascii="Garamond" w:hAnsi="Garamond"/>
          <w:sz w:val="24"/>
          <w:szCs w:val="24"/>
        </w:rPr>
        <w:t xml:space="preserve"> 20 de junho de 2017 a 31 de agosto de 2017</w:t>
      </w:r>
      <w:r w:rsidRPr="00963426">
        <w:rPr>
          <w:rFonts w:ascii="Garamond" w:hAnsi="Garamond"/>
          <w:sz w:val="24"/>
          <w:szCs w:val="24"/>
        </w:rPr>
        <w:t xml:space="preserve">, mediante Assinatura do Contrato.  </w:t>
      </w:r>
      <w:r w:rsidR="002D6036" w:rsidRPr="00963426">
        <w:rPr>
          <w:rFonts w:ascii="Garamond" w:hAnsi="Garamond"/>
          <w:sz w:val="24"/>
          <w:szCs w:val="24"/>
        </w:rPr>
        <w:t>O presente</w:t>
      </w:r>
      <w:r w:rsidRPr="00963426">
        <w:rPr>
          <w:rFonts w:ascii="Garamond" w:hAnsi="Garamond"/>
          <w:sz w:val="24"/>
          <w:szCs w:val="24"/>
        </w:rPr>
        <w:t xml:space="preserve"> Contrato poderá ser alterado nos casos previstos no Artigo 57, II, da Lei Federal nº 8.666/93, ou prorrogado através de Termo Aditivo.</w:t>
      </w: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963426">
        <w:rPr>
          <w:rFonts w:ascii="Garamond" w:hAnsi="Garamond"/>
          <w:b/>
          <w:sz w:val="24"/>
          <w:szCs w:val="24"/>
          <w:u w:val="single"/>
        </w:rPr>
        <w:t>Cláusula Quinta</w:t>
      </w:r>
      <w:r w:rsidRPr="00963426">
        <w:rPr>
          <w:rFonts w:ascii="Garamond" w:hAnsi="Garamond"/>
          <w:sz w:val="24"/>
          <w:szCs w:val="24"/>
        </w:rPr>
        <w:t xml:space="preserve"> – </w:t>
      </w:r>
      <w:r w:rsidR="002D6036" w:rsidRPr="00963426">
        <w:rPr>
          <w:rFonts w:ascii="Garamond" w:hAnsi="Garamond"/>
          <w:sz w:val="24"/>
          <w:szCs w:val="24"/>
        </w:rPr>
        <w:t>A Despesa deste Contrato correrá a conta dos</w:t>
      </w:r>
      <w:r w:rsidRPr="00963426">
        <w:rPr>
          <w:rFonts w:ascii="Garamond" w:hAnsi="Garamond"/>
          <w:sz w:val="24"/>
          <w:szCs w:val="24"/>
        </w:rPr>
        <w:t xml:space="preserve"> seguintes elementos </w:t>
      </w:r>
      <w:r w:rsidR="002D6036" w:rsidRPr="00963426">
        <w:rPr>
          <w:rFonts w:ascii="Garamond" w:hAnsi="Garamond"/>
          <w:sz w:val="24"/>
          <w:szCs w:val="24"/>
        </w:rPr>
        <w:t>de despesas da</w:t>
      </w:r>
      <w:r w:rsidRPr="00963426">
        <w:rPr>
          <w:rFonts w:ascii="Garamond" w:hAnsi="Garamond"/>
          <w:sz w:val="24"/>
          <w:szCs w:val="24"/>
        </w:rPr>
        <w:t xml:space="preserve"> Prefeitura Municipal de Arroio Trinta, do orçamento relativo ao exercício de 2017:</w:t>
      </w: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B6171B" w:rsidRDefault="004B470F" w:rsidP="004B470F">
      <w:pPr>
        <w:jc w:val="both"/>
        <w:rPr>
          <w:rFonts w:ascii="Garamond" w:hAnsi="Garamond"/>
          <w:b/>
          <w:sz w:val="24"/>
          <w:szCs w:val="24"/>
        </w:rPr>
      </w:pPr>
      <w:r w:rsidRPr="00B6171B">
        <w:rPr>
          <w:rFonts w:ascii="Garamond" w:hAnsi="Garamond"/>
          <w:b/>
          <w:sz w:val="24"/>
          <w:szCs w:val="24"/>
        </w:rPr>
        <w:t>66 - 1 . 2005 . 13 . 392 . 13 . 2.33 . 1 . 339000 Aplicações Diretas</w:t>
      </w:r>
    </w:p>
    <w:p w:rsidR="004B470F" w:rsidRPr="00B6171B" w:rsidRDefault="004B470F" w:rsidP="004B470F">
      <w:pPr>
        <w:jc w:val="both"/>
        <w:rPr>
          <w:rFonts w:ascii="Garamond" w:hAnsi="Garamond"/>
          <w:b/>
          <w:sz w:val="24"/>
          <w:szCs w:val="24"/>
        </w:rPr>
      </w:pPr>
    </w:p>
    <w:p w:rsidR="004B470F" w:rsidRPr="00B6171B" w:rsidRDefault="004B470F" w:rsidP="004B470F">
      <w:pPr>
        <w:jc w:val="both"/>
        <w:rPr>
          <w:rFonts w:ascii="Garamond" w:hAnsi="Garamond"/>
          <w:b/>
          <w:sz w:val="24"/>
          <w:szCs w:val="24"/>
        </w:rPr>
      </w:pPr>
      <w:r w:rsidRPr="00B6171B">
        <w:rPr>
          <w:rFonts w:ascii="Garamond" w:hAnsi="Garamond"/>
          <w:b/>
          <w:sz w:val="24"/>
          <w:szCs w:val="24"/>
        </w:rPr>
        <w:t>71 - 1 . 2005 . 27 . 812 . 24 . 2.44 . 1 . 339000 Aplicações Diretas</w:t>
      </w:r>
    </w:p>
    <w:p w:rsidR="004B470F" w:rsidRPr="00B6171B" w:rsidRDefault="004B470F" w:rsidP="004B470F">
      <w:pPr>
        <w:jc w:val="both"/>
        <w:rPr>
          <w:rFonts w:ascii="Garamond" w:hAnsi="Garamond"/>
          <w:b/>
          <w:sz w:val="24"/>
          <w:szCs w:val="24"/>
        </w:rPr>
      </w:pPr>
    </w:p>
    <w:p w:rsidR="004B470F" w:rsidRPr="00B6171B" w:rsidRDefault="004B470F" w:rsidP="004B470F">
      <w:pPr>
        <w:jc w:val="both"/>
        <w:rPr>
          <w:rFonts w:ascii="Garamond" w:hAnsi="Garamond"/>
          <w:b/>
          <w:sz w:val="24"/>
          <w:szCs w:val="24"/>
        </w:rPr>
      </w:pPr>
      <w:r w:rsidRPr="00B6171B">
        <w:rPr>
          <w:rFonts w:ascii="Garamond" w:hAnsi="Garamond"/>
          <w:b/>
          <w:sz w:val="24"/>
          <w:szCs w:val="24"/>
        </w:rPr>
        <w:t>83 - 1 . 2007 . 23 . 695 . 22 . 2.42 . 1 . 339000 Aplicações Diretas</w:t>
      </w:r>
    </w:p>
    <w:p w:rsidR="004B470F" w:rsidRPr="00B6171B" w:rsidRDefault="004B470F" w:rsidP="004B470F">
      <w:pPr>
        <w:jc w:val="both"/>
        <w:rPr>
          <w:rFonts w:ascii="Garamond" w:hAnsi="Garamond"/>
          <w:b/>
          <w:sz w:val="24"/>
          <w:szCs w:val="24"/>
        </w:rPr>
      </w:pPr>
    </w:p>
    <w:p w:rsidR="004B470F" w:rsidRPr="00B6171B" w:rsidRDefault="004B470F" w:rsidP="004B470F">
      <w:pPr>
        <w:jc w:val="both"/>
        <w:rPr>
          <w:rFonts w:ascii="Garamond" w:hAnsi="Garamond"/>
          <w:b/>
          <w:sz w:val="24"/>
          <w:szCs w:val="24"/>
        </w:rPr>
      </w:pPr>
      <w:r w:rsidRPr="00B6171B">
        <w:rPr>
          <w:rFonts w:ascii="Garamond" w:hAnsi="Garamond"/>
          <w:b/>
          <w:sz w:val="24"/>
          <w:szCs w:val="24"/>
        </w:rPr>
        <w:t>35 - 1 . 2004 . 12 . 361 . 12 . 2.26 . 1 . 339000 Aplicações Diretas</w:t>
      </w:r>
    </w:p>
    <w:p w:rsidR="004B470F" w:rsidRPr="00B6171B" w:rsidRDefault="004B470F" w:rsidP="004B470F">
      <w:pPr>
        <w:jc w:val="both"/>
        <w:rPr>
          <w:rFonts w:ascii="Garamond" w:hAnsi="Garamond"/>
          <w:b/>
          <w:sz w:val="24"/>
          <w:szCs w:val="24"/>
        </w:rPr>
      </w:pPr>
    </w:p>
    <w:p w:rsidR="004B470F" w:rsidRPr="00B6171B" w:rsidRDefault="004B470F" w:rsidP="004B470F">
      <w:pPr>
        <w:jc w:val="both"/>
        <w:rPr>
          <w:rFonts w:ascii="Garamond" w:hAnsi="Garamond"/>
          <w:b/>
          <w:sz w:val="24"/>
          <w:szCs w:val="24"/>
        </w:rPr>
      </w:pPr>
      <w:r w:rsidRPr="00B6171B">
        <w:rPr>
          <w:rFonts w:ascii="Garamond" w:hAnsi="Garamond"/>
          <w:b/>
          <w:sz w:val="24"/>
          <w:szCs w:val="24"/>
        </w:rPr>
        <w:t>4 - 1 . 2002 . 4 . 122 . 3 . 2.4 . 1 . 339000 Aplicações Diretas</w:t>
      </w:r>
    </w:p>
    <w:p w:rsidR="004B470F" w:rsidRPr="00B6171B" w:rsidRDefault="004B470F" w:rsidP="004B470F">
      <w:pPr>
        <w:jc w:val="both"/>
        <w:rPr>
          <w:rFonts w:ascii="Garamond" w:hAnsi="Garamond"/>
          <w:b/>
          <w:sz w:val="24"/>
          <w:szCs w:val="24"/>
        </w:rPr>
      </w:pPr>
    </w:p>
    <w:p w:rsidR="004B470F" w:rsidRPr="00B6171B" w:rsidRDefault="004B470F" w:rsidP="004B470F">
      <w:pPr>
        <w:jc w:val="both"/>
        <w:rPr>
          <w:rFonts w:ascii="Garamond" w:hAnsi="Garamond"/>
          <w:b/>
          <w:sz w:val="24"/>
          <w:szCs w:val="24"/>
        </w:rPr>
      </w:pPr>
      <w:r w:rsidRPr="00B6171B">
        <w:rPr>
          <w:rFonts w:ascii="Garamond" w:hAnsi="Garamond"/>
          <w:b/>
          <w:sz w:val="24"/>
          <w:szCs w:val="24"/>
        </w:rPr>
        <w:t>77 - 1 . 2006 . 15 . 452 . 17 . 2.36 . 1 . 339000 Aplicações Diretas</w:t>
      </w:r>
    </w:p>
    <w:p w:rsidR="004B470F" w:rsidRPr="00B6171B" w:rsidRDefault="004B470F" w:rsidP="004B470F">
      <w:pPr>
        <w:pStyle w:val="PargrafodaLista"/>
        <w:ind w:left="360"/>
        <w:jc w:val="both"/>
        <w:rPr>
          <w:rFonts w:ascii="Garamond" w:hAnsi="Garamond"/>
          <w:b/>
          <w:color w:val="FF0000"/>
          <w:sz w:val="24"/>
          <w:szCs w:val="24"/>
        </w:rPr>
      </w:pPr>
    </w:p>
    <w:p w:rsidR="004B470F" w:rsidRPr="00963426" w:rsidRDefault="004B470F" w:rsidP="004B470F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Garamond" w:hAnsi="Garamond"/>
          <w:bCs/>
          <w:sz w:val="24"/>
          <w:szCs w:val="24"/>
        </w:rPr>
      </w:pPr>
      <w:r w:rsidRPr="00963426">
        <w:rPr>
          <w:rFonts w:ascii="Garamond" w:hAnsi="Garamond"/>
          <w:bCs/>
          <w:sz w:val="24"/>
          <w:szCs w:val="24"/>
        </w:rPr>
        <w:t xml:space="preserve">5.1 – As notas fiscais deverão ser emitidas conforme </w:t>
      </w:r>
      <w:r w:rsidR="002D6036" w:rsidRPr="00963426">
        <w:rPr>
          <w:rFonts w:ascii="Garamond" w:hAnsi="Garamond"/>
          <w:bCs/>
          <w:sz w:val="24"/>
          <w:szCs w:val="24"/>
        </w:rPr>
        <w:t>Pé</w:t>
      </w:r>
      <w:r w:rsidRPr="00963426">
        <w:rPr>
          <w:rFonts w:ascii="Garamond" w:hAnsi="Garamond"/>
          <w:bCs/>
          <w:sz w:val="24"/>
          <w:szCs w:val="24"/>
        </w:rPr>
        <w:t>-empenho emitido pela Prefeitura Municipal.</w:t>
      </w:r>
    </w:p>
    <w:p w:rsidR="004B470F" w:rsidRPr="00963426" w:rsidRDefault="004B470F" w:rsidP="004B470F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Garamond" w:hAnsi="Garamond"/>
          <w:bCs/>
          <w:sz w:val="24"/>
          <w:szCs w:val="24"/>
        </w:rPr>
      </w:pPr>
      <w:r w:rsidRPr="00963426">
        <w:rPr>
          <w:rFonts w:ascii="Garamond" w:hAnsi="Garamond"/>
          <w:bCs/>
          <w:sz w:val="24"/>
          <w:szCs w:val="24"/>
        </w:rPr>
        <w:t xml:space="preserve">5.1.1 – Quando da emissão das notas fiscais, as empresas deverão citar no corpo das notas (complemento) o número do Pré-empenho o qual foi fornecido à empresa. </w:t>
      </w:r>
    </w:p>
    <w:p w:rsidR="004B470F" w:rsidRPr="00963426" w:rsidRDefault="004B470F" w:rsidP="004B470F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Garamond" w:hAnsi="Garamond"/>
          <w:bCs/>
          <w:sz w:val="24"/>
          <w:szCs w:val="24"/>
        </w:rPr>
      </w:pPr>
      <w:r w:rsidRPr="00963426">
        <w:rPr>
          <w:rFonts w:ascii="Garamond" w:hAnsi="Garamond"/>
          <w:bCs/>
          <w:sz w:val="24"/>
          <w:szCs w:val="24"/>
        </w:rPr>
        <w:t>5.1.2 – Deverá ser informado também o número da agência com respectiva conta corrente para depósito.</w:t>
      </w:r>
    </w:p>
    <w:p w:rsidR="004B470F" w:rsidRPr="00963426" w:rsidRDefault="004B470F" w:rsidP="004B470F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63426">
        <w:rPr>
          <w:rFonts w:ascii="Garamond" w:hAnsi="Garamond"/>
          <w:bCs/>
          <w:color w:val="000000" w:themeColor="text1"/>
          <w:sz w:val="24"/>
          <w:szCs w:val="24"/>
        </w:rPr>
        <w:t>5.1.3 – A conta corrente deverá estar no nome da Empresa proponente, não sendo aceito em nome de Pessoas Físicas.</w:t>
      </w: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963426">
        <w:rPr>
          <w:rFonts w:ascii="Garamond" w:hAnsi="Garamond"/>
          <w:sz w:val="24"/>
          <w:szCs w:val="24"/>
        </w:rPr>
        <w:t>5.2 - O pagamento será feito por transferência bancária, em até 10(dez) dias após a realização dos serviços, acompanhados da respectiva Nota Fiscal/Fatura, apresentadas na Tesouraria da Prefeitura.</w:t>
      </w: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963426">
        <w:rPr>
          <w:rFonts w:ascii="Garamond" w:hAnsi="Garamond"/>
          <w:sz w:val="24"/>
          <w:szCs w:val="24"/>
        </w:rPr>
        <w:t xml:space="preserve">5.3 - O número do CNPJ - Cadastro Nacional de Pessoa Jurídica - constante das notas fiscais/faturas deverá ser aquele fornecido na fase de habilitação (item </w:t>
      </w:r>
      <w:r w:rsidRPr="00963426">
        <w:rPr>
          <w:rFonts w:ascii="Garamond" w:hAnsi="Garamond"/>
          <w:color w:val="000000"/>
          <w:sz w:val="24"/>
          <w:szCs w:val="24"/>
        </w:rPr>
        <w:t>5.2.1</w:t>
      </w:r>
      <w:r w:rsidRPr="00963426">
        <w:rPr>
          <w:rFonts w:ascii="Garamond" w:hAnsi="Garamond"/>
          <w:sz w:val="24"/>
          <w:szCs w:val="24"/>
        </w:rPr>
        <w:t>, deste Edital).</w:t>
      </w:r>
    </w:p>
    <w:p w:rsidR="004B470F" w:rsidRPr="00963426" w:rsidRDefault="004B470F" w:rsidP="004B470F">
      <w:pPr>
        <w:pStyle w:val="PargrafodaLista"/>
        <w:widowControl w:val="0"/>
        <w:tabs>
          <w:tab w:val="left" w:pos="0"/>
        </w:tabs>
        <w:suppressAutoHyphens/>
        <w:spacing w:line="100" w:lineRule="atLeast"/>
        <w:ind w:left="0"/>
        <w:jc w:val="both"/>
        <w:textAlignment w:val="baseline"/>
        <w:rPr>
          <w:rFonts w:ascii="Garamond" w:hAnsi="Garamond"/>
          <w:sz w:val="24"/>
          <w:szCs w:val="24"/>
        </w:rPr>
      </w:pPr>
    </w:p>
    <w:p w:rsidR="004B470F" w:rsidRPr="00963426" w:rsidRDefault="004B470F" w:rsidP="004B470F">
      <w:pPr>
        <w:pStyle w:val="PargrafodaLista"/>
        <w:widowControl w:val="0"/>
        <w:tabs>
          <w:tab w:val="left" w:pos="0"/>
        </w:tabs>
        <w:suppressAutoHyphens/>
        <w:spacing w:line="100" w:lineRule="atLeast"/>
        <w:ind w:left="0"/>
        <w:jc w:val="both"/>
        <w:textAlignment w:val="baseline"/>
        <w:rPr>
          <w:rFonts w:ascii="Garamond" w:eastAsia="SimSun" w:hAnsi="Garamond"/>
          <w:color w:val="000000" w:themeColor="text1"/>
          <w:sz w:val="24"/>
          <w:szCs w:val="24"/>
          <w:lang w:eastAsia="zh-CN" w:bidi="hi-IN"/>
        </w:rPr>
      </w:pPr>
      <w:r w:rsidRPr="00963426">
        <w:rPr>
          <w:rFonts w:ascii="Garamond" w:hAnsi="Garamond"/>
          <w:sz w:val="24"/>
          <w:szCs w:val="24"/>
        </w:rPr>
        <w:t xml:space="preserve">§ 2º -  Os preços somente serão reajustados após 12 (doze) meses contados da data de apresentação da proposta, utilizando-se como base o Índice Nacional de Preços ao </w:t>
      </w:r>
      <w:r w:rsidRPr="00963426">
        <w:rPr>
          <w:rFonts w:ascii="Garamond" w:hAnsi="Garamond"/>
          <w:sz w:val="24"/>
          <w:szCs w:val="24"/>
        </w:rPr>
        <w:lastRenderedPageBreak/>
        <w:t xml:space="preserve">Consumidor – INPC, </w:t>
      </w:r>
      <w:r w:rsidRPr="00963426">
        <w:rPr>
          <w:rFonts w:ascii="Garamond" w:eastAsia="SimSun" w:hAnsi="Garamond"/>
          <w:color w:val="000000" w:themeColor="text1"/>
          <w:sz w:val="24"/>
          <w:szCs w:val="24"/>
          <w:lang w:eastAsia="zh-CN" w:bidi="hi-IN"/>
        </w:rPr>
        <w:t>ou na falta desse, pelo índice legalmente permitido à época.</w:t>
      </w: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963426">
        <w:rPr>
          <w:rFonts w:ascii="Garamond" w:hAnsi="Garamond"/>
          <w:b/>
          <w:sz w:val="24"/>
          <w:szCs w:val="24"/>
          <w:u w:val="single"/>
        </w:rPr>
        <w:t>Cláusula Sexta</w:t>
      </w:r>
      <w:r w:rsidRPr="00963426">
        <w:rPr>
          <w:rFonts w:ascii="Garamond" w:hAnsi="Garamond"/>
          <w:sz w:val="24"/>
          <w:szCs w:val="24"/>
        </w:rPr>
        <w:t xml:space="preserve"> – A Contratada declara </w:t>
      </w:r>
      <w:r w:rsidR="002D6036" w:rsidRPr="00963426">
        <w:rPr>
          <w:rFonts w:ascii="Garamond" w:hAnsi="Garamond"/>
          <w:sz w:val="24"/>
          <w:szCs w:val="24"/>
        </w:rPr>
        <w:t>aceitar, integralmente, todos</w:t>
      </w:r>
      <w:r w:rsidRPr="00963426">
        <w:rPr>
          <w:rFonts w:ascii="Garamond" w:hAnsi="Garamond"/>
          <w:sz w:val="24"/>
          <w:szCs w:val="24"/>
        </w:rPr>
        <w:t xml:space="preserve"> os métodos e processos de inspeção, verificação </w:t>
      </w:r>
      <w:r w:rsidR="002D6036" w:rsidRPr="00963426">
        <w:rPr>
          <w:rFonts w:ascii="Garamond" w:hAnsi="Garamond"/>
          <w:sz w:val="24"/>
          <w:szCs w:val="24"/>
        </w:rPr>
        <w:t>e controle a serem</w:t>
      </w:r>
      <w:r w:rsidRPr="00963426">
        <w:rPr>
          <w:rFonts w:ascii="Garamond" w:hAnsi="Garamond"/>
          <w:sz w:val="24"/>
          <w:szCs w:val="24"/>
        </w:rPr>
        <w:t xml:space="preserve"> adotados pela contratante.</w:t>
      </w: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963426">
        <w:rPr>
          <w:rFonts w:ascii="Garamond" w:hAnsi="Garamond"/>
          <w:sz w:val="24"/>
          <w:szCs w:val="24"/>
        </w:rPr>
        <w:t>6.1</w:t>
      </w:r>
      <w:r w:rsidRPr="00963426">
        <w:rPr>
          <w:rFonts w:ascii="Garamond" w:hAnsi="Garamond"/>
          <w:b/>
          <w:sz w:val="24"/>
          <w:szCs w:val="24"/>
        </w:rPr>
        <w:t xml:space="preserve"> - </w:t>
      </w:r>
      <w:r w:rsidR="002D6036" w:rsidRPr="00963426">
        <w:rPr>
          <w:rFonts w:ascii="Garamond" w:hAnsi="Garamond"/>
          <w:sz w:val="24"/>
          <w:szCs w:val="24"/>
        </w:rPr>
        <w:t>A existência e a atuação da fiscalização do</w:t>
      </w:r>
      <w:r w:rsidRPr="00963426">
        <w:rPr>
          <w:rFonts w:ascii="Garamond" w:hAnsi="Garamond"/>
          <w:sz w:val="24"/>
          <w:szCs w:val="24"/>
        </w:rPr>
        <w:t xml:space="preserve"> Contratante em nada restringe a </w:t>
      </w:r>
      <w:r w:rsidR="002D6036" w:rsidRPr="00963426">
        <w:rPr>
          <w:rFonts w:ascii="Garamond" w:hAnsi="Garamond"/>
          <w:sz w:val="24"/>
          <w:szCs w:val="24"/>
        </w:rPr>
        <w:t>responsabilidade única, integral e</w:t>
      </w:r>
      <w:r w:rsidRPr="00963426">
        <w:rPr>
          <w:rFonts w:ascii="Garamond" w:hAnsi="Garamond"/>
          <w:sz w:val="24"/>
          <w:szCs w:val="24"/>
        </w:rPr>
        <w:t xml:space="preserve"> exclusiva da Contratada, no que concerne aos serviços </w:t>
      </w:r>
      <w:r w:rsidR="002D6036" w:rsidRPr="00963426">
        <w:rPr>
          <w:rFonts w:ascii="Garamond" w:hAnsi="Garamond"/>
          <w:sz w:val="24"/>
          <w:szCs w:val="24"/>
        </w:rPr>
        <w:t>contratados, e</w:t>
      </w:r>
      <w:r w:rsidRPr="00963426">
        <w:rPr>
          <w:rFonts w:ascii="Garamond" w:hAnsi="Garamond"/>
          <w:sz w:val="24"/>
          <w:szCs w:val="24"/>
        </w:rPr>
        <w:t xml:space="preserve"> às suas consequências e implicações </w:t>
      </w:r>
      <w:r w:rsidR="002D6036" w:rsidRPr="00963426">
        <w:rPr>
          <w:rFonts w:ascii="Garamond" w:hAnsi="Garamond"/>
          <w:sz w:val="24"/>
          <w:szCs w:val="24"/>
        </w:rPr>
        <w:t>próximas ou remotas, ou seja</w:t>
      </w:r>
      <w:r w:rsidRPr="00963426">
        <w:rPr>
          <w:rFonts w:ascii="Garamond" w:hAnsi="Garamond"/>
          <w:sz w:val="24"/>
          <w:szCs w:val="24"/>
        </w:rPr>
        <w:t>, serviços de boa qualidade.</w:t>
      </w: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963426" w:rsidRDefault="004B470F" w:rsidP="004B470F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63426">
        <w:rPr>
          <w:rFonts w:ascii="Garamond" w:hAnsi="Garamond"/>
          <w:color w:val="000000" w:themeColor="text1"/>
          <w:sz w:val="24"/>
          <w:szCs w:val="24"/>
        </w:rPr>
        <w:t>6.2 – Os Serviços serão acompanhados e fiscalizados por uma Equipe Técnica Qualificada.</w:t>
      </w: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963426">
        <w:rPr>
          <w:rFonts w:ascii="Garamond" w:hAnsi="Garamond"/>
          <w:b/>
          <w:sz w:val="24"/>
          <w:szCs w:val="24"/>
          <w:u w:val="single"/>
        </w:rPr>
        <w:t>Cláusula Sétima</w:t>
      </w:r>
      <w:r w:rsidRPr="00963426">
        <w:rPr>
          <w:rFonts w:ascii="Garamond" w:hAnsi="Garamond"/>
          <w:sz w:val="24"/>
          <w:szCs w:val="24"/>
        </w:rPr>
        <w:t xml:space="preserve"> - O descumprimento total ou parcial, de </w:t>
      </w:r>
      <w:r w:rsidR="002D6036" w:rsidRPr="00963426">
        <w:rPr>
          <w:rFonts w:ascii="Garamond" w:hAnsi="Garamond"/>
          <w:sz w:val="24"/>
          <w:szCs w:val="24"/>
        </w:rPr>
        <w:t>qualquer das</w:t>
      </w:r>
      <w:r w:rsidRPr="00963426">
        <w:rPr>
          <w:rFonts w:ascii="Garamond" w:hAnsi="Garamond"/>
          <w:sz w:val="24"/>
          <w:szCs w:val="24"/>
        </w:rPr>
        <w:t xml:space="preserve"> </w:t>
      </w:r>
      <w:r w:rsidR="002D6036" w:rsidRPr="00963426">
        <w:rPr>
          <w:rFonts w:ascii="Garamond" w:hAnsi="Garamond"/>
          <w:sz w:val="24"/>
          <w:szCs w:val="24"/>
        </w:rPr>
        <w:t>obrigações ora estabelecidas sujeitará a Contratada às sanções</w:t>
      </w:r>
      <w:r w:rsidRPr="00963426">
        <w:rPr>
          <w:rFonts w:ascii="Garamond" w:hAnsi="Garamond"/>
          <w:sz w:val="24"/>
          <w:szCs w:val="24"/>
        </w:rPr>
        <w:t xml:space="preserve"> previstas </w:t>
      </w:r>
      <w:r w:rsidR="002D6036" w:rsidRPr="00963426">
        <w:rPr>
          <w:rFonts w:ascii="Garamond" w:hAnsi="Garamond"/>
          <w:sz w:val="24"/>
          <w:szCs w:val="24"/>
        </w:rPr>
        <w:t>na Lei, garantida prévia e ampla defesa em processo</w:t>
      </w:r>
      <w:r w:rsidRPr="00963426">
        <w:rPr>
          <w:rFonts w:ascii="Garamond" w:hAnsi="Garamond"/>
          <w:sz w:val="24"/>
          <w:szCs w:val="24"/>
        </w:rPr>
        <w:t xml:space="preserve"> administrativo.</w:t>
      </w: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963426">
        <w:rPr>
          <w:rFonts w:ascii="Garamond" w:hAnsi="Garamond"/>
          <w:b/>
          <w:sz w:val="24"/>
          <w:szCs w:val="24"/>
          <w:u w:val="single"/>
        </w:rPr>
        <w:t>Cláusula Oitava</w:t>
      </w:r>
      <w:r w:rsidRPr="00963426">
        <w:rPr>
          <w:rFonts w:ascii="Garamond" w:hAnsi="Garamond"/>
          <w:sz w:val="24"/>
          <w:szCs w:val="24"/>
        </w:rPr>
        <w:t xml:space="preserve"> – A multa aplicada </w:t>
      </w:r>
      <w:r w:rsidR="002D6036" w:rsidRPr="00963426">
        <w:rPr>
          <w:rFonts w:ascii="Garamond" w:hAnsi="Garamond"/>
          <w:sz w:val="24"/>
          <w:szCs w:val="24"/>
        </w:rPr>
        <w:t>no caso do não comprimento do</w:t>
      </w:r>
      <w:r w:rsidRPr="00963426">
        <w:rPr>
          <w:rFonts w:ascii="Garamond" w:hAnsi="Garamond"/>
          <w:sz w:val="24"/>
          <w:szCs w:val="24"/>
        </w:rPr>
        <w:t xml:space="preserve"> Contrato será de 10% (dez por cento) do valor global contratado.</w:t>
      </w: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963426">
        <w:rPr>
          <w:rFonts w:ascii="Garamond" w:hAnsi="Garamond"/>
          <w:b/>
          <w:sz w:val="24"/>
          <w:szCs w:val="24"/>
          <w:u w:val="single"/>
        </w:rPr>
        <w:t>Cláusula Nona</w:t>
      </w:r>
      <w:r w:rsidRPr="00963426">
        <w:rPr>
          <w:rFonts w:ascii="Garamond" w:hAnsi="Garamond"/>
          <w:sz w:val="24"/>
          <w:szCs w:val="24"/>
        </w:rPr>
        <w:t xml:space="preserve"> </w:t>
      </w:r>
      <w:r w:rsidR="002D6036" w:rsidRPr="00963426">
        <w:rPr>
          <w:rFonts w:ascii="Garamond" w:hAnsi="Garamond"/>
          <w:sz w:val="24"/>
          <w:szCs w:val="24"/>
        </w:rPr>
        <w:t>– O</w:t>
      </w:r>
      <w:r w:rsidRPr="00963426">
        <w:rPr>
          <w:rFonts w:ascii="Garamond" w:hAnsi="Garamond"/>
          <w:sz w:val="24"/>
          <w:szCs w:val="24"/>
        </w:rPr>
        <w:t xml:space="preserve"> Contratante poderá rescindir </w:t>
      </w:r>
      <w:r w:rsidR="002D6036" w:rsidRPr="00963426">
        <w:rPr>
          <w:rFonts w:ascii="Garamond" w:hAnsi="Garamond"/>
          <w:sz w:val="24"/>
          <w:szCs w:val="24"/>
        </w:rPr>
        <w:t>administrativamente o</w:t>
      </w:r>
      <w:r w:rsidRPr="00963426">
        <w:rPr>
          <w:rFonts w:ascii="Garamond" w:hAnsi="Garamond"/>
          <w:sz w:val="24"/>
          <w:szCs w:val="24"/>
        </w:rPr>
        <w:t xml:space="preserve"> presente contrato nas hipóteses previstas na Lei </w:t>
      </w:r>
      <w:r w:rsidR="002D6036" w:rsidRPr="00963426">
        <w:rPr>
          <w:rFonts w:ascii="Garamond" w:hAnsi="Garamond"/>
          <w:sz w:val="24"/>
          <w:szCs w:val="24"/>
        </w:rPr>
        <w:t>de licitações, sem</w:t>
      </w:r>
      <w:r w:rsidRPr="00963426">
        <w:rPr>
          <w:rFonts w:ascii="Garamond" w:hAnsi="Garamond"/>
          <w:sz w:val="24"/>
          <w:szCs w:val="24"/>
        </w:rPr>
        <w:t xml:space="preserve"> que caiba à Contratada direito de qualquer indenização, sem prejuízos das penalidades pertinentes.</w:t>
      </w: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963426" w:rsidRDefault="004B470F" w:rsidP="004B470F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63426">
        <w:rPr>
          <w:rFonts w:ascii="Garamond" w:hAnsi="Garamond"/>
          <w:b/>
          <w:sz w:val="24"/>
          <w:szCs w:val="24"/>
          <w:u w:val="single"/>
        </w:rPr>
        <w:t>Cláusula Décima</w:t>
      </w:r>
      <w:r w:rsidRPr="00963426">
        <w:rPr>
          <w:rFonts w:ascii="Garamond" w:hAnsi="Garamond"/>
          <w:sz w:val="24"/>
          <w:szCs w:val="24"/>
        </w:rPr>
        <w:t xml:space="preserve"> – </w:t>
      </w:r>
      <w:r w:rsidRPr="00963426">
        <w:rPr>
          <w:rFonts w:ascii="Garamond" w:hAnsi="Garamond"/>
          <w:color w:val="000000" w:themeColor="text1"/>
          <w:sz w:val="24"/>
          <w:szCs w:val="24"/>
        </w:rPr>
        <w:t>O presente Contrato poderá ser subcontratado até o quantitativo máximo de 60% (sessenta por cento), respondendo a contratada pela execução total do objeto contratado não havendo qualquer relação entre a Administração e a subcontratada, de modo que, também, pelos atos ou omissões desta, àquela é plenamente responsável.</w:t>
      </w:r>
    </w:p>
    <w:p w:rsidR="004B470F" w:rsidRPr="00963426" w:rsidRDefault="004B470F" w:rsidP="004B470F">
      <w:pPr>
        <w:suppressAutoHyphens/>
        <w:jc w:val="both"/>
        <w:rPr>
          <w:rFonts w:ascii="Garamond" w:hAnsi="Garamond"/>
          <w:color w:val="FF0000"/>
          <w:sz w:val="24"/>
          <w:szCs w:val="24"/>
        </w:rPr>
      </w:pPr>
    </w:p>
    <w:p w:rsidR="004B470F" w:rsidRPr="00963426" w:rsidRDefault="004B470F" w:rsidP="004B470F">
      <w:pPr>
        <w:suppressAutoHyphens/>
        <w:jc w:val="both"/>
        <w:rPr>
          <w:rFonts w:ascii="Garamond" w:hAnsi="Garamond"/>
          <w:sz w:val="24"/>
          <w:szCs w:val="24"/>
        </w:rPr>
      </w:pPr>
      <w:r w:rsidRPr="00963426">
        <w:rPr>
          <w:rFonts w:ascii="Garamond" w:hAnsi="Garamond"/>
          <w:b/>
          <w:sz w:val="24"/>
          <w:szCs w:val="24"/>
          <w:u w:val="single"/>
        </w:rPr>
        <w:t>Cláusula Décima Primeira</w:t>
      </w:r>
      <w:r w:rsidRPr="00963426">
        <w:rPr>
          <w:rFonts w:ascii="Garamond" w:hAnsi="Garamond"/>
          <w:sz w:val="24"/>
          <w:szCs w:val="24"/>
        </w:rPr>
        <w:t xml:space="preserve"> – A </w:t>
      </w:r>
      <w:r w:rsidR="002D6036" w:rsidRPr="00963426">
        <w:rPr>
          <w:rFonts w:ascii="Garamond" w:hAnsi="Garamond"/>
          <w:sz w:val="24"/>
          <w:szCs w:val="24"/>
        </w:rPr>
        <w:t>Contratada assume como exclusivamente</w:t>
      </w:r>
      <w:r w:rsidRPr="00963426">
        <w:rPr>
          <w:rFonts w:ascii="Garamond" w:hAnsi="Garamond"/>
          <w:sz w:val="24"/>
          <w:szCs w:val="24"/>
        </w:rPr>
        <w:t xml:space="preserve"> seus, os riscos e as despesas decorrentes com a prestação dos </w:t>
      </w:r>
      <w:r w:rsidR="002D6036" w:rsidRPr="00963426">
        <w:rPr>
          <w:rFonts w:ascii="Garamond" w:hAnsi="Garamond"/>
          <w:sz w:val="24"/>
          <w:szCs w:val="24"/>
        </w:rPr>
        <w:t>serviços, assim como, os aparelhos e equipamentos</w:t>
      </w:r>
      <w:r w:rsidRPr="00963426">
        <w:rPr>
          <w:rFonts w:ascii="Garamond" w:hAnsi="Garamond"/>
          <w:sz w:val="24"/>
          <w:szCs w:val="24"/>
        </w:rPr>
        <w:t xml:space="preserve"> </w:t>
      </w:r>
      <w:r w:rsidR="002D6036" w:rsidRPr="00963426">
        <w:rPr>
          <w:rFonts w:ascii="Garamond" w:hAnsi="Garamond"/>
          <w:sz w:val="24"/>
          <w:szCs w:val="24"/>
        </w:rPr>
        <w:t>necessários ao</w:t>
      </w:r>
      <w:r w:rsidRPr="00963426">
        <w:rPr>
          <w:rFonts w:ascii="Garamond" w:hAnsi="Garamond"/>
          <w:sz w:val="24"/>
          <w:szCs w:val="24"/>
        </w:rPr>
        <w:t xml:space="preserve">   bom    e    perfeito    resultado    dos    mesmos. Responsabiliza-se, também, pela idoneidade </w:t>
      </w:r>
      <w:r w:rsidR="002D6036" w:rsidRPr="00963426">
        <w:rPr>
          <w:rFonts w:ascii="Garamond" w:hAnsi="Garamond"/>
          <w:sz w:val="24"/>
          <w:szCs w:val="24"/>
        </w:rPr>
        <w:t>e pelo comportamento de</w:t>
      </w:r>
      <w:r w:rsidRPr="00963426">
        <w:rPr>
          <w:rFonts w:ascii="Garamond" w:hAnsi="Garamond"/>
          <w:sz w:val="24"/>
          <w:szCs w:val="24"/>
        </w:rPr>
        <w:t xml:space="preserve"> </w:t>
      </w:r>
      <w:r w:rsidR="002D6036" w:rsidRPr="00963426">
        <w:rPr>
          <w:rFonts w:ascii="Garamond" w:hAnsi="Garamond"/>
          <w:sz w:val="24"/>
          <w:szCs w:val="24"/>
        </w:rPr>
        <w:t>seus empregados, prepostos ou subordinados, e ainda</w:t>
      </w:r>
      <w:r w:rsidRPr="00963426">
        <w:rPr>
          <w:rFonts w:ascii="Garamond" w:hAnsi="Garamond"/>
          <w:sz w:val="24"/>
          <w:szCs w:val="24"/>
        </w:rPr>
        <w:t xml:space="preserve">   quaisquer prejuízos que sejam causados a Contratante ou a terceiros.</w:t>
      </w: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963426" w:rsidRDefault="004B470F" w:rsidP="004B470F">
      <w:pPr>
        <w:autoSpaceDE w:val="0"/>
        <w:autoSpaceDN w:val="0"/>
        <w:adjustRightInd w:val="0"/>
        <w:jc w:val="both"/>
        <w:rPr>
          <w:rFonts w:ascii="Garamond" w:eastAsiaTheme="minorHAnsi" w:hAnsi="Garamond"/>
          <w:b/>
          <w:color w:val="000000" w:themeColor="text1"/>
          <w:sz w:val="24"/>
          <w:szCs w:val="24"/>
          <w:lang w:eastAsia="en-US"/>
        </w:rPr>
      </w:pPr>
      <w:r w:rsidRPr="00963426">
        <w:rPr>
          <w:rFonts w:ascii="Garamond" w:hAnsi="Garamond"/>
          <w:color w:val="000000" w:themeColor="text1"/>
          <w:sz w:val="24"/>
          <w:szCs w:val="24"/>
        </w:rPr>
        <w:t xml:space="preserve">11.1 – Todas as despesas com impostos, </w:t>
      </w:r>
      <w:r w:rsidR="002D6036" w:rsidRPr="00963426">
        <w:rPr>
          <w:rFonts w:ascii="Garamond" w:hAnsi="Garamond"/>
          <w:color w:val="000000" w:themeColor="text1"/>
          <w:sz w:val="24"/>
          <w:szCs w:val="24"/>
        </w:rPr>
        <w:t>taxas, fretes</w:t>
      </w:r>
      <w:r w:rsidRPr="00963426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="002D6036" w:rsidRPr="00963426">
        <w:rPr>
          <w:rFonts w:ascii="Garamond" w:hAnsi="Garamond"/>
          <w:color w:val="000000" w:themeColor="text1"/>
          <w:sz w:val="24"/>
          <w:szCs w:val="24"/>
        </w:rPr>
        <w:t>seguros, encargos</w:t>
      </w:r>
      <w:r w:rsidRPr="00963426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2D6036" w:rsidRPr="00963426">
        <w:rPr>
          <w:rFonts w:ascii="Garamond" w:hAnsi="Garamond"/>
          <w:color w:val="000000" w:themeColor="text1"/>
          <w:sz w:val="24"/>
          <w:szCs w:val="24"/>
        </w:rPr>
        <w:t>sociais, trabalhistas</w:t>
      </w:r>
      <w:r w:rsidRPr="00963426">
        <w:rPr>
          <w:rFonts w:ascii="Garamond" w:hAnsi="Garamond"/>
          <w:color w:val="000000" w:themeColor="text1"/>
          <w:sz w:val="24"/>
          <w:szCs w:val="24"/>
        </w:rPr>
        <w:t xml:space="preserve"> e outros, correrão por conta da Contratada.                                                                                                                                                                                                                                  </w:t>
      </w:r>
      <w:r w:rsidRPr="00963426">
        <w:rPr>
          <w:rFonts w:ascii="Garamond" w:hAnsi="Garamond"/>
          <w:b/>
          <w:color w:val="000000" w:themeColor="text1"/>
          <w:sz w:val="24"/>
          <w:szCs w:val="24"/>
        </w:rPr>
        <w:t xml:space="preserve">               </w:t>
      </w: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963426">
        <w:rPr>
          <w:rFonts w:ascii="Garamond" w:hAnsi="Garamond"/>
          <w:sz w:val="24"/>
          <w:szCs w:val="24"/>
        </w:rPr>
        <w:t xml:space="preserve">11.2 – Os danos e os prejuízos </w:t>
      </w:r>
      <w:r w:rsidR="002D6036" w:rsidRPr="00963426">
        <w:rPr>
          <w:rFonts w:ascii="Garamond" w:hAnsi="Garamond"/>
          <w:sz w:val="24"/>
          <w:szCs w:val="24"/>
        </w:rPr>
        <w:t>serão ressarcidos à Contratante no</w:t>
      </w:r>
      <w:r w:rsidRPr="00963426">
        <w:rPr>
          <w:rFonts w:ascii="Garamond" w:hAnsi="Garamond"/>
          <w:sz w:val="24"/>
          <w:szCs w:val="24"/>
        </w:rPr>
        <w:t xml:space="preserve"> prazo máximo de 48 (quarenta e oito) horas, </w:t>
      </w:r>
      <w:r w:rsidR="002D6036" w:rsidRPr="00963426">
        <w:rPr>
          <w:rFonts w:ascii="Garamond" w:hAnsi="Garamond"/>
          <w:sz w:val="24"/>
          <w:szCs w:val="24"/>
        </w:rPr>
        <w:t>contados da notificação</w:t>
      </w:r>
      <w:r w:rsidRPr="00963426">
        <w:rPr>
          <w:rFonts w:ascii="Garamond" w:hAnsi="Garamond"/>
          <w:sz w:val="24"/>
          <w:szCs w:val="24"/>
        </w:rPr>
        <w:t xml:space="preserve"> administrativa à Contratada sob pena de multa.</w:t>
      </w: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963426">
        <w:rPr>
          <w:rFonts w:ascii="Garamond" w:hAnsi="Garamond"/>
          <w:sz w:val="24"/>
          <w:szCs w:val="24"/>
        </w:rPr>
        <w:t xml:space="preserve">11.3 – A Contratante não responderá por </w:t>
      </w:r>
      <w:r w:rsidR="002D6036" w:rsidRPr="00963426">
        <w:rPr>
          <w:rFonts w:ascii="Garamond" w:hAnsi="Garamond"/>
          <w:sz w:val="24"/>
          <w:szCs w:val="24"/>
        </w:rPr>
        <w:t>quaisquer ônus, direitos e</w:t>
      </w:r>
      <w:r w:rsidRPr="00963426">
        <w:rPr>
          <w:rFonts w:ascii="Garamond" w:hAnsi="Garamond"/>
          <w:sz w:val="24"/>
          <w:szCs w:val="24"/>
        </w:rPr>
        <w:t xml:space="preserve"> </w:t>
      </w:r>
      <w:r w:rsidR="002D6036" w:rsidRPr="00963426">
        <w:rPr>
          <w:rFonts w:ascii="Garamond" w:hAnsi="Garamond"/>
          <w:sz w:val="24"/>
          <w:szCs w:val="24"/>
        </w:rPr>
        <w:t>obrigações vinculadas à</w:t>
      </w:r>
      <w:r w:rsidRPr="00963426">
        <w:rPr>
          <w:rFonts w:ascii="Garamond" w:hAnsi="Garamond"/>
          <w:sz w:val="24"/>
          <w:szCs w:val="24"/>
        </w:rPr>
        <w:t xml:space="preserve">   legislação    </w:t>
      </w:r>
      <w:r w:rsidR="002D6036" w:rsidRPr="00963426">
        <w:rPr>
          <w:rFonts w:ascii="Garamond" w:hAnsi="Garamond"/>
          <w:sz w:val="24"/>
          <w:szCs w:val="24"/>
        </w:rPr>
        <w:t>tributária, trabalhista</w:t>
      </w:r>
      <w:r w:rsidRPr="00963426">
        <w:rPr>
          <w:rFonts w:ascii="Garamond" w:hAnsi="Garamond"/>
          <w:sz w:val="24"/>
          <w:szCs w:val="24"/>
        </w:rPr>
        <w:t xml:space="preserve">, previdenciária ou securitária decorrentes da </w:t>
      </w:r>
      <w:r w:rsidR="002D6036" w:rsidRPr="00963426">
        <w:rPr>
          <w:rFonts w:ascii="Garamond" w:hAnsi="Garamond"/>
          <w:sz w:val="24"/>
          <w:szCs w:val="24"/>
        </w:rPr>
        <w:t>execução do presente</w:t>
      </w:r>
      <w:r w:rsidRPr="00963426">
        <w:rPr>
          <w:rFonts w:ascii="Garamond" w:hAnsi="Garamond"/>
          <w:sz w:val="24"/>
          <w:szCs w:val="24"/>
        </w:rPr>
        <w:t xml:space="preserve"> Contrato, cujo cumprimento e responsabilidade </w:t>
      </w:r>
      <w:r w:rsidR="002D6036" w:rsidRPr="00963426">
        <w:rPr>
          <w:rFonts w:ascii="Garamond" w:hAnsi="Garamond"/>
          <w:sz w:val="24"/>
          <w:szCs w:val="24"/>
        </w:rPr>
        <w:t>caberá, exclusivamente</w:t>
      </w:r>
      <w:r w:rsidRPr="00963426">
        <w:rPr>
          <w:rFonts w:ascii="Garamond" w:hAnsi="Garamond"/>
          <w:sz w:val="24"/>
          <w:szCs w:val="24"/>
        </w:rPr>
        <w:t xml:space="preserve"> à Contratada.</w:t>
      </w: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963426">
        <w:rPr>
          <w:rFonts w:ascii="Garamond" w:hAnsi="Garamond"/>
          <w:sz w:val="24"/>
          <w:szCs w:val="24"/>
        </w:rPr>
        <w:t xml:space="preserve">   </w:t>
      </w: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963426">
        <w:rPr>
          <w:rFonts w:ascii="Garamond" w:hAnsi="Garamond"/>
          <w:sz w:val="24"/>
          <w:szCs w:val="24"/>
        </w:rPr>
        <w:t xml:space="preserve">11.4 </w:t>
      </w:r>
      <w:r w:rsidR="002D6036" w:rsidRPr="00963426">
        <w:rPr>
          <w:rFonts w:ascii="Garamond" w:hAnsi="Garamond"/>
          <w:sz w:val="24"/>
          <w:szCs w:val="24"/>
        </w:rPr>
        <w:t>– A Contratante não responderá por quaisquer compromissos</w:t>
      </w:r>
      <w:r w:rsidRPr="00963426">
        <w:rPr>
          <w:rFonts w:ascii="Garamond" w:hAnsi="Garamond"/>
          <w:sz w:val="24"/>
          <w:szCs w:val="24"/>
        </w:rPr>
        <w:t xml:space="preserve"> assumidos </w:t>
      </w:r>
      <w:r w:rsidR="002D6036" w:rsidRPr="00963426">
        <w:rPr>
          <w:rFonts w:ascii="Garamond" w:hAnsi="Garamond"/>
          <w:sz w:val="24"/>
          <w:szCs w:val="24"/>
        </w:rPr>
        <w:t>pela Contratada com terceiros ainda que vinculados à</w:t>
      </w:r>
      <w:r w:rsidRPr="00963426">
        <w:rPr>
          <w:rFonts w:ascii="Garamond" w:hAnsi="Garamond"/>
          <w:sz w:val="24"/>
          <w:szCs w:val="24"/>
        </w:rPr>
        <w:t xml:space="preserve"> execução do presente Contrato, bem como por quaisquer </w:t>
      </w:r>
      <w:r w:rsidR="002D6036" w:rsidRPr="00963426">
        <w:rPr>
          <w:rFonts w:ascii="Garamond" w:hAnsi="Garamond"/>
          <w:sz w:val="24"/>
          <w:szCs w:val="24"/>
        </w:rPr>
        <w:t>danos causados</w:t>
      </w:r>
      <w:r w:rsidRPr="00963426">
        <w:rPr>
          <w:rFonts w:ascii="Garamond" w:hAnsi="Garamond"/>
          <w:sz w:val="24"/>
          <w:szCs w:val="24"/>
        </w:rPr>
        <w:t xml:space="preserve"> a terceiros em decorrência de ato da Contratada, de </w:t>
      </w:r>
      <w:r w:rsidR="002D6036" w:rsidRPr="00963426">
        <w:rPr>
          <w:rFonts w:ascii="Garamond" w:hAnsi="Garamond"/>
          <w:sz w:val="24"/>
          <w:szCs w:val="24"/>
        </w:rPr>
        <w:t>seus empregados</w:t>
      </w:r>
      <w:r w:rsidRPr="00963426">
        <w:rPr>
          <w:rFonts w:ascii="Garamond" w:hAnsi="Garamond"/>
          <w:sz w:val="24"/>
          <w:szCs w:val="24"/>
        </w:rPr>
        <w:t>, prepostos ou subordinados.</w:t>
      </w: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963426">
        <w:rPr>
          <w:rFonts w:ascii="Garamond" w:hAnsi="Garamond"/>
          <w:sz w:val="24"/>
          <w:szCs w:val="24"/>
        </w:rPr>
        <w:lastRenderedPageBreak/>
        <w:t xml:space="preserve">11.5 – A Contratada manterá durante toda a </w:t>
      </w:r>
      <w:r w:rsidR="002D6036" w:rsidRPr="00963426">
        <w:rPr>
          <w:rFonts w:ascii="Garamond" w:hAnsi="Garamond"/>
          <w:sz w:val="24"/>
          <w:szCs w:val="24"/>
        </w:rPr>
        <w:t>execução do Contrato as</w:t>
      </w:r>
      <w:r w:rsidRPr="00963426">
        <w:rPr>
          <w:rFonts w:ascii="Garamond" w:hAnsi="Garamond"/>
          <w:sz w:val="24"/>
          <w:szCs w:val="24"/>
        </w:rPr>
        <w:t xml:space="preserve"> condições de habilitação e qualificação </w:t>
      </w:r>
      <w:r w:rsidR="002D6036" w:rsidRPr="00963426">
        <w:rPr>
          <w:rFonts w:ascii="Garamond" w:hAnsi="Garamond"/>
          <w:sz w:val="24"/>
          <w:szCs w:val="24"/>
        </w:rPr>
        <w:t>que lhe foram exigidas na</w:t>
      </w:r>
      <w:r w:rsidRPr="00963426">
        <w:rPr>
          <w:rFonts w:ascii="Garamond" w:hAnsi="Garamond"/>
          <w:sz w:val="24"/>
          <w:szCs w:val="24"/>
        </w:rPr>
        <w:t xml:space="preserve"> licitação.</w:t>
      </w: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963426">
        <w:rPr>
          <w:rFonts w:ascii="Garamond" w:hAnsi="Garamond"/>
          <w:b/>
          <w:sz w:val="24"/>
          <w:szCs w:val="24"/>
          <w:u w:val="single"/>
        </w:rPr>
        <w:t>Cláusula Décima Segunda</w:t>
      </w:r>
      <w:r w:rsidRPr="00963426">
        <w:rPr>
          <w:rFonts w:ascii="Garamond" w:hAnsi="Garamond"/>
          <w:sz w:val="24"/>
          <w:szCs w:val="24"/>
        </w:rPr>
        <w:t xml:space="preserve"> – Constituirá encargo exclusivo da Contratada o pagamento de tributos, tarifas, emolumentos e </w:t>
      </w:r>
      <w:r w:rsidR="002D6036" w:rsidRPr="00963426">
        <w:rPr>
          <w:rFonts w:ascii="Garamond" w:hAnsi="Garamond"/>
          <w:sz w:val="24"/>
          <w:szCs w:val="24"/>
        </w:rPr>
        <w:t>despesas decorrentes</w:t>
      </w:r>
      <w:r w:rsidRPr="00963426">
        <w:rPr>
          <w:rFonts w:ascii="Garamond" w:hAnsi="Garamond"/>
          <w:sz w:val="24"/>
          <w:szCs w:val="24"/>
        </w:rPr>
        <w:t xml:space="preserve"> da formalização deste Contrato e da execução de seu objeto.</w:t>
      </w: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963426">
        <w:rPr>
          <w:rFonts w:ascii="Garamond" w:hAnsi="Garamond"/>
          <w:b/>
          <w:sz w:val="24"/>
          <w:szCs w:val="24"/>
          <w:u w:val="single"/>
        </w:rPr>
        <w:t>Cláusula Décima Terceira</w:t>
      </w:r>
      <w:r w:rsidRPr="00963426">
        <w:rPr>
          <w:rFonts w:ascii="Garamond" w:hAnsi="Garamond"/>
          <w:sz w:val="24"/>
          <w:szCs w:val="24"/>
        </w:rPr>
        <w:t xml:space="preserve"> - O presente contrato está vinculado à licitação oriunda do Edital de Pregão Presencial nº </w:t>
      </w:r>
      <w:r w:rsidR="002D6036" w:rsidRPr="00963426">
        <w:rPr>
          <w:rFonts w:ascii="Garamond" w:hAnsi="Garamond"/>
          <w:sz w:val="24"/>
          <w:szCs w:val="24"/>
        </w:rPr>
        <w:t>00</w:t>
      </w:r>
      <w:r w:rsidR="002D6036">
        <w:rPr>
          <w:rFonts w:ascii="Garamond" w:hAnsi="Garamond"/>
          <w:sz w:val="24"/>
          <w:szCs w:val="24"/>
        </w:rPr>
        <w:t>23</w:t>
      </w:r>
      <w:r w:rsidR="002D6036" w:rsidRPr="00963426">
        <w:rPr>
          <w:rFonts w:ascii="Garamond" w:hAnsi="Garamond"/>
          <w:sz w:val="24"/>
          <w:szCs w:val="24"/>
        </w:rPr>
        <w:t>. /</w:t>
      </w:r>
      <w:r w:rsidRPr="00963426">
        <w:rPr>
          <w:rFonts w:ascii="Garamond" w:hAnsi="Garamond"/>
          <w:sz w:val="24"/>
          <w:szCs w:val="24"/>
        </w:rPr>
        <w:t>2017, obrigando-se à Contratada em manter a vigência do presente contrato, em compatibilidade com as obrigações assumidas, todas as condições de habilitação e qualificação exigidas na licitação.</w:t>
      </w: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963426">
        <w:rPr>
          <w:rFonts w:ascii="Garamond" w:hAnsi="Garamond"/>
          <w:b/>
          <w:sz w:val="24"/>
          <w:szCs w:val="24"/>
          <w:u w:val="single"/>
        </w:rPr>
        <w:t>Cláusula Décima Quarta</w:t>
      </w:r>
      <w:r w:rsidRPr="00963426">
        <w:rPr>
          <w:rFonts w:ascii="Garamond" w:hAnsi="Garamond"/>
          <w:sz w:val="24"/>
          <w:szCs w:val="24"/>
        </w:rPr>
        <w:t xml:space="preserve"> - O presente contrato rege-se pelas disposições contidas na Lei nº 8.666/93 e consolidadas, que institui normas para licitações e contratos, e demais normas e princípios de direito administrativo aplicáveis.</w:t>
      </w: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963426">
        <w:rPr>
          <w:rFonts w:ascii="Garamond" w:hAnsi="Garamond"/>
          <w:b/>
          <w:sz w:val="24"/>
          <w:szCs w:val="24"/>
          <w:u w:val="single"/>
        </w:rPr>
        <w:t>Cláusula Décima Quinta</w:t>
      </w:r>
      <w:r w:rsidRPr="00963426">
        <w:rPr>
          <w:rFonts w:ascii="Garamond" w:hAnsi="Garamond"/>
          <w:sz w:val="24"/>
          <w:szCs w:val="24"/>
        </w:rPr>
        <w:t xml:space="preserve"> - As partes contratantes elegem o FORO da Comarca de Videira, com a renúncia de qualquer outro, por mais privilegiado que seja, para dirimir as questões judiciais relativas ou resultantes do presente Contrato.</w:t>
      </w: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963426">
        <w:rPr>
          <w:rFonts w:ascii="Garamond" w:hAnsi="Garamond"/>
          <w:sz w:val="24"/>
          <w:szCs w:val="24"/>
        </w:rPr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963426" w:rsidRDefault="004B470F" w:rsidP="00B6171B">
      <w:pPr>
        <w:jc w:val="right"/>
        <w:rPr>
          <w:rFonts w:ascii="Garamond" w:hAnsi="Garamond"/>
          <w:sz w:val="24"/>
          <w:szCs w:val="24"/>
        </w:rPr>
      </w:pPr>
      <w:r w:rsidRPr="00963426">
        <w:rPr>
          <w:rFonts w:ascii="Garamond" w:hAnsi="Garamond"/>
          <w:sz w:val="24"/>
          <w:szCs w:val="24"/>
        </w:rPr>
        <w:t>Arroio Trinta – SC,</w:t>
      </w:r>
      <w:r w:rsidR="00B6171B">
        <w:rPr>
          <w:rFonts w:ascii="Garamond" w:hAnsi="Garamond"/>
          <w:sz w:val="24"/>
          <w:szCs w:val="24"/>
        </w:rPr>
        <w:t xml:space="preserve"> 20 de junho de 2017</w:t>
      </w:r>
      <w:r w:rsidRPr="00963426">
        <w:rPr>
          <w:rFonts w:ascii="Garamond" w:hAnsi="Garamond"/>
          <w:sz w:val="24"/>
          <w:szCs w:val="24"/>
        </w:rPr>
        <w:t>.</w:t>
      </w: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B6171B" w:rsidRPr="00E31E6C" w:rsidRDefault="002D6036" w:rsidP="00B6171B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E31E6C">
        <w:rPr>
          <w:rFonts w:ascii="Garamond" w:hAnsi="Garamond"/>
          <w:b/>
          <w:sz w:val="28"/>
          <w:szCs w:val="28"/>
        </w:rPr>
        <w:t>MUNICÍPIO DE ARROIO TRINTA</w:t>
      </w:r>
    </w:p>
    <w:p w:rsidR="00B6171B" w:rsidRPr="00056B3D" w:rsidRDefault="002D6036" w:rsidP="00B6171B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056B3D">
        <w:rPr>
          <w:rFonts w:ascii="Garamond" w:hAnsi="Garamond"/>
          <w:b/>
          <w:sz w:val="28"/>
          <w:szCs w:val="28"/>
        </w:rPr>
        <w:t>CNPJ 82.826.462/0001-27</w:t>
      </w:r>
    </w:p>
    <w:p w:rsidR="00B6171B" w:rsidRPr="00056B3D" w:rsidRDefault="002D6036" w:rsidP="00B6171B">
      <w:pPr>
        <w:pStyle w:val="p4"/>
        <w:spacing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056B3D">
        <w:rPr>
          <w:rFonts w:ascii="Garamond" w:hAnsi="Garamond"/>
          <w:b/>
          <w:bCs/>
          <w:sz w:val="28"/>
          <w:szCs w:val="28"/>
        </w:rPr>
        <w:t>CLAUDIO SPRICIGO</w:t>
      </w:r>
    </w:p>
    <w:p w:rsidR="002D6036" w:rsidRDefault="002D6036" w:rsidP="00B6171B">
      <w:pPr>
        <w:pStyle w:val="p4"/>
        <w:spacing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056B3D">
        <w:rPr>
          <w:rFonts w:ascii="Garamond" w:hAnsi="Garamond"/>
          <w:b/>
          <w:bCs/>
          <w:sz w:val="28"/>
          <w:szCs w:val="28"/>
        </w:rPr>
        <w:t xml:space="preserve">PREFEITO MUNICIPAL </w:t>
      </w:r>
    </w:p>
    <w:p w:rsidR="00B6171B" w:rsidRPr="00056B3D" w:rsidRDefault="002D6036" w:rsidP="00B6171B">
      <w:pPr>
        <w:pStyle w:val="p4"/>
        <w:spacing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056B3D">
        <w:rPr>
          <w:rFonts w:ascii="Garamond" w:hAnsi="Garamond"/>
          <w:b/>
          <w:bCs/>
          <w:sz w:val="28"/>
          <w:szCs w:val="28"/>
        </w:rPr>
        <w:t xml:space="preserve">CONTRATANTE </w:t>
      </w:r>
    </w:p>
    <w:p w:rsidR="00B6171B" w:rsidRPr="00E31E6C" w:rsidRDefault="00B6171B" w:rsidP="00B6171B">
      <w:pPr>
        <w:pStyle w:val="p4"/>
        <w:spacing w:line="240" w:lineRule="auto"/>
        <w:jc w:val="center"/>
        <w:rPr>
          <w:rFonts w:ascii="Garamond" w:hAnsi="Garamond"/>
          <w:b/>
          <w:bCs/>
          <w:sz w:val="28"/>
          <w:szCs w:val="28"/>
        </w:rPr>
      </w:pPr>
    </w:p>
    <w:p w:rsidR="00B6171B" w:rsidRPr="00E31E6C" w:rsidRDefault="00B6171B" w:rsidP="00B6171B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B6171B" w:rsidRDefault="002D6036" w:rsidP="00B6171B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JGF – COMÉRCIO E SERVIÇOS LTDA - ME</w:t>
      </w:r>
    </w:p>
    <w:p w:rsidR="00B6171B" w:rsidRPr="00DC0069" w:rsidRDefault="002D6036" w:rsidP="00B6171B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Pr="00DC0069">
        <w:rPr>
          <w:rFonts w:ascii="Garamond" w:hAnsi="Garamond"/>
          <w:b/>
          <w:sz w:val="28"/>
          <w:szCs w:val="28"/>
        </w:rPr>
        <w:t xml:space="preserve">CNPJ Nº </w:t>
      </w:r>
      <w:r>
        <w:rPr>
          <w:rFonts w:ascii="Garamond" w:hAnsi="Garamond"/>
          <w:b/>
          <w:sz w:val="28"/>
          <w:szCs w:val="28"/>
        </w:rPr>
        <w:t>15.640.462/0001-40</w:t>
      </w:r>
    </w:p>
    <w:p w:rsidR="00B6171B" w:rsidRDefault="002D6036" w:rsidP="00B6171B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B23909">
        <w:rPr>
          <w:rFonts w:ascii="Garamond" w:hAnsi="Garamond"/>
          <w:sz w:val="28"/>
          <w:szCs w:val="28"/>
        </w:rPr>
        <w:t xml:space="preserve"> </w:t>
      </w:r>
      <w:r w:rsidRPr="00963426">
        <w:rPr>
          <w:rFonts w:ascii="Garamond" w:hAnsi="Garamond"/>
          <w:b/>
        </w:rPr>
        <w:t>FABRÍCIO JUNIOR SOARES GUIMARÃES</w:t>
      </w:r>
    </w:p>
    <w:p w:rsidR="00B6171B" w:rsidRDefault="002D6036" w:rsidP="00B6171B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B23909">
        <w:rPr>
          <w:rFonts w:ascii="Garamond" w:hAnsi="Garamond"/>
          <w:b/>
          <w:sz w:val="28"/>
          <w:szCs w:val="28"/>
        </w:rPr>
        <w:t>CONTRATADA</w:t>
      </w:r>
    </w:p>
    <w:p w:rsidR="00B6171B" w:rsidRPr="00E31E6C" w:rsidRDefault="00B6171B" w:rsidP="00B6171B">
      <w:pPr>
        <w:pStyle w:val="p4"/>
        <w:spacing w:line="240" w:lineRule="auto"/>
        <w:rPr>
          <w:rFonts w:ascii="Garamond" w:hAnsi="Garamond"/>
          <w:b/>
          <w:bCs/>
          <w:sz w:val="28"/>
          <w:szCs w:val="28"/>
        </w:rPr>
      </w:pPr>
    </w:p>
    <w:p w:rsidR="00B6171B" w:rsidRPr="00BB79D5" w:rsidRDefault="00B6171B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BB79D5">
        <w:rPr>
          <w:rFonts w:ascii="Garamond" w:hAnsi="Garamond" w:cs="Arial"/>
          <w:b/>
          <w:sz w:val="28"/>
          <w:szCs w:val="28"/>
          <w:u w:val="single"/>
        </w:rPr>
        <w:t>TESTEMUNHAS</w:t>
      </w:r>
    </w:p>
    <w:p w:rsidR="00B6171B" w:rsidRPr="00BB79D5" w:rsidRDefault="00B6171B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6171B" w:rsidRPr="00BB79D5" w:rsidRDefault="00B6171B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6171B" w:rsidRPr="00CB6876" w:rsidRDefault="00B6171B" w:rsidP="00B6171B">
      <w:pPr>
        <w:jc w:val="both"/>
        <w:rPr>
          <w:rFonts w:ascii="Garamond" w:hAnsi="Garamond"/>
          <w:b/>
          <w:sz w:val="28"/>
          <w:szCs w:val="28"/>
        </w:rPr>
      </w:pPr>
      <w:r w:rsidRPr="00CB6876">
        <w:rPr>
          <w:rFonts w:ascii="Garamond" w:hAnsi="Garamond"/>
          <w:b/>
          <w:sz w:val="28"/>
          <w:szCs w:val="28"/>
        </w:rPr>
        <w:t>MARILIA BORGA FERRONATO</w:t>
      </w:r>
    </w:p>
    <w:p w:rsidR="00B6171B" w:rsidRPr="00CB6876" w:rsidRDefault="00B6171B" w:rsidP="00B6171B">
      <w:pPr>
        <w:jc w:val="both"/>
        <w:rPr>
          <w:rFonts w:ascii="Garamond" w:hAnsi="Garamond"/>
          <w:b/>
          <w:sz w:val="28"/>
          <w:szCs w:val="28"/>
        </w:rPr>
      </w:pPr>
      <w:r w:rsidRPr="00CB6876">
        <w:rPr>
          <w:rFonts w:ascii="Garamond" w:hAnsi="Garamond"/>
          <w:b/>
          <w:sz w:val="28"/>
          <w:szCs w:val="28"/>
        </w:rPr>
        <w:t>CPF Nº: 066.042.359-63</w:t>
      </w:r>
    </w:p>
    <w:p w:rsidR="00B6171B" w:rsidRPr="00CB6876" w:rsidRDefault="00B6171B" w:rsidP="00B6171B">
      <w:pPr>
        <w:jc w:val="both"/>
        <w:rPr>
          <w:rFonts w:ascii="Garamond" w:hAnsi="Garamond"/>
          <w:b/>
          <w:sz w:val="28"/>
          <w:szCs w:val="28"/>
        </w:rPr>
      </w:pPr>
    </w:p>
    <w:p w:rsidR="00B6171B" w:rsidRPr="00CB6876" w:rsidRDefault="00B6171B" w:rsidP="00B6171B">
      <w:pPr>
        <w:jc w:val="both"/>
        <w:rPr>
          <w:rFonts w:ascii="Garamond" w:hAnsi="Garamond"/>
          <w:b/>
          <w:sz w:val="28"/>
          <w:szCs w:val="28"/>
        </w:rPr>
      </w:pPr>
      <w:r w:rsidRPr="00CB6876">
        <w:rPr>
          <w:rFonts w:ascii="Garamond" w:hAnsi="Garamond"/>
          <w:b/>
          <w:sz w:val="28"/>
          <w:szCs w:val="28"/>
        </w:rPr>
        <w:t>GIZELI MAFFIOLETTI</w:t>
      </w:r>
    </w:p>
    <w:p w:rsidR="00B6171B" w:rsidRPr="00CB6876" w:rsidRDefault="00B6171B" w:rsidP="00B6171B">
      <w:pPr>
        <w:jc w:val="both"/>
        <w:rPr>
          <w:rFonts w:ascii="Garamond" w:hAnsi="Garamond"/>
          <w:b/>
          <w:sz w:val="28"/>
          <w:szCs w:val="28"/>
        </w:rPr>
      </w:pPr>
      <w:r w:rsidRPr="00CB6876">
        <w:rPr>
          <w:rFonts w:ascii="Garamond" w:hAnsi="Garamond"/>
          <w:b/>
          <w:sz w:val="28"/>
          <w:szCs w:val="28"/>
        </w:rPr>
        <w:t>CPF</w:t>
      </w:r>
      <w:r>
        <w:rPr>
          <w:rFonts w:ascii="Garamond" w:hAnsi="Garamond"/>
          <w:b/>
          <w:sz w:val="28"/>
          <w:szCs w:val="28"/>
        </w:rPr>
        <w:t xml:space="preserve"> Nº</w:t>
      </w:r>
      <w:r w:rsidRPr="00CB6876">
        <w:rPr>
          <w:rFonts w:ascii="Garamond" w:hAnsi="Garamond"/>
          <w:b/>
          <w:sz w:val="28"/>
          <w:szCs w:val="28"/>
        </w:rPr>
        <w:t>: 088.733.359-18</w:t>
      </w:r>
    </w:p>
    <w:p w:rsidR="00B6171B" w:rsidRDefault="00B6171B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6171B" w:rsidRDefault="00B6171B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6171B" w:rsidRDefault="00B6171B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6171B" w:rsidRDefault="00B6171B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6171B" w:rsidRDefault="00B6171B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6171B" w:rsidRDefault="00B6171B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6171B" w:rsidRDefault="00B6171B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6171B" w:rsidRDefault="00B6171B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6171B" w:rsidRDefault="00B6171B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6171B" w:rsidRDefault="00B6171B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6171B" w:rsidRDefault="00B6171B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6171B" w:rsidRDefault="00B6171B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6171B" w:rsidRDefault="00B6171B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6171B" w:rsidRDefault="00B6171B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6171B" w:rsidRDefault="00B6171B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6171B" w:rsidRPr="00BB79D5" w:rsidRDefault="00B6171B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6171B" w:rsidRPr="00BB79D5" w:rsidRDefault="00B6171B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6171B" w:rsidRPr="00BB79D5" w:rsidRDefault="00B6171B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6171B" w:rsidRPr="00BB79D5" w:rsidRDefault="00B6171B" w:rsidP="00B6171B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BB79D5">
        <w:rPr>
          <w:rFonts w:ascii="Garamond" w:hAnsi="Garamond" w:cs="Arial"/>
          <w:b/>
          <w:sz w:val="28"/>
          <w:szCs w:val="28"/>
          <w:u w:val="single"/>
        </w:rPr>
        <w:t>CONTRATO N.º</w:t>
      </w:r>
      <w:r w:rsidRPr="00BB79D5">
        <w:rPr>
          <w:rFonts w:ascii="Garamond" w:hAnsi="Garamond" w:cs="Arial"/>
          <w:b/>
          <w:sz w:val="28"/>
          <w:szCs w:val="28"/>
        </w:rPr>
        <w:t xml:space="preserve"> 00</w:t>
      </w:r>
      <w:r>
        <w:rPr>
          <w:rFonts w:ascii="Garamond" w:hAnsi="Garamond" w:cs="Arial"/>
          <w:b/>
          <w:sz w:val="28"/>
          <w:szCs w:val="28"/>
        </w:rPr>
        <w:t>5</w:t>
      </w:r>
      <w:r w:rsidR="002D6036">
        <w:rPr>
          <w:rFonts w:ascii="Garamond" w:hAnsi="Garamond" w:cs="Arial"/>
          <w:b/>
          <w:sz w:val="28"/>
          <w:szCs w:val="28"/>
        </w:rPr>
        <w:t>2</w:t>
      </w:r>
      <w:r w:rsidRPr="00BB79D5">
        <w:rPr>
          <w:rFonts w:ascii="Garamond" w:hAnsi="Garamond" w:cs="Arial"/>
          <w:b/>
          <w:sz w:val="28"/>
          <w:szCs w:val="28"/>
        </w:rPr>
        <w:t>/2017</w:t>
      </w:r>
    </w:p>
    <w:p w:rsidR="00B6171B" w:rsidRPr="00BB79D5" w:rsidRDefault="00B6171B" w:rsidP="00B6171B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BB79D5">
        <w:rPr>
          <w:rFonts w:ascii="Garamond" w:hAnsi="Garamond" w:cs="Arial"/>
          <w:b/>
          <w:sz w:val="28"/>
          <w:szCs w:val="28"/>
        </w:rPr>
        <w:t xml:space="preserve"> </w:t>
      </w:r>
      <w:r w:rsidRPr="00BB79D5">
        <w:rPr>
          <w:rFonts w:ascii="Garamond" w:hAnsi="Garamond" w:cs="Arial"/>
          <w:b/>
          <w:sz w:val="28"/>
          <w:szCs w:val="28"/>
          <w:u w:val="single"/>
        </w:rPr>
        <w:t xml:space="preserve">PROCESSO </w:t>
      </w:r>
      <w:r>
        <w:rPr>
          <w:rFonts w:ascii="Garamond" w:hAnsi="Garamond" w:cs="Arial"/>
          <w:b/>
          <w:sz w:val="28"/>
          <w:szCs w:val="28"/>
          <w:u w:val="single"/>
        </w:rPr>
        <w:t>PREGÃO</w:t>
      </w:r>
      <w:r w:rsidRPr="00BB79D5">
        <w:rPr>
          <w:rFonts w:ascii="Garamond" w:hAnsi="Garamond" w:cs="Arial"/>
          <w:b/>
          <w:sz w:val="28"/>
          <w:szCs w:val="28"/>
          <w:u w:val="single"/>
        </w:rPr>
        <w:t xml:space="preserve"> Nº</w:t>
      </w:r>
      <w:r w:rsidRPr="00BB79D5">
        <w:rPr>
          <w:rFonts w:ascii="Garamond" w:hAnsi="Garamond" w:cs="Arial"/>
          <w:b/>
          <w:sz w:val="28"/>
          <w:szCs w:val="28"/>
        </w:rPr>
        <w:t xml:space="preserve"> 00</w:t>
      </w:r>
      <w:r>
        <w:rPr>
          <w:rFonts w:ascii="Garamond" w:hAnsi="Garamond" w:cs="Arial"/>
          <w:b/>
          <w:sz w:val="28"/>
          <w:szCs w:val="28"/>
        </w:rPr>
        <w:t>2</w:t>
      </w:r>
      <w:r w:rsidR="002D6036">
        <w:rPr>
          <w:rFonts w:ascii="Garamond" w:hAnsi="Garamond" w:cs="Arial"/>
          <w:b/>
          <w:sz w:val="28"/>
          <w:szCs w:val="28"/>
        </w:rPr>
        <w:t>3</w:t>
      </w:r>
      <w:r w:rsidRPr="00BB79D5">
        <w:rPr>
          <w:rFonts w:ascii="Garamond" w:hAnsi="Garamond" w:cs="Arial"/>
          <w:b/>
          <w:sz w:val="28"/>
          <w:szCs w:val="28"/>
        </w:rPr>
        <w:t>/2017</w:t>
      </w:r>
    </w:p>
    <w:p w:rsidR="00B6171B" w:rsidRPr="00BB79D5" w:rsidRDefault="00B6171B" w:rsidP="00B6171B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BB79D5">
        <w:rPr>
          <w:rFonts w:ascii="Garamond" w:hAnsi="Garamond" w:cs="Arial"/>
          <w:b/>
          <w:sz w:val="28"/>
          <w:szCs w:val="28"/>
          <w:u w:val="single"/>
        </w:rPr>
        <w:t>OBJETO:</w:t>
      </w:r>
      <w:r w:rsidRPr="00BB79D5">
        <w:rPr>
          <w:rFonts w:ascii="Garamond" w:hAnsi="Garamond" w:cs="Arial"/>
          <w:b/>
          <w:sz w:val="28"/>
          <w:szCs w:val="28"/>
        </w:rPr>
        <w:t xml:space="preserve"> </w:t>
      </w:r>
      <w:r w:rsidR="002D6036">
        <w:rPr>
          <w:rFonts w:ascii="Garamond" w:hAnsi="Garamond" w:cs="Arial"/>
          <w:b/>
          <w:sz w:val="28"/>
          <w:szCs w:val="28"/>
        </w:rPr>
        <w:t>PINTURAS DE EDIFÍCIOS EXTERNOS</w:t>
      </w:r>
    </w:p>
    <w:p w:rsidR="00B6171B" w:rsidRPr="00BB79D5" w:rsidRDefault="00B6171B" w:rsidP="00B6171B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BB79D5">
        <w:rPr>
          <w:rFonts w:ascii="Garamond" w:hAnsi="Garamond" w:cs="Arial"/>
          <w:b/>
          <w:sz w:val="28"/>
          <w:szCs w:val="28"/>
          <w:u w:val="single"/>
        </w:rPr>
        <w:t xml:space="preserve">CONTRATADA: </w:t>
      </w:r>
      <w:r w:rsidR="002D6036">
        <w:rPr>
          <w:rFonts w:ascii="Garamond" w:hAnsi="Garamond"/>
          <w:b/>
          <w:sz w:val="28"/>
          <w:szCs w:val="28"/>
        </w:rPr>
        <w:t>JGF – COMÉRCIO E SERVIÇOS LTDA - ME</w:t>
      </w:r>
    </w:p>
    <w:p w:rsidR="00B6171B" w:rsidRPr="00BB79D5" w:rsidRDefault="00B6171B" w:rsidP="00B6171B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BB79D5">
        <w:rPr>
          <w:rFonts w:ascii="Garamond" w:hAnsi="Garamond" w:cs="Arial"/>
          <w:b/>
          <w:sz w:val="28"/>
          <w:szCs w:val="28"/>
          <w:u w:val="single"/>
        </w:rPr>
        <w:t>VALOR TOTAL:</w:t>
      </w:r>
      <w:r w:rsidRPr="00BB79D5">
        <w:rPr>
          <w:rFonts w:ascii="Garamond" w:hAnsi="Garamond" w:cs="Arial"/>
          <w:b/>
          <w:sz w:val="28"/>
          <w:szCs w:val="28"/>
        </w:rPr>
        <w:t xml:space="preserve"> R$</w:t>
      </w:r>
      <w:r w:rsidR="002D6036">
        <w:rPr>
          <w:rFonts w:ascii="Garamond" w:hAnsi="Garamond" w:cs="Arial"/>
          <w:b/>
          <w:sz w:val="28"/>
          <w:szCs w:val="28"/>
        </w:rPr>
        <w:t>46.156,18</w:t>
      </w:r>
    </w:p>
    <w:p w:rsidR="00B6171B" w:rsidRPr="00BB79D5" w:rsidRDefault="00B6171B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6171B" w:rsidRPr="00E31E6C" w:rsidRDefault="00B6171B" w:rsidP="00B6171B">
      <w:pPr>
        <w:rPr>
          <w:rFonts w:ascii="Garamond" w:hAnsi="Garamond"/>
          <w:sz w:val="28"/>
          <w:szCs w:val="28"/>
        </w:rPr>
      </w:pPr>
    </w:p>
    <w:p w:rsidR="00B6171B" w:rsidRPr="00E31E6C" w:rsidRDefault="00B6171B" w:rsidP="00B6171B">
      <w:pPr>
        <w:rPr>
          <w:rFonts w:ascii="Garamond" w:hAnsi="Garamond"/>
          <w:sz w:val="28"/>
          <w:szCs w:val="28"/>
        </w:rPr>
      </w:pPr>
    </w:p>
    <w:p w:rsidR="00BF5085" w:rsidRPr="00963426" w:rsidRDefault="00BF5085" w:rsidP="00B6171B">
      <w:pPr>
        <w:jc w:val="both"/>
        <w:rPr>
          <w:rFonts w:ascii="Garamond" w:hAnsi="Garamond"/>
          <w:sz w:val="24"/>
          <w:szCs w:val="24"/>
        </w:rPr>
      </w:pPr>
    </w:p>
    <w:sectPr w:rsidR="00BF5085" w:rsidRPr="00963426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551" w:rsidRDefault="00B84551" w:rsidP="002D6036">
      <w:r>
        <w:separator/>
      </w:r>
    </w:p>
  </w:endnote>
  <w:endnote w:type="continuationSeparator" w:id="0">
    <w:p w:rsidR="00B84551" w:rsidRDefault="00B84551" w:rsidP="002D6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4234170"/>
      <w:docPartObj>
        <w:docPartGallery w:val="Page Numbers (Bottom of Page)"/>
        <w:docPartUnique/>
      </w:docPartObj>
    </w:sdtPr>
    <w:sdtEndPr/>
    <w:sdtContent>
      <w:p w:rsidR="002D6036" w:rsidRDefault="002D6036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1DE">
          <w:rPr>
            <w:noProof/>
          </w:rPr>
          <w:t>1</w:t>
        </w:r>
        <w:r>
          <w:fldChar w:fldCharType="end"/>
        </w:r>
      </w:p>
    </w:sdtContent>
  </w:sdt>
  <w:p w:rsidR="002D6036" w:rsidRDefault="002D60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551" w:rsidRDefault="00B84551" w:rsidP="002D6036">
      <w:r>
        <w:separator/>
      </w:r>
    </w:p>
  </w:footnote>
  <w:footnote w:type="continuationSeparator" w:id="0">
    <w:p w:rsidR="00B84551" w:rsidRDefault="00B84551" w:rsidP="002D6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70F"/>
    <w:rsid w:val="00161636"/>
    <w:rsid w:val="002013B2"/>
    <w:rsid w:val="002B71DE"/>
    <w:rsid w:val="002D6036"/>
    <w:rsid w:val="002D6C06"/>
    <w:rsid w:val="00340F70"/>
    <w:rsid w:val="004B470F"/>
    <w:rsid w:val="005E0E88"/>
    <w:rsid w:val="006115C7"/>
    <w:rsid w:val="008D7BA8"/>
    <w:rsid w:val="00932BEF"/>
    <w:rsid w:val="00963426"/>
    <w:rsid w:val="00A16F06"/>
    <w:rsid w:val="00A61F19"/>
    <w:rsid w:val="00A73A22"/>
    <w:rsid w:val="00B6171B"/>
    <w:rsid w:val="00B84551"/>
    <w:rsid w:val="00B97F85"/>
    <w:rsid w:val="00BF5085"/>
    <w:rsid w:val="00D8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F9E0A-7C33-4AF7-B22E-B55374E9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B470F"/>
    <w:pPr>
      <w:jc w:val="center"/>
    </w:pPr>
    <w:rPr>
      <w:rFonts w:ascii="Arial" w:hAnsi="Arial" w:cs="Arial"/>
      <w:b/>
      <w:sz w:val="32"/>
    </w:rPr>
  </w:style>
  <w:style w:type="character" w:customStyle="1" w:styleId="TtuloChar">
    <w:name w:val="Título Char"/>
    <w:basedOn w:val="Fontepargpadro"/>
    <w:link w:val="Ttulo"/>
    <w:rsid w:val="004B470F"/>
    <w:rPr>
      <w:rFonts w:ascii="Arial" w:eastAsia="Times New Roman" w:hAnsi="Arial" w:cs="Arial"/>
      <w:b/>
      <w:sz w:val="3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B470F"/>
    <w:pPr>
      <w:ind w:left="720"/>
      <w:contextualSpacing/>
    </w:pPr>
  </w:style>
  <w:style w:type="paragraph" w:customStyle="1" w:styleId="p1">
    <w:name w:val="p1"/>
    <w:basedOn w:val="Normal"/>
    <w:rsid w:val="004B470F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  <w:rPr>
      <w:sz w:val="24"/>
      <w:szCs w:val="24"/>
    </w:rPr>
  </w:style>
  <w:style w:type="table" w:styleId="Tabelacomgrade">
    <w:name w:val="Table Grid"/>
    <w:basedOn w:val="Tabelanormal"/>
    <w:uiPriority w:val="39"/>
    <w:rsid w:val="004B47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Normal"/>
    <w:rsid w:val="00B6171B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60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6036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D60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603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D60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603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1998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Clientee</cp:lastModifiedBy>
  <cp:revision>2</cp:revision>
  <cp:lastPrinted>2017-06-21T20:14:00Z</cp:lastPrinted>
  <dcterms:created xsi:type="dcterms:W3CDTF">2017-06-26T18:05:00Z</dcterms:created>
  <dcterms:modified xsi:type="dcterms:W3CDTF">2017-06-26T18:05:00Z</dcterms:modified>
</cp:coreProperties>
</file>