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57" w:rsidRPr="00887AEB" w:rsidRDefault="00B83D57" w:rsidP="00376698">
      <w:pPr>
        <w:pStyle w:val="Ttulo"/>
        <w:pBdr>
          <w:top w:val="single" w:sz="4" w:space="1" w:color="auto"/>
          <w:left w:val="single" w:sz="4" w:space="4" w:color="auto"/>
          <w:bottom w:val="single" w:sz="4" w:space="1" w:color="auto"/>
          <w:right w:val="single" w:sz="4" w:space="4" w:color="auto"/>
        </w:pBdr>
        <w:jc w:val="both"/>
        <w:rPr>
          <w:rFonts w:ascii="Garamond" w:hAnsi="Garamond" w:cs="Times New Roman"/>
          <w:sz w:val="28"/>
          <w:szCs w:val="28"/>
        </w:rPr>
      </w:pPr>
      <w:bookmarkStart w:id="0" w:name="_GoBack"/>
      <w:bookmarkEnd w:id="0"/>
      <w:r w:rsidRPr="00887AEB">
        <w:rPr>
          <w:rFonts w:ascii="Garamond" w:hAnsi="Garamond" w:cs="Times New Roman"/>
          <w:sz w:val="28"/>
          <w:szCs w:val="28"/>
        </w:rPr>
        <w:t xml:space="preserve">CONTRATO Nº </w:t>
      </w:r>
      <w:r w:rsidR="00821679" w:rsidRPr="00887AEB">
        <w:rPr>
          <w:rFonts w:ascii="Garamond" w:hAnsi="Garamond" w:cs="Times New Roman"/>
          <w:sz w:val="28"/>
          <w:szCs w:val="28"/>
        </w:rPr>
        <w:t>0032</w:t>
      </w:r>
      <w:r w:rsidRPr="00887AEB">
        <w:rPr>
          <w:rFonts w:ascii="Garamond" w:hAnsi="Garamond" w:cs="Times New Roman"/>
          <w:sz w:val="28"/>
          <w:szCs w:val="28"/>
        </w:rPr>
        <w:t>/2018, PROCESSO LICITATÓRIO Nº</w:t>
      </w:r>
      <w:r w:rsidR="00821679" w:rsidRPr="00887AEB">
        <w:rPr>
          <w:rFonts w:ascii="Garamond" w:hAnsi="Garamond" w:cs="Times New Roman"/>
          <w:sz w:val="28"/>
          <w:szCs w:val="28"/>
        </w:rPr>
        <w:t xml:space="preserve"> 0021</w:t>
      </w:r>
      <w:r w:rsidRPr="00887AEB">
        <w:rPr>
          <w:rFonts w:ascii="Garamond" w:hAnsi="Garamond" w:cs="Times New Roman"/>
          <w:sz w:val="28"/>
          <w:szCs w:val="28"/>
        </w:rPr>
        <w:t xml:space="preserve">/2018, PREGÃO PRESENCIAL Nº 0007/2018, AQUISIÇÃO DE </w:t>
      </w:r>
      <w:r w:rsidR="00821679" w:rsidRPr="00887AEB">
        <w:rPr>
          <w:rFonts w:ascii="Garamond" w:hAnsi="Garamond" w:cs="Times New Roman"/>
          <w:sz w:val="28"/>
          <w:szCs w:val="28"/>
        </w:rPr>
        <w:t>ENSILADEIRA QUE ENTRE SI FAZEM</w:t>
      </w:r>
      <w:r w:rsidR="00887AEB">
        <w:rPr>
          <w:rFonts w:ascii="Garamond" w:hAnsi="Garamond" w:cs="Times New Roman"/>
          <w:sz w:val="28"/>
          <w:szCs w:val="28"/>
        </w:rPr>
        <w:t xml:space="preserve"> E EMPRESA</w:t>
      </w:r>
      <w:r w:rsidR="00821679" w:rsidRPr="00887AEB">
        <w:rPr>
          <w:rFonts w:ascii="Garamond" w:hAnsi="Garamond" w:cs="Times New Roman"/>
          <w:sz w:val="28"/>
          <w:szCs w:val="28"/>
        </w:rPr>
        <w:t xml:space="preserve"> MARCIO MARCELO ZIMMERMANN &amp; CIA </w:t>
      </w:r>
      <w:r w:rsidR="00887AEB" w:rsidRPr="00887AEB">
        <w:rPr>
          <w:rFonts w:ascii="Garamond" w:hAnsi="Garamond" w:cs="Times New Roman"/>
          <w:sz w:val="28"/>
          <w:szCs w:val="28"/>
        </w:rPr>
        <w:t>LTDA E</w:t>
      </w:r>
      <w:r w:rsidR="00821679" w:rsidRPr="00887AEB">
        <w:rPr>
          <w:rFonts w:ascii="Garamond" w:hAnsi="Garamond" w:cs="Times New Roman"/>
          <w:sz w:val="28"/>
          <w:szCs w:val="28"/>
        </w:rPr>
        <w:t xml:space="preserve"> </w:t>
      </w:r>
      <w:r w:rsidR="00887AEB" w:rsidRPr="00887AEB">
        <w:rPr>
          <w:rFonts w:ascii="Garamond" w:hAnsi="Garamond" w:cs="Times New Roman"/>
          <w:sz w:val="28"/>
          <w:szCs w:val="28"/>
        </w:rPr>
        <w:t>O MUNICÍPIO</w:t>
      </w:r>
      <w:r w:rsidRPr="00887AEB">
        <w:rPr>
          <w:rFonts w:ascii="Garamond" w:hAnsi="Garamond" w:cs="Times New Roman"/>
          <w:sz w:val="28"/>
          <w:szCs w:val="28"/>
        </w:rPr>
        <w:t xml:space="preserve"> DE ARROIO TRINTA.</w:t>
      </w:r>
    </w:p>
    <w:p w:rsidR="00B83D57" w:rsidRPr="00887AEB" w:rsidRDefault="00B83D57" w:rsidP="00B83D57">
      <w:pPr>
        <w:rPr>
          <w:rFonts w:ascii="Garamond" w:hAnsi="Garamond"/>
          <w:b/>
          <w:sz w:val="28"/>
          <w:szCs w:val="28"/>
        </w:rPr>
      </w:pPr>
      <w:r w:rsidRPr="00887AEB">
        <w:rPr>
          <w:rFonts w:ascii="Garamond" w:hAnsi="Garamond"/>
          <w:b/>
          <w:sz w:val="28"/>
          <w:szCs w:val="28"/>
        </w:rPr>
        <w:t xml:space="preserve"> </w:t>
      </w:r>
    </w:p>
    <w:p w:rsidR="00B83D57" w:rsidRPr="00887AEB" w:rsidRDefault="00B83D57" w:rsidP="00B83D57">
      <w:pPr>
        <w:pStyle w:val="p1"/>
        <w:spacing w:line="240" w:lineRule="auto"/>
        <w:rPr>
          <w:rFonts w:ascii="Garamond" w:hAnsi="Garamond"/>
          <w:sz w:val="28"/>
          <w:szCs w:val="28"/>
        </w:rPr>
      </w:pPr>
      <w:r w:rsidRPr="00887AEB">
        <w:rPr>
          <w:rFonts w:ascii="Garamond" w:hAnsi="Garamond"/>
          <w:sz w:val="28"/>
          <w:szCs w:val="28"/>
        </w:rPr>
        <w:t xml:space="preserve">Contrato de compra e venda que entre si celebram a </w:t>
      </w:r>
      <w:r w:rsidRPr="00887AEB">
        <w:rPr>
          <w:rFonts w:ascii="Garamond" w:hAnsi="Garamond"/>
          <w:b/>
          <w:sz w:val="28"/>
          <w:szCs w:val="28"/>
        </w:rPr>
        <w:t>PREFEITURA MUNICIPAL DE ARROIO TRINTA - SC</w:t>
      </w:r>
      <w:r w:rsidRPr="00887AEB">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887AEB">
        <w:rPr>
          <w:rFonts w:ascii="Garamond" w:hAnsi="Garamond"/>
          <w:b/>
          <w:sz w:val="28"/>
          <w:szCs w:val="28"/>
        </w:rPr>
        <w:t>CON</w:t>
      </w:r>
      <w:r w:rsidRPr="00887AEB">
        <w:rPr>
          <w:rFonts w:ascii="Garamond" w:hAnsi="Garamond"/>
          <w:b/>
          <w:sz w:val="28"/>
          <w:szCs w:val="28"/>
        </w:rPr>
        <w:softHyphen/>
        <w:t>TRATANTE</w:t>
      </w:r>
      <w:r w:rsidRPr="00887AEB">
        <w:rPr>
          <w:rFonts w:ascii="Garamond" w:hAnsi="Garamond"/>
          <w:sz w:val="28"/>
          <w:szCs w:val="28"/>
        </w:rPr>
        <w:t xml:space="preserve">, neste ato representado pelo </w:t>
      </w:r>
      <w:r w:rsidR="00376698" w:rsidRPr="00887AEB">
        <w:rPr>
          <w:rFonts w:ascii="Garamond" w:hAnsi="Garamond" w:cs="Arial"/>
          <w:b/>
          <w:sz w:val="28"/>
          <w:szCs w:val="28"/>
        </w:rPr>
        <w:t>CLAUDIO SPRÍCIGO</w:t>
      </w:r>
      <w:r w:rsidR="00376698" w:rsidRPr="00887AEB">
        <w:rPr>
          <w:rFonts w:ascii="Garamond" w:hAnsi="Garamond" w:cs="Arial"/>
          <w:sz w:val="28"/>
          <w:szCs w:val="28"/>
        </w:rPr>
        <w:t>, brasileiro, casado, portador do CPF nº 551.995.939-00 e CI nº 10/R-1.912.533, residente e domiciliado na Rua Orlando Zardo, 33 no município de Arroio Trinta – SC – Santa Catarina</w:t>
      </w:r>
      <w:r w:rsidR="00376698" w:rsidRPr="00887AEB">
        <w:rPr>
          <w:rFonts w:ascii="Garamond" w:hAnsi="Garamond"/>
          <w:sz w:val="28"/>
          <w:szCs w:val="28"/>
        </w:rPr>
        <w:t xml:space="preserve"> </w:t>
      </w:r>
      <w:r w:rsidR="00B45F77" w:rsidRPr="00887AEB">
        <w:rPr>
          <w:rFonts w:ascii="Garamond" w:hAnsi="Garamond"/>
          <w:sz w:val="28"/>
          <w:szCs w:val="28"/>
        </w:rPr>
        <w:t xml:space="preserve">e de outro lado </w:t>
      </w:r>
      <w:r w:rsidR="00B45F77" w:rsidRPr="00887AEB">
        <w:rPr>
          <w:rFonts w:ascii="Garamond" w:hAnsi="Garamond"/>
          <w:b/>
          <w:sz w:val="28"/>
          <w:szCs w:val="28"/>
        </w:rPr>
        <w:t xml:space="preserve">MÁRCIO MARCELO ZIMMERMANN &amp; CIA LTDA, </w:t>
      </w:r>
      <w:r w:rsidR="00B45F77" w:rsidRPr="00887AEB">
        <w:rPr>
          <w:rFonts w:ascii="Garamond" w:hAnsi="Garamond"/>
          <w:sz w:val="28"/>
          <w:szCs w:val="28"/>
        </w:rPr>
        <w:t xml:space="preserve">pessoa jurídica de direito privado inscrita no CNPJ sob nº 10.839.707/0001-40, com endereço na Rodovia RS 122 nº 2570, KM 21, Bairro Bela Vista, Município de Bom Princípio – RS </w:t>
      </w:r>
      <w:r w:rsidRPr="00887AEB">
        <w:rPr>
          <w:rFonts w:ascii="Garamond" w:hAnsi="Garamond"/>
          <w:sz w:val="28"/>
          <w:szCs w:val="28"/>
        </w:rPr>
        <w:t xml:space="preserve">doravante denominada </w:t>
      </w:r>
      <w:r w:rsidRPr="00887AEB">
        <w:rPr>
          <w:rFonts w:ascii="Garamond" w:hAnsi="Garamond"/>
          <w:b/>
          <w:sz w:val="28"/>
          <w:szCs w:val="28"/>
        </w:rPr>
        <w:t>CONTRATADA</w:t>
      </w:r>
      <w:r w:rsidRPr="00887AEB">
        <w:rPr>
          <w:rFonts w:ascii="Garamond" w:hAnsi="Garamond"/>
          <w:sz w:val="28"/>
          <w:szCs w:val="28"/>
        </w:rPr>
        <w:t xml:space="preserve">, representada neste ato pelo </w:t>
      </w:r>
      <w:r w:rsidR="00B45F77" w:rsidRPr="00887AEB">
        <w:rPr>
          <w:rFonts w:ascii="Garamond" w:hAnsi="Garamond"/>
          <w:sz w:val="28"/>
          <w:szCs w:val="28"/>
        </w:rPr>
        <w:t>senhor</w:t>
      </w:r>
      <w:r w:rsidR="00376698" w:rsidRPr="00887AEB">
        <w:rPr>
          <w:rFonts w:ascii="Garamond" w:hAnsi="Garamond"/>
          <w:b/>
          <w:sz w:val="28"/>
          <w:szCs w:val="28"/>
        </w:rPr>
        <w:t xml:space="preserve"> MÁRCIO MARCELO ZIMMERMANN</w:t>
      </w:r>
      <w:r w:rsidR="00B45F77" w:rsidRPr="00887AEB">
        <w:rPr>
          <w:rFonts w:ascii="Garamond" w:hAnsi="Garamond"/>
          <w:b/>
          <w:sz w:val="28"/>
          <w:szCs w:val="28"/>
        </w:rPr>
        <w:t xml:space="preserve">, </w:t>
      </w:r>
      <w:r w:rsidR="00B45F77" w:rsidRPr="00887AEB">
        <w:rPr>
          <w:rFonts w:ascii="Garamond" w:hAnsi="Garamond"/>
          <w:sz w:val="28"/>
          <w:szCs w:val="28"/>
        </w:rPr>
        <w:t xml:space="preserve">sócio Administrador, </w:t>
      </w:r>
      <w:r w:rsidRPr="00887AEB">
        <w:rPr>
          <w:rFonts w:ascii="Garamond" w:hAnsi="Garamond"/>
          <w:sz w:val="28"/>
          <w:szCs w:val="28"/>
        </w:rPr>
        <w:t xml:space="preserve">inscrito no CPF sob N° </w:t>
      </w:r>
      <w:r w:rsidR="00B45F77" w:rsidRPr="00887AEB">
        <w:rPr>
          <w:rFonts w:ascii="Garamond" w:hAnsi="Garamond"/>
          <w:sz w:val="28"/>
          <w:szCs w:val="28"/>
        </w:rPr>
        <w:t xml:space="preserve">974.938.050-91 e </w:t>
      </w:r>
      <w:r w:rsidRPr="00887AEB">
        <w:rPr>
          <w:rFonts w:ascii="Garamond" w:hAnsi="Garamond"/>
          <w:sz w:val="28"/>
          <w:szCs w:val="28"/>
        </w:rPr>
        <w:t xml:space="preserve"> Carteira de Identidade nº</w:t>
      </w:r>
      <w:r w:rsidR="00B45F77" w:rsidRPr="00887AEB">
        <w:rPr>
          <w:rFonts w:ascii="Garamond" w:hAnsi="Garamond"/>
          <w:sz w:val="28"/>
          <w:szCs w:val="28"/>
        </w:rPr>
        <w:t xml:space="preserve"> 7082419578,</w:t>
      </w:r>
      <w:r w:rsidRPr="00887AEB">
        <w:rPr>
          <w:rFonts w:ascii="Garamond" w:hAnsi="Garamond"/>
          <w:sz w:val="28"/>
          <w:szCs w:val="28"/>
        </w:rPr>
        <w:t xml:space="preserve"> que de acordo com o Processo Licitatório N° 00</w:t>
      </w:r>
      <w:r w:rsidR="00B45F77" w:rsidRPr="00887AEB">
        <w:rPr>
          <w:rFonts w:ascii="Garamond" w:hAnsi="Garamond"/>
          <w:sz w:val="28"/>
          <w:szCs w:val="28"/>
        </w:rPr>
        <w:t>21</w:t>
      </w:r>
      <w:r w:rsidRPr="00887AEB">
        <w:rPr>
          <w:rFonts w:ascii="Garamond" w:hAnsi="Garamond"/>
          <w:sz w:val="28"/>
          <w:szCs w:val="28"/>
        </w:rPr>
        <w:t>/2018, Pregão Presencial Nº</w:t>
      </w:r>
      <w:r w:rsidR="00B45F77" w:rsidRPr="00887AEB">
        <w:rPr>
          <w:rFonts w:ascii="Garamond" w:hAnsi="Garamond"/>
          <w:sz w:val="28"/>
          <w:szCs w:val="28"/>
        </w:rPr>
        <w:t>0007</w:t>
      </w:r>
      <w:r w:rsidRPr="00887AEB">
        <w:rPr>
          <w:rFonts w:ascii="Garamond" w:hAnsi="Garamond"/>
          <w:sz w:val="28"/>
          <w:szCs w:val="28"/>
        </w:rPr>
        <w:t>/2018, doravante denominado o processo e que se regerá pela Lei n.º 8.666/93 e alterações posteriores, e demais normas legais celebram o presente Contrato, da seguinte forma:</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jc w:val="both"/>
        <w:rPr>
          <w:rFonts w:ascii="Garamond" w:hAnsi="Garamond"/>
          <w:b/>
          <w:sz w:val="28"/>
          <w:szCs w:val="28"/>
        </w:rPr>
      </w:pPr>
      <w:r w:rsidRPr="00887AEB">
        <w:rPr>
          <w:rFonts w:ascii="Garamond" w:hAnsi="Garamond"/>
          <w:b/>
          <w:sz w:val="28"/>
          <w:szCs w:val="28"/>
          <w:u w:val="single"/>
        </w:rPr>
        <w:t>CLÁUSULA PRIMEIRA</w:t>
      </w:r>
      <w:r w:rsidRPr="00887AEB">
        <w:rPr>
          <w:rFonts w:ascii="Garamond" w:hAnsi="Garamond"/>
          <w:sz w:val="28"/>
          <w:szCs w:val="28"/>
        </w:rPr>
        <w:t xml:space="preserve"> – O objeto do presente contrato é </w:t>
      </w:r>
      <w:r w:rsidR="00B45F77" w:rsidRPr="00887AEB">
        <w:rPr>
          <w:rFonts w:ascii="Garamond" w:hAnsi="Garamond"/>
          <w:b/>
          <w:color w:val="000000" w:themeColor="text1"/>
          <w:sz w:val="28"/>
          <w:szCs w:val="28"/>
        </w:rPr>
        <w:t>AQUISIÇÃO DE ENSILADEIRA</w:t>
      </w:r>
      <w:r w:rsidRPr="00887AEB">
        <w:rPr>
          <w:rFonts w:ascii="Garamond" w:hAnsi="Garamond"/>
          <w:b/>
          <w:color w:val="000000" w:themeColor="text1"/>
          <w:sz w:val="28"/>
          <w:szCs w:val="28"/>
        </w:rPr>
        <w:t xml:space="preserve"> </w:t>
      </w:r>
      <w:r w:rsidRPr="00887AEB">
        <w:rPr>
          <w:rFonts w:ascii="Garamond" w:hAnsi="Garamond"/>
          <w:b/>
          <w:sz w:val="28"/>
          <w:szCs w:val="28"/>
        </w:rPr>
        <w:t>PARA MANUTENÇÃO DAS ATIVIDADES DA SECRETARIA MUNICIPAL DE AGRICULTURA, CONFORME CONTRATO DE REPASSE Nº 847422/2017/MAPA/CAIXA, P</w:t>
      </w:r>
      <w:r w:rsidR="00B45F77" w:rsidRPr="00887AEB">
        <w:rPr>
          <w:rFonts w:ascii="Garamond" w:hAnsi="Garamond"/>
          <w:b/>
          <w:sz w:val="28"/>
          <w:szCs w:val="28"/>
        </w:rPr>
        <w:t>ROCESSO Nº 2623.1042740-59/2017, e especificações abaixo:</w:t>
      </w:r>
    </w:p>
    <w:tbl>
      <w:tblPr>
        <w:tblW w:w="9606" w:type="dxa"/>
        <w:tblLayout w:type="fixed"/>
        <w:tblLook w:val="04A0" w:firstRow="1" w:lastRow="0" w:firstColumn="1" w:lastColumn="0" w:noHBand="0" w:noVBand="1"/>
      </w:tblPr>
      <w:tblGrid>
        <w:gridCol w:w="534"/>
        <w:gridCol w:w="3969"/>
        <w:gridCol w:w="708"/>
        <w:gridCol w:w="1418"/>
        <w:gridCol w:w="709"/>
        <w:gridCol w:w="1134"/>
        <w:gridCol w:w="1134"/>
      </w:tblGrid>
      <w:tr w:rsidR="00B45F77" w:rsidRPr="00887AEB" w:rsidTr="00D97A13">
        <w:tc>
          <w:tcPr>
            <w:tcW w:w="534"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Item</w:t>
            </w:r>
          </w:p>
        </w:tc>
        <w:tc>
          <w:tcPr>
            <w:tcW w:w="3969"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Material/</w:t>
            </w:r>
            <w:r w:rsidR="00887AEB" w:rsidRPr="00887AEB">
              <w:rPr>
                <w:rFonts w:ascii="Garamond" w:hAnsi="Garamond"/>
                <w:b/>
                <w:sz w:val="24"/>
                <w:szCs w:val="24"/>
              </w:rPr>
              <w:t>Serviç</w:t>
            </w:r>
            <w:r w:rsidR="00887AEB" w:rsidRPr="00887AEB">
              <w:rPr>
                <w:b/>
                <w:sz w:val="24"/>
                <w:szCs w:val="24"/>
              </w:rPr>
              <w:t>o</w:t>
            </w:r>
          </w:p>
        </w:tc>
        <w:tc>
          <w:tcPr>
            <w:tcW w:w="708"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Un.</w:t>
            </w:r>
            <w:r w:rsidRPr="00887AEB">
              <w:rPr>
                <w:rFonts w:ascii="Garamond" w:hAnsi="Garamond"/>
                <w:b/>
                <w:sz w:val="24"/>
                <w:szCs w:val="24"/>
              </w:rPr>
              <w:br/>
              <w:t>Med.</w:t>
            </w:r>
          </w:p>
        </w:tc>
        <w:tc>
          <w:tcPr>
            <w:tcW w:w="1418"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Qtd.</w:t>
            </w:r>
          </w:p>
        </w:tc>
        <w:tc>
          <w:tcPr>
            <w:tcW w:w="1134"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Vlr.</w:t>
            </w:r>
            <w:r w:rsidRPr="00887AEB">
              <w:rPr>
                <w:rFonts w:ascii="Garamond" w:hAnsi="Garamond"/>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b/>
                <w:sz w:val="24"/>
                <w:szCs w:val="24"/>
              </w:rPr>
              <w:t>Vlr.</w:t>
            </w:r>
            <w:r w:rsidRPr="00887AEB">
              <w:rPr>
                <w:rFonts w:ascii="Garamond" w:hAnsi="Garamond"/>
                <w:b/>
                <w:sz w:val="24"/>
                <w:szCs w:val="24"/>
              </w:rPr>
              <w:br/>
              <w:t>Total.</w:t>
            </w:r>
          </w:p>
        </w:tc>
      </w:tr>
      <w:tr w:rsidR="00B45F77" w:rsidRPr="00887AEB" w:rsidTr="00D97A13">
        <w:tc>
          <w:tcPr>
            <w:tcW w:w="534"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both"/>
              <w:rPr>
                <w:rFonts w:ascii="Garamond" w:hAnsi="Garamond"/>
                <w:b/>
                <w:sz w:val="24"/>
                <w:szCs w:val="24"/>
              </w:rPr>
            </w:pPr>
            <w:r w:rsidRPr="00887AEB">
              <w:rPr>
                <w:rFonts w:ascii="Garamond" w:hAnsi="Garamond"/>
                <w:b/>
                <w:sz w:val="24"/>
                <w:szCs w:val="24"/>
              </w:rPr>
              <w:t xml:space="preserve">29287 - Ensiladeira Colhedora de Forragens, </w:t>
            </w:r>
          </w:p>
          <w:p w:rsidR="00B45F77" w:rsidRPr="00887AEB" w:rsidRDefault="00887AEB" w:rsidP="00D97A13">
            <w:pPr>
              <w:jc w:val="both"/>
              <w:rPr>
                <w:rFonts w:ascii="Garamond" w:hAnsi="Garamond"/>
                <w:sz w:val="24"/>
                <w:szCs w:val="24"/>
              </w:rPr>
            </w:pPr>
            <w:r w:rsidRPr="00887AEB">
              <w:rPr>
                <w:rFonts w:ascii="Garamond" w:hAnsi="Garamond"/>
                <w:sz w:val="24"/>
                <w:szCs w:val="24"/>
              </w:rPr>
              <w:t>Nova</w:t>
            </w:r>
            <w:r w:rsidR="00B45F77" w:rsidRPr="00887AEB">
              <w:rPr>
                <w:rFonts w:ascii="Garamond" w:hAnsi="Garamond"/>
                <w:sz w:val="24"/>
                <w:szCs w:val="24"/>
              </w:rPr>
              <w:t>, no mínimo 12 facas, sistema quebra grãos ou escarificador, giro cano hidráulico, transmissão correia, tamanho de picado 2 a 36mm, produção mínima de 20 toneladas/hora.</w:t>
            </w:r>
          </w:p>
        </w:tc>
        <w:tc>
          <w:tcPr>
            <w:tcW w:w="708"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both"/>
              <w:rPr>
                <w:rFonts w:ascii="Garamond" w:hAnsi="Garamond"/>
                <w:sz w:val="24"/>
                <w:szCs w:val="24"/>
              </w:rPr>
            </w:pPr>
            <w:r w:rsidRPr="00887AEB">
              <w:rPr>
                <w:rFonts w:ascii="Garamond" w:hAnsi="Garamond"/>
                <w:sz w:val="24"/>
                <w:szCs w:val="24"/>
              </w:rPr>
              <w:t>Pinheiro Máquinas - Max Gold Premier, Polie e Correia, Giro Hidráulico</w:t>
            </w:r>
          </w:p>
        </w:tc>
        <w:tc>
          <w:tcPr>
            <w:tcW w:w="709"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sz w:val="24"/>
                <w:szCs w:val="24"/>
              </w:rPr>
              <w:t>17.200,00</w:t>
            </w:r>
          </w:p>
        </w:tc>
        <w:tc>
          <w:tcPr>
            <w:tcW w:w="1134" w:type="dxa"/>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center"/>
              <w:rPr>
                <w:rFonts w:ascii="Garamond" w:hAnsi="Garamond"/>
                <w:sz w:val="24"/>
                <w:szCs w:val="24"/>
              </w:rPr>
            </w:pPr>
            <w:r w:rsidRPr="00887AEB">
              <w:rPr>
                <w:rFonts w:ascii="Garamond" w:hAnsi="Garamond"/>
                <w:sz w:val="24"/>
                <w:szCs w:val="24"/>
              </w:rPr>
              <w:t>68.800,00</w:t>
            </w:r>
          </w:p>
        </w:tc>
      </w:tr>
      <w:tr w:rsidR="00B45F77" w:rsidRPr="00887AEB" w:rsidTr="00D97A13">
        <w:tc>
          <w:tcPr>
            <w:tcW w:w="7338" w:type="dxa"/>
            <w:gridSpan w:val="5"/>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right"/>
              <w:rPr>
                <w:rFonts w:ascii="Garamond" w:hAnsi="Garamond"/>
                <w:sz w:val="24"/>
                <w:szCs w:val="24"/>
              </w:rPr>
            </w:pPr>
            <w:r w:rsidRPr="00887AEB">
              <w:rPr>
                <w:rFonts w:ascii="Garamond" w:hAnsi="Garamond"/>
                <w:b/>
                <w:sz w:val="24"/>
                <w:szCs w:val="24"/>
              </w:rPr>
              <w:t>Total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5F77" w:rsidRPr="00887AEB" w:rsidRDefault="00B45F77" w:rsidP="00D97A13">
            <w:pPr>
              <w:jc w:val="right"/>
              <w:rPr>
                <w:rFonts w:ascii="Garamond" w:hAnsi="Garamond"/>
                <w:sz w:val="24"/>
                <w:szCs w:val="24"/>
              </w:rPr>
            </w:pPr>
            <w:r w:rsidRPr="00887AEB">
              <w:rPr>
                <w:rFonts w:ascii="Garamond" w:hAnsi="Garamond"/>
                <w:sz w:val="24"/>
                <w:szCs w:val="24"/>
              </w:rPr>
              <w:t>68.800,00</w:t>
            </w:r>
          </w:p>
        </w:tc>
      </w:tr>
    </w:tbl>
    <w:p w:rsidR="00B45F77" w:rsidRPr="00887AEB" w:rsidRDefault="00B45F77" w:rsidP="00B83D57">
      <w:pPr>
        <w:jc w:val="both"/>
        <w:rPr>
          <w:rFonts w:ascii="Garamond" w:hAnsi="Garamond"/>
          <w:b/>
          <w:color w:val="FF0000"/>
          <w:sz w:val="28"/>
          <w:szCs w:val="28"/>
        </w:rPr>
      </w:pPr>
    </w:p>
    <w:p w:rsidR="00B83D57" w:rsidRPr="00887AEB" w:rsidRDefault="00B83D57" w:rsidP="00B83D57">
      <w:pPr>
        <w:jc w:val="both"/>
        <w:rPr>
          <w:rFonts w:ascii="Garamond" w:hAnsi="Garamond"/>
          <w:sz w:val="28"/>
          <w:szCs w:val="28"/>
        </w:rPr>
      </w:pPr>
      <w:r w:rsidRPr="00887AEB">
        <w:rPr>
          <w:rFonts w:ascii="Garamond" w:hAnsi="Garamond"/>
          <w:color w:val="000000"/>
          <w:sz w:val="28"/>
          <w:szCs w:val="28"/>
        </w:rPr>
        <w:t xml:space="preserve">§ 1º - </w:t>
      </w:r>
      <w:r w:rsidRPr="00887AEB">
        <w:rPr>
          <w:rFonts w:ascii="Garamond" w:hAnsi="Garamond"/>
          <w:color w:val="000000" w:themeColor="text1"/>
          <w:sz w:val="28"/>
          <w:szCs w:val="28"/>
        </w:rPr>
        <w:t xml:space="preserve">O prazo de entrega dos equipamentos será de no máximo 30 (trinta) dias da entrega da autorização de fornecimento, emitida pelo Município de Arroio Trinta. </w:t>
      </w:r>
    </w:p>
    <w:p w:rsidR="00B83D57" w:rsidRPr="00887AEB" w:rsidRDefault="00B83D57" w:rsidP="00B83D57">
      <w:pPr>
        <w:jc w:val="both"/>
        <w:rPr>
          <w:rFonts w:ascii="Garamond" w:hAnsi="Garamond"/>
          <w:sz w:val="28"/>
          <w:szCs w:val="28"/>
        </w:rPr>
      </w:pPr>
    </w:p>
    <w:p w:rsidR="00B83D57" w:rsidRPr="00887AEB" w:rsidRDefault="00B83D57" w:rsidP="00B83D57">
      <w:pPr>
        <w:jc w:val="both"/>
        <w:rPr>
          <w:rFonts w:ascii="Garamond" w:hAnsi="Garamond"/>
          <w:sz w:val="28"/>
          <w:szCs w:val="28"/>
        </w:rPr>
      </w:pPr>
      <w:r w:rsidRPr="00887AEB">
        <w:rPr>
          <w:rFonts w:ascii="Garamond" w:hAnsi="Garamond"/>
          <w:sz w:val="28"/>
          <w:szCs w:val="28"/>
        </w:rPr>
        <w:t xml:space="preserve">§ 2º – A entrega dos equipamentos deverá ser feita na Prefeitura Municipal de Arroio Trinta, Rua XV de Novembro, 26, Centro, no Município de Arroio Trinta, Estado de </w:t>
      </w:r>
      <w:r w:rsidRPr="00887AEB">
        <w:rPr>
          <w:rFonts w:ascii="Garamond" w:hAnsi="Garamond"/>
          <w:sz w:val="28"/>
          <w:szCs w:val="28"/>
        </w:rPr>
        <w:lastRenderedPageBreak/>
        <w:t xml:space="preserve">Santa Catarina com o Sr. Vilmar Cossa, Secretário Municipal de Agricultura, que fará o recebimento, a conferência e a autorizará o pagamento. </w:t>
      </w:r>
    </w:p>
    <w:p w:rsidR="00B83D57" w:rsidRPr="00887AEB" w:rsidRDefault="00B83D57" w:rsidP="00B83D57">
      <w:pPr>
        <w:jc w:val="both"/>
        <w:rPr>
          <w:rFonts w:ascii="Garamond" w:hAnsi="Garamond"/>
          <w:sz w:val="28"/>
          <w:szCs w:val="28"/>
        </w:rPr>
      </w:pPr>
    </w:p>
    <w:p w:rsidR="00B83D57" w:rsidRPr="00887AEB" w:rsidRDefault="00B83D57" w:rsidP="00B83D57">
      <w:pPr>
        <w:jc w:val="both"/>
        <w:rPr>
          <w:rFonts w:ascii="Garamond" w:hAnsi="Garamond"/>
          <w:sz w:val="28"/>
          <w:szCs w:val="28"/>
        </w:rPr>
      </w:pPr>
      <w:r w:rsidRPr="00887AEB">
        <w:rPr>
          <w:rFonts w:ascii="Garamond" w:hAnsi="Garamond"/>
          <w:sz w:val="28"/>
          <w:szCs w:val="28"/>
        </w:rPr>
        <w:t xml:space="preserve">§ 3º – A licitante vencedora deverá providenciar entrega técnica, a fim de orientar corretamente o operador sobre os procedimentos e operação e manutenção. </w:t>
      </w:r>
    </w:p>
    <w:p w:rsidR="00B83D57" w:rsidRPr="00887AEB" w:rsidRDefault="00B83D57" w:rsidP="00B83D57">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83D57" w:rsidRPr="00887AEB" w:rsidRDefault="00B83D57" w:rsidP="00B83D57">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887AEB">
        <w:rPr>
          <w:rFonts w:ascii="Garamond" w:hAnsi="Garamond"/>
          <w:color w:val="000000" w:themeColor="text1"/>
          <w:sz w:val="28"/>
          <w:szCs w:val="28"/>
        </w:rPr>
        <w:t>§ 4º - As Proponentes vencedoras que entregarem os equipamentos em desacordo com o presente Edital, deverão fazer as substituições dos mesmos, sem custas adicionais à Prefeitura e entregá-los num prazo máximo de 07 (sete) dias úteis da notificação.</w:t>
      </w:r>
    </w:p>
    <w:p w:rsidR="00B83D57" w:rsidRPr="00887AEB" w:rsidRDefault="00B83D57" w:rsidP="00B83D57">
      <w:pPr>
        <w:jc w:val="both"/>
        <w:rPr>
          <w:rFonts w:ascii="Garamond" w:hAnsi="Garamond"/>
          <w:color w:val="000000" w:themeColor="text1"/>
          <w:sz w:val="28"/>
          <w:szCs w:val="28"/>
        </w:rPr>
      </w:pPr>
    </w:p>
    <w:p w:rsidR="00B83D57" w:rsidRPr="00887AEB" w:rsidRDefault="00B83D57" w:rsidP="00B83D57">
      <w:pPr>
        <w:jc w:val="both"/>
        <w:rPr>
          <w:rFonts w:ascii="Garamond" w:hAnsi="Garamond"/>
          <w:color w:val="000000" w:themeColor="text1"/>
          <w:sz w:val="28"/>
          <w:szCs w:val="28"/>
        </w:rPr>
      </w:pPr>
      <w:r w:rsidRPr="00887AEB">
        <w:rPr>
          <w:rFonts w:ascii="Garamond" w:hAnsi="Garamond"/>
          <w:color w:val="000000" w:themeColor="text1"/>
          <w:sz w:val="28"/>
          <w:szCs w:val="28"/>
        </w:rPr>
        <w:t>§ 5º – Caso as proponentes vencedoras deixarem de atender o solicitado a esta será aplicada as sanções cabíveis, conforme determina a Lei nº 8.666/93 e alterações posteriores.</w:t>
      </w:r>
    </w:p>
    <w:p w:rsidR="00B83D57" w:rsidRPr="00887AEB" w:rsidRDefault="00B83D57" w:rsidP="00B83D57">
      <w:pPr>
        <w:spacing w:line="256" w:lineRule="auto"/>
        <w:jc w:val="both"/>
        <w:rPr>
          <w:rFonts w:ascii="Garamond" w:hAnsi="Garamond"/>
          <w:color w:val="000000" w:themeColor="text1"/>
          <w:sz w:val="28"/>
          <w:szCs w:val="28"/>
          <w:lang w:eastAsia="en-US"/>
        </w:rPr>
      </w:pPr>
    </w:p>
    <w:p w:rsidR="00B83D57" w:rsidRPr="00887AEB" w:rsidRDefault="00B83D57" w:rsidP="00B83D57">
      <w:pPr>
        <w:spacing w:line="256" w:lineRule="auto"/>
        <w:jc w:val="both"/>
        <w:rPr>
          <w:rFonts w:ascii="Garamond" w:hAnsi="Garamond"/>
          <w:color w:val="000000" w:themeColor="text1"/>
          <w:sz w:val="28"/>
          <w:szCs w:val="28"/>
          <w:lang w:eastAsia="en-US"/>
        </w:rPr>
      </w:pPr>
      <w:r w:rsidRPr="00887AEB">
        <w:rPr>
          <w:rFonts w:ascii="Garamond" w:hAnsi="Garamond"/>
          <w:color w:val="000000" w:themeColor="text1"/>
          <w:sz w:val="28"/>
          <w:szCs w:val="28"/>
          <w:lang w:eastAsia="en-US"/>
        </w:rPr>
        <w:t xml:space="preserve">§ 6º - Garantia mínima de 12 meses das ensiladeiras, a partir da data da entrega técnica. </w:t>
      </w:r>
    </w:p>
    <w:p w:rsidR="00B83D57" w:rsidRPr="00887AEB" w:rsidRDefault="00B83D57" w:rsidP="00B83D57">
      <w:pPr>
        <w:spacing w:line="256" w:lineRule="auto"/>
        <w:jc w:val="both"/>
        <w:rPr>
          <w:rFonts w:ascii="Garamond" w:hAnsi="Garamond"/>
          <w:color w:val="000000" w:themeColor="text1"/>
          <w:sz w:val="28"/>
          <w:szCs w:val="28"/>
          <w:lang w:eastAsia="en-US"/>
        </w:rPr>
      </w:pPr>
    </w:p>
    <w:p w:rsidR="00B83D57" w:rsidRPr="00887AEB" w:rsidRDefault="00B83D57" w:rsidP="00B83D57">
      <w:pPr>
        <w:spacing w:line="256" w:lineRule="auto"/>
        <w:jc w:val="both"/>
        <w:rPr>
          <w:rFonts w:ascii="Garamond" w:hAnsi="Garamond"/>
          <w:color w:val="000000" w:themeColor="text1"/>
          <w:sz w:val="28"/>
          <w:szCs w:val="28"/>
          <w:lang w:eastAsia="en-US"/>
        </w:rPr>
      </w:pPr>
      <w:r w:rsidRPr="00887AEB">
        <w:rPr>
          <w:rFonts w:ascii="Garamond" w:hAnsi="Garamond"/>
          <w:color w:val="000000" w:themeColor="text1"/>
          <w:sz w:val="28"/>
          <w:szCs w:val="28"/>
          <w:lang w:eastAsia="en-US"/>
        </w:rPr>
        <w:t>§ 7</w:t>
      </w:r>
      <w:r w:rsidR="00887AEB" w:rsidRPr="00887AEB">
        <w:rPr>
          <w:rFonts w:ascii="Garamond" w:hAnsi="Garamond"/>
          <w:color w:val="000000" w:themeColor="text1"/>
          <w:sz w:val="28"/>
          <w:szCs w:val="28"/>
          <w:lang w:eastAsia="en-US"/>
        </w:rPr>
        <w:t>º –</w:t>
      </w:r>
      <w:r w:rsidRPr="00887AEB">
        <w:rPr>
          <w:rFonts w:ascii="Garamond" w:hAnsi="Garamond"/>
          <w:color w:val="000000" w:themeColor="text1"/>
          <w:sz w:val="28"/>
          <w:szCs w:val="28"/>
          <w:lang w:eastAsia="en-US"/>
        </w:rPr>
        <w:t xml:space="preserve"> Garantia mínima de 06 meses da roçadeira, a partir da data da entrega técnica. </w:t>
      </w:r>
    </w:p>
    <w:p w:rsidR="00B83D57" w:rsidRPr="00887AEB" w:rsidRDefault="00B83D57" w:rsidP="00B83D57">
      <w:pPr>
        <w:jc w:val="both"/>
        <w:rPr>
          <w:rFonts w:ascii="Garamond" w:hAnsi="Garamond"/>
          <w:color w:val="000000" w:themeColor="text1"/>
          <w:sz w:val="28"/>
          <w:szCs w:val="28"/>
        </w:rPr>
      </w:pPr>
    </w:p>
    <w:p w:rsidR="00B83D57" w:rsidRPr="00887AEB" w:rsidRDefault="00B83D57" w:rsidP="00B83D57">
      <w:pPr>
        <w:jc w:val="both"/>
        <w:rPr>
          <w:rFonts w:ascii="Garamond" w:hAnsi="Garamond"/>
          <w:color w:val="000000" w:themeColor="text1"/>
          <w:sz w:val="28"/>
          <w:szCs w:val="28"/>
        </w:rPr>
      </w:pPr>
      <w:r w:rsidRPr="00887AEB">
        <w:rPr>
          <w:rFonts w:ascii="Garamond" w:hAnsi="Garamond"/>
          <w:color w:val="000000" w:themeColor="text1"/>
          <w:sz w:val="28"/>
          <w:szCs w:val="28"/>
        </w:rPr>
        <w:t xml:space="preserve">§ 8º -  Assistência Técnica dentro do Estado de Santa Catarina. </w:t>
      </w:r>
    </w:p>
    <w:p w:rsidR="00B83D57" w:rsidRPr="00887AEB" w:rsidRDefault="00B83D57" w:rsidP="00B83D57">
      <w:pPr>
        <w:jc w:val="both"/>
        <w:rPr>
          <w:rFonts w:ascii="Garamond" w:hAnsi="Garamond"/>
          <w:color w:val="000000" w:themeColor="text1"/>
          <w:sz w:val="28"/>
          <w:szCs w:val="28"/>
        </w:rPr>
      </w:pPr>
    </w:p>
    <w:p w:rsidR="00B83D57" w:rsidRPr="00887AEB" w:rsidRDefault="00B83D57" w:rsidP="00B83D57">
      <w:pPr>
        <w:jc w:val="both"/>
        <w:rPr>
          <w:rFonts w:ascii="Garamond" w:hAnsi="Garamond"/>
          <w:color w:val="000000" w:themeColor="text1"/>
          <w:sz w:val="28"/>
          <w:szCs w:val="28"/>
        </w:rPr>
      </w:pPr>
      <w:r w:rsidRPr="00887AEB">
        <w:rPr>
          <w:rFonts w:ascii="Garamond" w:hAnsi="Garamond"/>
          <w:color w:val="000000" w:themeColor="text1"/>
          <w:sz w:val="28"/>
          <w:szCs w:val="28"/>
        </w:rPr>
        <w:t xml:space="preserve">§ 9º – Todas as despesas com impostos, taxas, fretes, seguros, transportes, encargos sociais, trabalhistas e outros, correrão por conta da proponente vencedora.      </w:t>
      </w:r>
    </w:p>
    <w:p w:rsidR="00B83D57" w:rsidRPr="00887AEB" w:rsidRDefault="00B83D57" w:rsidP="00B83D57">
      <w:pPr>
        <w:jc w:val="both"/>
        <w:rPr>
          <w:rFonts w:ascii="Garamond" w:hAnsi="Garamond"/>
          <w:sz w:val="28"/>
          <w:szCs w:val="28"/>
        </w:rPr>
      </w:pPr>
      <w:r w:rsidRPr="00887AEB">
        <w:rPr>
          <w:rFonts w:ascii="Garamond" w:hAnsi="Garamond"/>
          <w:color w:val="000000" w:themeColor="text1"/>
          <w:sz w:val="28"/>
          <w:szCs w:val="28"/>
        </w:rPr>
        <w:t xml:space="preserve">                    </w:t>
      </w:r>
      <w:r w:rsidRPr="00887AEB">
        <w:rPr>
          <w:rFonts w:ascii="Garamond" w:hAnsi="Garamond"/>
          <w:sz w:val="28"/>
          <w:szCs w:val="28"/>
        </w:rPr>
        <w:t xml:space="preserve">                                                                                                                                                                                                                                        </w:t>
      </w:r>
      <w:r w:rsidRPr="00887AEB">
        <w:rPr>
          <w:rFonts w:ascii="Garamond" w:hAnsi="Garamond"/>
          <w:b/>
          <w:sz w:val="28"/>
          <w:szCs w:val="28"/>
        </w:rPr>
        <w:t xml:space="preserve">               </w:t>
      </w:r>
    </w:p>
    <w:p w:rsidR="00B83D57" w:rsidRPr="00887AEB" w:rsidRDefault="00B83D57" w:rsidP="00B83D57">
      <w:pPr>
        <w:pStyle w:val="p1"/>
        <w:spacing w:line="240" w:lineRule="auto"/>
        <w:rPr>
          <w:rFonts w:ascii="Garamond" w:hAnsi="Garamond"/>
          <w:sz w:val="28"/>
          <w:szCs w:val="28"/>
        </w:rPr>
      </w:pPr>
      <w:r w:rsidRPr="00887AEB">
        <w:rPr>
          <w:rFonts w:ascii="Garamond" w:hAnsi="Garamond"/>
          <w:b/>
          <w:sz w:val="28"/>
          <w:szCs w:val="28"/>
          <w:u w:val="single"/>
        </w:rPr>
        <w:t>CLÁUSULA SEGUNDA</w:t>
      </w:r>
      <w:r w:rsidRPr="00887AEB">
        <w:rPr>
          <w:rFonts w:ascii="Garamond" w:hAnsi="Garamond"/>
          <w:sz w:val="28"/>
          <w:szCs w:val="28"/>
        </w:rPr>
        <w:t xml:space="preserve"> – O Município pagará a empresa vencedora um valor total de </w:t>
      </w:r>
      <w:r w:rsidRPr="00887AEB">
        <w:rPr>
          <w:rFonts w:ascii="Garamond" w:hAnsi="Garamond"/>
          <w:b/>
          <w:bCs/>
          <w:sz w:val="28"/>
          <w:szCs w:val="28"/>
        </w:rPr>
        <w:t>R</w:t>
      </w:r>
      <w:r w:rsidR="00B45F77" w:rsidRPr="00887AEB">
        <w:rPr>
          <w:rFonts w:ascii="Garamond" w:hAnsi="Garamond"/>
          <w:b/>
          <w:bCs/>
          <w:sz w:val="28"/>
          <w:szCs w:val="28"/>
        </w:rPr>
        <w:t>68.800,00</w:t>
      </w:r>
      <w:r w:rsidRPr="00887AEB">
        <w:rPr>
          <w:rFonts w:ascii="Garamond" w:hAnsi="Garamond"/>
          <w:b/>
          <w:bCs/>
          <w:sz w:val="28"/>
          <w:szCs w:val="28"/>
        </w:rPr>
        <w:t>(</w:t>
      </w:r>
      <w:r w:rsidR="00B45F77" w:rsidRPr="00887AEB">
        <w:rPr>
          <w:rFonts w:ascii="Garamond" w:hAnsi="Garamond"/>
          <w:b/>
          <w:bCs/>
          <w:sz w:val="28"/>
          <w:szCs w:val="28"/>
        </w:rPr>
        <w:t>SESSENTA</w:t>
      </w:r>
      <w:r w:rsidR="00887AEB">
        <w:rPr>
          <w:rFonts w:ascii="Garamond" w:hAnsi="Garamond"/>
          <w:b/>
          <w:bCs/>
          <w:sz w:val="28"/>
          <w:szCs w:val="28"/>
        </w:rPr>
        <w:t xml:space="preserve"> </w:t>
      </w:r>
      <w:r w:rsidR="00B45F77" w:rsidRPr="00887AEB">
        <w:rPr>
          <w:rFonts w:ascii="Garamond" w:hAnsi="Garamond"/>
          <w:b/>
          <w:bCs/>
          <w:sz w:val="28"/>
          <w:szCs w:val="28"/>
        </w:rPr>
        <w:t>E OITO MIL E OITOCENTOS REAIS</w:t>
      </w:r>
      <w:r w:rsidR="00887AEB" w:rsidRPr="00887AEB">
        <w:rPr>
          <w:rFonts w:ascii="Garamond" w:hAnsi="Garamond"/>
          <w:b/>
          <w:bCs/>
          <w:sz w:val="28"/>
          <w:szCs w:val="28"/>
        </w:rPr>
        <w:t>)</w:t>
      </w:r>
      <w:r w:rsidR="00887AEB" w:rsidRPr="00887AEB">
        <w:rPr>
          <w:rFonts w:ascii="Garamond" w:hAnsi="Garamond"/>
          <w:sz w:val="28"/>
          <w:szCs w:val="28"/>
        </w:rPr>
        <w:t>, sendo</w:t>
      </w:r>
      <w:r w:rsidRPr="00887AEB">
        <w:rPr>
          <w:rFonts w:ascii="Garamond" w:hAnsi="Garamond"/>
          <w:sz w:val="28"/>
          <w:szCs w:val="28"/>
        </w:rPr>
        <w:t xml:space="preserve"> que o valor não será reajustado.</w:t>
      </w:r>
    </w:p>
    <w:p w:rsidR="00B83D57" w:rsidRPr="00887AEB" w:rsidRDefault="00B83D57" w:rsidP="00B83D57">
      <w:pPr>
        <w:pStyle w:val="p1"/>
        <w:spacing w:line="240" w:lineRule="auto"/>
        <w:rPr>
          <w:rFonts w:ascii="Garamond" w:hAnsi="Garamond"/>
          <w:sz w:val="28"/>
          <w:szCs w:val="28"/>
        </w:rPr>
      </w:pPr>
    </w:p>
    <w:p w:rsidR="00B83D57" w:rsidRPr="00887AEB" w:rsidRDefault="00B83D57" w:rsidP="00B83D57">
      <w:pPr>
        <w:jc w:val="both"/>
        <w:rPr>
          <w:rFonts w:ascii="Garamond" w:hAnsi="Garamond"/>
          <w:color w:val="000000"/>
          <w:sz w:val="28"/>
          <w:szCs w:val="28"/>
        </w:rPr>
      </w:pPr>
      <w:r w:rsidRPr="00887AEB">
        <w:rPr>
          <w:rFonts w:ascii="Garamond" w:hAnsi="Garamond"/>
          <w:color w:val="000000"/>
          <w:sz w:val="28"/>
          <w:szCs w:val="28"/>
        </w:rPr>
        <w:t xml:space="preserve">§ 1º - A contratada fica obrigada a aceitar nas mesmas </w:t>
      </w:r>
      <w:r w:rsidR="00887AEB" w:rsidRPr="00887AEB">
        <w:rPr>
          <w:rFonts w:ascii="Garamond" w:hAnsi="Garamond"/>
          <w:color w:val="000000"/>
          <w:sz w:val="28"/>
          <w:szCs w:val="28"/>
        </w:rPr>
        <w:t>condições, os</w:t>
      </w:r>
      <w:r w:rsidRPr="00887AEB">
        <w:rPr>
          <w:rFonts w:ascii="Garamond" w:hAnsi="Garamond"/>
          <w:color w:val="000000"/>
          <w:sz w:val="28"/>
          <w:szCs w:val="28"/>
        </w:rPr>
        <w:t xml:space="preserve"> acréscimos ou supressões </w:t>
      </w:r>
      <w:r w:rsidR="00887AEB" w:rsidRPr="00887AEB">
        <w:rPr>
          <w:rFonts w:ascii="Garamond" w:hAnsi="Garamond"/>
          <w:color w:val="000000"/>
          <w:sz w:val="28"/>
          <w:szCs w:val="28"/>
        </w:rPr>
        <w:t>que se fizerem nas aquisições, até 25</w:t>
      </w:r>
      <w:r w:rsidRPr="00887AEB">
        <w:rPr>
          <w:rFonts w:ascii="Garamond" w:hAnsi="Garamond"/>
          <w:color w:val="000000"/>
          <w:sz w:val="28"/>
          <w:szCs w:val="28"/>
        </w:rPr>
        <w:t>% (vinte e cinco por cento), conforme dispõe o § 1º do artigo 65 da Lei nº 8.666/93, atualizada.</w:t>
      </w:r>
    </w:p>
    <w:p w:rsidR="00B83D57" w:rsidRPr="00887AEB" w:rsidRDefault="00B83D57" w:rsidP="00B83D57">
      <w:pPr>
        <w:jc w:val="both"/>
        <w:rPr>
          <w:rFonts w:ascii="Garamond" w:hAnsi="Garamond"/>
          <w:color w:val="000000"/>
          <w:sz w:val="28"/>
          <w:szCs w:val="28"/>
        </w:rPr>
      </w:pPr>
    </w:p>
    <w:p w:rsidR="00B83D57" w:rsidRPr="00887AEB" w:rsidRDefault="00B83D57" w:rsidP="00B83D57">
      <w:pPr>
        <w:jc w:val="both"/>
        <w:rPr>
          <w:rFonts w:ascii="Garamond" w:hAnsi="Garamond"/>
          <w:color w:val="000000"/>
          <w:sz w:val="28"/>
          <w:szCs w:val="28"/>
        </w:rPr>
      </w:pPr>
      <w:r w:rsidRPr="00887AEB">
        <w:rPr>
          <w:rFonts w:ascii="Garamond" w:hAnsi="Garamond"/>
          <w:color w:val="000000"/>
          <w:sz w:val="28"/>
          <w:szCs w:val="28"/>
        </w:rPr>
        <w:t xml:space="preserve">§ 2º - Só haverá </w:t>
      </w:r>
      <w:r w:rsidR="00887AEB" w:rsidRPr="00887AEB">
        <w:rPr>
          <w:rFonts w:ascii="Garamond" w:hAnsi="Garamond"/>
          <w:color w:val="000000"/>
          <w:sz w:val="28"/>
          <w:szCs w:val="28"/>
        </w:rPr>
        <w:t>reajuste de valores</w:t>
      </w:r>
      <w:r w:rsidRPr="00887AEB">
        <w:rPr>
          <w:rFonts w:ascii="Garamond" w:hAnsi="Garamond"/>
          <w:color w:val="000000"/>
          <w:sz w:val="28"/>
          <w:szCs w:val="28"/>
        </w:rPr>
        <w:t xml:space="preserve"> nas condições do § 2º, Cláusula Terceira e na ocorrência de fato que </w:t>
      </w:r>
      <w:r w:rsidR="00887AEB" w:rsidRPr="00887AEB">
        <w:rPr>
          <w:rFonts w:ascii="Garamond" w:hAnsi="Garamond"/>
          <w:color w:val="000000"/>
          <w:sz w:val="28"/>
          <w:szCs w:val="28"/>
        </w:rPr>
        <w:t>justifique a aplicação</w:t>
      </w:r>
      <w:r w:rsidRPr="00887AEB">
        <w:rPr>
          <w:rFonts w:ascii="Garamond" w:hAnsi="Garamond"/>
          <w:color w:val="000000"/>
          <w:sz w:val="28"/>
          <w:szCs w:val="28"/>
        </w:rPr>
        <w:t xml:space="preserve"> do artigo 65, inciso II, </w:t>
      </w:r>
      <w:r w:rsidR="00887AEB" w:rsidRPr="00887AEB">
        <w:rPr>
          <w:rFonts w:ascii="Garamond" w:hAnsi="Garamond"/>
          <w:color w:val="000000"/>
          <w:sz w:val="28"/>
          <w:szCs w:val="28"/>
        </w:rPr>
        <w:t>alínea “</w:t>
      </w:r>
      <w:r w:rsidRPr="00887AEB">
        <w:rPr>
          <w:rFonts w:ascii="Garamond" w:hAnsi="Garamond"/>
          <w:color w:val="000000"/>
          <w:sz w:val="28"/>
          <w:szCs w:val="28"/>
        </w:rPr>
        <w:t xml:space="preserve">d”, da Lei nº 8.666 </w:t>
      </w:r>
      <w:r w:rsidR="00887AEB" w:rsidRPr="00887AEB">
        <w:rPr>
          <w:rFonts w:ascii="Garamond" w:hAnsi="Garamond"/>
          <w:color w:val="000000"/>
          <w:sz w:val="28"/>
          <w:szCs w:val="28"/>
        </w:rPr>
        <w:t>de 21 de junho de 1993</w:t>
      </w:r>
      <w:r w:rsidRPr="00887AEB">
        <w:rPr>
          <w:rFonts w:ascii="Garamond" w:hAnsi="Garamond"/>
          <w:color w:val="000000"/>
          <w:sz w:val="28"/>
          <w:szCs w:val="28"/>
        </w:rPr>
        <w:t>, consolidadas.</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jc w:val="both"/>
        <w:rPr>
          <w:rFonts w:ascii="Garamond" w:hAnsi="Garamond"/>
          <w:sz w:val="28"/>
          <w:szCs w:val="28"/>
        </w:rPr>
      </w:pPr>
      <w:r w:rsidRPr="00887AEB">
        <w:rPr>
          <w:rFonts w:ascii="Garamond" w:hAnsi="Garamond"/>
          <w:b/>
          <w:sz w:val="28"/>
          <w:szCs w:val="28"/>
          <w:u w:val="single"/>
        </w:rPr>
        <w:t>CLÁUSULA TERCEIRA</w:t>
      </w:r>
      <w:r w:rsidRPr="00887AEB">
        <w:rPr>
          <w:rFonts w:ascii="Garamond" w:hAnsi="Garamond"/>
          <w:sz w:val="28"/>
          <w:szCs w:val="28"/>
        </w:rPr>
        <w:t xml:space="preserve"> – Quanto ao pagamento:</w:t>
      </w:r>
    </w:p>
    <w:p w:rsidR="00B83D57" w:rsidRPr="00887AEB" w:rsidRDefault="00B83D57" w:rsidP="00B83D57">
      <w:pPr>
        <w:jc w:val="both"/>
        <w:rPr>
          <w:rFonts w:ascii="Garamond" w:hAnsi="Garamond"/>
          <w:sz w:val="28"/>
          <w:szCs w:val="28"/>
        </w:rPr>
      </w:pPr>
    </w:p>
    <w:p w:rsidR="00B83D57" w:rsidRPr="00887AEB" w:rsidRDefault="00B83D57" w:rsidP="00B83D57">
      <w:pPr>
        <w:jc w:val="both"/>
        <w:rPr>
          <w:rFonts w:ascii="Garamond" w:hAnsi="Garamond"/>
          <w:bCs/>
          <w:color w:val="000000" w:themeColor="text1"/>
          <w:sz w:val="28"/>
          <w:szCs w:val="28"/>
        </w:rPr>
      </w:pPr>
      <w:r w:rsidRPr="00887AEB">
        <w:rPr>
          <w:rFonts w:ascii="Garamond" w:hAnsi="Garamond"/>
          <w:sz w:val="28"/>
          <w:szCs w:val="28"/>
        </w:rPr>
        <w:t xml:space="preserve">§ 1º - </w:t>
      </w:r>
      <w:r w:rsidRPr="00887AEB">
        <w:rPr>
          <w:rFonts w:ascii="Garamond" w:hAnsi="Garamond"/>
          <w:bCs/>
          <w:color w:val="000000" w:themeColor="text1"/>
          <w:sz w:val="28"/>
          <w:szCs w:val="28"/>
        </w:rPr>
        <w:t>O pagamento será feito por transferência bancária, em até 10 dias após a entrega dos equipamentos, mediante apresentação da nota fiscal/fatura na tesouraria desta Prefeitura e conforme a liberação dos recursos pelo Governo Federal (Autorização da Caixa Econômica Federal).</w:t>
      </w:r>
    </w:p>
    <w:p w:rsidR="00B83D57" w:rsidRPr="00887AEB" w:rsidRDefault="00B83D57" w:rsidP="00B83D57">
      <w:pPr>
        <w:jc w:val="both"/>
        <w:rPr>
          <w:rFonts w:ascii="Garamond" w:hAnsi="Garamond"/>
          <w:bCs/>
          <w:color w:val="000000" w:themeColor="text1"/>
          <w:sz w:val="28"/>
          <w:szCs w:val="28"/>
        </w:rPr>
      </w:pPr>
      <w:r w:rsidRPr="00887AEB">
        <w:rPr>
          <w:rFonts w:ascii="Garamond" w:hAnsi="Garamond"/>
          <w:bCs/>
          <w:color w:val="000000" w:themeColor="text1"/>
          <w:sz w:val="28"/>
          <w:szCs w:val="28"/>
        </w:rPr>
        <w:t>1 – Os recursos para o pagamento já encontram-se disponíveis em conta da Prefeitura.</w:t>
      </w:r>
    </w:p>
    <w:p w:rsidR="00B83D57" w:rsidRPr="00887AEB" w:rsidRDefault="00B83D57" w:rsidP="00B83D57">
      <w:pPr>
        <w:jc w:val="both"/>
        <w:rPr>
          <w:rFonts w:ascii="Garamond" w:hAnsi="Garamond"/>
          <w:sz w:val="28"/>
          <w:szCs w:val="28"/>
        </w:rPr>
      </w:pPr>
    </w:p>
    <w:p w:rsidR="00B83D57" w:rsidRPr="00887AEB" w:rsidRDefault="00B83D57" w:rsidP="00B83D57">
      <w:pPr>
        <w:jc w:val="both"/>
        <w:rPr>
          <w:rFonts w:ascii="Garamond" w:hAnsi="Garamond"/>
          <w:sz w:val="28"/>
          <w:szCs w:val="28"/>
        </w:rPr>
      </w:pPr>
      <w:r w:rsidRPr="00887AEB">
        <w:rPr>
          <w:rFonts w:ascii="Garamond" w:hAnsi="Garamond"/>
          <w:sz w:val="28"/>
          <w:szCs w:val="28"/>
        </w:rPr>
        <w:lastRenderedPageBreak/>
        <w:t xml:space="preserve">§ 2º - O número do CNPJ - Cadastro Nacional de Pessoa Jurídica - constante das notas fiscais/faturas deverá ser aquele fornecido na fase de habilitação (item </w:t>
      </w:r>
      <w:r w:rsidRPr="00887AEB">
        <w:rPr>
          <w:rFonts w:ascii="Garamond" w:hAnsi="Garamond"/>
          <w:color w:val="000000"/>
          <w:sz w:val="28"/>
          <w:szCs w:val="28"/>
        </w:rPr>
        <w:t>5.2.1</w:t>
      </w:r>
      <w:r w:rsidRPr="00887AEB">
        <w:rPr>
          <w:rFonts w:ascii="Garamond" w:hAnsi="Garamond"/>
          <w:sz w:val="28"/>
          <w:szCs w:val="28"/>
        </w:rPr>
        <w:t>, deste Edital).</w:t>
      </w:r>
    </w:p>
    <w:p w:rsidR="00B83D57" w:rsidRPr="00887AEB" w:rsidRDefault="00B83D57" w:rsidP="00B83D57">
      <w:pPr>
        <w:jc w:val="both"/>
        <w:rPr>
          <w:rFonts w:ascii="Garamond" w:hAnsi="Garamond"/>
          <w:sz w:val="28"/>
          <w:szCs w:val="28"/>
        </w:rPr>
      </w:pPr>
    </w:p>
    <w:p w:rsidR="00B83D57" w:rsidRPr="00887AEB" w:rsidRDefault="00B83D57" w:rsidP="00B83D5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887AEB">
        <w:rPr>
          <w:rFonts w:ascii="Garamond" w:hAnsi="Garamond"/>
          <w:bCs/>
          <w:sz w:val="28"/>
          <w:szCs w:val="28"/>
        </w:rPr>
        <w:t>§ 3º – A nota fiscal deverá ser emitida conforme Autorização de Fornecimento emitida pela Prefeitura Municipal.</w:t>
      </w:r>
    </w:p>
    <w:p w:rsidR="00B83D57" w:rsidRPr="00887AEB" w:rsidRDefault="00B83D57" w:rsidP="00B83D5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B83D57" w:rsidRPr="00887AEB" w:rsidRDefault="00B83D57" w:rsidP="00B83D5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sz w:val="28"/>
          <w:szCs w:val="28"/>
        </w:rPr>
      </w:pPr>
      <w:r w:rsidRPr="00887AEB">
        <w:rPr>
          <w:rFonts w:ascii="Garamond" w:hAnsi="Garamond"/>
          <w:bCs/>
          <w:sz w:val="28"/>
          <w:szCs w:val="28"/>
        </w:rPr>
        <w:t>§ 4</w:t>
      </w:r>
      <w:r w:rsidR="00887AEB" w:rsidRPr="00887AEB">
        <w:rPr>
          <w:rFonts w:ascii="Garamond" w:hAnsi="Garamond"/>
          <w:bCs/>
          <w:sz w:val="28"/>
          <w:szCs w:val="28"/>
        </w:rPr>
        <w:t>º –</w:t>
      </w:r>
      <w:r w:rsidRPr="00887AEB">
        <w:rPr>
          <w:rFonts w:ascii="Garamond" w:hAnsi="Garamond"/>
          <w:bCs/>
          <w:sz w:val="28"/>
          <w:szCs w:val="28"/>
        </w:rPr>
        <w:t xml:space="preserve"> Quando da emissão da nota fiscal, a empresa deverá citar no corpo da nota (complemento) o número da Autorização de Fornecimento a qual foi fornecido à empresa. </w:t>
      </w:r>
    </w:p>
    <w:p w:rsidR="00B83D57" w:rsidRPr="00887AEB" w:rsidRDefault="00B83D57" w:rsidP="00B83D57">
      <w:pPr>
        <w:jc w:val="both"/>
        <w:rPr>
          <w:rFonts w:ascii="Garamond" w:hAnsi="Garamond"/>
          <w:sz w:val="28"/>
          <w:szCs w:val="28"/>
        </w:rPr>
      </w:pPr>
    </w:p>
    <w:p w:rsidR="00B83D57" w:rsidRPr="00887AEB" w:rsidRDefault="00B83D57" w:rsidP="00B83D57">
      <w:pPr>
        <w:jc w:val="both"/>
        <w:rPr>
          <w:rFonts w:ascii="Garamond" w:hAnsi="Garamond"/>
          <w:sz w:val="28"/>
          <w:szCs w:val="28"/>
        </w:rPr>
      </w:pPr>
      <w:r w:rsidRPr="00887AEB">
        <w:rPr>
          <w:rFonts w:ascii="Garamond" w:hAnsi="Garamond"/>
          <w:sz w:val="28"/>
          <w:szCs w:val="28"/>
        </w:rPr>
        <w:t>§ 5º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83D57" w:rsidRPr="00887AEB" w:rsidRDefault="00B83D57" w:rsidP="00B83D57">
      <w:pPr>
        <w:jc w:val="both"/>
        <w:rPr>
          <w:rFonts w:ascii="Garamond" w:hAnsi="Garamond"/>
          <w:color w:val="000000" w:themeColor="text1"/>
          <w:sz w:val="28"/>
          <w:szCs w:val="28"/>
        </w:rPr>
      </w:pPr>
    </w:p>
    <w:p w:rsidR="00B83D57" w:rsidRPr="00887AEB" w:rsidRDefault="00B83D57" w:rsidP="00B83D57">
      <w:pPr>
        <w:jc w:val="both"/>
        <w:rPr>
          <w:rFonts w:ascii="Garamond" w:hAnsi="Garamond"/>
          <w:color w:val="000000" w:themeColor="text1"/>
          <w:sz w:val="28"/>
          <w:szCs w:val="28"/>
        </w:rPr>
      </w:pPr>
      <w:r w:rsidRPr="00887AEB">
        <w:rPr>
          <w:rFonts w:ascii="Garamond" w:hAnsi="Garamond"/>
          <w:color w:val="000000" w:themeColor="text1"/>
          <w:sz w:val="28"/>
          <w:szCs w:val="28"/>
        </w:rPr>
        <w:t>§ 6º - Não haverá reajuste, nem atualização de valores, exceto na ocorrência de fato que justifique a aplicação da alínea “d”, do inciso II, do artigo 65, da Lei nº 8.666 de 21 de junho de 1993, consolidadas.</w:t>
      </w:r>
    </w:p>
    <w:p w:rsidR="00B83D57" w:rsidRPr="00887AEB" w:rsidRDefault="00B83D57" w:rsidP="00B83D57">
      <w:pPr>
        <w:jc w:val="both"/>
        <w:rPr>
          <w:rFonts w:ascii="Garamond" w:hAnsi="Garamond"/>
          <w:sz w:val="28"/>
          <w:szCs w:val="28"/>
        </w:rPr>
      </w:pPr>
    </w:p>
    <w:p w:rsidR="00B83D57" w:rsidRPr="00887AEB" w:rsidRDefault="00B83D57" w:rsidP="00B83D57">
      <w:pPr>
        <w:jc w:val="both"/>
        <w:rPr>
          <w:rFonts w:ascii="Garamond" w:hAnsi="Garamond"/>
          <w:b/>
          <w:sz w:val="28"/>
          <w:szCs w:val="28"/>
        </w:rPr>
      </w:pPr>
      <w:r w:rsidRPr="00887AEB">
        <w:rPr>
          <w:rFonts w:ascii="Garamond" w:hAnsi="Garamond"/>
          <w:b/>
          <w:sz w:val="28"/>
          <w:szCs w:val="28"/>
          <w:u w:val="single"/>
        </w:rPr>
        <w:t>CLÁUSULA QUARTA</w:t>
      </w:r>
      <w:r w:rsidRPr="00887AEB">
        <w:rPr>
          <w:rFonts w:ascii="Garamond" w:hAnsi="Garamond"/>
          <w:sz w:val="28"/>
          <w:szCs w:val="28"/>
        </w:rPr>
        <w:t xml:space="preserve"> – </w:t>
      </w:r>
      <w:r w:rsidRPr="00887AEB">
        <w:rPr>
          <w:rFonts w:ascii="Garamond" w:hAnsi="Garamond"/>
          <w:color w:val="000000" w:themeColor="text1"/>
          <w:sz w:val="28"/>
          <w:szCs w:val="28"/>
        </w:rPr>
        <w:t xml:space="preserve">O prazo de entrega do equipamento deverá ser de até no máximo 30 (trinta) dias da Homologação da Licitação e Assinatura do Contrato, </w:t>
      </w:r>
      <w:r w:rsidRPr="00887AEB">
        <w:rPr>
          <w:rFonts w:ascii="Garamond" w:hAnsi="Garamond"/>
          <w:sz w:val="28"/>
          <w:szCs w:val="28"/>
        </w:rPr>
        <w:t xml:space="preserve">condicionado à liberação dos recursos pelo Governo Federal, </w:t>
      </w:r>
      <w:r w:rsidRPr="00887AEB">
        <w:rPr>
          <w:rFonts w:ascii="Garamond" w:hAnsi="Garamond"/>
          <w:b/>
          <w:sz w:val="28"/>
          <w:szCs w:val="28"/>
        </w:rPr>
        <w:t xml:space="preserve">terá seu início em </w:t>
      </w:r>
      <w:r w:rsidR="00B45F77" w:rsidRPr="00887AEB">
        <w:rPr>
          <w:rFonts w:ascii="Garamond" w:hAnsi="Garamond"/>
          <w:b/>
          <w:sz w:val="28"/>
          <w:szCs w:val="28"/>
        </w:rPr>
        <w:t>1º/03/</w:t>
      </w:r>
      <w:r w:rsidRPr="00887AEB">
        <w:rPr>
          <w:rFonts w:ascii="Garamond" w:hAnsi="Garamond"/>
          <w:b/>
          <w:sz w:val="28"/>
          <w:szCs w:val="28"/>
        </w:rPr>
        <w:t>2018</w:t>
      </w:r>
      <w:r w:rsidR="00B45F77" w:rsidRPr="00887AEB">
        <w:rPr>
          <w:rFonts w:ascii="Garamond" w:hAnsi="Garamond"/>
          <w:b/>
          <w:sz w:val="28"/>
          <w:szCs w:val="28"/>
        </w:rPr>
        <w:t xml:space="preserve"> e término em</w:t>
      </w:r>
      <w:r w:rsidR="00B45F77" w:rsidRPr="00887AEB">
        <w:rPr>
          <w:rFonts w:ascii="Garamond" w:hAnsi="Garamond"/>
          <w:sz w:val="28"/>
          <w:szCs w:val="28"/>
        </w:rPr>
        <w:t xml:space="preserve"> 31/03/2018</w:t>
      </w:r>
      <w:r w:rsidRPr="00887AEB">
        <w:rPr>
          <w:rFonts w:ascii="Garamond" w:hAnsi="Garamond"/>
          <w:b/>
          <w:sz w:val="28"/>
          <w:szCs w:val="28"/>
        </w:rPr>
        <w:t xml:space="preserve">. </w:t>
      </w:r>
    </w:p>
    <w:p w:rsidR="00B83D57" w:rsidRPr="00887AEB" w:rsidRDefault="00B83D57" w:rsidP="00B83D57">
      <w:pPr>
        <w:jc w:val="both"/>
        <w:rPr>
          <w:rFonts w:ascii="Garamond" w:hAnsi="Garamond"/>
          <w:b/>
          <w:sz w:val="28"/>
          <w:szCs w:val="28"/>
        </w:rPr>
      </w:pPr>
    </w:p>
    <w:p w:rsidR="00B83D57" w:rsidRPr="00887AEB" w:rsidRDefault="00B83D57" w:rsidP="00B83D57">
      <w:pPr>
        <w:jc w:val="both"/>
        <w:rPr>
          <w:rFonts w:ascii="Garamond" w:hAnsi="Garamond"/>
          <w:sz w:val="28"/>
          <w:szCs w:val="28"/>
        </w:rPr>
      </w:pPr>
      <w:r w:rsidRPr="00887AEB">
        <w:rPr>
          <w:rFonts w:ascii="Garamond" w:hAnsi="Garamond"/>
          <w:sz w:val="28"/>
          <w:szCs w:val="28"/>
        </w:rPr>
        <w:t xml:space="preserve">Parágrafo único: </w:t>
      </w:r>
      <w:r w:rsidR="00887AEB" w:rsidRPr="00887AEB">
        <w:rPr>
          <w:rFonts w:ascii="Garamond" w:hAnsi="Garamond"/>
          <w:sz w:val="28"/>
          <w:szCs w:val="28"/>
        </w:rPr>
        <w:t>O presente</w:t>
      </w:r>
      <w:r w:rsidRPr="00887AEB">
        <w:rPr>
          <w:rFonts w:ascii="Garamond" w:hAnsi="Garamond"/>
          <w:sz w:val="28"/>
          <w:szCs w:val="28"/>
        </w:rPr>
        <w:t xml:space="preserve"> Contrato poderá ser alterado nos casos previstos no Artigo 57, II, da Lei Federal nº 8.666/93, ou prorrogado através de Termo Aditivo.</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1"/>
        <w:spacing w:line="240" w:lineRule="auto"/>
        <w:rPr>
          <w:rFonts w:ascii="Garamond" w:hAnsi="Garamond"/>
          <w:color w:val="000000"/>
          <w:sz w:val="28"/>
          <w:szCs w:val="28"/>
        </w:rPr>
      </w:pPr>
      <w:r w:rsidRPr="00887AEB">
        <w:rPr>
          <w:rFonts w:ascii="Garamond" w:hAnsi="Garamond"/>
          <w:b/>
          <w:color w:val="000000"/>
          <w:sz w:val="28"/>
          <w:szCs w:val="28"/>
          <w:u w:val="single"/>
        </w:rPr>
        <w:t>CLÁUSULA QUINTA</w:t>
      </w:r>
      <w:r w:rsidRPr="00887AEB">
        <w:rPr>
          <w:rFonts w:ascii="Garamond" w:hAnsi="Garamond"/>
          <w:color w:val="000000"/>
          <w:sz w:val="28"/>
          <w:szCs w:val="28"/>
        </w:rPr>
        <w:t xml:space="preserve"> - A despesa deste contrato correrá a conta de elementos do Orçamento de 2018, conforme segue:</w:t>
      </w:r>
    </w:p>
    <w:p w:rsidR="00B83D57" w:rsidRPr="00887AEB" w:rsidRDefault="00B83D57" w:rsidP="00B83D57">
      <w:pPr>
        <w:pStyle w:val="p1"/>
        <w:spacing w:line="240" w:lineRule="auto"/>
        <w:rPr>
          <w:rFonts w:ascii="Garamond" w:hAnsi="Garamond"/>
          <w:color w:val="FF0000"/>
          <w:sz w:val="28"/>
          <w:szCs w:val="28"/>
        </w:rPr>
      </w:pPr>
    </w:p>
    <w:p w:rsidR="00B83D57" w:rsidRPr="00887AEB" w:rsidRDefault="00B83D57" w:rsidP="00B83D57">
      <w:pPr>
        <w:pStyle w:val="Normal0"/>
        <w:jc w:val="both"/>
        <w:rPr>
          <w:rFonts w:ascii="Garamond" w:hAnsi="Garamond" w:cs="Times New Roman"/>
          <w:b/>
          <w:bCs/>
          <w:color w:val="000000" w:themeColor="text1"/>
          <w:sz w:val="28"/>
          <w:szCs w:val="28"/>
        </w:rPr>
      </w:pPr>
      <w:r w:rsidRPr="00887AEB">
        <w:rPr>
          <w:rFonts w:ascii="Garamond" w:hAnsi="Garamond" w:cs="Times New Roman"/>
          <w:b/>
          <w:bCs/>
          <w:color w:val="000000" w:themeColor="text1"/>
          <w:sz w:val="28"/>
          <w:szCs w:val="28"/>
        </w:rPr>
        <w:t>151 - 1 . 2003 . 20 . 608 . 20 . 1.5 . 1 . 449000 - Aplicações Diretas – Transf. Convênios - União</w:t>
      </w:r>
    </w:p>
    <w:p w:rsidR="00B83D57" w:rsidRPr="00887AEB" w:rsidRDefault="00B83D57" w:rsidP="00B83D57">
      <w:pPr>
        <w:pStyle w:val="Normal0"/>
        <w:jc w:val="both"/>
        <w:rPr>
          <w:rFonts w:ascii="Garamond" w:hAnsi="Garamond" w:cs="Times New Roman"/>
          <w:b/>
          <w:bCs/>
          <w:color w:val="000000" w:themeColor="text1"/>
          <w:sz w:val="28"/>
          <w:szCs w:val="28"/>
        </w:rPr>
      </w:pPr>
      <w:r w:rsidRPr="00887AEB">
        <w:rPr>
          <w:rFonts w:ascii="Garamond" w:hAnsi="Garamond" w:cs="Times New Roman"/>
          <w:b/>
          <w:bCs/>
          <w:color w:val="000000" w:themeColor="text1"/>
          <w:sz w:val="28"/>
          <w:szCs w:val="28"/>
        </w:rPr>
        <w:t>150 - 1 . 2003 . 20 . 608 . 20 . 1.5 . 1 . 449000 - Aplicações Diretas – Recursos Ordinários</w:t>
      </w:r>
    </w:p>
    <w:p w:rsidR="00B83D57" w:rsidRPr="00887AEB" w:rsidRDefault="00B83D57" w:rsidP="00B83D57">
      <w:pPr>
        <w:jc w:val="both"/>
        <w:rPr>
          <w:rFonts w:ascii="Garamond" w:hAnsi="Garamond"/>
          <w:b/>
          <w:color w:val="000000"/>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CLÁUSULA SEXTA</w:t>
      </w:r>
      <w:r w:rsidRPr="00887AEB">
        <w:rPr>
          <w:rFonts w:ascii="Garamond" w:hAnsi="Garamond"/>
          <w:sz w:val="28"/>
          <w:szCs w:val="28"/>
        </w:rPr>
        <w:t xml:space="preserve"> - A Contratada declara aceitar, integralmente, todos os processos de inspeção dos produtos, verificação e controle a serem adotadas pelo Contratante.</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rPr>
        <w:t>Parágrafo único</w:t>
      </w:r>
      <w:r w:rsidRPr="00887AEB">
        <w:rPr>
          <w:rFonts w:ascii="Garamond" w:hAnsi="Garamond"/>
          <w:sz w:val="28"/>
          <w:szCs w:val="28"/>
        </w:rPr>
        <w:t xml:space="preserve"> - A existência e a atuação </w:t>
      </w:r>
      <w:r w:rsidR="00887AEB" w:rsidRPr="00887AEB">
        <w:rPr>
          <w:rFonts w:ascii="Garamond" w:hAnsi="Garamond"/>
          <w:sz w:val="28"/>
          <w:szCs w:val="28"/>
        </w:rPr>
        <w:t>da fiscalização</w:t>
      </w:r>
      <w:r w:rsidRPr="00887AEB">
        <w:rPr>
          <w:rFonts w:ascii="Garamond" w:hAnsi="Garamond"/>
          <w:sz w:val="28"/>
          <w:szCs w:val="28"/>
        </w:rPr>
        <w:t xml:space="preserve"> do Contratante em nada </w:t>
      </w:r>
      <w:r w:rsidR="00887AEB" w:rsidRPr="00887AEB">
        <w:rPr>
          <w:rFonts w:ascii="Garamond" w:hAnsi="Garamond"/>
          <w:sz w:val="28"/>
          <w:szCs w:val="28"/>
        </w:rPr>
        <w:t>restringe a responsabilidade</w:t>
      </w:r>
      <w:r w:rsidRPr="00887AEB">
        <w:rPr>
          <w:rFonts w:ascii="Garamond" w:hAnsi="Garamond"/>
          <w:sz w:val="28"/>
          <w:szCs w:val="28"/>
        </w:rPr>
        <w:t xml:space="preserve"> única, integral e exclusiva da Contratada, no que concerne aos serviços contratados, e as suas consequências e implicações próximas ou remotas.</w:t>
      </w:r>
    </w:p>
    <w:p w:rsidR="00B83D57" w:rsidRPr="00887AEB" w:rsidRDefault="00B83D57" w:rsidP="00B83D57">
      <w:pPr>
        <w:pStyle w:val="padro"/>
        <w:widowControl w:val="0"/>
        <w:suppressAutoHyphens/>
        <w:spacing w:before="0" w:beforeAutospacing="0" w:after="0" w:afterAutospacing="0" w:line="200" w:lineRule="atLeast"/>
        <w:jc w:val="both"/>
        <w:rPr>
          <w:rFonts w:ascii="Garamond" w:hAnsi="Garamond"/>
          <w:sz w:val="28"/>
          <w:szCs w:val="28"/>
        </w:rPr>
      </w:pPr>
    </w:p>
    <w:p w:rsidR="00B83D57" w:rsidRPr="00887AEB" w:rsidRDefault="00B83D57" w:rsidP="00B83D57">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887AEB">
        <w:rPr>
          <w:rFonts w:ascii="Garamond" w:hAnsi="Garamond"/>
          <w:b/>
          <w:sz w:val="28"/>
          <w:szCs w:val="28"/>
          <w:u w:val="single"/>
        </w:rPr>
        <w:t xml:space="preserve">CLÁUSULA SÉTIMA </w:t>
      </w:r>
      <w:r w:rsidRPr="00887AEB">
        <w:rPr>
          <w:rFonts w:ascii="Garamond" w:hAnsi="Garamond"/>
          <w:sz w:val="28"/>
          <w:szCs w:val="28"/>
        </w:rPr>
        <w:t xml:space="preserve">– Fica designado para a fiscalização desde a entrega dos </w:t>
      </w:r>
      <w:r w:rsidRPr="00887AEB">
        <w:rPr>
          <w:rFonts w:ascii="Garamond" w:hAnsi="Garamond"/>
          <w:sz w:val="28"/>
          <w:szCs w:val="28"/>
        </w:rPr>
        <w:lastRenderedPageBreak/>
        <w:t>equipamentos o Sr. Vilmar Cossa, Secretário Municipal de Agricultura, telefone</w:t>
      </w:r>
      <w:r w:rsidRPr="00887AEB">
        <w:rPr>
          <w:rFonts w:ascii="Garamond" w:hAnsi="Garamond"/>
          <w:color w:val="000000" w:themeColor="text1"/>
          <w:sz w:val="28"/>
          <w:szCs w:val="28"/>
        </w:rPr>
        <w:t xml:space="preserve"> (49) 3535-6036. </w:t>
      </w:r>
    </w:p>
    <w:p w:rsidR="00B83D57" w:rsidRPr="00887AEB" w:rsidRDefault="00B83D57" w:rsidP="00B83D57">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83D57" w:rsidRPr="00887AEB" w:rsidRDefault="00B83D57" w:rsidP="00B83D57">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887AEB">
        <w:rPr>
          <w:rFonts w:ascii="Garamond" w:hAnsi="Garamond"/>
          <w:b/>
          <w:color w:val="000000" w:themeColor="text1"/>
          <w:sz w:val="28"/>
          <w:szCs w:val="28"/>
        </w:rPr>
        <w:t>Parágrafo único</w:t>
      </w:r>
      <w:r w:rsidRPr="00887AEB">
        <w:rPr>
          <w:rFonts w:ascii="Garamond" w:hAnsi="Garamond"/>
          <w:color w:val="000000" w:themeColor="text1"/>
          <w:sz w:val="28"/>
          <w:szCs w:val="28"/>
        </w:rPr>
        <w:t xml:space="preserve">: Caberá ao Secretário designado verificar se os itens, objeto do presente certame, atendem à todas as especificações e demais requisitos exigidos, bem como autorizar o pagamento da respectiva nota fiscal, e participar de todos os atos que se fizerem necessários para o adimplemento a que se referir o objeto licitado. </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 xml:space="preserve">CLÁUSULA OITAVA </w:t>
      </w:r>
      <w:r w:rsidRPr="00887AEB">
        <w:rPr>
          <w:rFonts w:ascii="Garamond" w:hAnsi="Garamond"/>
          <w:sz w:val="28"/>
          <w:szCs w:val="28"/>
        </w:rPr>
        <w:t xml:space="preserve">- O descumprimento, </w:t>
      </w:r>
      <w:r w:rsidR="00887AEB" w:rsidRPr="00887AEB">
        <w:rPr>
          <w:rFonts w:ascii="Garamond" w:hAnsi="Garamond"/>
          <w:sz w:val="28"/>
          <w:szCs w:val="28"/>
        </w:rPr>
        <w:t>total ou</w:t>
      </w:r>
      <w:r w:rsidRPr="00887AEB">
        <w:rPr>
          <w:rFonts w:ascii="Garamond" w:hAnsi="Garamond"/>
          <w:sz w:val="28"/>
          <w:szCs w:val="28"/>
        </w:rPr>
        <w:t xml:space="preserve"> parcial, </w:t>
      </w:r>
      <w:r w:rsidR="00887AEB" w:rsidRPr="00887AEB">
        <w:rPr>
          <w:rFonts w:ascii="Garamond" w:hAnsi="Garamond"/>
          <w:sz w:val="28"/>
          <w:szCs w:val="28"/>
        </w:rPr>
        <w:t>de qualquer das</w:t>
      </w:r>
      <w:r w:rsidRPr="00887AEB">
        <w:rPr>
          <w:rFonts w:ascii="Garamond" w:hAnsi="Garamond"/>
          <w:sz w:val="28"/>
          <w:szCs w:val="28"/>
        </w:rPr>
        <w:t xml:space="preserve"> obrigações ora estabelecida, sujeitará a Contratada as sanções previstas na Lei nº 10.520/02, Lei nº 8.666/93 e alterações </w:t>
      </w:r>
      <w:r w:rsidR="00887AEB" w:rsidRPr="00887AEB">
        <w:rPr>
          <w:rFonts w:ascii="Garamond" w:hAnsi="Garamond"/>
          <w:sz w:val="28"/>
          <w:szCs w:val="28"/>
        </w:rPr>
        <w:t>posteriores, garantida</w:t>
      </w:r>
      <w:r w:rsidRPr="00887AEB">
        <w:rPr>
          <w:rFonts w:ascii="Garamond" w:hAnsi="Garamond"/>
          <w:sz w:val="28"/>
          <w:szCs w:val="28"/>
        </w:rPr>
        <w:t xml:space="preserve"> previa e ampla defesa em processo administrativo.</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CLÁUSULA NONA</w:t>
      </w:r>
      <w:r w:rsidRPr="00887AEB">
        <w:rPr>
          <w:rFonts w:ascii="Garamond" w:hAnsi="Garamond"/>
          <w:sz w:val="28"/>
          <w:szCs w:val="28"/>
        </w:rPr>
        <w:t xml:space="preserve"> - </w:t>
      </w:r>
      <w:r w:rsidR="00887AEB" w:rsidRPr="00887AEB">
        <w:rPr>
          <w:rFonts w:ascii="Garamond" w:hAnsi="Garamond"/>
          <w:sz w:val="28"/>
          <w:szCs w:val="28"/>
        </w:rPr>
        <w:t>O contratante</w:t>
      </w:r>
      <w:r w:rsidRPr="00887AEB">
        <w:rPr>
          <w:rFonts w:ascii="Garamond" w:hAnsi="Garamond"/>
          <w:sz w:val="28"/>
          <w:szCs w:val="28"/>
        </w:rPr>
        <w:t xml:space="preserve"> </w:t>
      </w:r>
      <w:r w:rsidR="00887AEB" w:rsidRPr="00887AEB">
        <w:rPr>
          <w:rFonts w:ascii="Garamond" w:hAnsi="Garamond"/>
          <w:sz w:val="28"/>
          <w:szCs w:val="28"/>
        </w:rPr>
        <w:t>poderá rescindir</w:t>
      </w:r>
      <w:r w:rsidRPr="00887AEB">
        <w:rPr>
          <w:rFonts w:ascii="Garamond" w:hAnsi="Garamond"/>
          <w:sz w:val="28"/>
          <w:szCs w:val="28"/>
        </w:rPr>
        <w:t xml:space="preserve"> administrativamente o presente contrato </w:t>
      </w:r>
      <w:r w:rsidR="00887AEB" w:rsidRPr="00887AEB">
        <w:rPr>
          <w:rFonts w:ascii="Garamond" w:hAnsi="Garamond"/>
          <w:sz w:val="28"/>
          <w:szCs w:val="28"/>
        </w:rPr>
        <w:t>nas hipóteses</w:t>
      </w:r>
      <w:r w:rsidRPr="00887AEB">
        <w:rPr>
          <w:rFonts w:ascii="Garamond" w:hAnsi="Garamond"/>
          <w:sz w:val="28"/>
          <w:szCs w:val="28"/>
        </w:rPr>
        <w:t xml:space="preserve"> previstas na Lei nº 10.520/02, Lei n.º. 8.666/93, e alterações </w:t>
      </w:r>
      <w:r w:rsidR="00887AEB" w:rsidRPr="00887AEB">
        <w:rPr>
          <w:rFonts w:ascii="Garamond" w:hAnsi="Garamond"/>
          <w:sz w:val="28"/>
          <w:szCs w:val="28"/>
        </w:rPr>
        <w:t>posteriores, sem</w:t>
      </w:r>
      <w:r w:rsidRPr="00887AEB">
        <w:rPr>
          <w:rFonts w:ascii="Garamond" w:hAnsi="Garamond"/>
          <w:sz w:val="28"/>
          <w:szCs w:val="28"/>
        </w:rPr>
        <w:t xml:space="preserve"> que caiba a Contratada direito a qualquer indenização, sem prejuízo das penalidades pertinentes.</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CLÁUSULA DÉCIMA</w:t>
      </w:r>
      <w:r w:rsidRPr="00887AEB">
        <w:rPr>
          <w:rFonts w:ascii="Garamond" w:hAnsi="Garamond"/>
          <w:sz w:val="28"/>
          <w:szCs w:val="28"/>
        </w:rPr>
        <w:t xml:space="preserve"> - O </w:t>
      </w:r>
      <w:r w:rsidR="00887AEB" w:rsidRPr="00887AEB">
        <w:rPr>
          <w:rFonts w:ascii="Garamond" w:hAnsi="Garamond"/>
          <w:sz w:val="28"/>
          <w:szCs w:val="28"/>
        </w:rPr>
        <w:t>presente contrato</w:t>
      </w:r>
      <w:r w:rsidRPr="00887AEB">
        <w:rPr>
          <w:rFonts w:ascii="Garamond" w:hAnsi="Garamond"/>
          <w:sz w:val="28"/>
          <w:szCs w:val="28"/>
        </w:rPr>
        <w:t xml:space="preserve"> não </w:t>
      </w:r>
      <w:r w:rsidR="00887AEB" w:rsidRPr="00887AEB">
        <w:rPr>
          <w:rFonts w:ascii="Garamond" w:hAnsi="Garamond"/>
          <w:sz w:val="28"/>
          <w:szCs w:val="28"/>
        </w:rPr>
        <w:t>poderá ser</w:t>
      </w:r>
      <w:r w:rsidRPr="00887AEB">
        <w:rPr>
          <w:rFonts w:ascii="Garamond" w:hAnsi="Garamond"/>
          <w:sz w:val="28"/>
          <w:szCs w:val="28"/>
        </w:rPr>
        <w:t xml:space="preserve"> objeto de cessão ou transferência, no todo ou em parte.</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CLÁUSULA DÉCIMA PRIMEIRA</w:t>
      </w:r>
      <w:r w:rsidRPr="00887AEB">
        <w:rPr>
          <w:rFonts w:ascii="Garamond" w:hAnsi="Garamond"/>
          <w:sz w:val="28"/>
          <w:szCs w:val="28"/>
        </w:rPr>
        <w:t xml:space="preserve"> - As Contratadas assumem, como exclusivamente seus, as despesas decorrentes do transporte do equipamento, assim como, dos funcionários.  Responsabiliza-se, </w:t>
      </w:r>
      <w:r w:rsidR="00887AEB" w:rsidRPr="00887AEB">
        <w:rPr>
          <w:rFonts w:ascii="Garamond" w:hAnsi="Garamond"/>
          <w:sz w:val="28"/>
          <w:szCs w:val="28"/>
        </w:rPr>
        <w:t>também, pela</w:t>
      </w:r>
      <w:r w:rsidRPr="00887AEB">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rPr>
        <w:t xml:space="preserve">§ </w:t>
      </w:r>
      <w:r w:rsidR="00887AEB" w:rsidRPr="00887AEB">
        <w:rPr>
          <w:rFonts w:ascii="Garamond" w:hAnsi="Garamond"/>
          <w:b/>
          <w:sz w:val="28"/>
          <w:szCs w:val="28"/>
        </w:rPr>
        <w:t>1.º</w:t>
      </w:r>
      <w:r w:rsidR="00887AEB" w:rsidRPr="00887AEB">
        <w:rPr>
          <w:rFonts w:ascii="Garamond" w:hAnsi="Garamond"/>
          <w:sz w:val="28"/>
          <w:szCs w:val="28"/>
        </w:rPr>
        <w:t xml:space="preserve"> -</w:t>
      </w:r>
      <w:r w:rsidRPr="00887AEB">
        <w:rPr>
          <w:rFonts w:ascii="Garamond" w:hAnsi="Garamond"/>
          <w:sz w:val="28"/>
          <w:szCs w:val="28"/>
        </w:rPr>
        <w:t xml:space="preserve"> </w:t>
      </w:r>
      <w:r w:rsidR="00887AEB" w:rsidRPr="00887AEB">
        <w:rPr>
          <w:rFonts w:ascii="Garamond" w:hAnsi="Garamond"/>
          <w:sz w:val="28"/>
          <w:szCs w:val="28"/>
        </w:rPr>
        <w:t>Os danos</w:t>
      </w:r>
      <w:r w:rsidRPr="00887AEB">
        <w:rPr>
          <w:rFonts w:ascii="Garamond" w:hAnsi="Garamond"/>
          <w:sz w:val="28"/>
          <w:szCs w:val="28"/>
        </w:rPr>
        <w:t xml:space="preserve"> e os prejuízos serão ressarcidos ao Contratante no </w:t>
      </w:r>
      <w:r w:rsidR="00887AEB" w:rsidRPr="00887AEB">
        <w:rPr>
          <w:rFonts w:ascii="Garamond" w:hAnsi="Garamond"/>
          <w:sz w:val="28"/>
          <w:szCs w:val="28"/>
        </w:rPr>
        <w:t>prazo máximo de 48 (Quarenta e oito</w:t>
      </w:r>
      <w:r w:rsidRPr="00887AEB">
        <w:rPr>
          <w:rFonts w:ascii="Garamond" w:hAnsi="Garamond"/>
          <w:sz w:val="28"/>
          <w:szCs w:val="28"/>
        </w:rPr>
        <w:t>)</w:t>
      </w:r>
      <w:r w:rsidRPr="00887AEB">
        <w:rPr>
          <w:rFonts w:ascii="Garamond" w:hAnsi="Garamond"/>
          <w:b/>
          <w:sz w:val="28"/>
          <w:szCs w:val="28"/>
        </w:rPr>
        <w:t xml:space="preserve"> </w:t>
      </w:r>
      <w:r w:rsidRPr="00887AEB">
        <w:rPr>
          <w:rFonts w:ascii="Garamond" w:hAnsi="Garamond"/>
          <w:sz w:val="28"/>
          <w:szCs w:val="28"/>
        </w:rPr>
        <w:t xml:space="preserve">horas, </w:t>
      </w:r>
      <w:r w:rsidR="00887AEB" w:rsidRPr="00887AEB">
        <w:rPr>
          <w:rFonts w:ascii="Garamond" w:hAnsi="Garamond"/>
          <w:sz w:val="28"/>
          <w:szCs w:val="28"/>
        </w:rPr>
        <w:t>contados da notificação</w:t>
      </w:r>
      <w:r w:rsidRPr="00887AEB">
        <w:rPr>
          <w:rFonts w:ascii="Garamond" w:hAnsi="Garamond"/>
          <w:sz w:val="28"/>
          <w:szCs w:val="28"/>
        </w:rPr>
        <w:t xml:space="preserve"> administrativa a </w:t>
      </w:r>
      <w:r w:rsidR="00887AEB" w:rsidRPr="00887AEB">
        <w:rPr>
          <w:rFonts w:ascii="Garamond" w:hAnsi="Garamond"/>
          <w:sz w:val="28"/>
          <w:szCs w:val="28"/>
        </w:rPr>
        <w:t>Contratada, sob</w:t>
      </w:r>
      <w:r w:rsidRPr="00887AEB">
        <w:rPr>
          <w:rFonts w:ascii="Garamond" w:hAnsi="Garamond"/>
          <w:sz w:val="28"/>
          <w:szCs w:val="28"/>
        </w:rPr>
        <w:t xml:space="preserve"> pena de multa.</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rPr>
        <w:t xml:space="preserve">§ </w:t>
      </w:r>
      <w:r w:rsidR="00887AEB" w:rsidRPr="00887AEB">
        <w:rPr>
          <w:rFonts w:ascii="Garamond" w:hAnsi="Garamond"/>
          <w:b/>
          <w:sz w:val="28"/>
          <w:szCs w:val="28"/>
        </w:rPr>
        <w:t xml:space="preserve">2.º </w:t>
      </w:r>
      <w:r w:rsidR="00887AEB" w:rsidRPr="00887AEB">
        <w:rPr>
          <w:rFonts w:ascii="Garamond" w:hAnsi="Garamond"/>
          <w:sz w:val="28"/>
          <w:szCs w:val="28"/>
        </w:rPr>
        <w:t>-</w:t>
      </w:r>
      <w:r w:rsidRPr="00887AEB">
        <w:rPr>
          <w:rFonts w:ascii="Garamond" w:hAnsi="Garamond"/>
          <w:sz w:val="28"/>
          <w:szCs w:val="28"/>
        </w:rPr>
        <w:t xml:space="preserve"> </w:t>
      </w:r>
      <w:r w:rsidR="00887AEB" w:rsidRPr="00887AEB">
        <w:rPr>
          <w:rFonts w:ascii="Garamond" w:hAnsi="Garamond"/>
          <w:sz w:val="28"/>
          <w:szCs w:val="28"/>
        </w:rPr>
        <w:t>O Contratante</w:t>
      </w:r>
      <w:r w:rsidRPr="00887AEB">
        <w:rPr>
          <w:rFonts w:ascii="Garamond" w:hAnsi="Garamond"/>
          <w:sz w:val="28"/>
          <w:szCs w:val="28"/>
        </w:rPr>
        <w:t xml:space="preserve"> não responderá por quaisquer ônus, direitos </w:t>
      </w:r>
      <w:r w:rsidR="00887AEB" w:rsidRPr="00887AEB">
        <w:rPr>
          <w:rFonts w:ascii="Garamond" w:hAnsi="Garamond"/>
          <w:sz w:val="28"/>
          <w:szCs w:val="28"/>
        </w:rPr>
        <w:t>ou obrigações vinculadas</w:t>
      </w:r>
      <w:r w:rsidRPr="00887AEB">
        <w:rPr>
          <w:rFonts w:ascii="Garamond" w:hAnsi="Garamond"/>
          <w:sz w:val="28"/>
          <w:szCs w:val="28"/>
        </w:rPr>
        <w:t xml:space="preserve"> à legislação tributária trabalhista, previdenciária ou securitária, e decorrentes da execução do presente   </w:t>
      </w:r>
      <w:r w:rsidR="00887AEB" w:rsidRPr="00887AEB">
        <w:rPr>
          <w:rFonts w:ascii="Garamond" w:hAnsi="Garamond"/>
          <w:sz w:val="28"/>
          <w:szCs w:val="28"/>
        </w:rPr>
        <w:t>contrato, cujo</w:t>
      </w:r>
      <w:r w:rsidRPr="00887AEB">
        <w:rPr>
          <w:rFonts w:ascii="Garamond" w:hAnsi="Garamond"/>
          <w:sz w:val="28"/>
          <w:szCs w:val="28"/>
        </w:rPr>
        <w:t xml:space="preserve"> cumprimento e responsabilidade caberão, exclusivamente, à Contratada.</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rPr>
        <w:t xml:space="preserve">§ </w:t>
      </w:r>
      <w:r w:rsidR="00887AEB" w:rsidRPr="00887AEB">
        <w:rPr>
          <w:rFonts w:ascii="Garamond" w:hAnsi="Garamond"/>
          <w:b/>
          <w:sz w:val="28"/>
          <w:szCs w:val="28"/>
        </w:rPr>
        <w:t xml:space="preserve">3.º </w:t>
      </w:r>
      <w:r w:rsidR="00887AEB" w:rsidRPr="00887AEB">
        <w:rPr>
          <w:rFonts w:ascii="Garamond" w:hAnsi="Garamond"/>
          <w:sz w:val="28"/>
          <w:szCs w:val="28"/>
        </w:rPr>
        <w:t>-</w:t>
      </w:r>
      <w:r w:rsidRPr="00887AEB">
        <w:rPr>
          <w:rFonts w:ascii="Garamond" w:hAnsi="Garamond"/>
          <w:sz w:val="28"/>
          <w:szCs w:val="28"/>
        </w:rPr>
        <w:t xml:space="preserve"> </w:t>
      </w:r>
      <w:r w:rsidR="00887AEB" w:rsidRPr="00887AEB">
        <w:rPr>
          <w:rFonts w:ascii="Garamond" w:hAnsi="Garamond"/>
          <w:sz w:val="28"/>
          <w:szCs w:val="28"/>
        </w:rPr>
        <w:t>O contratante</w:t>
      </w:r>
      <w:r w:rsidRPr="00887AEB">
        <w:rPr>
          <w:rFonts w:ascii="Garamond" w:hAnsi="Garamond"/>
          <w:sz w:val="28"/>
          <w:szCs w:val="28"/>
        </w:rPr>
        <w:t xml:space="preserve"> não responderá por quaisquer compromissos assumidos pela contratada   com terceiros, ainda que vinculados à execução do </w:t>
      </w:r>
      <w:r w:rsidR="00887AEB" w:rsidRPr="00887AEB">
        <w:rPr>
          <w:rFonts w:ascii="Garamond" w:hAnsi="Garamond"/>
          <w:sz w:val="28"/>
          <w:szCs w:val="28"/>
        </w:rPr>
        <w:t>presente contrato</w:t>
      </w:r>
      <w:r w:rsidRPr="00887AEB">
        <w:rPr>
          <w:rFonts w:ascii="Garamond" w:hAnsi="Garamond"/>
          <w:sz w:val="28"/>
          <w:szCs w:val="28"/>
        </w:rPr>
        <w:t xml:space="preserve">, bem como por qualquer </w:t>
      </w:r>
      <w:r w:rsidR="00887AEB" w:rsidRPr="00887AEB">
        <w:rPr>
          <w:rFonts w:ascii="Garamond" w:hAnsi="Garamond"/>
          <w:sz w:val="28"/>
          <w:szCs w:val="28"/>
        </w:rPr>
        <w:t>dano causado a terceiros em</w:t>
      </w:r>
      <w:r w:rsidRPr="00887AEB">
        <w:rPr>
          <w:rFonts w:ascii="Garamond" w:hAnsi="Garamond"/>
          <w:sz w:val="28"/>
          <w:szCs w:val="28"/>
        </w:rPr>
        <w:t xml:space="preserve"> decorrência de ato da Contratada, de seus empregados, prepostos ou subordinado.</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rPr>
        <w:t xml:space="preserve">§ </w:t>
      </w:r>
      <w:r w:rsidR="00887AEB" w:rsidRPr="00887AEB">
        <w:rPr>
          <w:rFonts w:ascii="Garamond" w:hAnsi="Garamond"/>
          <w:b/>
          <w:sz w:val="28"/>
          <w:szCs w:val="28"/>
        </w:rPr>
        <w:t xml:space="preserve">4.º </w:t>
      </w:r>
      <w:r w:rsidR="00887AEB" w:rsidRPr="00887AEB">
        <w:rPr>
          <w:rFonts w:ascii="Garamond" w:hAnsi="Garamond"/>
          <w:sz w:val="28"/>
          <w:szCs w:val="28"/>
        </w:rPr>
        <w:t>-</w:t>
      </w:r>
      <w:r w:rsidRPr="00887AEB">
        <w:rPr>
          <w:rFonts w:ascii="Garamond" w:hAnsi="Garamond"/>
          <w:sz w:val="28"/>
          <w:szCs w:val="28"/>
        </w:rPr>
        <w:t xml:space="preserve"> A Contratada manterá durante toda a execução do contrato as condições de habilitação e qualificação que lhe foram exigidas na licitação.</w:t>
      </w:r>
    </w:p>
    <w:p w:rsidR="00B83D57" w:rsidRPr="00887AEB" w:rsidRDefault="00B83D57" w:rsidP="00B83D57">
      <w:pPr>
        <w:pStyle w:val="p4"/>
        <w:spacing w:line="240" w:lineRule="auto"/>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rPr>
        <w:lastRenderedPageBreak/>
        <w:t>§ 5º</w:t>
      </w:r>
      <w:r w:rsidRPr="00887AEB">
        <w:rPr>
          <w:rFonts w:ascii="Garamond" w:hAnsi="Garamond"/>
          <w:sz w:val="28"/>
          <w:szCs w:val="28"/>
        </w:rPr>
        <w:t xml:space="preserve"> -  A contratante se responsabilizará pela substituição de produtos entregues fora do padrão de qualidade, sem ônus adicional à Prefeitura.</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 xml:space="preserve">CLÁUSULA DÉCIMA SEGUNDA – </w:t>
      </w:r>
      <w:r w:rsidRPr="00887AEB">
        <w:rPr>
          <w:rFonts w:ascii="Garamond" w:hAnsi="Garamond"/>
          <w:sz w:val="28"/>
          <w:szCs w:val="28"/>
        </w:rPr>
        <w:t xml:space="preserve">O presente contrato rege-se pelas disposições contidas </w:t>
      </w:r>
      <w:r w:rsidR="00887AEB" w:rsidRPr="00887AEB">
        <w:rPr>
          <w:rFonts w:ascii="Garamond" w:hAnsi="Garamond"/>
          <w:sz w:val="28"/>
          <w:szCs w:val="28"/>
        </w:rPr>
        <w:t>nas Leis</w:t>
      </w:r>
      <w:r w:rsidRPr="00887AEB">
        <w:rPr>
          <w:rFonts w:ascii="Garamond" w:hAnsi="Garamond"/>
          <w:sz w:val="28"/>
          <w:szCs w:val="28"/>
        </w:rPr>
        <w:t xml:space="preserve"> Federais nº 10.520/02, nº 8.666/93, consolidadas, que institui normas para licitações e contratos, e demais normas e princípios de direito administrativo aplicáveis.</w:t>
      </w:r>
    </w:p>
    <w:p w:rsidR="00B83D57" w:rsidRPr="00887AEB" w:rsidRDefault="00B83D57" w:rsidP="00B83D57">
      <w:pPr>
        <w:tabs>
          <w:tab w:val="left" w:pos="720"/>
        </w:tabs>
        <w:jc w:val="both"/>
        <w:rPr>
          <w:rFonts w:ascii="Garamond" w:hAnsi="Garamond"/>
          <w:sz w:val="28"/>
          <w:szCs w:val="28"/>
        </w:rPr>
      </w:pPr>
    </w:p>
    <w:p w:rsidR="00B83D57" w:rsidRPr="00887AEB" w:rsidRDefault="00B83D57" w:rsidP="00B83D57">
      <w:pPr>
        <w:pStyle w:val="p4"/>
        <w:spacing w:line="240" w:lineRule="auto"/>
        <w:jc w:val="both"/>
        <w:rPr>
          <w:rFonts w:ascii="Garamond" w:hAnsi="Garamond"/>
          <w:color w:val="FF0000"/>
          <w:sz w:val="28"/>
          <w:szCs w:val="28"/>
        </w:rPr>
      </w:pPr>
      <w:r w:rsidRPr="00887AEB">
        <w:rPr>
          <w:rFonts w:ascii="Garamond" w:hAnsi="Garamond"/>
          <w:b/>
          <w:color w:val="000000"/>
          <w:sz w:val="28"/>
          <w:szCs w:val="28"/>
          <w:u w:val="single"/>
        </w:rPr>
        <w:t>CLÁUSULA DÉCIMA TERCEIRA</w:t>
      </w:r>
      <w:r w:rsidRPr="00887AEB">
        <w:rPr>
          <w:rFonts w:ascii="Garamond" w:hAnsi="Garamond"/>
          <w:color w:val="000000"/>
          <w:sz w:val="28"/>
          <w:szCs w:val="28"/>
        </w:rPr>
        <w:t xml:space="preserve"> – </w:t>
      </w:r>
      <w:r w:rsidR="00887AEB" w:rsidRPr="00887AEB">
        <w:rPr>
          <w:rFonts w:ascii="Garamond" w:hAnsi="Garamond"/>
          <w:color w:val="000000"/>
          <w:sz w:val="28"/>
          <w:szCs w:val="28"/>
        </w:rPr>
        <w:t>Constituirá encargo exclusivo</w:t>
      </w:r>
      <w:r w:rsidRPr="00887AEB">
        <w:rPr>
          <w:rFonts w:ascii="Garamond" w:hAnsi="Garamond"/>
          <w:color w:val="000000"/>
          <w:sz w:val="28"/>
          <w:szCs w:val="28"/>
        </w:rPr>
        <w:t xml:space="preserve"> da Contratada o</w:t>
      </w:r>
      <w:r w:rsidRPr="00887AEB">
        <w:rPr>
          <w:rFonts w:ascii="Garamond" w:hAnsi="Garamond"/>
          <w:sz w:val="28"/>
          <w:szCs w:val="28"/>
        </w:rPr>
        <w:t xml:space="preserve"> pagamento </w:t>
      </w:r>
      <w:r w:rsidR="00887AEB" w:rsidRPr="00887AEB">
        <w:rPr>
          <w:rFonts w:ascii="Garamond" w:hAnsi="Garamond"/>
          <w:sz w:val="28"/>
          <w:szCs w:val="28"/>
        </w:rPr>
        <w:t>de tributos</w:t>
      </w:r>
      <w:r w:rsidRPr="00887AEB">
        <w:rPr>
          <w:rFonts w:ascii="Garamond" w:hAnsi="Garamond"/>
          <w:sz w:val="28"/>
          <w:szCs w:val="28"/>
        </w:rPr>
        <w:t xml:space="preserve">, </w:t>
      </w:r>
      <w:r w:rsidR="00887AEB" w:rsidRPr="00887AEB">
        <w:rPr>
          <w:rFonts w:ascii="Garamond" w:hAnsi="Garamond"/>
          <w:sz w:val="28"/>
          <w:szCs w:val="28"/>
        </w:rPr>
        <w:t>tarifas, emolumentos e despesas decorrentes da</w:t>
      </w:r>
      <w:r w:rsidRPr="00887AEB">
        <w:rPr>
          <w:rFonts w:ascii="Garamond" w:hAnsi="Garamond"/>
          <w:sz w:val="28"/>
          <w:szCs w:val="28"/>
        </w:rPr>
        <w:t xml:space="preserve"> formalização deste contrato e da execução de seu objeto.</w:t>
      </w:r>
    </w:p>
    <w:p w:rsidR="00B83D57" w:rsidRPr="00887AEB" w:rsidRDefault="00B83D57" w:rsidP="00B83D57">
      <w:pPr>
        <w:tabs>
          <w:tab w:val="left" w:pos="720"/>
        </w:tabs>
        <w:rPr>
          <w:rFonts w:ascii="Garamond" w:hAnsi="Garamond"/>
          <w:b/>
          <w:bCs/>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b/>
          <w:sz w:val="28"/>
          <w:szCs w:val="28"/>
          <w:u w:val="single"/>
        </w:rPr>
        <w:t>CLÁUSULA DÉCIMA QUARTA</w:t>
      </w:r>
      <w:r w:rsidRPr="00887AEB">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B83D57" w:rsidRPr="00887AEB" w:rsidRDefault="00B83D57" w:rsidP="00B83D57">
      <w:pPr>
        <w:pStyle w:val="p4"/>
        <w:spacing w:line="240" w:lineRule="auto"/>
        <w:jc w:val="both"/>
        <w:rPr>
          <w:rFonts w:ascii="Garamond" w:hAnsi="Garamond"/>
          <w:sz w:val="28"/>
          <w:szCs w:val="28"/>
        </w:rPr>
      </w:pPr>
    </w:p>
    <w:p w:rsidR="00B83D57" w:rsidRPr="00887AEB" w:rsidRDefault="00B83D57" w:rsidP="00B83D57">
      <w:pPr>
        <w:pStyle w:val="p4"/>
        <w:spacing w:line="240" w:lineRule="auto"/>
        <w:jc w:val="both"/>
        <w:rPr>
          <w:rFonts w:ascii="Garamond" w:hAnsi="Garamond"/>
          <w:sz w:val="28"/>
          <w:szCs w:val="28"/>
        </w:rPr>
      </w:pPr>
      <w:r w:rsidRPr="00887AEB">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B83D57" w:rsidRPr="00887AEB" w:rsidRDefault="00B83D57" w:rsidP="00B83D57">
      <w:pPr>
        <w:pStyle w:val="p4"/>
        <w:spacing w:line="240" w:lineRule="auto"/>
        <w:jc w:val="both"/>
        <w:rPr>
          <w:rFonts w:ascii="Garamond" w:hAnsi="Garamond"/>
          <w:sz w:val="28"/>
          <w:szCs w:val="28"/>
        </w:rPr>
      </w:pPr>
    </w:p>
    <w:p w:rsidR="00B83D57" w:rsidRPr="00887AEB" w:rsidRDefault="00B83D57" w:rsidP="00B83D57">
      <w:pPr>
        <w:pStyle w:val="p4"/>
        <w:spacing w:line="240" w:lineRule="auto"/>
        <w:jc w:val="right"/>
        <w:rPr>
          <w:rFonts w:ascii="Garamond" w:hAnsi="Garamond"/>
          <w:sz w:val="28"/>
          <w:szCs w:val="28"/>
        </w:rPr>
      </w:pPr>
      <w:r w:rsidRPr="00887AEB">
        <w:rPr>
          <w:rFonts w:ascii="Garamond" w:hAnsi="Garamond"/>
          <w:sz w:val="28"/>
          <w:szCs w:val="28"/>
        </w:rPr>
        <w:t xml:space="preserve">Arroio Trinta – SC, </w:t>
      </w:r>
      <w:r w:rsidR="00B45F77" w:rsidRPr="00887AEB">
        <w:rPr>
          <w:rFonts w:ascii="Garamond" w:hAnsi="Garamond"/>
          <w:sz w:val="28"/>
          <w:szCs w:val="28"/>
        </w:rPr>
        <w:t>1º</w:t>
      </w:r>
      <w:r w:rsidRPr="00887AEB">
        <w:rPr>
          <w:rFonts w:ascii="Garamond" w:hAnsi="Garamond"/>
          <w:sz w:val="28"/>
          <w:szCs w:val="28"/>
        </w:rPr>
        <w:t xml:space="preserve"> de</w:t>
      </w:r>
      <w:r w:rsidR="00B45F77" w:rsidRPr="00887AEB">
        <w:rPr>
          <w:rFonts w:ascii="Garamond" w:hAnsi="Garamond"/>
          <w:sz w:val="28"/>
          <w:szCs w:val="28"/>
        </w:rPr>
        <w:t xml:space="preserve"> </w:t>
      </w:r>
      <w:r w:rsidR="00887AEB" w:rsidRPr="00887AEB">
        <w:rPr>
          <w:rFonts w:ascii="Garamond" w:hAnsi="Garamond"/>
          <w:sz w:val="28"/>
          <w:szCs w:val="28"/>
        </w:rPr>
        <w:t>março de</w:t>
      </w:r>
      <w:r w:rsidRPr="00887AEB">
        <w:rPr>
          <w:rFonts w:ascii="Garamond" w:hAnsi="Garamond"/>
          <w:sz w:val="28"/>
          <w:szCs w:val="28"/>
        </w:rPr>
        <w:t xml:space="preserve"> 2018.</w:t>
      </w:r>
    </w:p>
    <w:p w:rsidR="00B83D57" w:rsidRPr="00887AEB" w:rsidRDefault="00B83D57" w:rsidP="00B83D57">
      <w:pPr>
        <w:pStyle w:val="p4"/>
        <w:spacing w:line="240" w:lineRule="auto"/>
        <w:rPr>
          <w:rFonts w:ascii="Garamond" w:hAnsi="Garamond"/>
          <w:sz w:val="28"/>
          <w:szCs w:val="28"/>
        </w:rPr>
      </w:pPr>
    </w:p>
    <w:p w:rsidR="00B83D57" w:rsidRPr="00887AEB" w:rsidRDefault="00B83D57" w:rsidP="00B83D57">
      <w:pPr>
        <w:pStyle w:val="p4"/>
        <w:spacing w:line="240" w:lineRule="auto"/>
        <w:rPr>
          <w:rFonts w:ascii="Garamond" w:hAnsi="Garamond"/>
          <w:sz w:val="28"/>
          <w:szCs w:val="28"/>
        </w:rPr>
      </w:pPr>
    </w:p>
    <w:p w:rsidR="00B83D57" w:rsidRPr="00887AEB" w:rsidRDefault="00B83D57" w:rsidP="00B83D57">
      <w:pPr>
        <w:pStyle w:val="p4"/>
        <w:spacing w:line="240" w:lineRule="auto"/>
        <w:rPr>
          <w:rFonts w:ascii="Garamond" w:hAnsi="Garamond"/>
          <w:sz w:val="28"/>
          <w:szCs w:val="28"/>
        </w:rPr>
      </w:pPr>
    </w:p>
    <w:p w:rsidR="00B83D57" w:rsidRPr="00887AEB" w:rsidRDefault="00B83D57" w:rsidP="00B83D57">
      <w:pPr>
        <w:pStyle w:val="p4"/>
        <w:spacing w:line="240" w:lineRule="auto"/>
        <w:jc w:val="center"/>
        <w:rPr>
          <w:rFonts w:ascii="Garamond" w:hAnsi="Garamond"/>
          <w:b/>
          <w:sz w:val="28"/>
          <w:szCs w:val="28"/>
        </w:rPr>
      </w:pPr>
      <w:r w:rsidRPr="00887AEB">
        <w:rPr>
          <w:rFonts w:ascii="Garamond" w:hAnsi="Garamond"/>
          <w:b/>
          <w:sz w:val="28"/>
          <w:szCs w:val="28"/>
        </w:rPr>
        <w:t>PREFEITURA MUNICIPAL DE ARROIO TRINTA</w:t>
      </w:r>
    </w:p>
    <w:p w:rsidR="00B83D57" w:rsidRPr="00887AEB" w:rsidRDefault="00B83D57" w:rsidP="00B83D57">
      <w:pPr>
        <w:pStyle w:val="p4"/>
        <w:spacing w:line="240" w:lineRule="auto"/>
        <w:jc w:val="center"/>
        <w:rPr>
          <w:rFonts w:ascii="Garamond" w:hAnsi="Garamond"/>
          <w:b/>
          <w:sz w:val="28"/>
          <w:szCs w:val="28"/>
        </w:rPr>
      </w:pPr>
      <w:r w:rsidRPr="00887AEB">
        <w:rPr>
          <w:rFonts w:ascii="Garamond" w:hAnsi="Garamond"/>
          <w:b/>
          <w:sz w:val="28"/>
          <w:szCs w:val="28"/>
        </w:rPr>
        <w:t>CNPJ 82.826.462/0001-27</w:t>
      </w:r>
    </w:p>
    <w:p w:rsidR="00B83D57" w:rsidRPr="00887AEB" w:rsidRDefault="00B83D57" w:rsidP="00B83D57">
      <w:pPr>
        <w:pStyle w:val="p4"/>
        <w:spacing w:line="240" w:lineRule="auto"/>
        <w:jc w:val="center"/>
        <w:rPr>
          <w:rFonts w:ascii="Garamond" w:hAnsi="Garamond"/>
          <w:b/>
          <w:sz w:val="28"/>
          <w:szCs w:val="28"/>
        </w:rPr>
      </w:pPr>
      <w:r w:rsidRPr="00887AEB">
        <w:rPr>
          <w:rFonts w:ascii="Garamond" w:hAnsi="Garamond"/>
          <w:b/>
          <w:sz w:val="28"/>
          <w:szCs w:val="28"/>
        </w:rPr>
        <w:t>CLAUDIO SPRICIGO</w:t>
      </w:r>
    </w:p>
    <w:p w:rsidR="00B83D57" w:rsidRPr="00887AEB" w:rsidRDefault="00B83D57" w:rsidP="00B83D57">
      <w:pPr>
        <w:pStyle w:val="p4"/>
        <w:spacing w:line="240" w:lineRule="auto"/>
        <w:jc w:val="center"/>
        <w:rPr>
          <w:rFonts w:ascii="Garamond" w:hAnsi="Garamond"/>
          <w:b/>
          <w:sz w:val="28"/>
          <w:szCs w:val="28"/>
        </w:rPr>
      </w:pPr>
      <w:r w:rsidRPr="00887AEB">
        <w:rPr>
          <w:rFonts w:ascii="Garamond" w:hAnsi="Garamond"/>
          <w:b/>
          <w:sz w:val="28"/>
          <w:szCs w:val="28"/>
        </w:rPr>
        <w:t>PREFEITO MUNICIPAL</w:t>
      </w:r>
    </w:p>
    <w:p w:rsidR="00B83D57" w:rsidRPr="00887AEB" w:rsidRDefault="00B83D57" w:rsidP="00B83D57">
      <w:pPr>
        <w:pStyle w:val="p4"/>
        <w:spacing w:line="240" w:lineRule="auto"/>
        <w:jc w:val="center"/>
        <w:rPr>
          <w:rFonts w:ascii="Garamond" w:hAnsi="Garamond"/>
          <w:b/>
          <w:bCs/>
          <w:sz w:val="28"/>
          <w:szCs w:val="28"/>
        </w:rPr>
      </w:pPr>
      <w:r w:rsidRPr="00887AEB">
        <w:rPr>
          <w:rFonts w:ascii="Garamond" w:hAnsi="Garamond"/>
          <w:b/>
          <w:bCs/>
          <w:sz w:val="28"/>
          <w:szCs w:val="28"/>
        </w:rPr>
        <w:t>CONTRATANTE</w:t>
      </w:r>
    </w:p>
    <w:p w:rsidR="00B83D57" w:rsidRPr="00887AEB" w:rsidRDefault="00B83D57" w:rsidP="00B83D57">
      <w:pPr>
        <w:pStyle w:val="p4"/>
        <w:spacing w:line="240" w:lineRule="auto"/>
        <w:rPr>
          <w:rFonts w:ascii="Garamond" w:hAnsi="Garamond"/>
          <w:b/>
          <w:sz w:val="28"/>
          <w:szCs w:val="28"/>
        </w:rPr>
      </w:pPr>
    </w:p>
    <w:p w:rsidR="00B83D57" w:rsidRPr="00887AEB" w:rsidRDefault="00B83D57" w:rsidP="00B83D57">
      <w:pPr>
        <w:pStyle w:val="p4"/>
        <w:spacing w:line="240" w:lineRule="auto"/>
        <w:rPr>
          <w:rFonts w:ascii="Garamond" w:hAnsi="Garamond"/>
          <w:b/>
          <w:sz w:val="28"/>
          <w:szCs w:val="28"/>
        </w:rPr>
      </w:pPr>
    </w:p>
    <w:p w:rsidR="00B83D57" w:rsidRPr="00887AEB" w:rsidRDefault="00B83D57" w:rsidP="00B83D57">
      <w:pPr>
        <w:pStyle w:val="p4"/>
        <w:spacing w:line="240" w:lineRule="auto"/>
        <w:rPr>
          <w:rFonts w:ascii="Garamond" w:hAnsi="Garamond"/>
          <w:b/>
          <w:sz w:val="28"/>
          <w:szCs w:val="28"/>
        </w:rPr>
      </w:pPr>
    </w:p>
    <w:p w:rsidR="00B83D57" w:rsidRPr="00887AEB" w:rsidRDefault="00B45F77" w:rsidP="00B83D57">
      <w:pPr>
        <w:pStyle w:val="p4"/>
        <w:spacing w:line="240" w:lineRule="auto"/>
        <w:jc w:val="center"/>
        <w:rPr>
          <w:rFonts w:ascii="Garamond" w:hAnsi="Garamond"/>
          <w:b/>
          <w:sz w:val="28"/>
          <w:szCs w:val="28"/>
        </w:rPr>
      </w:pPr>
      <w:r w:rsidRPr="00887AEB">
        <w:rPr>
          <w:rFonts w:ascii="Garamond" w:hAnsi="Garamond"/>
          <w:b/>
          <w:sz w:val="28"/>
          <w:szCs w:val="28"/>
        </w:rPr>
        <w:t>MÁRCIO MARCELO ZIMMERMANN &amp; CIA LTDA</w:t>
      </w:r>
    </w:p>
    <w:p w:rsidR="00B45F77" w:rsidRPr="00887AEB" w:rsidRDefault="00B45F77" w:rsidP="00B83D57">
      <w:pPr>
        <w:pStyle w:val="p4"/>
        <w:spacing w:line="240" w:lineRule="auto"/>
        <w:jc w:val="center"/>
        <w:rPr>
          <w:rFonts w:ascii="Garamond" w:hAnsi="Garamond"/>
          <w:b/>
          <w:sz w:val="28"/>
          <w:szCs w:val="28"/>
        </w:rPr>
      </w:pPr>
      <w:r w:rsidRPr="00887AEB">
        <w:rPr>
          <w:rFonts w:ascii="Garamond" w:hAnsi="Garamond"/>
          <w:b/>
          <w:sz w:val="28"/>
          <w:szCs w:val="28"/>
        </w:rPr>
        <w:t xml:space="preserve">CNPJ: </w:t>
      </w:r>
      <w:r w:rsidR="00887AEB" w:rsidRPr="00887AEB">
        <w:rPr>
          <w:rFonts w:ascii="Garamond" w:hAnsi="Garamond"/>
          <w:b/>
          <w:sz w:val="28"/>
          <w:szCs w:val="28"/>
        </w:rPr>
        <w:t>10.839.707/0001-40</w:t>
      </w:r>
    </w:p>
    <w:p w:rsidR="00B83D57" w:rsidRPr="00887AEB" w:rsidRDefault="00B83D57" w:rsidP="00B83D57">
      <w:pPr>
        <w:pStyle w:val="p4"/>
        <w:spacing w:line="240" w:lineRule="auto"/>
        <w:jc w:val="center"/>
        <w:rPr>
          <w:rFonts w:ascii="Garamond" w:hAnsi="Garamond"/>
          <w:b/>
          <w:sz w:val="28"/>
          <w:szCs w:val="28"/>
        </w:rPr>
      </w:pPr>
      <w:r w:rsidRPr="00887AEB">
        <w:rPr>
          <w:rFonts w:ascii="Garamond" w:hAnsi="Garamond"/>
          <w:b/>
          <w:sz w:val="28"/>
          <w:szCs w:val="28"/>
        </w:rPr>
        <w:t>CONTRATADA</w:t>
      </w:r>
    </w:p>
    <w:p w:rsidR="00B83D57" w:rsidRPr="00887AEB" w:rsidRDefault="00B83D57" w:rsidP="00B83D57">
      <w:pPr>
        <w:pStyle w:val="p4"/>
        <w:spacing w:line="240" w:lineRule="auto"/>
        <w:jc w:val="center"/>
        <w:rPr>
          <w:rFonts w:ascii="Garamond" w:hAnsi="Garamond"/>
          <w:b/>
          <w:sz w:val="28"/>
          <w:szCs w:val="28"/>
        </w:rPr>
      </w:pPr>
    </w:p>
    <w:p w:rsidR="00B83D57" w:rsidRPr="00887AEB" w:rsidRDefault="00B83D57" w:rsidP="00B83D57">
      <w:pPr>
        <w:pStyle w:val="p4"/>
        <w:spacing w:line="240" w:lineRule="auto"/>
        <w:jc w:val="center"/>
        <w:rPr>
          <w:rFonts w:ascii="Garamond" w:hAnsi="Garamond"/>
          <w:b/>
          <w:sz w:val="28"/>
          <w:szCs w:val="28"/>
        </w:rPr>
      </w:pPr>
    </w:p>
    <w:p w:rsidR="00887AEB" w:rsidRPr="00887AEB" w:rsidRDefault="00887AEB" w:rsidP="00887AEB">
      <w:pPr>
        <w:pStyle w:val="p4"/>
        <w:spacing w:line="240" w:lineRule="auto"/>
        <w:rPr>
          <w:rFonts w:ascii="Garamond" w:hAnsi="Garamond" w:cs="Arial"/>
          <w:b/>
          <w:bCs/>
          <w:sz w:val="28"/>
          <w:szCs w:val="28"/>
          <w:u w:val="single"/>
        </w:rPr>
      </w:pPr>
      <w:r w:rsidRPr="00887AEB">
        <w:rPr>
          <w:rFonts w:ascii="Garamond" w:hAnsi="Garamond" w:cs="Arial"/>
          <w:b/>
          <w:bCs/>
          <w:sz w:val="28"/>
          <w:szCs w:val="28"/>
          <w:u w:val="single"/>
        </w:rPr>
        <w:t>Testemunhas:</w:t>
      </w:r>
    </w:p>
    <w:p w:rsidR="00887AEB" w:rsidRPr="00887AEB" w:rsidRDefault="00887AEB" w:rsidP="00887AEB">
      <w:pPr>
        <w:pStyle w:val="p4"/>
        <w:spacing w:line="240" w:lineRule="auto"/>
        <w:rPr>
          <w:rFonts w:ascii="Garamond" w:hAnsi="Garamond" w:cs="Arial"/>
          <w:b/>
          <w:bCs/>
          <w:sz w:val="28"/>
          <w:szCs w:val="28"/>
        </w:rPr>
      </w:pPr>
    </w:p>
    <w:p w:rsidR="00887AEB" w:rsidRPr="00887AEB" w:rsidRDefault="00887AEB" w:rsidP="00887AEB">
      <w:pPr>
        <w:pStyle w:val="p4"/>
        <w:spacing w:line="240" w:lineRule="auto"/>
        <w:rPr>
          <w:rFonts w:ascii="Garamond" w:hAnsi="Garamond" w:cs="Arial"/>
          <w:b/>
          <w:bCs/>
          <w:sz w:val="28"/>
          <w:szCs w:val="28"/>
        </w:rPr>
      </w:pPr>
    </w:p>
    <w:p w:rsidR="00887AEB" w:rsidRPr="00887AEB" w:rsidRDefault="00887AEB" w:rsidP="00887AEB">
      <w:pPr>
        <w:jc w:val="both"/>
        <w:rPr>
          <w:rFonts w:ascii="Garamond" w:hAnsi="Garamond" w:cs="Arial"/>
          <w:b/>
          <w:bCs/>
          <w:sz w:val="28"/>
          <w:szCs w:val="28"/>
        </w:rPr>
      </w:pPr>
      <w:r w:rsidRPr="00887AEB">
        <w:rPr>
          <w:rFonts w:ascii="Garamond" w:hAnsi="Garamond" w:cs="Arial"/>
          <w:b/>
          <w:bCs/>
          <w:sz w:val="28"/>
          <w:szCs w:val="28"/>
        </w:rPr>
        <w:t>TAISE MARTA PAZIN</w:t>
      </w:r>
    </w:p>
    <w:p w:rsidR="00887AEB" w:rsidRPr="00887AEB" w:rsidRDefault="00887AEB" w:rsidP="00887AEB">
      <w:pPr>
        <w:jc w:val="both"/>
        <w:rPr>
          <w:rFonts w:ascii="Garamond" w:hAnsi="Garamond" w:cs="Arial"/>
          <w:b/>
          <w:sz w:val="28"/>
          <w:szCs w:val="28"/>
        </w:rPr>
      </w:pPr>
      <w:r w:rsidRPr="00887AEB">
        <w:rPr>
          <w:rFonts w:ascii="Garamond" w:hAnsi="Garamond" w:cs="Arial"/>
          <w:b/>
          <w:sz w:val="28"/>
          <w:szCs w:val="28"/>
        </w:rPr>
        <w:t>CPF: 041.946.059-42</w:t>
      </w:r>
    </w:p>
    <w:p w:rsidR="00887AEB" w:rsidRPr="00887AEB" w:rsidRDefault="00887AEB" w:rsidP="00887AEB">
      <w:pPr>
        <w:rPr>
          <w:rFonts w:ascii="Garamond" w:hAnsi="Garamond" w:cs="Arial"/>
          <w:b/>
          <w:bCs/>
          <w:sz w:val="28"/>
          <w:szCs w:val="28"/>
          <w:lang w:val="it-IT"/>
        </w:rPr>
      </w:pPr>
    </w:p>
    <w:p w:rsidR="00887AEB" w:rsidRPr="00887AEB" w:rsidRDefault="00887AEB" w:rsidP="00887AEB">
      <w:pPr>
        <w:rPr>
          <w:rFonts w:ascii="Garamond" w:hAnsi="Garamond" w:cs="Arial"/>
          <w:b/>
          <w:sz w:val="28"/>
          <w:szCs w:val="28"/>
        </w:rPr>
      </w:pPr>
      <w:r w:rsidRPr="00887AEB">
        <w:rPr>
          <w:rFonts w:ascii="Garamond" w:hAnsi="Garamond" w:cs="Arial"/>
          <w:b/>
          <w:sz w:val="28"/>
          <w:szCs w:val="28"/>
        </w:rPr>
        <w:t xml:space="preserve">RONIVAN BRANDALISE                                  </w:t>
      </w:r>
    </w:p>
    <w:p w:rsidR="00887AEB" w:rsidRPr="00887AEB" w:rsidRDefault="00887AEB" w:rsidP="00887AEB">
      <w:pPr>
        <w:rPr>
          <w:rFonts w:ascii="Garamond" w:hAnsi="Garamond" w:cs="Arial"/>
          <w:sz w:val="28"/>
          <w:szCs w:val="28"/>
        </w:rPr>
      </w:pPr>
      <w:r w:rsidRPr="00887AEB">
        <w:rPr>
          <w:rFonts w:ascii="Garamond" w:hAnsi="Garamond" w:cs="Arial"/>
          <w:b/>
          <w:sz w:val="28"/>
          <w:szCs w:val="28"/>
        </w:rPr>
        <w:t xml:space="preserve"> CPF: 027.783.989-02</w:t>
      </w: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rPr>
          <w:rFonts w:ascii="Garamond" w:hAnsi="Garamond"/>
          <w:sz w:val="28"/>
          <w:szCs w:val="28"/>
          <w:lang w:val="it-IT"/>
        </w:rPr>
      </w:pPr>
    </w:p>
    <w:p w:rsidR="00887AEB" w:rsidRPr="00887AEB" w:rsidRDefault="00887AEB" w:rsidP="00887AEB">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887AEB">
        <w:rPr>
          <w:rFonts w:ascii="Garamond" w:hAnsi="Garamond" w:cs="Arial"/>
          <w:b/>
          <w:sz w:val="28"/>
          <w:szCs w:val="28"/>
          <w:u w:val="single"/>
        </w:rPr>
        <w:t>CONTRATO Nº</w:t>
      </w:r>
      <w:r w:rsidRPr="00887AEB">
        <w:rPr>
          <w:rFonts w:ascii="Garamond" w:hAnsi="Garamond" w:cs="Arial"/>
          <w:b/>
          <w:sz w:val="28"/>
          <w:szCs w:val="28"/>
        </w:rPr>
        <w:t xml:space="preserve"> 0032/2018</w:t>
      </w:r>
    </w:p>
    <w:p w:rsidR="00887AEB" w:rsidRPr="00887AEB" w:rsidRDefault="00887AEB" w:rsidP="00887AEB">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887AEB">
        <w:rPr>
          <w:rFonts w:ascii="Garamond" w:hAnsi="Garamond" w:cs="Arial"/>
          <w:b/>
          <w:sz w:val="28"/>
          <w:szCs w:val="28"/>
        </w:rPr>
        <w:t xml:space="preserve"> </w:t>
      </w:r>
      <w:r w:rsidRPr="00887AEB">
        <w:rPr>
          <w:rFonts w:ascii="Garamond" w:hAnsi="Garamond" w:cs="Arial"/>
          <w:b/>
          <w:sz w:val="28"/>
          <w:szCs w:val="28"/>
          <w:u w:val="single"/>
        </w:rPr>
        <w:t>PROCESSO LICITATÓRIO Nº</w:t>
      </w:r>
      <w:r w:rsidRPr="00887AEB">
        <w:rPr>
          <w:rFonts w:ascii="Garamond" w:hAnsi="Garamond" w:cs="Arial"/>
          <w:b/>
          <w:sz w:val="28"/>
          <w:szCs w:val="28"/>
        </w:rPr>
        <w:t xml:space="preserve"> 0021/2018</w:t>
      </w:r>
    </w:p>
    <w:p w:rsidR="00887AEB" w:rsidRPr="00887AEB" w:rsidRDefault="00887AEB" w:rsidP="00887AEB">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887AEB">
        <w:rPr>
          <w:rFonts w:ascii="Garamond" w:hAnsi="Garamond" w:cs="Arial"/>
          <w:b/>
          <w:sz w:val="28"/>
          <w:szCs w:val="28"/>
        </w:rPr>
        <w:t xml:space="preserve"> </w:t>
      </w:r>
      <w:r w:rsidRPr="00887AEB">
        <w:rPr>
          <w:rFonts w:ascii="Garamond" w:hAnsi="Garamond" w:cs="Arial"/>
          <w:b/>
          <w:sz w:val="28"/>
          <w:szCs w:val="28"/>
          <w:u w:val="single"/>
        </w:rPr>
        <w:t>PREGÃO Nº</w:t>
      </w:r>
      <w:r w:rsidRPr="00887AEB">
        <w:rPr>
          <w:rFonts w:ascii="Garamond" w:hAnsi="Garamond" w:cs="Arial"/>
          <w:b/>
          <w:sz w:val="28"/>
          <w:szCs w:val="28"/>
        </w:rPr>
        <w:t xml:space="preserve"> 0007/2018</w:t>
      </w:r>
    </w:p>
    <w:p w:rsidR="00887AEB" w:rsidRPr="00887AEB" w:rsidRDefault="00887AEB" w:rsidP="00887AEB">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887AEB">
        <w:rPr>
          <w:rFonts w:ascii="Garamond" w:hAnsi="Garamond" w:cs="Arial"/>
          <w:b/>
          <w:sz w:val="28"/>
          <w:szCs w:val="28"/>
          <w:u w:val="single"/>
        </w:rPr>
        <w:t>OBJETO:</w:t>
      </w:r>
      <w:r w:rsidRPr="00887AEB">
        <w:rPr>
          <w:rFonts w:ascii="Garamond" w:hAnsi="Garamond" w:cs="Arial"/>
          <w:b/>
          <w:sz w:val="28"/>
          <w:szCs w:val="28"/>
        </w:rPr>
        <w:t xml:space="preserve"> AQUISIÇÃO DE ENSILADEIRA</w:t>
      </w:r>
    </w:p>
    <w:p w:rsidR="00887AEB" w:rsidRPr="00887AEB" w:rsidRDefault="00887AEB" w:rsidP="00887AEB">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887AEB">
        <w:rPr>
          <w:rFonts w:ascii="Garamond" w:hAnsi="Garamond" w:cs="Arial"/>
          <w:b/>
          <w:sz w:val="28"/>
          <w:szCs w:val="28"/>
          <w:u w:val="single"/>
        </w:rPr>
        <w:t>EMPRESA CONTRATADA:</w:t>
      </w:r>
      <w:r w:rsidRPr="00887AEB">
        <w:rPr>
          <w:rFonts w:ascii="Garamond" w:hAnsi="Garamond" w:cs="Arial"/>
          <w:b/>
          <w:sz w:val="28"/>
          <w:szCs w:val="28"/>
        </w:rPr>
        <w:t xml:space="preserve"> MÁRCIO MARCELO ZIMMERMANN &amp; CIA LTDA </w:t>
      </w:r>
    </w:p>
    <w:p w:rsidR="00887AEB" w:rsidRPr="00887AEB" w:rsidRDefault="00887AEB" w:rsidP="00887AEB">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887AEB">
        <w:rPr>
          <w:rFonts w:ascii="Garamond" w:hAnsi="Garamond" w:cs="Arial"/>
          <w:b/>
          <w:sz w:val="28"/>
          <w:szCs w:val="28"/>
          <w:u w:val="single"/>
        </w:rPr>
        <w:t xml:space="preserve">VALOR </w:t>
      </w:r>
      <w:r w:rsidRPr="00887AEB">
        <w:rPr>
          <w:rFonts w:ascii="Garamond" w:hAnsi="Garamond" w:cs="Arial"/>
          <w:b/>
          <w:sz w:val="28"/>
          <w:szCs w:val="28"/>
        </w:rPr>
        <w:t>R$68.800,00</w:t>
      </w:r>
    </w:p>
    <w:p w:rsidR="00BF5085" w:rsidRPr="00887AEB" w:rsidRDefault="00BF5085" w:rsidP="00887AEB">
      <w:pPr>
        <w:pStyle w:val="p4"/>
        <w:spacing w:line="240" w:lineRule="auto"/>
        <w:rPr>
          <w:rFonts w:ascii="Garamond" w:hAnsi="Garamond"/>
          <w:sz w:val="28"/>
          <w:szCs w:val="28"/>
        </w:rPr>
      </w:pPr>
    </w:p>
    <w:sectPr w:rsidR="00BF5085" w:rsidRPr="00887AEB" w:rsidSect="006B2A44">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57"/>
    <w:rsid w:val="00087F0B"/>
    <w:rsid w:val="00161636"/>
    <w:rsid w:val="001A1043"/>
    <w:rsid w:val="002013B2"/>
    <w:rsid w:val="002D6C06"/>
    <w:rsid w:val="00340F70"/>
    <w:rsid w:val="00376698"/>
    <w:rsid w:val="005E0E88"/>
    <w:rsid w:val="006115C7"/>
    <w:rsid w:val="00821679"/>
    <w:rsid w:val="00887AEB"/>
    <w:rsid w:val="00932BEF"/>
    <w:rsid w:val="00A15849"/>
    <w:rsid w:val="00A61F19"/>
    <w:rsid w:val="00B45F77"/>
    <w:rsid w:val="00B83D57"/>
    <w:rsid w:val="00B97F85"/>
    <w:rsid w:val="00BF5085"/>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68F7-996A-428E-AACC-B5D24E03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5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83D57"/>
    <w:pPr>
      <w:jc w:val="center"/>
    </w:pPr>
    <w:rPr>
      <w:rFonts w:ascii="Arial" w:hAnsi="Arial" w:cs="Arial"/>
      <w:b/>
      <w:sz w:val="32"/>
    </w:rPr>
  </w:style>
  <w:style w:type="character" w:customStyle="1" w:styleId="TtuloChar">
    <w:name w:val="Título Char"/>
    <w:basedOn w:val="Fontepargpadro"/>
    <w:link w:val="Ttulo"/>
    <w:rsid w:val="00B83D57"/>
    <w:rPr>
      <w:rFonts w:ascii="Arial" w:eastAsia="Times New Roman" w:hAnsi="Arial" w:cs="Arial"/>
      <w:b/>
      <w:sz w:val="32"/>
      <w:szCs w:val="20"/>
      <w:lang w:eastAsia="pt-BR"/>
    </w:rPr>
  </w:style>
  <w:style w:type="paragraph" w:customStyle="1" w:styleId="Normal0">
    <w:name w:val="[Normal]"/>
    <w:uiPriority w:val="99"/>
    <w:rsid w:val="00B83D57"/>
    <w:pPr>
      <w:widowControl w:val="0"/>
      <w:autoSpaceDE w:val="0"/>
      <w:autoSpaceDN w:val="0"/>
      <w:adjustRightInd w:val="0"/>
      <w:spacing w:after="0" w:line="240" w:lineRule="auto"/>
    </w:pPr>
    <w:rPr>
      <w:rFonts w:ascii="Arial" w:hAnsi="Arial" w:cs="Arial"/>
      <w:sz w:val="24"/>
      <w:szCs w:val="24"/>
    </w:rPr>
  </w:style>
  <w:style w:type="paragraph" w:customStyle="1" w:styleId="padro">
    <w:name w:val="padro"/>
    <w:basedOn w:val="Normal"/>
    <w:rsid w:val="00B83D57"/>
    <w:pPr>
      <w:spacing w:before="100" w:beforeAutospacing="1" w:after="100" w:afterAutospacing="1"/>
    </w:pPr>
    <w:rPr>
      <w:sz w:val="24"/>
      <w:szCs w:val="24"/>
    </w:rPr>
  </w:style>
  <w:style w:type="table" w:styleId="Tabelacomgrade">
    <w:name w:val="Table Grid"/>
    <w:basedOn w:val="Tabelanormal"/>
    <w:uiPriority w:val="39"/>
    <w:rsid w:val="00B83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Normal"/>
    <w:rsid w:val="00B83D57"/>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B83D57"/>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dcterms:created xsi:type="dcterms:W3CDTF">2018-03-08T11:21:00Z</dcterms:created>
  <dcterms:modified xsi:type="dcterms:W3CDTF">2018-03-08T11:21:00Z</dcterms:modified>
</cp:coreProperties>
</file>