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71" w:rsidRPr="00541C71" w:rsidRDefault="00541C71" w:rsidP="0054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Calibri" w:hAnsi="Garamond" w:cs="Times New Roman"/>
          <w:b/>
          <w:sz w:val="28"/>
          <w:szCs w:val="28"/>
        </w:rPr>
      </w:pPr>
      <w:r w:rsidRPr="00541C71">
        <w:rPr>
          <w:rFonts w:ascii="Garamond" w:eastAsia="Calibri" w:hAnsi="Garamond" w:cs="Times New Roman"/>
          <w:b/>
          <w:sz w:val="28"/>
          <w:szCs w:val="28"/>
        </w:rPr>
        <w:t>TERMO ADITIVO 0001/2018 AO CONTRATO Nº0037/2017, CONTRATAÇÃO DE EMPRESA PARA IMPLANTAÇÃO, CAPACITAÇÃO E FORNECIMENTO DE LICENÇA – SISTEMAS DE GESTÃO PUBLICA.</w:t>
      </w:r>
    </w:p>
    <w:p w:rsidR="00541C71" w:rsidRPr="00541C71" w:rsidRDefault="00541C71" w:rsidP="0054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Calibri" w:hAnsi="Garamond" w:cs="Times New Roman"/>
          <w:b/>
          <w:sz w:val="28"/>
          <w:szCs w:val="28"/>
        </w:rPr>
      </w:pPr>
      <w:r w:rsidRPr="00541C71">
        <w:rPr>
          <w:rFonts w:ascii="Garamond" w:eastAsia="Calibri" w:hAnsi="Garamond" w:cs="Times New Roman"/>
          <w:b/>
          <w:sz w:val="28"/>
          <w:szCs w:val="28"/>
        </w:rPr>
        <w:t>PROCESSO LICITATÓRIO Nº 0042/2017.</w:t>
      </w:r>
    </w:p>
    <w:p w:rsidR="00541C71" w:rsidRPr="00541C71" w:rsidRDefault="00541C71" w:rsidP="0054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Calibri" w:hAnsi="Garamond" w:cs="Times New Roman"/>
          <w:b/>
          <w:sz w:val="28"/>
          <w:szCs w:val="28"/>
        </w:rPr>
      </w:pPr>
      <w:r w:rsidRPr="00541C71">
        <w:rPr>
          <w:rFonts w:ascii="Garamond" w:eastAsia="Calibri" w:hAnsi="Garamond" w:cs="Times New Roman"/>
          <w:b/>
          <w:sz w:val="28"/>
          <w:szCs w:val="28"/>
        </w:rPr>
        <w:t>PREGÃO Nº 0015/2017.</w:t>
      </w:r>
    </w:p>
    <w:p w:rsidR="00541C71" w:rsidRPr="00541C71" w:rsidRDefault="00541C71" w:rsidP="00541C71">
      <w:pPr>
        <w:jc w:val="both"/>
        <w:rPr>
          <w:rFonts w:ascii="Garamond" w:eastAsia="Calibri" w:hAnsi="Garamond" w:cs="Arial"/>
          <w:sz w:val="28"/>
          <w:szCs w:val="28"/>
        </w:rPr>
      </w:pPr>
    </w:p>
    <w:p w:rsidR="00541C71" w:rsidRPr="00541C71" w:rsidRDefault="00541C71" w:rsidP="00541C71">
      <w:pPr>
        <w:ind w:left="3402"/>
        <w:jc w:val="both"/>
        <w:rPr>
          <w:rFonts w:ascii="Garamond" w:eastAsia="Calibri" w:hAnsi="Garamond" w:cs="Arial"/>
          <w:sz w:val="28"/>
          <w:szCs w:val="28"/>
        </w:rPr>
      </w:pPr>
      <w:r w:rsidRPr="00541C71">
        <w:rPr>
          <w:rFonts w:ascii="Garamond" w:eastAsia="Calibri" w:hAnsi="Garamond" w:cs="Arial"/>
          <w:b/>
          <w:sz w:val="28"/>
          <w:szCs w:val="28"/>
        </w:rPr>
        <w:t>Pelo presente Termo Aditivo</w:t>
      </w:r>
      <w:r w:rsidRPr="00541C71">
        <w:rPr>
          <w:rFonts w:ascii="Garamond" w:eastAsia="Calibri" w:hAnsi="Garamond" w:cs="Times New Roman"/>
          <w:sz w:val="28"/>
          <w:szCs w:val="28"/>
        </w:rPr>
        <w:t xml:space="preserve"> o Município de Arroio Trinta, pessoa jurídica de direito público interno, devidamente inscrito no CNPJ sob o nº 82.826.462/0001-27, com sede a Rua XV de Novembro, 26 em Arroio Trinta - SC, doravante considerada CONTRATANTE, neste ato representado pelo </w:t>
      </w:r>
      <w:r w:rsidRPr="00541C71">
        <w:rPr>
          <w:rFonts w:ascii="Garamond" w:eastAsia="Calibri" w:hAnsi="Garamond" w:cs="Arial"/>
          <w:sz w:val="28"/>
          <w:szCs w:val="28"/>
        </w:rPr>
        <w:t xml:space="preserve">Prefeito Municipal em Exercício </w:t>
      </w:r>
      <w:r w:rsidRPr="00541C71">
        <w:rPr>
          <w:rFonts w:ascii="Garamond" w:eastAsia="Calibri" w:hAnsi="Garamond" w:cs="Arial"/>
          <w:b/>
          <w:sz w:val="28"/>
          <w:szCs w:val="28"/>
        </w:rPr>
        <w:t>ILDEFONSO CIVIDINI</w:t>
      </w:r>
      <w:r w:rsidRPr="00541C71">
        <w:rPr>
          <w:rFonts w:ascii="Garamond" w:eastAsia="Calibri" w:hAnsi="Garamond" w:cs="Arial"/>
          <w:sz w:val="28"/>
          <w:szCs w:val="28"/>
        </w:rPr>
        <w:t xml:space="preserve">, portador do  CPF sob nº 551.993.219-00   e Carteira de Identidade nº 1.913.626, residente e domiciliado na Rua Orlando  Zardo, 613, Centro,  Município de Arroio Trinta – Santa Catarina </w:t>
      </w:r>
      <w:r w:rsidRPr="00541C71">
        <w:rPr>
          <w:rFonts w:ascii="Garamond" w:eastAsia="Calibri" w:hAnsi="Garamond" w:cs="Times New Roman"/>
          <w:sz w:val="28"/>
          <w:szCs w:val="28"/>
        </w:rPr>
        <w:t xml:space="preserve">e a Empresa </w:t>
      </w:r>
      <w:r w:rsidRPr="00541C71">
        <w:rPr>
          <w:rFonts w:ascii="Garamond" w:eastAsia="Calibri" w:hAnsi="Garamond" w:cs="Times New Roman"/>
          <w:b/>
          <w:sz w:val="28"/>
          <w:szCs w:val="28"/>
        </w:rPr>
        <w:t xml:space="preserve">PÚBLICA INFORMÁTICA LTDA </w:t>
      </w:r>
      <w:r w:rsidRPr="00541C71">
        <w:rPr>
          <w:rFonts w:ascii="Garamond" w:eastAsia="Calibri" w:hAnsi="Garamond" w:cs="Times New Roman"/>
          <w:sz w:val="28"/>
          <w:szCs w:val="28"/>
        </w:rPr>
        <w:t xml:space="preserve">empresa privada, CNPJ 95.836.771/0001-20, com sede na Rua IÇARA nº 151, no Município de Blumenau – Estado de Santa Catarina, representada neste ato pelo Senhor </w:t>
      </w:r>
      <w:r w:rsidRPr="00541C71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GIOVANI DE BORTOLI, </w:t>
      </w:r>
      <w:r w:rsidRPr="00541C71">
        <w:rPr>
          <w:rFonts w:ascii="Garamond" w:eastAsia="SimSun" w:hAnsi="Garamond" w:cs="Times New Roman"/>
          <w:sz w:val="28"/>
          <w:szCs w:val="28"/>
          <w:lang w:eastAsia="zh-CN" w:bidi="hi-IN"/>
        </w:rPr>
        <w:t>portador da cédula de Identidade n.º 2.142.021 e registrado no Cadastro de Pessoas Físicas sob n.º 552.189.899-91</w:t>
      </w:r>
      <w:r w:rsidRPr="00541C71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541C71">
        <w:rPr>
          <w:rFonts w:ascii="Garamond" w:eastAsia="Calibri" w:hAnsi="Garamond" w:cs="Arial"/>
          <w:sz w:val="28"/>
          <w:szCs w:val="28"/>
        </w:rPr>
        <w:t xml:space="preserve">doravante determinada simplesmente CONTRATADA,   por força do presente instrumento, elaborado de acordo com a Lei nº 10.520/02, Lei n.º 8.666/93, Consolidadas, </w:t>
      </w:r>
      <w:r w:rsidRPr="00541C71">
        <w:rPr>
          <w:rFonts w:ascii="Garamond" w:eastAsia="Calibri" w:hAnsi="Garamond" w:cs="Times New Roman"/>
          <w:sz w:val="28"/>
          <w:szCs w:val="28"/>
        </w:rPr>
        <w:t xml:space="preserve">pactuam </w:t>
      </w:r>
      <w:r w:rsidRPr="00541C71">
        <w:rPr>
          <w:rFonts w:ascii="Garamond" w:eastAsia="Calibri" w:hAnsi="Garamond" w:cs="Times New Roman"/>
          <w:bCs/>
          <w:sz w:val="28"/>
          <w:szCs w:val="28"/>
        </w:rPr>
        <w:t xml:space="preserve"> na melhor forma de direito, o presente Termo Aditivo </w:t>
      </w:r>
      <w:r w:rsidRPr="00541C71">
        <w:rPr>
          <w:rFonts w:ascii="Garamond" w:eastAsia="Calibri" w:hAnsi="Garamond" w:cs="Times New Roman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Pr="00541C71">
        <w:rPr>
          <w:rFonts w:ascii="Garamond" w:eastAsia="Calibri" w:hAnsi="Garamond" w:cs="Arial"/>
          <w:sz w:val="28"/>
          <w:szCs w:val="28"/>
        </w:rPr>
        <w:t xml:space="preserve"> mediante as seguintes clausulas e condições:</w:t>
      </w:r>
    </w:p>
    <w:p w:rsidR="00541C71" w:rsidRPr="00541C71" w:rsidRDefault="00541C71" w:rsidP="00541C71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541C71">
        <w:rPr>
          <w:rFonts w:ascii="Garamond" w:eastAsia="Calibri" w:hAnsi="Garamond" w:cs="Arial"/>
          <w:b/>
          <w:bCs/>
          <w:sz w:val="28"/>
          <w:szCs w:val="28"/>
          <w:u w:val="single"/>
        </w:rPr>
        <w:t>CLÁUSULA ADITIVA PRIMEIRA.</w:t>
      </w:r>
      <w:r w:rsidRPr="00541C71">
        <w:rPr>
          <w:rFonts w:ascii="Garamond" w:eastAsia="Calibri" w:hAnsi="Garamond" w:cs="Arial"/>
          <w:b/>
          <w:sz w:val="28"/>
          <w:szCs w:val="28"/>
        </w:rPr>
        <w:t xml:space="preserve"> D</w:t>
      </w:r>
      <w:r w:rsidRPr="00541C71">
        <w:rPr>
          <w:rFonts w:ascii="Garamond" w:eastAsia="Calibri" w:hAnsi="Garamond" w:cs="Times New Roman"/>
          <w:b/>
          <w:sz w:val="28"/>
          <w:szCs w:val="28"/>
        </w:rPr>
        <w:t>O VALOR</w:t>
      </w:r>
      <w:r w:rsidRPr="00541C71">
        <w:rPr>
          <w:rFonts w:ascii="Garamond" w:eastAsia="Calibri" w:hAnsi="Garamond" w:cs="Times New Roman"/>
          <w:sz w:val="28"/>
          <w:szCs w:val="28"/>
        </w:rPr>
        <w:t xml:space="preserve"> - </w:t>
      </w:r>
      <w:r w:rsidRPr="00541C71">
        <w:rPr>
          <w:rFonts w:ascii="Garamond" w:eastAsia="Calibri" w:hAnsi="Garamond" w:cs="Times New Roman"/>
          <w:b/>
          <w:bCs/>
          <w:sz w:val="28"/>
          <w:szCs w:val="28"/>
        </w:rPr>
        <w:t xml:space="preserve"> </w:t>
      </w:r>
    </w:p>
    <w:p w:rsidR="00541C71" w:rsidRPr="00541C71" w:rsidRDefault="00541C71" w:rsidP="00541C7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541C71">
        <w:rPr>
          <w:rFonts w:ascii="Garamond" w:eastAsia="Calibri" w:hAnsi="Garamond" w:cs="Arial"/>
          <w:sz w:val="28"/>
          <w:szCs w:val="28"/>
        </w:rPr>
        <w:t xml:space="preserve">Pelo presente Termo Aditivo, ficam fixados os novos valores a serem pagos pelo Município </w:t>
      </w:r>
      <w:r w:rsidRPr="00541C71">
        <w:rPr>
          <w:rFonts w:ascii="Garamond" w:eastAsia="Times New Roman" w:hAnsi="Garamond" w:cs="Times New Roman"/>
          <w:sz w:val="28"/>
          <w:szCs w:val="28"/>
          <w:lang w:eastAsia="ar-SA"/>
        </w:rPr>
        <w:t>pelos serviços descritos na Cláusula Segunda do contrato 0037/2018, através da aplicação do índice do INPC, (1,55) observando o seguinte detalhamento:</w:t>
      </w:r>
    </w:p>
    <w:p w:rsidR="00541C71" w:rsidRPr="00541C71" w:rsidRDefault="00541C71" w:rsidP="00541C71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541C71" w:rsidRPr="00541C71" w:rsidRDefault="00541C71" w:rsidP="00541C71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541C71" w:rsidRPr="00541C71" w:rsidRDefault="00541C71" w:rsidP="00541C71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541C71" w:rsidRPr="00541C71" w:rsidRDefault="00541C71" w:rsidP="00541C71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2"/>
        <w:gridCol w:w="6247"/>
        <w:gridCol w:w="1413"/>
        <w:gridCol w:w="1272"/>
      </w:tblGrid>
      <w:tr w:rsidR="00541C71" w:rsidRPr="00541C71" w:rsidTr="004965A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Material/Serviç</w:t>
            </w:r>
            <w:r w:rsidRPr="00541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b/>
                <w:sz w:val="24"/>
                <w:szCs w:val="24"/>
              </w:rPr>
              <w:t>Unid. medida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b/>
                <w:sz w:val="24"/>
                <w:szCs w:val="24"/>
              </w:rPr>
              <w:t>Valor unitário (R$)</w:t>
            </w:r>
          </w:p>
        </w:tc>
      </w:tr>
      <w:tr w:rsidR="00541C71" w:rsidRPr="00541C71" w:rsidTr="004965A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26652 - SISTEMAS PARA A PREFEITURA MUNICIPAL</w:t>
            </w: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br/>
              <w:t xml:space="preserve">Planejamento PPA/LDO/LOA; Execução Orçamentária/Contabilidade/ Tesouraria/Monitor NF-e/Lei Fiscal; Compras, Licitações e Contratos; Gestão Patrimonial; Gestão de Materiais; Gestão de Frotas; Gestão de Pessoas (Recursos Humanos/ Folha Pagamento/ Segurança e medicina/ Portal Servidor); Gestão Tributária; Nota Fiscal de Serviço Eletrônica; Portal da Transparência; Documentos Eletrônicos (Memorando eletrônico, Ouvidoria e Protocolo Web).  </w:t>
            </w: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MÊS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 xml:space="preserve"> 7.973,00</w:t>
            </w:r>
          </w:p>
        </w:tc>
      </w:tr>
      <w:tr w:rsidR="00541C71" w:rsidRPr="00541C71" w:rsidTr="004965A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 xml:space="preserve">26657 - SERVIÇOS DE TÉCNICOS DE IMPLANTAÇÃO DOS SISTEMAS PARA PREFEITURA, FUNDOS </w:t>
            </w: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br/>
              <w:t xml:space="preserve">Serviços de Migração de Bases, Implantação e Capacitação dos Usuários.  </w:t>
            </w: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 xml:space="preserve"> 955,00</w:t>
            </w:r>
          </w:p>
        </w:tc>
      </w:tr>
      <w:tr w:rsidR="00541C71" w:rsidRPr="00541C71" w:rsidTr="004965A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26658 - HORAS TÉCNICAS DE SERVIÇOS ESPECIAIS</w:t>
            </w: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br/>
              <w:t>Valor referente a eventuais serviços técnicos de customizações, suporte técnico presencial e demandas não previstas no edital</w:t>
            </w: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71" w:rsidRPr="00541C71" w:rsidRDefault="00541C71" w:rsidP="00541C7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41C71">
              <w:rPr>
                <w:rFonts w:ascii="Garamond" w:eastAsia="Calibri" w:hAnsi="Garamond" w:cs="Times New Roman"/>
                <w:sz w:val="24"/>
                <w:szCs w:val="24"/>
              </w:rPr>
              <w:t xml:space="preserve"> 133,64</w:t>
            </w:r>
          </w:p>
        </w:tc>
      </w:tr>
    </w:tbl>
    <w:p w:rsidR="00541C71" w:rsidRPr="00541C71" w:rsidRDefault="00541C71" w:rsidP="00541C71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Calibri" w:hAnsi="Times New Roman" w:cs="Times New Roman"/>
          <w:b/>
          <w:bCs/>
          <w:color w:val="010000"/>
          <w:sz w:val="20"/>
          <w:szCs w:val="20"/>
        </w:rPr>
      </w:pPr>
    </w:p>
    <w:p w:rsidR="00541C71" w:rsidRPr="00541C71" w:rsidRDefault="00541C71" w:rsidP="00541C71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541C71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§ 1º - </w:t>
      </w:r>
      <w:r w:rsidRPr="00541C71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O valor constante no item 06- </w:t>
      </w:r>
      <w:r w:rsidRPr="00541C71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SERVIÇOS DE TÉCNICOS DE IMPLANTAÇÃO DOS SISTEMAS PARA PREFEITURA, FUNDOS. Serviços de Migração de Bases, Implantação e Capacitação dos Usuários, e-Pública- </w:t>
      </w:r>
      <w:r w:rsidRPr="00541C71">
        <w:rPr>
          <w:rFonts w:ascii="Garamond" w:eastAsia="Calibri" w:hAnsi="Garamond" w:cs="Times New Roman"/>
          <w:sz w:val="24"/>
          <w:szCs w:val="24"/>
          <w:u w:val="single"/>
        </w:rPr>
        <w:t xml:space="preserve"> </w:t>
      </w:r>
      <w:r w:rsidRPr="00541C71">
        <w:rPr>
          <w:rFonts w:ascii="Garamond" w:eastAsia="Calibri" w:hAnsi="Garamond" w:cs="Times New Roman"/>
          <w:sz w:val="24"/>
          <w:szCs w:val="24"/>
        </w:rPr>
        <w:t>somente será pago se efetivamente for implantado.</w:t>
      </w:r>
    </w:p>
    <w:p w:rsidR="00541C71" w:rsidRPr="00541C71" w:rsidRDefault="00541C71" w:rsidP="00541C71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Calibri" w:hAnsi="Garamond" w:cs="Times New Roman"/>
          <w:sz w:val="24"/>
          <w:szCs w:val="24"/>
          <w:u w:val="single"/>
        </w:rPr>
      </w:pPr>
    </w:p>
    <w:p w:rsidR="00541C71" w:rsidRPr="00541C71" w:rsidRDefault="00541C71" w:rsidP="00541C71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541C71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§ 2º - </w:t>
      </w:r>
      <w:r w:rsidRPr="00541C71">
        <w:rPr>
          <w:rFonts w:ascii="Garamond" w:eastAsia="Calibri" w:hAnsi="Garamond" w:cs="Times New Roman"/>
          <w:sz w:val="24"/>
          <w:szCs w:val="24"/>
        </w:rPr>
        <w:t xml:space="preserve"> Do valor constante no item 7 - </w:t>
      </w:r>
      <w:r w:rsidRPr="00541C71">
        <w:rPr>
          <w:rFonts w:ascii="Garamond" w:eastAsia="Calibri" w:hAnsi="Garamond" w:cs="Times New Roman"/>
          <w:b/>
          <w:sz w:val="24"/>
          <w:szCs w:val="24"/>
          <w:u w:val="single"/>
        </w:rPr>
        <w:t>HORAS TÉCNICAS DE SERVIÇOS ESPECIAIS</w:t>
      </w:r>
      <w:r w:rsidRPr="00541C71">
        <w:rPr>
          <w:rFonts w:ascii="Garamond" w:eastAsia="Calibri" w:hAnsi="Garamond" w:cs="Times New Roman"/>
          <w:b/>
          <w:sz w:val="24"/>
          <w:szCs w:val="24"/>
          <w:u w:val="single"/>
        </w:rPr>
        <w:br/>
        <w:t>Valor referente a eventuais serviços técnicos de customizações, suporte técnico presencial e demandas não previstas no edital e-Pública</w:t>
      </w:r>
      <w:r w:rsidRPr="00541C71">
        <w:rPr>
          <w:rFonts w:ascii="Garamond" w:eastAsia="Calibri" w:hAnsi="Garamond" w:cs="Times New Roman"/>
          <w:sz w:val="24"/>
          <w:szCs w:val="24"/>
        </w:rPr>
        <w:t>, somente será efetuado pagamento das horas efetivamente trabalhadas, mediante relatório que deverá ser realizado pelo secretário de Administração.</w:t>
      </w:r>
    </w:p>
    <w:p w:rsidR="00541C71" w:rsidRPr="00541C71" w:rsidRDefault="00541C71" w:rsidP="00541C71">
      <w:pPr>
        <w:spacing w:after="0" w:line="240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541C71" w:rsidRPr="00541C71" w:rsidRDefault="00541C71" w:rsidP="00541C71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CLAÚSULA ADITIVA SEGUNDA </w:t>
      </w:r>
      <w:r w:rsidRPr="00541C7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 </w:t>
      </w:r>
      <w:r w:rsidRPr="00541C71">
        <w:rPr>
          <w:rFonts w:ascii="Garamond" w:eastAsia="Times New Roman" w:hAnsi="Garamond" w:cs="Times New Roman"/>
          <w:b/>
          <w:sz w:val="28"/>
          <w:szCs w:val="28"/>
          <w:lang w:eastAsia="pt-BR"/>
        </w:rPr>
        <w:t>DO PRAZO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sz w:val="28"/>
          <w:szCs w:val="28"/>
          <w:lang w:eastAsia="pt-BR"/>
        </w:rPr>
        <w:t>O prazo de vigência do contrato 0037/2017, passa a ser de 24 de maio de 2018 a 23 de maio de 2019.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CLAUSLA ADITIVA  TERCEIRA </w:t>
      </w:r>
      <w:r w:rsidRPr="00541C7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541C7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- As demais cláusulas do Contrato original </w:t>
      </w:r>
      <w:r w:rsidRPr="00541C71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permanecem inalteradas.</w:t>
      </w:r>
    </w:p>
    <w:p w:rsidR="00541C71" w:rsidRPr="00541C71" w:rsidRDefault="00541C71" w:rsidP="00541C71">
      <w:pPr>
        <w:ind w:left="3402"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:rsidR="00541C71" w:rsidRPr="00541C71" w:rsidRDefault="00541C71" w:rsidP="00541C71">
      <w:pPr>
        <w:spacing w:after="12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sz w:val="28"/>
          <w:szCs w:val="28"/>
          <w:lang w:eastAsia="pt-BR"/>
        </w:rPr>
        <w:t>E, por assim estarem justos e contratados, assinam o presente TERMO ADITIVO em 03 (três) vias de igual Teor e forma, na presença de duas testemunhas</w:t>
      </w:r>
      <w:r w:rsidRPr="00541C71">
        <w:rPr>
          <w:rFonts w:ascii="Garamond" w:eastAsia="Times New Roman" w:hAnsi="Garamond" w:cs="Times New Roman"/>
          <w:b/>
          <w:sz w:val="28"/>
          <w:szCs w:val="28"/>
          <w:lang w:eastAsia="pt-BR"/>
        </w:rPr>
        <w:t>.</w:t>
      </w:r>
    </w:p>
    <w:p w:rsidR="00541C71" w:rsidRPr="00541C71" w:rsidRDefault="00541C71" w:rsidP="00541C71">
      <w:pPr>
        <w:ind w:firstLine="1701"/>
        <w:jc w:val="both"/>
        <w:rPr>
          <w:rFonts w:ascii="Garamond" w:eastAsia="Calibri" w:hAnsi="Garamond" w:cs="Arial"/>
          <w:sz w:val="28"/>
          <w:szCs w:val="28"/>
        </w:rPr>
      </w:pPr>
    </w:p>
    <w:p w:rsidR="00541C71" w:rsidRPr="00541C71" w:rsidRDefault="00541C71" w:rsidP="00541C71">
      <w:pPr>
        <w:jc w:val="right"/>
        <w:rPr>
          <w:rFonts w:ascii="Garamond" w:eastAsia="MS Mincho" w:hAnsi="Garamond" w:cs="Times New Roman"/>
          <w:sz w:val="28"/>
          <w:szCs w:val="28"/>
        </w:rPr>
      </w:pPr>
      <w:r w:rsidRPr="00541C71">
        <w:rPr>
          <w:rFonts w:ascii="Garamond" w:eastAsia="MS Mincho" w:hAnsi="Garamond" w:cs="Times New Roman"/>
          <w:sz w:val="28"/>
          <w:szCs w:val="28"/>
        </w:rPr>
        <w:t>Arroio Trinta - SC, 14 de maio de 2018.</w:t>
      </w:r>
    </w:p>
    <w:p w:rsidR="00541C71" w:rsidRPr="00541C71" w:rsidRDefault="00541C71" w:rsidP="00541C71">
      <w:pPr>
        <w:spacing w:after="0" w:line="240" w:lineRule="auto"/>
        <w:jc w:val="right"/>
        <w:rPr>
          <w:rFonts w:ascii="Garamond" w:eastAsia="MS Mincho" w:hAnsi="Garamond" w:cs="Times New Roman"/>
          <w:sz w:val="28"/>
          <w:szCs w:val="28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>PREFEITURA MUNICIPAL DE ARROIO TRINTA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>CNPJ: 82.826.462/0001-27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b/>
          <w:sz w:val="28"/>
          <w:szCs w:val="28"/>
          <w:lang w:eastAsia="pt-BR"/>
        </w:rPr>
        <w:t>ILDEFONSO CIVIDINI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PREFEITO MUNICIPAL EM EXERCÍCIO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PÚBLICA INFORMÁTICA LTDA </w:t>
      </w:r>
    </w:p>
    <w:p w:rsidR="00541C71" w:rsidRPr="00541C71" w:rsidRDefault="00541C71" w:rsidP="00541C71">
      <w:pPr>
        <w:spacing w:after="0" w:line="240" w:lineRule="auto"/>
        <w:jc w:val="center"/>
        <w:rPr>
          <w:rFonts w:ascii="Garamond" w:eastAsia="Calibri" w:hAnsi="Garamond" w:cs="Times New Roman"/>
          <w:sz w:val="28"/>
          <w:szCs w:val="28"/>
        </w:rPr>
      </w:pPr>
      <w:r w:rsidRPr="00541C71">
        <w:rPr>
          <w:rFonts w:ascii="Garamond" w:eastAsia="Calibri" w:hAnsi="Garamond" w:cs="Times New Roman"/>
          <w:sz w:val="28"/>
          <w:szCs w:val="28"/>
        </w:rPr>
        <w:t>CNPJ 95.836.771/0001-20</w:t>
      </w:r>
    </w:p>
    <w:p w:rsidR="00541C71" w:rsidRPr="00541C71" w:rsidRDefault="00541C71" w:rsidP="00541C71">
      <w:pPr>
        <w:spacing w:after="0" w:line="240" w:lineRule="auto"/>
        <w:jc w:val="center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541C71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GIOVANI DE BORTOLI</w:t>
      </w:r>
    </w:p>
    <w:p w:rsidR="00541C71" w:rsidRPr="00541C71" w:rsidRDefault="00541C71" w:rsidP="00541C71">
      <w:pPr>
        <w:spacing w:after="0" w:line="240" w:lineRule="auto"/>
        <w:jc w:val="center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41C71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CPF </w:t>
      </w:r>
      <w:r w:rsidRPr="00541C71">
        <w:rPr>
          <w:rFonts w:ascii="Garamond" w:eastAsia="SimSun" w:hAnsi="Garamond" w:cs="Times New Roman"/>
          <w:sz w:val="28"/>
          <w:szCs w:val="28"/>
          <w:lang w:eastAsia="zh-CN" w:bidi="hi-IN"/>
        </w:rPr>
        <w:t>sob n.º 552.189.899-91</w:t>
      </w:r>
    </w:p>
    <w:p w:rsidR="00541C71" w:rsidRPr="00541C71" w:rsidRDefault="00541C71" w:rsidP="00541C71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541C71">
        <w:rPr>
          <w:rFonts w:ascii="Garamond" w:eastAsia="Calibri" w:hAnsi="Garamond" w:cs="Times New Roman"/>
          <w:b/>
          <w:sz w:val="28"/>
          <w:szCs w:val="28"/>
        </w:rPr>
        <w:t xml:space="preserve"> CONTRATADA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TESTEMUNHAS: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JULIAR LUIZ MANENTI  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    CPF – 036.215.649-26                                                                 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>CESAR LUIZ ALTENHOFEN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CPF: 818.571.019-87              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>DE ACORDO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>SANTO POSSATO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>ADVOGADO OAB/SC 19.045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TERMO ADITIVO 0001/2018 </w:t>
      </w:r>
      <w:r w:rsidRPr="00541C7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 N.º</w:t>
      </w: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0037/2017</w:t>
      </w:r>
    </w:p>
    <w:p w:rsidR="00541C71" w:rsidRPr="00541C71" w:rsidRDefault="00541C71" w:rsidP="00541C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541C7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PROCESSO LICITATÓRIO Nº</w:t>
      </w: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0042/2017</w:t>
      </w:r>
    </w:p>
    <w:p w:rsidR="00541C71" w:rsidRPr="00541C71" w:rsidRDefault="00541C71" w:rsidP="00541C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PREGÃO Nº</w:t>
      </w: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0015/2017</w:t>
      </w:r>
    </w:p>
    <w:p w:rsidR="00541C71" w:rsidRPr="00541C71" w:rsidRDefault="00541C71" w:rsidP="00541C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OBJETO:</w:t>
      </w: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ADITIVO DE VALOR PELO ÍNDICE INPC E PRAZO ATÉ 23 DE MAIO DE 2019</w:t>
      </w:r>
    </w:p>
    <w:p w:rsidR="00541C71" w:rsidRPr="00541C71" w:rsidRDefault="00541C71" w:rsidP="00541C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41C7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CONTRATADA:</w:t>
      </w:r>
      <w:r w:rsidRPr="00541C7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PÚBLICA INFORMÁTICA LTDA</w:t>
      </w:r>
    </w:p>
    <w:p w:rsidR="00541C71" w:rsidRPr="00541C71" w:rsidRDefault="00541C71" w:rsidP="00541C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tabs>
          <w:tab w:val="left" w:pos="0"/>
        </w:tabs>
        <w:jc w:val="center"/>
        <w:rPr>
          <w:rFonts w:ascii="Garamond" w:eastAsia="Calibri" w:hAnsi="Garamond" w:cs="Times New Roman"/>
          <w:sz w:val="28"/>
          <w:szCs w:val="28"/>
        </w:rPr>
      </w:pPr>
    </w:p>
    <w:p w:rsidR="00541C71" w:rsidRPr="00541C71" w:rsidRDefault="00541C71" w:rsidP="00541C7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41C71" w:rsidRPr="00541C71" w:rsidRDefault="00541C71" w:rsidP="00541C71">
      <w:pPr>
        <w:jc w:val="right"/>
        <w:rPr>
          <w:rFonts w:ascii="Garamond" w:eastAsia="Calibri" w:hAnsi="Garamond" w:cs="Times New Roman"/>
          <w:sz w:val="28"/>
          <w:szCs w:val="28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541C71">
        <w:rPr>
          <w:rFonts w:ascii="Calibri" w:eastAsia="Calibri" w:hAnsi="Calibri" w:cs="Times New Roman"/>
          <w:sz w:val="32"/>
          <w:szCs w:val="32"/>
        </w:rPr>
        <w:t>INPC ACUMULADO ÚLTIMOS ANOS</w:t>
      </w: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541C71" w:rsidRPr="00541C71" w:rsidTr="004965A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do mês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 nos últimos 12 meses </w:t>
            </w: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índice </w:t>
            </w: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1,2447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1,6299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1.295,1897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1,2650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1,7316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1.295,4488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1,2954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2,0776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1.295,8376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1,1235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2,5565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1.293,6385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1,4277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3,3486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1.297,5311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1,0639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3,9870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1.292,8767</w:t>
            </w:r>
          </w:p>
        </w:tc>
      </w:tr>
      <w:tr w:rsidR="00541C71" w:rsidRPr="00541C71" w:rsidTr="004965A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0,9831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4,5689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41C71" w:rsidRPr="00541C71" w:rsidRDefault="00541C71" w:rsidP="00541C71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C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1.291,8432</w:t>
            </w:r>
          </w:p>
        </w:tc>
      </w:tr>
    </w:tbl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541C71" w:rsidRPr="00541C71" w:rsidRDefault="00541C71" w:rsidP="00541C71">
      <w:pPr>
        <w:rPr>
          <w:rFonts w:ascii="Calibri" w:eastAsia="Calibri" w:hAnsi="Calibri" w:cs="Times New Roman"/>
        </w:rPr>
      </w:pPr>
    </w:p>
    <w:p w:rsidR="002647C3" w:rsidRDefault="002647C3">
      <w:bookmarkStart w:id="0" w:name="_GoBack"/>
      <w:bookmarkEnd w:id="0"/>
    </w:p>
    <w:sectPr w:rsidR="002647C3" w:rsidSect="004131FB">
      <w:footerReference w:type="even" r:id="rId4"/>
      <w:footerReference w:type="default" r:id="rId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9A" w:rsidRDefault="00541C71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541C71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9A" w:rsidRDefault="00541C71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4139A" w:rsidRDefault="00541C71" w:rsidP="00E4139A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E5201"/>
    <w:rsid w:val="00541C7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6A28-FB40-4C41-90ED-D8FCED58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41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1C71"/>
  </w:style>
  <w:style w:type="character" w:styleId="Nmerodepgina">
    <w:name w:val="page number"/>
    <w:rsid w:val="0054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806</Words>
  <Characters>4355</Characters>
  <Application>Microsoft Office Word</Application>
  <DocSecurity>0</DocSecurity>
  <Lines>36</Lines>
  <Paragraphs>10</Paragraphs>
  <ScaleCrop>false</ScaleCrop>
  <Company>....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Bertha</cp:lastModifiedBy>
  <cp:revision>2</cp:revision>
  <dcterms:created xsi:type="dcterms:W3CDTF">2012-02-02T18:33:00Z</dcterms:created>
  <dcterms:modified xsi:type="dcterms:W3CDTF">2018-05-26T18:41:00Z</dcterms:modified>
</cp:coreProperties>
</file>