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E" w:rsidRPr="00A272CB" w:rsidRDefault="00E7659B" w:rsidP="00F8112E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TERMO ADITIVO 0001/2018 AO </w:t>
      </w:r>
      <w:r w:rsidR="00F8112E" w:rsidRPr="00A272CB">
        <w:rPr>
          <w:rFonts w:ascii="Garamond" w:hAnsi="Garamond" w:cs="Arial"/>
          <w:sz w:val="28"/>
          <w:szCs w:val="28"/>
        </w:rPr>
        <w:t>CONTRATO Nº 0009/2018, PROCESSO LICITATÓRIO Nº 0005/2018, PREGÃO PRESENCIAL Nº 0001/2018, AQUISIÇÃO DE ÓLEO LUBRIFICANTES E OUTROS,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E7659B" w:rsidRPr="00E7659B">
        <w:rPr>
          <w:rFonts w:ascii="Garamond" w:hAnsi="Garamond" w:cs="Arial"/>
          <w:b/>
          <w:sz w:val="28"/>
          <w:szCs w:val="28"/>
        </w:rPr>
        <w:t>CLAUDIO SPRICIGO</w:t>
      </w:r>
      <w:r w:rsidR="00E7659B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E7659B">
        <w:rPr>
          <w:rFonts w:ascii="Garamond" w:hAnsi="Garamond" w:cs="Arial"/>
          <w:sz w:val="28"/>
          <w:szCs w:val="28"/>
        </w:rPr>
        <w:t>,</w:t>
      </w:r>
      <w:r w:rsidR="00E7659B" w:rsidRPr="00B4144A">
        <w:rPr>
          <w:rFonts w:ascii="Garamond" w:hAnsi="Garamond" w:cs="Arial"/>
          <w:sz w:val="28"/>
          <w:szCs w:val="28"/>
        </w:rPr>
        <w:t xml:space="preserve"> </w:t>
      </w:r>
      <w:r w:rsidR="00E7659B">
        <w:rPr>
          <w:rFonts w:ascii="Garamond" w:hAnsi="Garamond" w:cs="Arial"/>
          <w:sz w:val="28"/>
          <w:szCs w:val="28"/>
        </w:rPr>
        <w:t>r</w:t>
      </w:r>
      <w:r w:rsidR="00E7659B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E7659B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E7659B" w:rsidRPr="00B4144A">
        <w:rPr>
          <w:rFonts w:ascii="Garamond" w:hAnsi="Garamond" w:cs="Arial"/>
          <w:sz w:val="28"/>
          <w:szCs w:val="28"/>
        </w:rPr>
        <w:t>Santa Catarina</w:t>
      </w:r>
      <w:r w:rsidRPr="00DF1C22">
        <w:rPr>
          <w:rFonts w:ascii="Garamond" w:hAnsi="Garamond"/>
          <w:sz w:val="28"/>
          <w:szCs w:val="28"/>
        </w:rPr>
        <w:t>,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0B3AFF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Santa Catarina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F8112E">
        <w:rPr>
          <w:rFonts w:ascii="Garamond" w:hAnsi="Garamond"/>
          <w:sz w:val="28"/>
          <w:szCs w:val="28"/>
        </w:rPr>
        <w:t>com o</w:t>
      </w:r>
      <w:r w:rsidR="00F8112E" w:rsidRPr="00F8112E">
        <w:t xml:space="preserve"> </w:t>
      </w:r>
      <w:r w:rsidR="00F8112E" w:rsidRPr="00F8112E">
        <w:rPr>
          <w:rFonts w:ascii="Garamond" w:hAnsi="Garamond"/>
          <w:sz w:val="28"/>
          <w:szCs w:val="28"/>
        </w:rPr>
        <w:t>Art. 65, inc. II, "d" da Lei 8666/93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 xml:space="preserve">883/94, aditam </w:t>
      </w:r>
      <w:proofErr w:type="gramStart"/>
      <w:r w:rsidR="00837490">
        <w:rPr>
          <w:rFonts w:ascii="Garamond" w:hAnsi="Garamond"/>
          <w:sz w:val="28"/>
          <w:szCs w:val="28"/>
        </w:rPr>
        <w:t xml:space="preserve">o </w:t>
      </w:r>
      <w:r w:rsidR="00050277">
        <w:rPr>
          <w:rFonts w:ascii="Garamond" w:hAnsi="Garamond"/>
          <w:sz w:val="28"/>
          <w:szCs w:val="28"/>
        </w:rPr>
        <w:t xml:space="preserve"> contrato</w:t>
      </w:r>
      <w:proofErr w:type="gramEnd"/>
      <w:r w:rsidR="00050277">
        <w:rPr>
          <w:rFonts w:ascii="Garamond" w:hAnsi="Garamond"/>
          <w:sz w:val="28"/>
          <w:szCs w:val="28"/>
        </w:rPr>
        <w:t xml:space="preserve"> 0009/2018</w:t>
      </w:r>
      <w:r w:rsidR="00837490">
        <w:rPr>
          <w:rFonts w:ascii="Garamond" w:hAnsi="Garamond"/>
          <w:sz w:val="28"/>
          <w:szCs w:val="28"/>
        </w:rPr>
        <w:t xml:space="preserve">, reajustando o valor </w:t>
      </w:r>
      <w:r w:rsidR="00F8112E">
        <w:rPr>
          <w:rFonts w:ascii="Garamond" w:hAnsi="Garamond"/>
          <w:sz w:val="28"/>
          <w:szCs w:val="28"/>
        </w:rPr>
        <w:t>dos seguintes itens: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42"/>
        <w:gridCol w:w="812"/>
        <w:gridCol w:w="3728"/>
        <w:gridCol w:w="992"/>
        <w:gridCol w:w="1422"/>
        <w:gridCol w:w="1130"/>
      </w:tblGrid>
      <w:tr w:rsidR="00BE6BAB" w:rsidRPr="00BE6BAB" w:rsidTr="00BE6BA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B" w:rsidRPr="00BE6BAB" w:rsidRDefault="00BE6BAB" w:rsidP="00BE6BAB">
            <w:pPr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LOTE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B" w:rsidRPr="00BE6BAB" w:rsidRDefault="00BE6BAB" w:rsidP="00BE6BAB">
            <w:pPr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ITEM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B" w:rsidRPr="00BE6BAB" w:rsidRDefault="00BE6BAB" w:rsidP="00BE6BAB">
            <w:pPr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B" w:rsidRPr="00BE6BAB" w:rsidRDefault="00BE6BAB" w:rsidP="00BE6BAB">
            <w:pPr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B" w:rsidRPr="00BE6BAB" w:rsidRDefault="00BE6BAB" w:rsidP="00BE6BA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PREÇO</w:t>
            </w:r>
          </w:p>
          <w:p w:rsidR="00BE6BAB" w:rsidRPr="00BE6BAB" w:rsidRDefault="00BE6BAB" w:rsidP="00BE6BAB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ANTERIOR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AB" w:rsidRPr="00BE6BAB" w:rsidRDefault="00BE6BAB" w:rsidP="00BE6BAB">
            <w:pPr>
              <w:jc w:val="center"/>
              <w:rPr>
                <w:rFonts w:ascii="Garamond" w:hAnsi="Garamond"/>
                <w:b/>
              </w:rPr>
            </w:pPr>
            <w:r w:rsidRPr="00BE6BAB">
              <w:rPr>
                <w:rFonts w:ascii="Garamond" w:hAnsi="Garamond"/>
                <w:b/>
              </w:rPr>
              <w:t>PREÇO ATUAL</w:t>
            </w:r>
          </w:p>
        </w:tc>
      </w:tr>
      <w:tr w:rsidR="00BE6BAB" w:rsidRPr="00A272CB" w:rsidTr="00BE6BA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8" w:rsidRPr="00A272CB" w:rsidRDefault="00AF6498" w:rsidP="008A176C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8" w:rsidRPr="00A272CB" w:rsidRDefault="00AF6498" w:rsidP="008A176C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8" w:rsidRDefault="00AF6498" w:rsidP="00BE6BAB">
            <w:pPr>
              <w:jc w:val="both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 xml:space="preserve">28378 - Óleo motor 10w40 semissintético ou sintético. </w:t>
            </w:r>
            <w:r w:rsidRPr="00A272CB">
              <w:rPr>
                <w:rFonts w:ascii="Garamond" w:hAnsi="Garamond"/>
              </w:rPr>
              <w:br/>
              <w:t xml:space="preserve">Lubrificante </w:t>
            </w:r>
            <w:proofErr w:type="spellStart"/>
            <w:r w:rsidRPr="00A272CB">
              <w:rPr>
                <w:rFonts w:ascii="Garamond" w:hAnsi="Garamond"/>
              </w:rPr>
              <w:t>multiviscoso</w:t>
            </w:r>
            <w:proofErr w:type="spellEnd"/>
            <w:r w:rsidRPr="00A272CB">
              <w:rPr>
                <w:rFonts w:ascii="Garamond" w:hAnsi="Garamond"/>
              </w:rPr>
              <w:t xml:space="preserve"> de alto desempenho para motores a diesel, de base sintética ou semissintética, com viscosidade SAE 10w-40.  Deverá possuir APROVAÇÃO pela norma MAN M 3277.  Além disso, deve atender ou superar a classificação ACEA E4 ou E7.  Em galões de 20 L. Aplicação: Ônibus VW 15.190 EOD E.HD ORE, 186 CV, ano 2014/2014.  Sugestões de produtos: Mobil </w:t>
            </w:r>
            <w:proofErr w:type="spellStart"/>
            <w:r w:rsidRPr="00A272CB">
              <w:rPr>
                <w:rFonts w:ascii="Garamond" w:hAnsi="Garamond"/>
              </w:rPr>
              <w:t>Delvac</w:t>
            </w:r>
            <w:proofErr w:type="spellEnd"/>
            <w:r w:rsidRPr="00A272CB">
              <w:rPr>
                <w:rFonts w:ascii="Garamond" w:hAnsi="Garamond"/>
              </w:rPr>
              <w:t xml:space="preserve"> Sintético 10w-40, Texaco Ursa© Premium TDX (E4) SAE 10w-40, Ipiranga Brutus Sintético 10w40 E4, entre outros.</w:t>
            </w:r>
            <w:r w:rsidRPr="00A272CB">
              <w:rPr>
                <w:rFonts w:ascii="Garamond" w:hAnsi="Garamond"/>
              </w:rPr>
              <w:br/>
              <w:t>MOBIL</w:t>
            </w:r>
            <w:r w:rsidR="0096227D">
              <w:rPr>
                <w:rFonts w:ascii="Garamond" w:hAnsi="Garamond"/>
              </w:rPr>
              <w:t>.</w:t>
            </w:r>
          </w:p>
          <w:p w:rsidR="0096227D" w:rsidRPr="00A272CB" w:rsidRDefault="0096227D" w:rsidP="00BE6BA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Reajuste de 8%(oito Por cento)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8" w:rsidRPr="00A272CB" w:rsidRDefault="00AF6498" w:rsidP="008A176C">
            <w:pPr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GALÃO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8" w:rsidRPr="00A272CB" w:rsidRDefault="00AF6498" w:rsidP="00BE6BAB">
            <w:pPr>
              <w:jc w:val="right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 xml:space="preserve"> 678,9675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8" w:rsidRPr="00A272CB" w:rsidRDefault="0096227D" w:rsidP="00BE6BA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733,20</w:t>
            </w:r>
          </w:p>
        </w:tc>
      </w:tr>
      <w:tr w:rsidR="00BE6BAB" w:rsidRPr="00A272CB" w:rsidTr="00BE6BA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both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28542 - Óleo 15w40 diesel mineral CI4.</w:t>
            </w:r>
            <w:r w:rsidRPr="00A272CB">
              <w:rPr>
                <w:rFonts w:ascii="Garamond" w:hAnsi="Garamond"/>
              </w:rPr>
              <w:br/>
              <w:t xml:space="preserve">Lubrificante </w:t>
            </w:r>
            <w:proofErr w:type="spellStart"/>
            <w:r w:rsidRPr="00A272CB">
              <w:rPr>
                <w:rFonts w:ascii="Garamond" w:hAnsi="Garamond"/>
              </w:rPr>
              <w:t>multiviscoso</w:t>
            </w:r>
            <w:proofErr w:type="spellEnd"/>
            <w:r w:rsidRPr="00A272CB">
              <w:rPr>
                <w:rFonts w:ascii="Garamond" w:hAnsi="Garamond"/>
              </w:rPr>
              <w:t xml:space="preserve"> de alto desempenho para motores a diesel de base mineral, com viscosidade no grau SAE 15w40, classificação API CI-4 e ACEA E7.  Deve atender aos níveis de qualidade Caterpillar ECF-2 e possuir APROVAÇÃO pelas normas Mercedes-Benz 228.3 e Volvo VDS-3.  SUGESTÕES de produtos: Mobil </w:t>
            </w:r>
            <w:proofErr w:type="spellStart"/>
            <w:r w:rsidRPr="00A272CB">
              <w:rPr>
                <w:rFonts w:ascii="Garamond" w:hAnsi="Garamond"/>
              </w:rPr>
              <w:t>Delvac</w:t>
            </w:r>
            <w:proofErr w:type="spellEnd"/>
            <w:r w:rsidRPr="00A272CB">
              <w:rPr>
                <w:rFonts w:ascii="Garamond" w:hAnsi="Garamond"/>
              </w:rPr>
              <w:t xml:space="preserve"> Power/MX 15w40, Ipiranga Brutus Alta Performance, </w:t>
            </w:r>
            <w:proofErr w:type="spellStart"/>
            <w:r w:rsidRPr="00A272CB">
              <w:rPr>
                <w:rFonts w:ascii="Garamond" w:hAnsi="Garamond"/>
              </w:rPr>
              <w:t>Lubrax</w:t>
            </w:r>
            <w:proofErr w:type="spellEnd"/>
            <w:r w:rsidRPr="00A272CB">
              <w:rPr>
                <w:rFonts w:ascii="Garamond" w:hAnsi="Garamond"/>
              </w:rPr>
              <w:t xml:space="preserve"> Top Turbo, e Texaco URSA® PREMIUM TDX SAE 15W-40.  Galão 20l.</w:t>
            </w:r>
            <w:r w:rsidRPr="00A272CB">
              <w:rPr>
                <w:rFonts w:ascii="Garamond" w:hAnsi="Garamond"/>
              </w:rPr>
              <w:br/>
              <w:t>IPIRANGA</w:t>
            </w:r>
            <w:r>
              <w:rPr>
                <w:rFonts w:ascii="Garamond" w:hAnsi="Garamond"/>
              </w:rPr>
              <w:t xml:space="preserve"> Reajuste de 9,15%(nove vírgula quinze por cento)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center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GALÃO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right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>227,53333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248,35</w:t>
            </w:r>
          </w:p>
        </w:tc>
      </w:tr>
      <w:tr w:rsidR="00BE6BAB" w:rsidRPr="00A272CB" w:rsidTr="00BE6BA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Default="0096227D" w:rsidP="00BE6BAB">
            <w:pPr>
              <w:jc w:val="both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t xml:space="preserve">28546 - Lubrificante de base mineral no grau ISO VG 68, com IV (índice de viscosidade) acima de 90. HLP e </w:t>
            </w:r>
            <w:proofErr w:type="spellStart"/>
            <w:r w:rsidRPr="00A272CB">
              <w:rPr>
                <w:rFonts w:ascii="Garamond" w:hAnsi="Garamond"/>
              </w:rPr>
              <w:lastRenderedPageBreak/>
              <w:t>Aditivação</w:t>
            </w:r>
            <w:proofErr w:type="spellEnd"/>
            <w:r w:rsidRPr="00A272CB">
              <w:rPr>
                <w:rFonts w:ascii="Garamond" w:hAnsi="Garamond"/>
              </w:rPr>
              <w:t xml:space="preserve"> </w:t>
            </w:r>
            <w:proofErr w:type="spellStart"/>
            <w:r w:rsidRPr="00A272CB">
              <w:rPr>
                <w:rFonts w:ascii="Garamond" w:hAnsi="Garamond"/>
              </w:rPr>
              <w:t>antidesgaste</w:t>
            </w:r>
            <w:proofErr w:type="spellEnd"/>
            <w:r w:rsidRPr="00A272CB">
              <w:rPr>
                <w:rFonts w:ascii="Garamond" w:hAnsi="Garamond"/>
              </w:rPr>
              <w:t xml:space="preserve"> AW</w:t>
            </w:r>
            <w:r w:rsidRPr="00A272CB">
              <w:rPr>
                <w:rFonts w:ascii="Garamond" w:hAnsi="Garamond"/>
              </w:rPr>
              <w:br/>
              <w:t xml:space="preserve">Lubrificante de base mineral desenvolvido para sistemas hidráulicos de equipamentos de terraplanagem e industriais, que operem em condições severas de pressão e temperatura.   Deve atender aos requisitos na norma DIN 51.524 PARTE 2 – HLP.  Atende ainda aos requisitos dos fabricantes de bombas hidráulicas </w:t>
            </w:r>
            <w:proofErr w:type="spellStart"/>
            <w:r w:rsidRPr="00A272CB">
              <w:rPr>
                <w:rFonts w:ascii="Garamond" w:hAnsi="Garamond"/>
              </w:rPr>
              <w:t>Rexroth</w:t>
            </w:r>
            <w:proofErr w:type="spellEnd"/>
            <w:r w:rsidRPr="00A272CB">
              <w:rPr>
                <w:rFonts w:ascii="Garamond" w:hAnsi="Garamond"/>
              </w:rPr>
              <w:t xml:space="preserve">, </w:t>
            </w:r>
            <w:proofErr w:type="spellStart"/>
            <w:r w:rsidRPr="00A272CB">
              <w:rPr>
                <w:rFonts w:ascii="Garamond" w:hAnsi="Garamond"/>
              </w:rPr>
              <w:t>Vickers</w:t>
            </w:r>
            <w:proofErr w:type="spellEnd"/>
            <w:r w:rsidRPr="00A272CB">
              <w:rPr>
                <w:rFonts w:ascii="Garamond" w:hAnsi="Garamond"/>
              </w:rPr>
              <w:t xml:space="preserve"> e </w:t>
            </w:r>
            <w:proofErr w:type="spellStart"/>
            <w:r w:rsidRPr="00A272CB">
              <w:rPr>
                <w:rFonts w:ascii="Garamond" w:hAnsi="Garamond"/>
              </w:rPr>
              <w:t>Cincinatti</w:t>
            </w:r>
            <w:proofErr w:type="spellEnd"/>
            <w:r w:rsidRPr="00A272CB">
              <w:rPr>
                <w:rFonts w:ascii="Garamond" w:hAnsi="Garamond"/>
              </w:rPr>
              <w:t xml:space="preserve">.   Sugestões de produtos: Texaco </w:t>
            </w:r>
            <w:proofErr w:type="spellStart"/>
            <w:r w:rsidRPr="00A272CB">
              <w:rPr>
                <w:rFonts w:ascii="Garamond" w:hAnsi="Garamond"/>
              </w:rPr>
              <w:t>Rando</w:t>
            </w:r>
            <w:proofErr w:type="spellEnd"/>
            <w:r w:rsidRPr="00A272CB">
              <w:rPr>
                <w:rFonts w:ascii="Garamond" w:hAnsi="Garamond"/>
              </w:rPr>
              <w:t xml:space="preserve"> HD, </w:t>
            </w:r>
            <w:proofErr w:type="spellStart"/>
            <w:r w:rsidRPr="00A272CB">
              <w:rPr>
                <w:rFonts w:ascii="Garamond" w:hAnsi="Garamond"/>
              </w:rPr>
              <w:t>Ambra</w:t>
            </w:r>
            <w:proofErr w:type="spellEnd"/>
            <w:r w:rsidRPr="00A272CB">
              <w:rPr>
                <w:rFonts w:ascii="Garamond" w:hAnsi="Garamond"/>
              </w:rPr>
              <w:t xml:space="preserve"> </w:t>
            </w:r>
            <w:proofErr w:type="spellStart"/>
            <w:r w:rsidRPr="00A272CB">
              <w:rPr>
                <w:rFonts w:ascii="Garamond" w:hAnsi="Garamond"/>
              </w:rPr>
              <w:t>Hi</w:t>
            </w:r>
            <w:proofErr w:type="spellEnd"/>
            <w:r w:rsidRPr="00A272CB">
              <w:rPr>
                <w:rFonts w:ascii="Garamond" w:hAnsi="Garamond"/>
              </w:rPr>
              <w:t xml:space="preserve">-Tech, Petronas </w:t>
            </w:r>
            <w:proofErr w:type="spellStart"/>
            <w:r w:rsidRPr="00A272CB">
              <w:rPr>
                <w:rFonts w:ascii="Garamond" w:hAnsi="Garamond"/>
              </w:rPr>
              <w:t>Hydraulic</w:t>
            </w:r>
            <w:proofErr w:type="spellEnd"/>
            <w:r w:rsidRPr="00A272CB">
              <w:rPr>
                <w:rFonts w:ascii="Garamond" w:hAnsi="Garamond"/>
              </w:rPr>
              <w:t xml:space="preserve"> Plus, Ipiranga </w:t>
            </w:r>
            <w:proofErr w:type="spellStart"/>
            <w:r w:rsidRPr="00A272CB">
              <w:rPr>
                <w:rFonts w:ascii="Garamond" w:hAnsi="Garamond"/>
              </w:rPr>
              <w:t>Ipitur</w:t>
            </w:r>
            <w:proofErr w:type="spellEnd"/>
            <w:r w:rsidRPr="00A272CB">
              <w:rPr>
                <w:rFonts w:ascii="Garamond" w:hAnsi="Garamond"/>
              </w:rPr>
              <w:t xml:space="preserve"> AW HLP, </w:t>
            </w:r>
            <w:proofErr w:type="spellStart"/>
            <w:r w:rsidRPr="00A272CB">
              <w:rPr>
                <w:rFonts w:ascii="Garamond" w:hAnsi="Garamond"/>
              </w:rPr>
              <w:t>Lubrax</w:t>
            </w:r>
            <w:proofErr w:type="spellEnd"/>
            <w:r w:rsidRPr="00A272CB">
              <w:rPr>
                <w:rFonts w:ascii="Garamond" w:hAnsi="Garamond"/>
              </w:rPr>
              <w:t xml:space="preserve"> </w:t>
            </w:r>
            <w:proofErr w:type="spellStart"/>
            <w:r w:rsidRPr="00A272CB">
              <w:rPr>
                <w:rFonts w:ascii="Garamond" w:hAnsi="Garamond"/>
              </w:rPr>
              <w:t>Hydra</w:t>
            </w:r>
            <w:proofErr w:type="spellEnd"/>
            <w:r w:rsidRPr="00A272CB">
              <w:rPr>
                <w:rFonts w:ascii="Garamond" w:hAnsi="Garamond"/>
              </w:rPr>
              <w:t xml:space="preserve"> XP, entre outros.   Galões de 20L.  </w:t>
            </w:r>
            <w:r w:rsidRPr="00A272CB">
              <w:rPr>
                <w:rFonts w:ascii="Garamond" w:hAnsi="Garamond"/>
              </w:rPr>
              <w:br/>
              <w:t xml:space="preserve">IPIRANGA </w:t>
            </w:r>
            <w:proofErr w:type="spellStart"/>
            <w:r w:rsidRPr="00A272CB">
              <w:rPr>
                <w:rFonts w:ascii="Garamond" w:hAnsi="Garamond"/>
              </w:rPr>
              <w:t>IPIRANGA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96227D" w:rsidRPr="00A272CB" w:rsidRDefault="0096227D" w:rsidP="00BE6BA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Reajuste de 9,15%(nove vírgula quinze por cento)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center"/>
              <w:rPr>
                <w:rFonts w:ascii="Garamond" w:hAnsi="Garamond"/>
              </w:rPr>
            </w:pPr>
            <w:r w:rsidRPr="00A272CB">
              <w:rPr>
                <w:rFonts w:ascii="Garamond" w:hAnsi="Garamond"/>
              </w:rPr>
              <w:lastRenderedPageBreak/>
              <w:t>GALÃO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224,818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D" w:rsidRPr="00A272CB" w:rsidRDefault="0096227D" w:rsidP="00BE6BA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245,38</w:t>
            </w:r>
          </w:p>
        </w:tc>
      </w:tr>
    </w:tbl>
    <w:p w:rsidR="00BE6BAB" w:rsidRDefault="00BE6BAB" w:rsidP="00BE6BAB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BE6BAB">
      <w:pPr>
        <w:spacing w:after="0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50277">
        <w:rPr>
          <w:rFonts w:ascii="Garamond" w:hAnsi="Garamond"/>
          <w:sz w:val="28"/>
          <w:szCs w:val="28"/>
        </w:rPr>
        <w:t>As demais clá</w:t>
      </w:r>
      <w:r w:rsidRPr="00DF1C22">
        <w:rPr>
          <w:rFonts w:ascii="Garamond" w:hAnsi="Garamond"/>
          <w:sz w:val="28"/>
          <w:szCs w:val="28"/>
        </w:rPr>
        <w:t>usulas do Contrato</w:t>
      </w:r>
      <w:r w:rsidR="00335D18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335D18">
        <w:rPr>
          <w:rFonts w:ascii="Garamond" w:hAnsi="Garamond"/>
          <w:sz w:val="28"/>
          <w:szCs w:val="28"/>
        </w:rPr>
        <w:t>09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35D18">
        <w:rPr>
          <w:rFonts w:ascii="Garamond" w:hAnsi="Garamond"/>
          <w:sz w:val="28"/>
          <w:szCs w:val="28"/>
        </w:rPr>
        <w:t>julho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50277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BE6BA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E7659B" w:rsidP="00BE6BAB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50277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50277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BE6BAB" w:rsidP="00BE6BAB">
      <w:pPr>
        <w:spacing w:after="0" w:line="240" w:lineRule="auto"/>
        <w:ind w:left="141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</w:t>
      </w:r>
      <w:r w:rsidR="00E7659B"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BE6BAB" w:rsidP="00BE6BAB">
      <w:pPr>
        <w:spacing w:after="0" w:line="240" w:lineRule="auto"/>
        <w:ind w:left="141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</w:t>
      </w:r>
      <w:r w:rsidR="00E7659B"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BE6BAB" w:rsidP="00BE6B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</w:t>
      </w:r>
      <w:r w:rsidR="00E7659B"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50277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BE6BAB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POSTO SERIBA LTDA</w:t>
      </w:r>
    </w:p>
    <w:p w:rsidR="00E7659B" w:rsidRPr="00B4144A" w:rsidRDefault="00E7659B" w:rsidP="00BE6BA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BE6BA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BE6BAB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Contratada   </w:t>
      </w:r>
    </w:p>
    <w:p w:rsidR="00E7659B" w:rsidRPr="00B4144A" w:rsidRDefault="00E7659B" w:rsidP="00335D18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335D18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335D18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BE6BAB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BE6BAB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335D18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335D18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BE6BAB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BE6BAB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335D18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6BAB" w:rsidRDefault="00BE6BA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6BAB" w:rsidRDefault="00BE6BA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6BAB" w:rsidRDefault="00BE6BA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6BAB" w:rsidRDefault="00BE6BA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6BAB" w:rsidRDefault="00BE6BA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5D18" w:rsidRDefault="00335D1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0B3AFF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CLAUDIO SPRICIGO, inscrito no CPF sob o nº 551.995.939-00, e portador da Carteira de Identidade nº 1.912.533 SSP/SC; Residente e domiciliado na Rua Orlando Zardo nº 33, Centro de Arroio Trinta-</w:t>
      </w:r>
      <w:r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Pr="00B4144A">
        <w:rPr>
          <w:rFonts w:ascii="Garamond" w:hAnsi="Garamond" w:cs="Arial"/>
          <w:sz w:val="28"/>
          <w:szCs w:val="28"/>
        </w:rPr>
        <w:t xml:space="preserve">Santa Catarina e </w:t>
      </w:r>
      <w:r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Pr="00B4144A">
        <w:rPr>
          <w:rFonts w:ascii="Garamond" w:hAnsi="Garamond"/>
          <w:sz w:val="28"/>
          <w:szCs w:val="28"/>
        </w:rPr>
        <w:t>brasileiro, casado,</w:t>
      </w:r>
      <w:r w:rsidRPr="00B4144A">
        <w:rPr>
          <w:rFonts w:ascii="Garamond" w:hAnsi="Garamond"/>
          <w:b/>
          <w:sz w:val="28"/>
          <w:szCs w:val="28"/>
        </w:rPr>
        <w:t xml:space="preserve"> </w:t>
      </w:r>
      <w:r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335D18">
        <w:rPr>
          <w:rFonts w:ascii="Garamond" w:hAnsi="Garamond"/>
          <w:sz w:val="28"/>
          <w:szCs w:val="28"/>
        </w:rPr>
        <w:t>o Art. 65, II, “d” d</w:t>
      </w:r>
      <w:r w:rsidR="00A26182">
        <w:rPr>
          <w:rFonts w:ascii="Garamond" w:hAnsi="Garamond"/>
          <w:sz w:val="28"/>
          <w:szCs w:val="28"/>
        </w:rPr>
        <w:t>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</w:t>
      </w:r>
      <w:r w:rsidR="00335D18">
        <w:rPr>
          <w:rFonts w:ascii="Garamond" w:hAnsi="Garamond"/>
          <w:sz w:val="28"/>
          <w:szCs w:val="28"/>
        </w:rPr>
        <w:t>lubrificantes</w:t>
      </w:r>
      <w:r w:rsidR="00A26182">
        <w:rPr>
          <w:rFonts w:ascii="Garamond" w:hAnsi="Garamond"/>
          <w:sz w:val="28"/>
          <w:szCs w:val="28"/>
        </w:rPr>
        <w:t xml:space="preserve">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335D18">
        <w:rPr>
          <w:rFonts w:ascii="Garamond" w:hAnsi="Garamond"/>
          <w:sz w:val="28"/>
          <w:szCs w:val="28"/>
        </w:rPr>
        <w:t>009/2018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divulgados pelo Governo Federal.</w:t>
      </w:r>
    </w:p>
    <w:p w:rsidR="00A26182" w:rsidRPr="00335D18" w:rsidRDefault="00A26182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 w:rsidR="00335D18">
        <w:rPr>
          <w:rFonts w:ascii="Garamond" w:hAnsi="Garamond"/>
          <w:b/>
          <w:sz w:val="28"/>
          <w:szCs w:val="28"/>
        </w:rPr>
        <w:t>Lote 16 – Item 82 – Acréscimo de 8%</w:t>
      </w:r>
    </w:p>
    <w:p w:rsidR="00335D18" w:rsidRDefault="00A26182" w:rsidP="00335D18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 w:rsidR="00335D18">
        <w:rPr>
          <w:rFonts w:ascii="Garamond" w:hAnsi="Garamond"/>
          <w:b/>
          <w:sz w:val="28"/>
          <w:szCs w:val="28"/>
        </w:rPr>
        <w:t>Lote 50 – Item 307 – Acréscimo de 9,15%</w:t>
      </w:r>
    </w:p>
    <w:p w:rsidR="00335D18" w:rsidRPr="00335D18" w:rsidRDefault="00335D18" w:rsidP="00335D18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</w:t>
      </w:r>
      <w:r>
        <w:rPr>
          <w:rFonts w:ascii="Garamond" w:hAnsi="Garamond"/>
          <w:b/>
          <w:sz w:val="28"/>
          <w:szCs w:val="28"/>
        </w:rPr>
        <w:t>Lote 54 – Item 311 – Acréscimo de 9,15%</w:t>
      </w:r>
    </w:p>
    <w:p w:rsidR="00335D18" w:rsidRDefault="00335D18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335D18">
        <w:rPr>
          <w:rFonts w:ascii="Garamond" w:hAnsi="Garamond"/>
          <w:sz w:val="28"/>
          <w:szCs w:val="28"/>
        </w:rPr>
        <w:t>09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335D18">
        <w:rPr>
          <w:rFonts w:ascii="Garamond" w:hAnsi="Garamond"/>
          <w:sz w:val="28"/>
          <w:szCs w:val="28"/>
        </w:rPr>
        <w:t>junho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D82E09" w:rsidP="00BE6BA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BE6BA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5D18" w:rsidRDefault="00335D18" w:rsidP="00BE6BA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335D18" w:rsidRDefault="00335D18" w:rsidP="00BE6BA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SECRETÁRIO MUNICIPAL DE SAÚDE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BE6BAB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TERMO ADITIVO</w:t>
      </w:r>
      <w:r w:rsidR="00BE6BAB">
        <w:rPr>
          <w:rFonts w:ascii="Garamond" w:hAnsi="Garamond" w:cs="Arial"/>
          <w:sz w:val="28"/>
          <w:szCs w:val="28"/>
          <w:u w:val="single"/>
        </w:rPr>
        <w:t xml:space="preserve"> Nº 0001/2018</w:t>
      </w:r>
      <w:r>
        <w:rPr>
          <w:rFonts w:ascii="Garamond" w:hAnsi="Garamond" w:cs="Arial"/>
          <w:sz w:val="28"/>
          <w:szCs w:val="28"/>
          <w:u w:val="single"/>
        </w:rPr>
        <w:t xml:space="preserve"> AO </w:t>
      </w:r>
      <w:r w:rsidRPr="00A272CB">
        <w:rPr>
          <w:rFonts w:ascii="Garamond" w:hAnsi="Garamond" w:cs="Arial"/>
          <w:sz w:val="28"/>
          <w:szCs w:val="28"/>
          <w:u w:val="single"/>
        </w:rPr>
        <w:t>CONTRATO Nº</w:t>
      </w:r>
      <w:r w:rsidRPr="00A272CB">
        <w:rPr>
          <w:rFonts w:ascii="Garamond" w:hAnsi="Garamond" w:cs="Arial"/>
          <w:sz w:val="28"/>
          <w:szCs w:val="28"/>
        </w:rPr>
        <w:t xml:space="preserve"> 000</w:t>
      </w:r>
      <w:r>
        <w:rPr>
          <w:rFonts w:ascii="Garamond" w:hAnsi="Garamond" w:cs="Arial"/>
          <w:sz w:val="28"/>
          <w:szCs w:val="28"/>
        </w:rPr>
        <w:t>9</w:t>
      </w:r>
      <w:r w:rsidRPr="00A272CB">
        <w:rPr>
          <w:rFonts w:ascii="Garamond" w:hAnsi="Garamond" w:cs="Arial"/>
          <w:sz w:val="28"/>
          <w:szCs w:val="28"/>
        </w:rPr>
        <w:t xml:space="preserve">/2018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PROCESSO LICITATÓRIO Nº</w:t>
      </w:r>
      <w:r w:rsidRPr="00A272CB">
        <w:rPr>
          <w:rFonts w:ascii="Garamond" w:hAnsi="Garamond" w:cs="Arial"/>
          <w:sz w:val="28"/>
          <w:szCs w:val="28"/>
        </w:rPr>
        <w:t xml:space="preserve"> 0</w:t>
      </w:r>
      <w:r w:rsidR="00BE6BAB">
        <w:rPr>
          <w:rFonts w:ascii="Garamond" w:hAnsi="Garamond" w:cs="Arial"/>
          <w:sz w:val="28"/>
          <w:szCs w:val="28"/>
        </w:rPr>
        <w:t>00</w:t>
      </w:r>
      <w:bookmarkStart w:id="0" w:name="_GoBack"/>
      <w:bookmarkEnd w:id="0"/>
      <w:r w:rsidRPr="00A272CB">
        <w:rPr>
          <w:rFonts w:ascii="Garamond" w:hAnsi="Garamond" w:cs="Arial"/>
          <w:sz w:val="28"/>
          <w:szCs w:val="28"/>
        </w:rPr>
        <w:t>5/2018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 xml:space="preserve"> PREGÃO PRESENCIAL Nº</w:t>
      </w:r>
      <w:r w:rsidRPr="00A272CB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0</w:t>
      </w:r>
      <w:r w:rsidRPr="00A272CB">
        <w:rPr>
          <w:rFonts w:ascii="Garamond" w:hAnsi="Garamond" w:cs="Arial"/>
          <w:sz w:val="28"/>
          <w:szCs w:val="28"/>
        </w:rPr>
        <w:t>1/2018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OBJETO:</w:t>
      </w:r>
      <w:r w:rsidRPr="00A272C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FORNECIMENO DE ÓLEO LUBRIFICANTE E OUTROS</w:t>
      </w:r>
      <w:r w:rsidRPr="00A272CB">
        <w:rPr>
          <w:rFonts w:ascii="Garamond" w:hAnsi="Garamond" w:cs="Arial"/>
          <w:sz w:val="28"/>
          <w:szCs w:val="28"/>
        </w:rPr>
        <w:t xml:space="preserve">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CONTRATADA:</w:t>
      </w:r>
      <w:r w:rsidRPr="00A272CB">
        <w:rPr>
          <w:rFonts w:ascii="Garamond" w:hAnsi="Garamond" w:cs="Arial"/>
          <w:sz w:val="28"/>
          <w:szCs w:val="28"/>
        </w:rPr>
        <w:t xml:space="preserve"> POSTO SERIBA LTDA </w:t>
      </w:r>
    </w:p>
    <w:p w:rsidR="00335D18" w:rsidRPr="00A272CB" w:rsidRDefault="00335D18" w:rsidP="00335D18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A272CB">
        <w:rPr>
          <w:rFonts w:ascii="Garamond" w:hAnsi="Garamond" w:cs="Arial"/>
          <w:sz w:val="28"/>
          <w:szCs w:val="28"/>
          <w:u w:val="single"/>
        </w:rPr>
        <w:t>VALOR:</w:t>
      </w:r>
      <w:r w:rsidRPr="00A272CB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>REAJUSTE DE VALORES EM 3 ITENS</w:t>
      </w:r>
    </w:p>
    <w:sectPr w:rsidR="00335D18" w:rsidRPr="00A272CB" w:rsidSect="00BE6BAB"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277"/>
    <w:rsid w:val="00077146"/>
    <w:rsid w:val="000B3AFF"/>
    <w:rsid w:val="000E0436"/>
    <w:rsid w:val="000E4223"/>
    <w:rsid w:val="00101606"/>
    <w:rsid w:val="001B1946"/>
    <w:rsid w:val="002839A1"/>
    <w:rsid w:val="002D34B6"/>
    <w:rsid w:val="002D3CC9"/>
    <w:rsid w:val="002E1BF7"/>
    <w:rsid w:val="0031638D"/>
    <w:rsid w:val="00323EDE"/>
    <w:rsid w:val="00335D18"/>
    <w:rsid w:val="003454DD"/>
    <w:rsid w:val="003959B4"/>
    <w:rsid w:val="003A71A5"/>
    <w:rsid w:val="003E63FF"/>
    <w:rsid w:val="00513F2F"/>
    <w:rsid w:val="005E17BB"/>
    <w:rsid w:val="006F6DF6"/>
    <w:rsid w:val="007D63A9"/>
    <w:rsid w:val="00837490"/>
    <w:rsid w:val="00866976"/>
    <w:rsid w:val="0087307A"/>
    <w:rsid w:val="00897E8B"/>
    <w:rsid w:val="00905631"/>
    <w:rsid w:val="0096227D"/>
    <w:rsid w:val="009C586A"/>
    <w:rsid w:val="009D6465"/>
    <w:rsid w:val="009E0FE1"/>
    <w:rsid w:val="009E7407"/>
    <w:rsid w:val="00A25C54"/>
    <w:rsid w:val="00A26182"/>
    <w:rsid w:val="00AA6905"/>
    <w:rsid w:val="00AF275E"/>
    <w:rsid w:val="00AF6498"/>
    <w:rsid w:val="00BE6BAB"/>
    <w:rsid w:val="00CD5D7A"/>
    <w:rsid w:val="00D82E09"/>
    <w:rsid w:val="00DF1C22"/>
    <w:rsid w:val="00E64CC1"/>
    <w:rsid w:val="00E7659B"/>
    <w:rsid w:val="00E868CA"/>
    <w:rsid w:val="00E9774F"/>
    <w:rsid w:val="00F1042A"/>
    <w:rsid w:val="00F8112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F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0C95-AD5F-4530-9EC8-CF53F934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2018-07-11T12:31:00Z</cp:lastPrinted>
  <dcterms:created xsi:type="dcterms:W3CDTF">2018-07-13T14:03:00Z</dcterms:created>
  <dcterms:modified xsi:type="dcterms:W3CDTF">2018-07-13T14:12:00Z</dcterms:modified>
</cp:coreProperties>
</file>