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11" w:rsidRPr="00077489" w:rsidRDefault="00112411" w:rsidP="003F7447">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lang w:eastAsia="pt-BR"/>
        </w:rPr>
        <w:t>CONTRATO Nº</w:t>
      </w:r>
      <w:r w:rsidR="003F7447" w:rsidRPr="00077489">
        <w:rPr>
          <w:rFonts w:ascii="Garamond" w:eastAsia="Calibri" w:hAnsi="Garamond" w:cs="Times New Roman"/>
          <w:b/>
          <w:sz w:val="28"/>
          <w:szCs w:val="28"/>
          <w:lang w:eastAsia="pt-BR"/>
        </w:rPr>
        <w:t>003</w:t>
      </w:r>
      <w:r w:rsidR="00113547">
        <w:rPr>
          <w:rFonts w:ascii="Garamond" w:eastAsia="Calibri" w:hAnsi="Garamond" w:cs="Times New Roman"/>
          <w:b/>
          <w:sz w:val="28"/>
          <w:szCs w:val="28"/>
          <w:lang w:eastAsia="pt-BR"/>
        </w:rPr>
        <w:t>3</w:t>
      </w:r>
      <w:r w:rsidRPr="00077489">
        <w:rPr>
          <w:rFonts w:ascii="Garamond" w:eastAsia="Calibri" w:hAnsi="Garamond" w:cs="Times New Roman"/>
          <w:b/>
          <w:sz w:val="28"/>
          <w:szCs w:val="28"/>
          <w:lang w:eastAsia="pt-BR"/>
        </w:rPr>
        <w:t>/2019, PROCESSO LICITATÓRIO Nº 00</w:t>
      </w:r>
      <w:r w:rsidR="003F7447" w:rsidRPr="00077489">
        <w:rPr>
          <w:rFonts w:ascii="Garamond" w:eastAsia="Calibri" w:hAnsi="Garamond" w:cs="Times New Roman"/>
          <w:b/>
          <w:sz w:val="28"/>
          <w:szCs w:val="28"/>
          <w:lang w:eastAsia="pt-BR"/>
        </w:rPr>
        <w:t>74</w:t>
      </w:r>
      <w:r w:rsidRPr="00077489">
        <w:rPr>
          <w:rFonts w:ascii="Garamond" w:eastAsia="Calibri" w:hAnsi="Garamond" w:cs="Times New Roman"/>
          <w:b/>
          <w:sz w:val="28"/>
          <w:szCs w:val="28"/>
          <w:lang w:eastAsia="pt-BR"/>
        </w:rPr>
        <w:t>/2019, PREGÃO PRESENCIAL Nº</w:t>
      </w:r>
      <w:r w:rsidR="003F7447" w:rsidRPr="00077489">
        <w:rPr>
          <w:rFonts w:ascii="Garamond" w:eastAsia="Calibri" w:hAnsi="Garamond" w:cs="Times New Roman"/>
          <w:b/>
          <w:sz w:val="28"/>
          <w:szCs w:val="28"/>
          <w:lang w:eastAsia="pt-BR"/>
        </w:rPr>
        <w:t>0009</w:t>
      </w:r>
      <w:r w:rsidRPr="00077489">
        <w:rPr>
          <w:rFonts w:ascii="Garamond" w:eastAsia="Calibri" w:hAnsi="Garamond" w:cs="Times New Roman"/>
          <w:b/>
          <w:sz w:val="28"/>
          <w:szCs w:val="28"/>
          <w:lang w:eastAsia="pt-BR"/>
        </w:rPr>
        <w:t>/</w:t>
      </w:r>
      <w:r w:rsidRPr="00077489">
        <w:rPr>
          <w:rFonts w:ascii="Garamond" w:hAnsi="Garamond" w:cs="Times New Roman"/>
          <w:b/>
          <w:sz w:val="28"/>
          <w:szCs w:val="28"/>
        </w:rPr>
        <w:t xml:space="preserve"> </w:t>
      </w:r>
      <w:r w:rsidRPr="00077489">
        <w:rPr>
          <w:rFonts w:ascii="Garamond" w:eastAsia="Calibri" w:hAnsi="Garamond" w:cs="Times New Roman"/>
          <w:b/>
          <w:sz w:val="28"/>
          <w:szCs w:val="28"/>
          <w:lang w:eastAsia="pt-BR"/>
        </w:rPr>
        <w:t xml:space="preserve">2019, </w:t>
      </w:r>
      <w:r w:rsidR="003F7447" w:rsidRPr="00077489">
        <w:rPr>
          <w:rFonts w:ascii="Garamond" w:eastAsia="Calibri" w:hAnsi="Garamond" w:cs="Times New Roman"/>
          <w:b/>
        </w:rPr>
        <w:t>DESENVOLVIMENTO E IMPLANTAÇÃO DE UM PLANO DE DESENVOLVIMENTO TURÍSTICO NO MUNICÍPIO DE ARROIO TRINTA, CELEBRADO COM A EMPRESA BRISE EVENTOS E CONSULTORIA LTDA</w:t>
      </w:r>
      <w:r w:rsidRPr="00077489">
        <w:rPr>
          <w:rFonts w:ascii="Garamond" w:eastAsia="Calibri" w:hAnsi="Garamond" w:cs="Times New Roman"/>
          <w:b/>
          <w:sz w:val="28"/>
          <w:szCs w:val="28"/>
          <w:lang w:eastAsia="pt-BR"/>
        </w:rPr>
        <w:t>.</w:t>
      </w:r>
    </w:p>
    <w:p w:rsidR="00112411" w:rsidRPr="00077489" w:rsidRDefault="00112411" w:rsidP="00112411">
      <w:pPr>
        <w:spacing w:beforeLines="40" w:before="96" w:afterLines="40" w:after="96" w:line="240" w:lineRule="auto"/>
        <w:contextualSpacing/>
        <w:rPr>
          <w:rFonts w:ascii="Garamond" w:eastAsia="Times New Roman" w:hAnsi="Garamond" w:cs="Times New Roman"/>
          <w:b/>
          <w:sz w:val="28"/>
          <w:szCs w:val="28"/>
          <w:lang w:eastAsia="pt-BR"/>
        </w:rPr>
      </w:pPr>
      <w:r w:rsidRPr="00077489">
        <w:rPr>
          <w:rFonts w:ascii="Garamond" w:eastAsia="Times New Roman" w:hAnsi="Garamond" w:cs="Times New Roman"/>
          <w:b/>
          <w:sz w:val="28"/>
          <w:szCs w:val="28"/>
          <w:lang w:eastAsia="pt-BR"/>
        </w:rPr>
        <w:t xml:space="preserve"> </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sz w:val="28"/>
          <w:szCs w:val="28"/>
          <w:lang w:eastAsia="pt-BR"/>
        </w:rPr>
        <w:t xml:space="preserve">Contrato de compra e venda que entre si celebram </w:t>
      </w:r>
      <w:r w:rsidR="003F7447" w:rsidRPr="00077489">
        <w:rPr>
          <w:rFonts w:ascii="Garamond" w:hAnsi="Garamond" w:cs="Arial"/>
          <w:b/>
          <w:sz w:val="28"/>
          <w:szCs w:val="28"/>
        </w:rPr>
        <w:t xml:space="preserve">O MUNICÍPIO DE ARROIO TRINTA - SC, </w:t>
      </w:r>
      <w:r w:rsidR="003F7447" w:rsidRPr="00077489">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003F7447" w:rsidRPr="00077489">
        <w:rPr>
          <w:rFonts w:ascii="Garamond" w:hAnsi="Garamond" w:cs="Arial"/>
          <w:b/>
          <w:sz w:val="28"/>
          <w:szCs w:val="28"/>
        </w:rPr>
        <w:t>CONTRATANTE</w:t>
      </w:r>
      <w:r w:rsidR="003F7447" w:rsidRPr="00077489">
        <w:rPr>
          <w:rFonts w:ascii="Garamond" w:hAnsi="Garamond" w:cs="Arial"/>
          <w:sz w:val="28"/>
          <w:szCs w:val="28"/>
        </w:rPr>
        <w:t xml:space="preserve">, neste ato representado pelo Prefeito Municipal Senhor </w:t>
      </w:r>
      <w:r w:rsidR="003F7447" w:rsidRPr="00077489">
        <w:rPr>
          <w:rFonts w:ascii="Garamond" w:hAnsi="Garamond" w:cs="Arial"/>
          <w:b/>
          <w:sz w:val="28"/>
          <w:szCs w:val="28"/>
        </w:rPr>
        <w:t>CLAUDIO SPRICIGO</w:t>
      </w:r>
      <w:r w:rsidR="003F7447" w:rsidRPr="00077489">
        <w:rPr>
          <w:rFonts w:ascii="Garamond" w:hAnsi="Garamond" w:cs="Arial"/>
          <w:sz w:val="28"/>
          <w:szCs w:val="28"/>
        </w:rPr>
        <w:t>, inscrito no CPF sob o nº 551.995.939-00 e portador da Carteira de Identidade nº 1.912.533 SSP/SC, residente e domiciliado na Rua Orlando Zardo nº 33, Centro de Arroio Trinta-</w:t>
      </w:r>
      <w:r w:rsidR="003F7447" w:rsidRPr="00077489">
        <w:rPr>
          <w:rFonts w:ascii="Garamond" w:hAnsi="Garamond" w:cs="Calibri"/>
          <w:b/>
          <w:sz w:val="28"/>
          <w:szCs w:val="28"/>
        </w:rPr>
        <w:t xml:space="preserve"> </w:t>
      </w:r>
      <w:r w:rsidR="003F7447" w:rsidRPr="00077489">
        <w:rPr>
          <w:rFonts w:ascii="Garamond" w:hAnsi="Garamond" w:cs="Arial"/>
          <w:sz w:val="28"/>
          <w:szCs w:val="28"/>
        </w:rPr>
        <w:t xml:space="preserve">Santa Catarina e </w:t>
      </w:r>
      <w:r w:rsidR="00077489" w:rsidRPr="00077489">
        <w:rPr>
          <w:rFonts w:ascii="Garamond" w:eastAsia="Times New Roman" w:hAnsi="Garamond" w:cs="Times New Roman"/>
          <w:sz w:val="28"/>
          <w:szCs w:val="28"/>
          <w:lang w:eastAsia="pt-BR"/>
        </w:rPr>
        <w:t xml:space="preserve"> de outro lado à empresa </w:t>
      </w:r>
      <w:r w:rsidR="00077489" w:rsidRPr="00077489">
        <w:rPr>
          <w:rFonts w:ascii="Garamond" w:eastAsia="Times New Roman" w:hAnsi="Garamond" w:cs="Times New Roman"/>
          <w:b/>
          <w:sz w:val="28"/>
          <w:szCs w:val="28"/>
          <w:lang w:eastAsia="pt-BR"/>
        </w:rPr>
        <w:t>BRISE EVENTOS E CONSULTORIA LTDA</w:t>
      </w:r>
      <w:r w:rsidRPr="00077489">
        <w:rPr>
          <w:rFonts w:ascii="Garamond" w:eastAsia="Times New Roman" w:hAnsi="Garamond" w:cs="Times New Roman"/>
          <w:sz w:val="28"/>
          <w:szCs w:val="28"/>
          <w:lang w:eastAsia="pt-BR"/>
        </w:rPr>
        <w:t xml:space="preserve">, pessoa jurídica de direito privado, devidamente inscrita no CNPJ sob nº. </w:t>
      </w:r>
      <w:r w:rsidR="00077489" w:rsidRPr="00077489">
        <w:rPr>
          <w:rFonts w:ascii="Garamond" w:eastAsia="Times New Roman" w:hAnsi="Garamond" w:cs="Times New Roman"/>
          <w:sz w:val="28"/>
          <w:szCs w:val="28"/>
          <w:lang w:eastAsia="pt-BR"/>
        </w:rPr>
        <w:t>07.139.460/0001-44</w:t>
      </w:r>
      <w:r w:rsidRPr="00077489">
        <w:rPr>
          <w:rFonts w:ascii="Garamond" w:eastAsia="Times New Roman" w:hAnsi="Garamond" w:cs="Times New Roman"/>
          <w:sz w:val="28"/>
          <w:szCs w:val="28"/>
          <w:lang w:eastAsia="pt-BR"/>
        </w:rPr>
        <w:t xml:space="preserve">, com sede na Rua </w:t>
      </w:r>
      <w:r w:rsidR="00077489" w:rsidRPr="00077489">
        <w:rPr>
          <w:rFonts w:ascii="Garamond" w:eastAsia="Times New Roman" w:hAnsi="Garamond" w:cs="Times New Roman"/>
          <w:sz w:val="28"/>
          <w:szCs w:val="28"/>
          <w:lang w:eastAsia="pt-BR"/>
        </w:rPr>
        <w:t>Florianópolis nº 11, centro de Herval D´Oeste – SC,</w:t>
      </w:r>
      <w:r w:rsidRPr="00077489">
        <w:rPr>
          <w:rFonts w:ascii="Garamond" w:eastAsia="Times New Roman" w:hAnsi="Garamond" w:cs="Times New Roman"/>
          <w:sz w:val="28"/>
          <w:szCs w:val="28"/>
          <w:lang w:eastAsia="pt-BR"/>
        </w:rPr>
        <w:t xml:space="preserve"> Estado de</w:t>
      </w:r>
      <w:r w:rsidR="00077489" w:rsidRPr="00077489">
        <w:rPr>
          <w:rFonts w:ascii="Garamond" w:eastAsia="Times New Roman" w:hAnsi="Garamond" w:cs="Times New Roman"/>
          <w:sz w:val="28"/>
          <w:szCs w:val="28"/>
          <w:lang w:eastAsia="pt-BR"/>
        </w:rPr>
        <w:t xml:space="preserve"> Santa Catarina</w:t>
      </w:r>
      <w:r w:rsidRPr="00077489">
        <w:rPr>
          <w:rFonts w:ascii="Garamond" w:eastAsia="Times New Roman" w:hAnsi="Garamond" w:cs="Times New Roman"/>
          <w:sz w:val="28"/>
          <w:szCs w:val="28"/>
          <w:lang w:eastAsia="pt-BR"/>
        </w:rPr>
        <w:t xml:space="preserve">, doravante denominada </w:t>
      </w:r>
      <w:r w:rsidRPr="00077489">
        <w:rPr>
          <w:rFonts w:ascii="Garamond" w:eastAsia="Times New Roman" w:hAnsi="Garamond" w:cs="Times New Roman"/>
          <w:b/>
          <w:sz w:val="28"/>
          <w:szCs w:val="28"/>
          <w:lang w:eastAsia="pt-BR"/>
        </w:rPr>
        <w:t>CONTRATADA</w:t>
      </w:r>
      <w:r w:rsidR="00077489" w:rsidRPr="00077489">
        <w:rPr>
          <w:rFonts w:ascii="Garamond" w:eastAsia="Times New Roman" w:hAnsi="Garamond" w:cs="Times New Roman"/>
          <w:sz w:val="28"/>
          <w:szCs w:val="28"/>
          <w:lang w:eastAsia="pt-BR"/>
        </w:rPr>
        <w:t>, representada neste ato pela Senhora Neusa Aparecida de Oliveira, Brasileira, casada, Diretora Administrativa,</w:t>
      </w:r>
      <w:r w:rsidRPr="00077489">
        <w:rPr>
          <w:rFonts w:ascii="Garamond" w:eastAsia="Times New Roman" w:hAnsi="Garamond" w:cs="Times New Roman"/>
          <w:sz w:val="28"/>
          <w:szCs w:val="28"/>
          <w:lang w:eastAsia="pt-BR"/>
        </w:rPr>
        <w:t xml:space="preserve"> inscrit</w:t>
      </w:r>
      <w:r w:rsidR="00077489" w:rsidRPr="00077489">
        <w:rPr>
          <w:rFonts w:ascii="Garamond" w:eastAsia="Times New Roman" w:hAnsi="Garamond" w:cs="Times New Roman"/>
          <w:sz w:val="28"/>
          <w:szCs w:val="28"/>
          <w:lang w:eastAsia="pt-BR"/>
        </w:rPr>
        <w:t>a</w:t>
      </w:r>
      <w:r w:rsidRPr="00077489">
        <w:rPr>
          <w:rFonts w:ascii="Garamond" w:eastAsia="Times New Roman" w:hAnsi="Garamond" w:cs="Times New Roman"/>
          <w:sz w:val="28"/>
          <w:szCs w:val="28"/>
          <w:lang w:eastAsia="pt-BR"/>
        </w:rPr>
        <w:t xml:space="preserve"> no CPF sob N°</w:t>
      </w:r>
      <w:r w:rsidR="00077489" w:rsidRPr="00077489">
        <w:rPr>
          <w:rFonts w:ascii="Garamond" w:eastAsia="Times New Roman" w:hAnsi="Garamond" w:cs="Times New Roman"/>
          <w:sz w:val="28"/>
          <w:szCs w:val="28"/>
          <w:lang w:eastAsia="pt-BR"/>
        </w:rPr>
        <w:t xml:space="preserve"> 017.821.529-54</w:t>
      </w:r>
      <w:r w:rsidRPr="00077489">
        <w:rPr>
          <w:rFonts w:ascii="Garamond" w:eastAsia="Times New Roman" w:hAnsi="Garamond" w:cs="Times New Roman"/>
          <w:sz w:val="28"/>
          <w:szCs w:val="28"/>
          <w:lang w:eastAsia="pt-BR"/>
        </w:rPr>
        <w:t xml:space="preserve"> e Carteira de Identidade nº </w:t>
      </w:r>
      <w:r w:rsidR="00077489" w:rsidRPr="00077489">
        <w:rPr>
          <w:rFonts w:ascii="Garamond" w:eastAsia="Times New Roman" w:hAnsi="Garamond" w:cs="Times New Roman"/>
          <w:sz w:val="28"/>
          <w:szCs w:val="28"/>
          <w:lang w:eastAsia="pt-BR"/>
        </w:rPr>
        <w:t>3.156.444</w:t>
      </w:r>
      <w:r w:rsidRPr="00077489">
        <w:rPr>
          <w:rFonts w:ascii="Garamond" w:eastAsia="Times New Roman" w:hAnsi="Garamond" w:cs="Times New Roman"/>
          <w:sz w:val="28"/>
          <w:szCs w:val="28"/>
          <w:lang w:eastAsia="pt-BR"/>
        </w:rPr>
        <w:t>, residente e domiciliado na Rua</w:t>
      </w:r>
      <w:r w:rsidR="00077489" w:rsidRPr="00077489">
        <w:rPr>
          <w:rFonts w:ascii="Garamond" w:eastAsia="Times New Roman" w:hAnsi="Garamond" w:cs="Times New Roman"/>
          <w:sz w:val="28"/>
          <w:szCs w:val="28"/>
          <w:lang w:eastAsia="pt-BR"/>
        </w:rPr>
        <w:t xml:space="preserve"> 13 de maio, 589, Bairro Nossa Senhora de Fátima, Herval d’ Oeste - SC</w:t>
      </w:r>
      <w:r w:rsidRPr="00077489">
        <w:rPr>
          <w:rFonts w:ascii="Garamond" w:eastAsia="Times New Roman" w:hAnsi="Garamond" w:cs="Times New Roman"/>
          <w:sz w:val="28"/>
          <w:szCs w:val="28"/>
          <w:lang w:eastAsia="pt-BR"/>
        </w:rPr>
        <w:t xml:space="preserve"> – Estado de</w:t>
      </w:r>
      <w:r w:rsidR="00077489" w:rsidRPr="00077489">
        <w:rPr>
          <w:rFonts w:ascii="Garamond" w:eastAsia="Times New Roman" w:hAnsi="Garamond" w:cs="Times New Roman"/>
          <w:sz w:val="28"/>
          <w:szCs w:val="28"/>
          <w:lang w:eastAsia="pt-BR"/>
        </w:rPr>
        <w:t xml:space="preserve"> Santa Catarina</w:t>
      </w:r>
      <w:r w:rsidRPr="00077489">
        <w:rPr>
          <w:rFonts w:ascii="Garamond" w:eastAsia="Times New Roman" w:hAnsi="Garamond" w:cs="Times New Roman"/>
          <w:sz w:val="28"/>
          <w:szCs w:val="28"/>
          <w:lang w:eastAsia="pt-BR"/>
        </w:rPr>
        <w:t>, que de acordo com o Processo Licitatório N° 00</w:t>
      </w:r>
      <w:r w:rsidR="00077489" w:rsidRPr="00077489">
        <w:rPr>
          <w:rFonts w:ascii="Garamond" w:eastAsia="Times New Roman" w:hAnsi="Garamond" w:cs="Times New Roman"/>
          <w:sz w:val="28"/>
          <w:szCs w:val="28"/>
          <w:lang w:eastAsia="pt-BR"/>
        </w:rPr>
        <w:t>74</w:t>
      </w:r>
      <w:r w:rsidRPr="00077489">
        <w:rPr>
          <w:rFonts w:ascii="Garamond" w:eastAsia="Times New Roman" w:hAnsi="Garamond" w:cs="Times New Roman"/>
          <w:sz w:val="28"/>
          <w:szCs w:val="28"/>
          <w:lang w:eastAsia="pt-BR"/>
        </w:rPr>
        <w:t>/</w:t>
      </w:r>
      <w:r w:rsidRPr="00077489">
        <w:rPr>
          <w:rFonts w:ascii="Garamond" w:hAnsi="Garamond" w:cs="Times New Roman"/>
          <w:sz w:val="28"/>
          <w:szCs w:val="28"/>
        </w:rPr>
        <w:t xml:space="preserve"> </w:t>
      </w:r>
      <w:r w:rsidRPr="00077489">
        <w:rPr>
          <w:rFonts w:ascii="Garamond" w:eastAsia="Times New Roman" w:hAnsi="Garamond" w:cs="Times New Roman"/>
          <w:sz w:val="28"/>
          <w:szCs w:val="28"/>
          <w:lang w:eastAsia="pt-BR"/>
        </w:rPr>
        <w:t>2019, Pregão Presencial Nº</w:t>
      </w:r>
      <w:r w:rsidR="00077489" w:rsidRPr="00077489">
        <w:rPr>
          <w:rFonts w:ascii="Garamond" w:eastAsia="Times New Roman" w:hAnsi="Garamond" w:cs="Times New Roman"/>
          <w:sz w:val="28"/>
          <w:szCs w:val="28"/>
          <w:lang w:eastAsia="pt-BR"/>
        </w:rPr>
        <w:t>0009/</w:t>
      </w:r>
      <w:r w:rsidRPr="00077489">
        <w:rPr>
          <w:rFonts w:ascii="Garamond" w:eastAsia="Times New Roman" w:hAnsi="Garamond" w:cs="Times New Roman"/>
          <w:sz w:val="28"/>
          <w:szCs w:val="28"/>
          <w:lang w:eastAsia="pt-BR"/>
        </w:rPr>
        <w:t>2019, doravante denominado o processo e que se regerá pela Lei Complementar 123/06, Lei nº 10.520/02, Lei n.º 8.666/93 e alterações posteriores, e demais normas legais celebram o presente Contrato, da seguinte forma:</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u w:val="single"/>
          <w:lang w:eastAsia="pt-BR"/>
        </w:rPr>
        <w:t>CLÁUSULA PRIMEIRA</w:t>
      </w:r>
      <w:r w:rsidRPr="00077489">
        <w:rPr>
          <w:rFonts w:ascii="Garamond" w:eastAsia="Times New Roman" w:hAnsi="Garamond" w:cs="Times New Roman"/>
          <w:sz w:val="28"/>
          <w:szCs w:val="28"/>
          <w:lang w:eastAsia="pt-BR"/>
        </w:rPr>
        <w:t xml:space="preserve"> – </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077489">
        <w:rPr>
          <w:rFonts w:ascii="Garamond" w:eastAsia="Times New Roman" w:hAnsi="Garamond" w:cs="Times New Roman"/>
          <w:b/>
          <w:sz w:val="28"/>
          <w:szCs w:val="28"/>
          <w:lang w:eastAsia="pt-BR"/>
        </w:rPr>
        <w:t xml:space="preserve">CONSTITUI OBJETO DESTE CONTRATO A SELEÇÃO DA PROPOSTA MAIS VANTAJOSA PARA O DESENVOLVIMENTO E IMPLANTAÇÃO DE UM PLANO DE DESENVOLVIMENTO TURÍSTICO NO MUNICÍPIO DE ARROIO TRINTA, CONFORME QUANTIDADES, CONDIÇÕES E EXIGÊNCIAS ESTABELECIDAS NO EDITAL E SEUS </w:t>
      </w:r>
      <w:r w:rsidR="00077489" w:rsidRPr="00077489">
        <w:rPr>
          <w:rFonts w:ascii="Garamond" w:eastAsia="Times New Roman" w:hAnsi="Garamond" w:cs="Times New Roman"/>
          <w:b/>
          <w:sz w:val="28"/>
          <w:szCs w:val="28"/>
          <w:lang w:eastAsia="pt-BR"/>
        </w:rPr>
        <w:t>ANEXOS.</w:t>
      </w:r>
      <w:r w:rsidR="003F7447" w:rsidRPr="00077489">
        <w:rPr>
          <w:rFonts w:ascii="Garamond" w:eastAsia="Times New Roman" w:hAnsi="Garamond" w:cs="Times New Roman"/>
          <w:b/>
          <w:sz w:val="28"/>
          <w:szCs w:val="28"/>
          <w:lang w:eastAsia="pt-BR"/>
        </w:rPr>
        <w:t xml:space="preserve"> CONFORME DESCRIÇÃO ABAIXO:</w:t>
      </w:r>
    </w:p>
    <w:p w:rsidR="003F7447" w:rsidRPr="00077489" w:rsidRDefault="003F7447" w:rsidP="003F7447">
      <w:pPr>
        <w:tabs>
          <w:tab w:val="left" w:pos="720"/>
        </w:tabs>
        <w:spacing w:beforeLines="40" w:before="96" w:afterLines="40" w:after="96" w:line="240" w:lineRule="auto"/>
        <w:ind w:left="360"/>
        <w:contextualSpacing/>
        <w:jc w:val="both"/>
        <w:rPr>
          <w:rFonts w:ascii="Garamond" w:eastAsia="Times New Roman" w:hAnsi="Garamond" w:cs="Times New Roman"/>
          <w:b/>
          <w:sz w:val="28"/>
          <w:szCs w:val="28"/>
          <w:lang w:eastAsia="pt-BR"/>
        </w:rPr>
      </w:pPr>
    </w:p>
    <w:tbl>
      <w:tblPr>
        <w:tblW w:w="0" w:type="auto"/>
        <w:tblLook w:val="04A0" w:firstRow="1" w:lastRow="0" w:firstColumn="1" w:lastColumn="0" w:noHBand="0" w:noVBand="1"/>
      </w:tblPr>
      <w:tblGrid>
        <w:gridCol w:w="702"/>
        <w:gridCol w:w="4628"/>
        <w:gridCol w:w="744"/>
        <w:gridCol w:w="705"/>
        <w:gridCol w:w="719"/>
        <w:gridCol w:w="996"/>
      </w:tblGrid>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Item</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Material/Serviço</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Un.</w:t>
            </w:r>
            <w:r w:rsidRPr="00077489">
              <w:rPr>
                <w:rFonts w:ascii="Garamond" w:eastAsia="Calibri" w:hAnsi="Garamond" w:cs="Times New Roman"/>
                <w:b/>
                <w:sz w:val="24"/>
                <w:szCs w:val="24"/>
              </w:rPr>
              <w:br/>
              <w:t>Med.</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Qtd.</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Vlr.</w:t>
            </w:r>
            <w:r w:rsidRPr="00077489">
              <w:rPr>
                <w:rFonts w:ascii="Garamond" w:eastAsia="Calibri" w:hAnsi="Garamond" w:cs="Times New Roman"/>
                <w:b/>
                <w:sz w:val="24"/>
                <w:szCs w:val="24"/>
              </w:rPr>
              <w:br/>
              <w:t>Un</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b/>
                <w:sz w:val="24"/>
                <w:szCs w:val="24"/>
              </w:rPr>
              <w:t>Vlr.</w:t>
            </w:r>
            <w:r w:rsidRPr="00077489">
              <w:rPr>
                <w:rFonts w:ascii="Garamond" w:eastAsia="Calibri" w:hAnsi="Garamond" w:cs="Times New Roman"/>
                <w:b/>
                <w:sz w:val="24"/>
                <w:szCs w:val="24"/>
              </w:rPr>
              <w:br/>
              <w:t>Total</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32290 - Reuniões / Seminário de Planejamento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lastRenderedPageBreak/>
              <w:t>• Reunião para reavaliação do planejamento estratégico;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Reuniões para criação do Conselho Municipal de Turismo;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Organização das primeiras reuniões do Conselho;</w:t>
            </w:r>
          </w:p>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sz w:val="24"/>
                <w:szCs w:val="24"/>
              </w:rPr>
              <w:t>• Acompanhar e monitorar reuniões (que deve ser mensal ou conforme decisão dos membros do Conselho.</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lastRenderedPageBreak/>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766,67</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32291 - Consultoria ao Coordenador de Turismo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 consultoria consiste na orientação e apoio técnico ao Secretário ou ao Coordenador de Turismo do município.</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20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1.533,33</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 xml:space="preserve">32292 - Inventário Turístico  </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Avaliação da Infraestrutura existente;</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Avaliação dos atrativos potenciais;</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Avaliação dos atrativos efetivos;</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Avaliação da Cultura Local.</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766,67</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both"/>
              <w:rPr>
                <w:rFonts w:ascii="Garamond" w:hAnsi="Garamond" w:cs="Times New Roman"/>
                <w:sz w:val="24"/>
                <w:szCs w:val="24"/>
              </w:rPr>
            </w:pPr>
            <w:r w:rsidRPr="00077489">
              <w:rPr>
                <w:rFonts w:ascii="Garamond" w:eastAsia="Calibri" w:hAnsi="Garamond" w:cs="Times New Roman"/>
                <w:sz w:val="24"/>
                <w:szCs w:val="24"/>
              </w:rPr>
              <w:t>32293 - Consultoria nos Empreendimentos + Turismo Rural</w:t>
            </w:r>
            <w:r w:rsidRPr="00077489">
              <w:rPr>
                <w:rFonts w:ascii="Garamond" w:eastAsia="Calibri" w:hAnsi="Garamond" w:cs="Times New Roman"/>
                <w:sz w:val="24"/>
                <w:szCs w:val="24"/>
              </w:rPr>
              <w:br/>
              <w:t xml:space="preserve"> • Identificação das propriedades interessadas em trabalhar no Turismo Rural;  • Consultoria por propriedade;  • Apoio técnico de orientação para a implantação do turismo rural;</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90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6.900,00</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32293 - Consultoria nos Empreendimentos + Turismo Rural</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Identificação das propriedades interessadas em trabalhar no Turismo Rural;</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Consultoria por propriedade;</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Apoio técnico de orientação para a implantação do turismo rural.</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40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3.066,67</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32294 – Artesanato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Trabalhar o Artesanato em todo processo a partir do resgate da implementação de um artesanato que identifique o Município;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Constituição de uma associação de artesanato; • Consultoria aos artesãos na adequação do produto (apresentação e qualidade);</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lastRenderedPageBreak/>
              <w:t xml:space="preserve">   • Agregação dos artesãos e estimular a participação em feiras e eventos locais - (Cultura específica)</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lastRenderedPageBreak/>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50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3.833,33</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32295 – Gastronomia</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Resgatar e Estimular a gastronomia típica e tradicional das etnias presentes no Município;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Consultoria na criação de possíveis restaurantes / cantinas / cafés.</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20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1.533,33</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8</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32296 - Visitas técnicas</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1 viagem técnica, orientada na região Meio Oeste de Santa Catarina (Ex. Peritiba, Piratuba, Ipira, Treze Tílias, Fraiburgo, ou em outra região, a discutir)</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2.300,00</w:t>
            </w:r>
          </w:p>
        </w:tc>
      </w:tr>
      <w:tr w:rsidR="003F7447" w:rsidRPr="00077489" w:rsidTr="00852BFA">
        <w:tc>
          <w:tcPr>
            <w:tcW w:w="675"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before="40" w:after="40"/>
              <w:jc w:val="both"/>
              <w:rPr>
                <w:rFonts w:ascii="Garamond" w:eastAsia="Calibri" w:hAnsi="Garamond" w:cs="Times New Roman"/>
                <w:b/>
                <w:sz w:val="24"/>
                <w:szCs w:val="24"/>
              </w:rPr>
            </w:pPr>
            <w:r w:rsidRPr="00077489">
              <w:rPr>
                <w:rFonts w:ascii="Garamond" w:eastAsia="Calibri" w:hAnsi="Garamond" w:cs="Times New Roman"/>
                <w:b/>
                <w:sz w:val="24"/>
                <w:szCs w:val="24"/>
              </w:rPr>
              <w:t>32297 – Marketing</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Criação da marca do circuito / roteiro;</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Criação e elaboração do material promocional;</w:t>
            </w:r>
          </w:p>
          <w:p w:rsidR="003F7447" w:rsidRPr="00077489" w:rsidRDefault="003F7447" w:rsidP="00852BFA">
            <w:pPr>
              <w:spacing w:before="40" w:after="40"/>
              <w:jc w:val="both"/>
              <w:rPr>
                <w:rFonts w:ascii="Garamond" w:eastAsia="Calibri" w:hAnsi="Garamond" w:cs="Times New Roman"/>
                <w:sz w:val="24"/>
                <w:szCs w:val="24"/>
              </w:rPr>
            </w:pPr>
            <w:r w:rsidRPr="00077489">
              <w:rPr>
                <w:rFonts w:ascii="Garamond" w:eastAsia="Calibri" w:hAnsi="Garamond" w:cs="Times New Roman"/>
                <w:sz w:val="24"/>
                <w:szCs w:val="24"/>
              </w:rPr>
              <w:t xml:space="preserve">   • Participação em feiras e eventos.</w:t>
            </w:r>
          </w:p>
        </w:tc>
        <w:tc>
          <w:tcPr>
            <w:tcW w:w="709"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Hr</w:t>
            </w:r>
          </w:p>
        </w:tc>
        <w:tc>
          <w:tcPr>
            <w:tcW w:w="706"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76,66</w:t>
            </w:r>
          </w:p>
        </w:tc>
        <w:tc>
          <w:tcPr>
            <w:tcW w:w="993" w:type="dxa"/>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center"/>
              <w:rPr>
                <w:rFonts w:ascii="Garamond" w:hAnsi="Garamond" w:cs="Times New Roman"/>
                <w:sz w:val="24"/>
                <w:szCs w:val="24"/>
              </w:rPr>
            </w:pPr>
            <w:r w:rsidRPr="00077489">
              <w:rPr>
                <w:rFonts w:ascii="Garamond" w:eastAsia="Calibri" w:hAnsi="Garamond" w:cs="Times New Roman"/>
                <w:sz w:val="24"/>
                <w:szCs w:val="24"/>
              </w:rPr>
              <w:t>2.300,00</w:t>
            </w:r>
          </w:p>
        </w:tc>
      </w:tr>
      <w:tr w:rsidR="003F7447" w:rsidRPr="00077489" w:rsidTr="00852BFA">
        <w:tc>
          <w:tcPr>
            <w:tcW w:w="6768" w:type="dxa"/>
            <w:gridSpan w:val="4"/>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right"/>
              <w:rPr>
                <w:rFonts w:ascii="Garamond" w:hAnsi="Garamond" w:cs="Times New Roman"/>
                <w:b/>
                <w:sz w:val="24"/>
                <w:szCs w:val="24"/>
              </w:rPr>
            </w:pPr>
            <w:r w:rsidRPr="00077489">
              <w:rPr>
                <w:rFonts w:ascii="Garamond" w:hAnsi="Garamond" w:cs="Times New Roman"/>
                <w:b/>
                <w:sz w:val="24"/>
                <w:szCs w:val="24"/>
              </w:rPr>
              <w:t>Total Geral:</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3F7447" w:rsidRPr="00077489" w:rsidRDefault="003F7447" w:rsidP="00852BFA">
            <w:pPr>
              <w:spacing w:after="0"/>
              <w:jc w:val="right"/>
              <w:rPr>
                <w:rFonts w:ascii="Garamond" w:hAnsi="Garamond" w:cs="Times New Roman"/>
                <w:b/>
                <w:sz w:val="24"/>
                <w:szCs w:val="24"/>
              </w:rPr>
            </w:pPr>
            <w:r w:rsidRPr="00077489">
              <w:rPr>
                <w:rFonts w:ascii="Garamond" w:eastAsia="Calibri" w:hAnsi="Garamond" w:cs="Times New Roman"/>
                <w:b/>
                <w:sz w:val="24"/>
                <w:szCs w:val="24"/>
              </w:rPr>
              <w:t>23.000,00</w:t>
            </w:r>
          </w:p>
        </w:tc>
      </w:tr>
    </w:tbl>
    <w:p w:rsidR="003F7447" w:rsidRPr="00077489" w:rsidRDefault="003F7447" w:rsidP="003F7447">
      <w:pPr>
        <w:widowControl w:val="0"/>
        <w:autoSpaceDE w:val="0"/>
        <w:autoSpaceDN w:val="0"/>
        <w:adjustRightInd w:val="0"/>
        <w:spacing w:after="0" w:line="240" w:lineRule="auto"/>
        <w:jc w:val="both"/>
        <w:rPr>
          <w:rFonts w:ascii="Garamond" w:hAnsi="Garamond" w:cs="Times New Roman"/>
          <w:b/>
          <w:bCs/>
          <w:sz w:val="20"/>
          <w:szCs w:val="20"/>
        </w:rPr>
      </w:pPr>
    </w:p>
    <w:p w:rsidR="00112411" w:rsidRPr="00077489" w:rsidRDefault="00112411" w:rsidP="003F7447">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sz w:val="28"/>
          <w:szCs w:val="28"/>
          <w:lang w:eastAsia="pt-BR"/>
        </w:rPr>
        <w:t xml:space="preserve">1.3. O cronograma deverá ser executado num período máximo de 10 meses, podendo ser em menor período, mediante autorização da Fiscal do Contrato. </w:t>
      </w:r>
    </w:p>
    <w:p w:rsidR="00112411" w:rsidRPr="00077489" w:rsidRDefault="00112411" w:rsidP="00112411">
      <w:pPr>
        <w:spacing w:beforeLines="40" w:before="96" w:afterLines="40" w:after="96" w:line="240" w:lineRule="auto"/>
        <w:contextualSpacing/>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1.4.</w:t>
      </w:r>
      <w:r w:rsidRPr="00077489">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112411" w:rsidRPr="00077489" w:rsidRDefault="00112411" w:rsidP="00112411">
      <w:pPr>
        <w:spacing w:beforeLines="40" w:before="96" w:afterLines="40" w:after="96" w:line="240" w:lineRule="auto"/>
        <w:contextualSpacing/>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r w:rsidRPr="00077489">
        <w:rPr>
          <w:rFonts w:ascii="Garamond" w:eastAsia="Verdana" w:hAnsi="Garamond" w:cs="Times New Roman"/>
          <w:b/>
          <w:sz w:val="28"/>
          <w:szCs w:val="28"/>
          <w:u w:val="single"/>
        </w:rPr>
        <w:t>CLÁUSULA SEGUNDA – DA VINCULAÇÃO AO PROCESSO LICITATÓRIO</w:t>
      </w:r>
    </w:p>
    <w:p w:rsidR="00112411" w:rsidRPr="00077489" w:rsidRDefault="00112411" w:rsidP="00112411">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112411" w:rsidRPr="00077489" w:rsidRDefault="00112411" w:rsidP="00112411">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2.1.</w:t>
      </w:r>
      <w:r w:rsidRPr="00077489">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077489">
        <w:rPr>
          <w:rFonts w:ascii="Garamond" w:eastAsia="Verdana" w:hAnsi="Garamond" w:cs="Times New Roman"/>
          <w:b/>
          <w:spacing w:val="1"/>
          <w:sz w:val="28"/>
          <w:szCs w:val="28"/>
        </w:rPr>
        <w:t>0074/2019 - PR</w:t>
      </w:r>
      <w:r w:rsidRPr="00077489">
        <w:rPr>
          <w:rFonts w:ascii="Garamond" w:eastAsia="Verdana" w:hAnsi="Garamond" w:cs="Times New Roman"/>
          <w:spacing w:val="1"/>
          <w:sz w:val="28"/>
          <w:szCs w:val="28"/>
        </w:rPr>
        <w:t xml:space="preserve">, Pregão Presencial nº </w:t>
      </w:r>
      <w:r w:rsidRPr="00077489">
        <w:rPr>
          <w:rFonts w:ascii="Garamond" w:eastAsia="Verdana" w:hAnsi="Garamond" w:cs="Times New Roman"/>
          <w:b/>
          <w:spacing w:val="1"/>
          <w:sz w:val="28"/>
          <w:szCs w:val="28"/>
        </w:rPr>
        <w:t>0009/2019 - PR</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077489">
        <w:rPr>
          <w:rFonts w:ascii="Garamond" w:eastAsia="Times New Roman" w:hAnsi="Garamond" w:cs="Times New Roman"/>
          <w:b/>
          <w:color w:val="000000"/>
          <w:sz w:val="28"/>
          <w:szCs w:val="28"/>
          <w:u w:val="single"/>
          <w:lang w:eastAsia="pt-BR"/>
        </w:rPr>
        <w:t xml:space="preserve">CLÁUSULA TERCEIRA – DA DOTAÇÃO ORÇAMENTÁRIA </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77489">
        <w:rPr>
          <w:rFonts w:ascii="Garamond" w:eastAsia="Times New Roman" w:hAnsi="Garamond" w:cs="Times New Roman"/>
          <w:b/>
          <w:color w:val="000000"/>
          <w:sz w:val="28"/>
          <w:szCs w:val="28"/>
          <w:lang w:eastAsia="pt-BR"/>
        </w:rPr>
        <w:t xml:space="preserve">3.1. </w:t>
      </w:r>
      <w:r w:rsidRPr="00077489">
        <w:rPr>
          <w:rFonts w:ascii="Garamond" w:eastAsia="Times New Roman" w:hAnsi="Garamond" w:cs="Times New Roman"/>
          <w:color w:val="000000"/>
          <w:sz w:val="28"/>
          <w:szCs w:val="28"/>
          <w:lang w:eastAsia="pt-BR"/>
        </w:rPr>
        <w:t xml:space="preserve">A despesa deste contrato correrá a conta de elementos do Orçamento de </w:t>
      </w:r>
      <w:r w:rsidRPr="00077489">
        <w:rPr>
          <w:rFonts w:ascii="Garamond" w:eastAsia="Times New Roman" w:hAnsi="Garamond" w:cs="Times New Roman"/>
          <w:b/>
          <w:color w:val="000000"/>
          <w:sz w:val="28"/>
          <w:szCs w:val="28"/>
          <w:lang w:eastAsia="pt-BR"/>
        </w:rPr>
        <w:t>2019</w:t>
      </w:r>
      <w:r w:rsidRPr="00077489">
        <w:rPr>
          <w:rFonts w:ascii="Garamond" w:eastAsia="Times New Roman" w:hAnsi="Garamond" w:cs="Times New Roman"/>
          <w:color w:val="000000"/>
          <w:sz w:val="28"/>
          <w:szCs w:val="28"/>
          <w:lang w:eastAsia="pt-BR"/>
        </w:rPr>
        <w:t>, conforme segue:</w:t>
      </w:r>
    </w:p>
    <w:p w:rsidR="00112411" w:rsidRPr="00077489" w:rsidRDefault="00112411" w:rsidP="00112411">
      <w:pPr>
        <w:spacing w:beforeLines="40" w:before="96" w:afterLines="40" w:after="96" w:line="240" w:lineRule="auto"/>
        <w:contextualSpacing/>
        <w:jc w:val="both"/>
        <w:rPr>
          <w:rFonts w:ascii="Garamond" w:eastAsia="Calibri" w:hAnsi="Garamond" w:cs="Times New Roman"/>
          <w:b/>
          <w:bCs/>
          <w:sz w:val="28"/>
          <w:szCs w:val="28"/>
        </w:rPr>
      </w:pPr>
      <w:r w:rsidRPr="00077489">
        <w:rPr>
          <w:rFonts w:ascii="Garamond" w:eastAsia="Calibri" w:hAnsi="Garamond" w:cs="Times New Roman"/>
          <w:b/>
          <w:bCs/>
          <w:sz w:val="28"/>
          <w:szCs w:val="28"/>
        </w:rPr>
        <w:t>87 - 1 . 2007 . 22 . 661 . 21 . 2.47 . 1 . 339000 Aplicações Diretas</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u w:val="single"/>
          <w:lang w:eastAsia="pt-BR"/>
        </w:rPr>
        <w:t xml:space="preserve">CLÁUSULA QUARTA – DO PAGAMENTO E VALOR      </w:t>
      </w:r>
      <w:r w:rsidRPr="00077489">
        <w:rPr>
          <w:rFonts w:ascii="Garamond" w:eastAsia="Times New Roman" w:hAnsi="Garamond" w:cs="Times New Roman"/>
          <w:sz w:val="28"/>
          <w:szCs w:val="28"/>
          <w:lang w:eastAsia="pt-BR"/>
        </w:rPr>
        <w:t xml:space="preserve">          </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4.1.  O pagamento </w:t>
      </w:r>
      <w:r w:rsidR="007D1C84" w:rsidRPr="00077489">
        <w:rPr>
          <w:rFonts w:ascii="Garamond" w:eastAsia="Times New Roman" w:hAnsi="Garamond" w:cs="Times New Roman"/>
          <w:b/>
          <w:sz w:val="28"/>
          <w:szCs w:val="28"/>
          <w:lang w:eastAsia="pt-BR"/>
        </w:rPr>
        <w:t xml:space="preserve">do valor de </w:t>
      </w:r>
      <w:r w:rsidR="007D1C84" w:rsidRPr="00077489">
        <w:rPr>
          <w:rFonts w:ascii="Garamond" w:eastAsia="Times New Roman" w:hAnsi="Garamond" w:cs="Times New Roman"/>
          <w:b/>
          <w:sz w:val="28"/>
          <w:szCs w:val="28"/>
          <w:u w:val="single"/>
          <w:lang w:eastAsia="pt-BR"/>
        </w:rPr>
        <w:t>R$23.000,00(VINTE E TRÊS MIL REAIS),</w:t>
      </w:r>
      <w:r w:rsidR="007D1C84" w:rsidRPr="00077489">
        <w:rPr>
          <w:rFonts w:ascii="Garamond" w:eastAsia="Times New Roman" w:hAnsi="Garamond" w:cs="Times New Roman"/>
          <w:b/>
          <w:sz w:val="28"/>
          <w:szCs w:val="28"/>
          <w:lang w:eastAsia="pt-BR"/>
        </w:rPr>
        <w:t xml:space="preserve"> </w:t>
      </w:r>
      <w:r w:rsidRPr="00077489">
        <w:rPr>
          <w:rFonts w:ascii="Garamond" w:eastAsia="Times New Roman" w:hAnsi="Garamond" w:cs="Times New Roman"/>
          <w:b/>
          <w:sz w:val="28"/>
          <w:szCs w:val="28"/>
          <w:lang w:eastAsia="pt-BR"/>
        </w:rPr>
        <w:t xml:space="preserve">será feito em parcelas, de acordo com a execução de cada etapa do cronograma, mediante a apresentação das respectivas notas fiscais na tesouraria da Prefeitura. </w:t>
      </w:r>
      <w:r w:rsidRPr="00077489">
        <w:rPr>
          <w:rFonts w:ascii="Garamond" w:eastAsia="Times New Roman" w:hAnsi="Garamond" w:cs="Times New Roman"/>
          <w:sz w:val="28"/>
          <w:szCs w:val="28"/>
          <w:lang w:eastAsia="pt-BR"/>
        </w:rPr>
        <w:t xml:space="preserve"> </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4.2. </w:t>
      </w:r>
      <w:r w:rsidRPr="00077489">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4.3.</w:t>
      </w:r>
      <w:r w:rsidRPr="00077489">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77489">
        <w:rPr>
          <w:rFonts w:ascii="Garamond" w:eastAsia="Times New Roman" w:hAnsi="Garamond" w:cs="Times New Roman"/>
          <w:b/>
          <w:color w:val="000000"/>
          <w:sz w:val="28"/>
          <w:szCs w:val="28"/>
          <w:lang w:eastAsia="pt-BR"/>
        </w:rPr>
        <w:t xml:space="preserve">4.4. </w:t>
      </w:r>
      <w:r w:rsidRPr="00077489">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77489">
        <w:rPr>
          <w:rFonts w:ascii="Garamond" w:eastAsia="Times New Roman" w:hAnsi="Garamond" w:cs="Times New Roman"/>
          <w:b/>
          <w:color w:val="000000"/>
          <w:sz w:val="28"/>
          <w:szCs w:val="28"/>
          <w:lang w:eastAsia="pt-BR"/>
        </w:rPr>
        <w:t>4.5.</w:t>
      </w:r>
      <w:r w:rsidRPr="00077489">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r w:rsidRPr="00077489">
        <w:rPr>
          <w:rFonts w:ascii="Garamond" w:eastAsia="Verdana" w:hAnsi="Garamond" w:cs="Times New Roman"/>
          <w:b/>
          <w:sz w:val="28"/>
          <w:szCs w:val="28"/>
          <w:u w:val="single"/>
        </w:rPr>
        <w:t>CLÁUSULA QUINTA -  DAS OBRIGAÇÕES DA CONTRATADA E CONTRATANTE</w:t>
      </w:r>
    </w:p>
    <w:p w:rsidR="00112411" w:rsidRPr="00077489" w:rsidRDefault="00112411" w:rsidP="0011241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112411" w:rsidRPr="00077489" w:rsidRDefault="00112411" w:rsidP="0011241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5.1.</w:t>
      </w:r>
      <w:r w:rsidRPr="00077489">
        <w:rPr>
          <w:rFonts w:ascii="Garamond" w:eastAsia="Verdana" w:hAnsi="Garamond" w:cs="Times New Roman"/>
          <w:spacing w:val="1"/>
          <w:sz w:val="28"/>
          <w:szCs w:val="28"/>
        </w:rPr>
        <w:t xml:space="preserve"> As obrigações da contratada são as descritas no edital. </w:t>
      </w:r>
    </w:p>
    <w:p w:rsidR="00112411" w:rsidRPr="00077489" w:rsidRDefault="00112411" w:rsidP="0011241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112411" w:rsidRPr="00077489" w:rsidRDefault="00112411" w:rsidP="0011241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5.2 –</w:t>
      </w:r>
      <w:r w:rsidRPr="00077489">
        <w:rPr>
          <w:rFonts w:ascii="Garamond" w:eastAsia="Verdana" w:hAnsi="Garamond" w:cs="Times New Roman"/>
          <w:spacing w:val="1"/>
          <w:sz w:val="28"/>
          <w:szCs w:val="28"/>
        </w:rPr>
        <w:t xml:space="preserve"> São atribuições e condições da contratante aquelas descritas no edital. </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5.3</w:t>
      </w:r>
      <w:r w:rsidRPr="00077489">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r w:rsidRPr="00077489">
        <w:rPr>
          <w:rFonts w:ascii="Garamond" w:eastAsia="Verdana" w:hAnsi="Garamond" w:cs="Times New Roman"/>
          <w:b/>
          <w:sz w:val="28"/>
          <w:szCs w:val="28"/>
          <w:u w:val="single"/>
        </w:rPr>
        <w:t>CLÁUSULA SEXTA – DAS PENALIDADES</w:t>
      </w:r>
    </w:p>
    <w:p w:rsidR="00112411" w:rsidRPr="00077489" w:rsidRDefault="00112411" w:rsidP="00112411">
      <w:pPr>
        <w:spacing w:beforeLines="40" w:before="96" w:afterLines="40" w:after="96" w:line="240" w:lineRule="auto"/>
        <w:contextualSpacing/>
        <w:rPr>
          <w:rFonts w:ascii="Garamond" w:eastAsia="Verdana" w:hAnsi="Garamond" w:cs="Times New Roman"/>
          <w:b/>
          <w:sz w:val="28"/>
          <w:szCs w:val="28"/>
          <w:u w:val="single"/>
        </w:rPr>
      </w:pP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 xml:space="preserve">6.1. </w:t>
      </w:r>
      <w:r w:rsidRPr="00077489">
        <w:rPr>
          <w:rFonts w:ascii="Garamond" w:eastAsia="Verdana" w:hAnsi="Garamond" w:cs="Times New Roman"/>
          <w:spacing w:val="1"/>
          <w:sz w:val="28"/>
          <w:szCs w:val="28"/>
        </w:rPr>
        <w:t xml:space="preserve">Comete infração administrativa nos termos da Lei nº 8.666 de 1993 e da Lei nº 10.520, de 2002 a Contratada que: </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6.1.2.</w:t>
      </w:r>
      <w:r w:rsidRPr="00077489">
        <w:rPr>
          <w:rFonts w:ascii="Garamond" w:eastAsia="Verdana" w:hAnsi="Garamond" w:cs="Times New Roman"/>
          <w:spacing w:val="1"/>
          <w:sz w:val="28"/>
          <w:szCs w:val="28"/>
        </w:rPr>
        <w:t xml:space="preserve"> Não assinar o contrato quando convocada dentro do prazo de validade da proposta; </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6.1.3.</w:t>
      </w:r>
      <w:r w:rsidRPr="00077489">
        <w:rPr>
          <w:rFonts w:ascii="Garamond" w:eastAsia="Verdana" w:hAnsi="Garamond" w:cs="Times New Roman"/>
          <w:spacing w:val="1"/>
          <w:sz w:val="28"/>
          <w:szCs w:val="28"/>
        </w:rPr>
        <w:t xml:space="preserve"> Apresentar documentação falsa;</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6.1.4.</w:t>
      </w:r>
      <w:r w:rsidRPr="00077489">
        <w:rPr>
          <w:rFonts w:ascii="Garamond" w:eastAsia="Verdana" w:hAnsi="Garamond" w:cs="Times New Roman"/>
          <w:spacing w:val="1"/>
          <w:sz w:val="28"/>
          <w:szCs w:val="28"/>
        </w:rPr>
        <w:t xml:space="preserve"> Deixar de entregar os documentos exigidos no certame;</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6.1.5.</w:t>
      </w:r>
      <w:r w:rsidRPr="00077489">
        <w:rPr>
          <w:rFonts w:ascii="Garamond" w:eastAsia="Verdana" w:hAnsi="Garamond" w:cs="Times New Roman"/>
          <w:spacing w:val="1"/>
          <w:sz w:val="28"/>
          <w:szCs w:val="28"/>
        </w:rPr>
        <w:t xml:space="preserve"> Ensejar o retardamento da execução do objeto; </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6.1.6.</w:t>
      </w:r>
      <w:r w:rsidRPr="00077489">
        <w:rPr>
          <w:rFonts w:ascii="Garamond" w:eastAsia="Verdana" w:hAnsi="Garamond" w:cs="Times New Roman"/>
          <w:spacing w:val="1"/>
          <w:sz w:val="28"/>
          <w:szCs w:val="28"/>
        </w:rPr>
        <w:t xml:space="preserve"> Não mantiver a proposta;</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6.1.7.</w:t>
      </w:r>
      <w:r w:rsidRPr="00077489">
        <w:rPr>
          <w:rFonts w:ascii="Garamond" w:eastAsia="Verdana" w:hAnsi="Garamond" w:cs="Times New Roman"/>
          <w:spacing w:val="1"/>
          <w:sz w:val="28"/>
          <w:szCs w:val="28"/>
        </w:rPr>
        <w:t xml:space="preserve"> Cometer fraude fiscal;</w:t>
      </w:r>
    </w:p>
    <w:p w:rsidR="00112411" w:rsidRPr="00077489" w:rsidRDefault="00112411" w:rsidP="00112411">
      <w:pPr>
        <w:spacing w:beforeLines="40" w:before="96" w:afterLines="40" w:after="96" w:line="240" w:lineRule="auto"/>
        <w:ind w:left="709"/>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6.1.8.</w:t>
      </w:r>
      <w:r w:rsidRPr="00077489">
        <w:rPr>
          <w:rFonts w:ascii="Garamond" w:eastAsia="Verdana" w:hAnsi="Garamond" w:cs="Times New Roman"/>
          <w:spacing w:val="1"/>
          <w:sz w:val="28"/>
          <w:szCs w:val="28"/>
        </w:rPr>
        <w:t xml:space="preserve"> Comportar-se de modo inidôneo. </w:t>
      </w: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6.2.</w:t>
      </w:r>
      <w:r w:rsidRPr="00077489">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6.3.</w:t>
      </w:r>
      <w:r w:rsidRPr="00077489">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112411" w:rsidRPr="00077489" w:rsidRDefault="00112411" w:rsidP="00112411">
      <w:pPr>
        <w:spacing w:beforeLines="40" w:before="96" w:afterLines="40" w:after="96" w:line="240" w:lineRule="auto"/>
        <w:ind w:left="567"/>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6.3.1.</w:t>
      </w:r>
      <w:r w:rsidRPr="00077489">
        <w:rPr>
          <w:rFonts w:ascii="Garamond" w:eastAsia="Verdana" w:hAnsi="Garamond" w:cs="Times New Roman"/>
          <w:spacing w:val="1"/>
          <w:sz w:val="28"/>
          <w:szCs w:val="28"/>
        </w:rPr>
        <w:t xml:space="preserve"> Advertência;</w:t>
      </w:r>
    </w:p>
    <w:p w:rsidR="00112411" w:rsidRPr="00077489" w:rsidRDefault="00112411" w:rsidP="00112411">
      <w:pPr>
        <w:spacing w:beforeLines="40" w:before="96" w:afterLines="40" w:after="96" w:line="240" w:lineRule="auto"/>
        <w:ind w:left="567"/>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6.3.2.</w:t>
      </w:r>
      <w:r w:rsidRPr="00077489">
        <w:rPr>
          <w:rFonts w:ascii="Garamond" w:eastAsia="Verdana" w:hAnsi="Garamond" w:cs="Times New Roman"/>
          <w:spacing w:val="1"/>
          <w:sz w:val="28"/>
          <w:szCs w:val="28"/>
        </w:rPr>
        <w:t xml:space="preserve"> Multa de 10% (dez por cento) sobre o valor total dos serviços;</w:t>
      </w:r>
    </w:p>
    <w:p w:rsidR="00112411" w:rsidRPr="00077489" w:rsidRDefault="00112411" w:rsidP="00112411">
      <w:pPr>
        <w:spacing w:beforeLines="40" w:before="96" w:afterLines="40" w:after="96" w:line="240" w:lineRule="auto"/>
        <w:ind w:left="567"/>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6.3.3.</w:t>
      </w:r>
      <w:r w:rsidRPr="00077489">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p>
    <w:p w:rsidR="00112411" w:rsidRPr="00077489" w:rsidRDefault="00112411" w:rsidP="00112411">
      <w:pPr>
        <w:spacing w:beforeLines="40" w:before="96" w:afterLines="40" w:after="96" w:line="240" w:lineRule="auto"/>
        <w:contextualSpacing/>
        <w:jc w:val="both"/>
        <w:rPr>
          <w:rFonts w:ascii="Garamond" w:eastAsia="Verdana" w:hAnsi="Garamond" w:cs="Times New Roman"/>
          <w:spacing w:val="1"/>
          <w:sz w:val="28"/>
          <w:szCs w:val="28"/>
        </w:rPr>
      </w:pPr>
      <w:r w:rsidRPr="00077489">
        <w:rPr>
          <w:rFonts w:ascii="Garamond" w:eastAsia="Verdana" w:hAnsi="Garamond" w:cs="Times New Roman"/>
          <w:b/>
          <w:spacing w:val="1"/>
          <w:sz w:val="28"/>
          <w:szCs w:val="28"/>
        </w:rPr>
        <w:t>6.4.</w:t>
      </w:r>
      <w:r w:rsidRPr="00077489">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77489">
        <w:rPr>
          <w:rFonts w:ascii="Garamond" w:eastAsia="Times New Roman" w:hAnsi="Garamond" w:cs="Times New Roman"/>
          <w:b/>
          <w:sz w:val="28"/>
          <w:szCs w:val="28"/>
          <w:u w:val="single"/>
          <w:lang w:eastAsia="pt-BR"/>
        </w:rPr>
        <w:t xml:space="preserve">CLÁUSULA </w:t>
      </w:r>
      <w:r w:rsidRPr="00077489">
        <w:rPr>
          <w:rFonts w:ascii="Garamond" w:eastAsia="Times New Roman" w:hAnsi="Garamond" w:cs="Times New Roman"/>
          <w:b/>
          <w:sz w:val="28"/>
          <w:szCs w:val="28"/>
          <w:u w:val="single"/>
          <w:lang w:eastAsia="pt-BR"/>
        </w:rPr>
        <w:tab/>
        <w:t>SÉTIMA – DA FISCALIZAÇÃO</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7.1. </w:t>
      </w:r>
      <w:r w:rsidRPr="00077489">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7.2. </w:t>
      </w:r>
      <w:r w:rsidRPr="00077489">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sz w:val="28"/>
          <w:szCs w:val="28"/>
          <w:lang w:eastAsia="pt-BR"/>
        </w:rPr>
        <w:t xml:space="preserve">                                                                                                                                                                                                                                                  </w:t>
      </w:r>
      <w:r w:rsidRPr="00077489">
        <w:rPr>
          <w:rFonts w:ascii="Garamond" w:eastAsia="Times New Roman" w:hAnsi="Garamond" w:cs="Times New Roman"/>
          <w:b/>
          <w:sz w:val="28"/>
          <w:szCs w:val="28"/>
          <w:lang w:eastAsia="pt-BR"/>
        </w:rPr>
        <w:t xml:space="preserve">               </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77489">
        <w:rPr>
          <w:rFonts w:ascii="Garamond" w:eastAsia="Times New Roman" w:hAnsi="Garamond" w:cs="Times New Roman"/>
          <w:b/>
          <w:sz w:val="28"/>
          <w:szCs w:val="28"/>
          <w:u w:val="single"/>
          <w:lang w:eastAsia="pt-BR"/>
        </w:rPr>
        <w:t>CLAUSULA OITAVA – DA VIGÊNCIA</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color w:val="000000"/>
          <w:sz w:val="28"/>
          <w:szCs w:val="28"/>
          <w:lang w:eastAsia="pt-BR"/>
        </w:rPr>
        <w:t xml:space="preserve">8.2. </w:t>
      </w:r>
      <w:r w:rsidRPr="00077489">
        <w:rPr>
          <w:rFonts w:ascii="Garamond" w:eastAsia="Times New Roman" w:hAnsi="Garamond" w:cs="Times New Roman"/>
          <w:color w:val="000000"/>
          <w:sz w:val="28"/>
          <w:szCs w:val="28"/>
          <w:lang w:eastAsia="pt-BR"/>
        </w:rPr>
        <w:t>Este contrato vige da data de sua assinatura até</w:t>
      </w:r>
      <w:r w:rsidR="003F7447" w:rsidRPr="00077489">
        <w:rPr>
          <w:rFonts w:ascii="Garamond" w:eastAsia="Times New Roman" w:hAnsi="Garamond" w:cs="Times New Roman"/>
          <w:color w:val="000000"/>
          <w:sz w:val="28"/>
          <w:szCs w:val="28"/>
          <w:lang w:eastAsia="pt-BR"/>
        </w:rPr>
        <w:t xml:space="preserve"> </w:t>
      </w:r>
      <w:r w:rsidR="007D1C84" w:rsidRPr="00077489">
        <w:rPr>
          <w:rFonts w:ascii="Garamond" w:eastAsia="Times New Roman" w:hAnsi="Garamond" w:cs="Times New Roman"/>
          <w:b/>
          <w:color w:val="000000"/>
          <w:sz w:val="28"/>
          <w:szCs w:val="28"/>
          <w:u w:val="single"/>
          <w:lang w:eastAsia="pt-BR"/>
        </w:rPr>
        <w:t>31 DE MARÇO DE 2020</w:t>
      </w:r>
      <w:r w:rsidRPr="00077489">
        <w:rPr>
          <w:rFonts w:ascii="Garamond" w:eastAsia="Times New Roman" w:hAnsi="Garamond" w:cs="Times New Roman"/>
          <w:color w:val="000000"/>
          <w:sz w:val="28"/>
          <w:szCs w:val="28"/>
          <w:lang w:eastAsia="pt-BR"/>
        </w:rPr>
        <w:t xml:space="preserve">, podendo ser prorrogado através de termo aditivo, e alterado nos casos </w:t>
      </w:r>
      <w:r w:rsidRPr="00077489">
        <w:rPr>
          <w:rFonts w:ascii="Garamond" w:eastAsia="Times New Roman" w:hAnsi="Garamond" w:cs="Times New Roman"/>
          <w:sz w:val="28"/>
          <w:szCs w:val="28"/>
          <w:lang w:eastAsia="pt-BR"/>
        </w:rPr>
        <w:t xml:space="preserve">previstos no Artigo 57, II, da Lei Federal nº 8.666/93. </w:t>
      </w:r>
    </w:p>
    <w:p w:rsidR="00112411" w:rsidRPr="00077489" w:rsidRDefault="00112411" w:rsidP="0011241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77489">
        <w:rPr>
          <w:rFonts w:ascii="Garamond" w:eastAsia="Times New Roman" w:hAnsi="Garamond" w:cs="Times New Roman"/>
          <w:b/>
          <w:sz w:val="28"/>
          <w:szCs w:val="28"/>
          <w:u w:val="single"/>
          <w:lang w:eastAsia="pt-BR"/>
        </w:rPr>
        <w:t>CLÁUSULA NONA – CESSÃO E TRANSFERÊNCIA</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9.1. </w:t>
      </w:r>
      <w:r w:rsidRPr="00077489">
        <w:rPr>
          <w:rFonts w:ascii="Garamond" w:eastAsia="Times New Roman" w:hAnsi="Garamond" w:cs="Times New Roman"/>
          <w:sz w:val="28"/>
          <w:szCs w:val="28"/>
          <w:lang w:eastAsia="pt-BR"/>
        </w:rPr>
        <w:t>O presente contrato não poderá ser objeto de cessão ou transferência, no todo ou em parte.</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77489">
        <w:rPr>
          <w:rFonts w:ascii="Garamond" w:eastAsia="Times New Roman" w:hAnsi="Garamond" w:cs="Times New Roman"/>
          <w:b/>
          <w:sz w:val="28"/>
          <w:szCs w:val="28"/>
          <w:u w:val="single"/>
          <w:lang w:eastAsia="pt-BR"/>
        </w:rPr>
        <w:t>CLÁUSULA DÉCIMA – DAS RESPONSABILIDADES</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10.1.</w:t>
      </w:r>
      <w:r w:rsidRPr="00077489">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10.2. </w:t>
      </w:r>
      <w:r w:rsidRPr="00077489">
        <w:rPr>
          <w:rFonts w:ascii="Garamond" w:eastAsia="Times New Roman" w:hAnsi="Garamond" w:cs="Times New Roman"/>
          <w:sz w:val="28"/>
          <w:szCs w:val="28"/>
          <w:lang w:eastAsia="pt-BR"/>
        </w:rPr>
        <w:t>Os danos e os prejuízos serão ressarcidos ao Contratante no prazo máximo de 48 (Quarenta e oito)</w:t>
      </w:r>
      <w:r w:rsidRPr="00077489">
        <w:rPr>
          <w:rFonts w:ascii="Garamond" w:eastAsia="Times New Roman" w:hAnsi="Garamond" w:cs="Times New Roman"/>
          <w:b/>
          <w:sz w:val="28"/>
          <w:szCs w:val="28"/>
          <w:lang w:eastAsia="pt-BR"/>
        </w:rPr>
        <w:t xml:space="preserve"> </w:t>
      </w:r>
      <w:r w:rsidRPr="00077489">
        <w:rPr>
          <w:rFonts w:ascii="Garamond" w:eastAsia="Times New Roman" w:hAnsi="Garamond" w:cs="Times New Roman"/>
          <w:sz w:val="28"/>
          <w:szCs w:val="28"/>
          <w:lang w:eastAsia="pt-BR"/>
        </w:rPr>
        <w:t>horas, contados da notificação administrativa a Contratada, sob pena de multa.</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10.3. </w:t>
      </w:r>
      <w:r w:rsidRPr="00077489">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10.4. </w:t>
      </w:r>
      <w:r w:rsidRPr="00077489">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10.5. </w:t>
      </w:r>
      <w:r w:rsidRPr="00077489">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10.6. </w:t>
      </w:r>
      <w:r w:rsidRPr="00077489">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112411" w:rsidRPr="00077489" w:rsidRDefault="00112411" w:rsidP="0011241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077489">
        <w:rPr>
          <w:rFonts w:ascii="Garamond" w:eastAsia="Times New Roman" w:hAnsi="Garamond" w:cs="Times New Roman"/>
          <w:b/>
          <w:color w:val="000000"/>
          <w:sz w:val="28"/>
          <w:szCs w:val="28"/>
          <w:lang w:eastAsia="pt-BR"/>
        </w:rPr>
        <w:t>10.7.</w:t>
      </w:r>
      <w:r w:rsidRPr="00077489">
        <w:rPr>
          <w:rFonts w:ascii="Garamond" w:eastAsia="Times New Roman" w:hAnsi="Garamond" w:cs="Times New Roman"/>
          <w:color w:val="000000"/>
          <w:sz w:val="28"/>
          <w:szCs w:val="28"/>
          <w:lang w:eastAsia="pt-BR"/>
        </w:rPr>
        <w:t xml:space="preserve"> Constituirá encargo exclusivo da Contratada o</w:t>
      </w:r>
      <w:r w:rsidRPr="00077489">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112411" w:rsidRPr="00077489" w:rsidRDefault="00112411" w:rsidP="00112411">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77489">
        <w:rPr>
          <w:rFonts w:ascii="Garamond" w:eastAsia="Times New Roman" w:hAnsi="Garamond" w:cs="Times New Roman"/>
          <w:b/>
          <w:sz w:val="28"/>
          <w:szCs w:val="28"/>
          <w:u w:val="single"/>
          <w:lang w:eastAsia="pt-BR"/>
        </w:rPr>
        <w:t>CLÁUSULA DÉCIMA PRIMEIRA - DO FORO</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b/>
          <w:sz w:val="28"/>
          <w:szCs w:val="28"/>
          <w:lang w:eastAsia="pt-BR"/>
        </w:rPr>
        <w:t xml:space="preserve">11.1. </w:t>
      </w:r>
      <w:r w:rsidRPr="00077489">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77489">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112411" w:rsidRPr="00077489" w:rsidRDefault="00112411" w:rsidP="0011241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3F7447" w:rsidRPr="00077489" w:rsidRDefault="003F7447" w:rsidP="003F7447">
      <w:pPr>
        <w:spacing w:line="240" w:lineRule="auto"/>
        <w:jc w:val="right"/>
        <w:rPr>
          <w:rFonts w:ascii="Garamond" w:hAnsi="Garamond" w:cs="Arial"/>
          <w:sz w:val="28"/>
          <w:szCs w:val="28"/>
        </w:rPr>
      </w:pPr>
      <w:r w:rsidRPr="00077489">
        <w:rPr>
          <w:rFonts w:ascii="Garamond" w:hAnsi="Garamond" w:cs="Arial"/>
          <w:sz w:val="28"/>
          <w:szCs w:val="28"/>
        </w:rPr>
        <w:t xml:space="preserve">Arroio Trinta – SC, </w:t>
      </w:r>
      <w:r w:rsidR="00077489" w:rsidRPr="00077489">
        <w:rPr>
          <w:rFonts w:ascii="Garamond" w:hAnsi="Garamond" w:cs="Arial"/>
          <w:sz w:val="28"/>
          <w:szCs w:val="28"/>
        </w:rPr>
        <w:t>27</w:t>
      </w:r>
      <w:r w:rsidRPr="00077489">
        <w:rPr>
          <w:rFonts w:ascii="Garamond" w:hAnsi="Garamond" w:cs="Arial"/>
          <w:sz w:val="28"/>
          <w:szCs w:val="28"/>
        </w:rPr>
        <w:t xml:space="preserve"> de maio de 2019.</w:t>
      </w:r>
    </w:p>
    <w:p w:rsidR="003F7447" w:rsidRPr="00077489" w:rsidRDefault="003F7447" w:rsidP="003F7447">
      <w:pPr>
        <w:spacing w:line="240" w:lineRule="auto"/>
        <w:rPr>
          <w:rFonts w:ascii="Garamond" w:hAnsi="Garamond" w:cs="Arial"/>
          <w:sz w:val="28"/>
          <w:szCs w:val="28"/>
        </w:rPr>
      </w:pPr>
    </w:p>
    <w:p w:rsidR="003F7447" w:rsidRPr="00077489" w:rsidRDefault="003F7447" w:rsidP="007D1C84">
      <w:pPr>
        <w:pStyle w:val="Ttulo2"/>
        <w:spacing w:after="0"/>
        <w:jc w:val="center"/>
        <w:rPr>
          <w:rFonts w:ascii="Garamond" w:hAnsi="Garamond"/>
          <w:i w:val="0"/>
        </w:rPr>
      </w:pPr>
      <w:r w:rsidRPr="00077489">
        <w:rPr>
          <w:rFonts w:ascii="Garamond" w:hAnsi="Garamond"/>
          <w:i w:val="0"/>
        </w:rPr>
        <w:t>MUNICÍPIO DE ARROIO TRINTA</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CNPJ 82.826.462/0001-27</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CLAUDIO SPRICIGO</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Prefeito Municipal</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Contratante</w:t>
      </w:r>
    </w:p>
    <w:p w:rsidR="003F7447" w:rsidRPr="00077489" w:rsidRDefault="003F7447" w:rsidP="007D1C84">
      <w:pPr>
        <w:spacing w:after="0" w:line="240" w:lineRule="auto"/>
        <w:rPr>
          <w:rFonts w:ascii="Garamond" w:hAnsi="Garamond" w:cs="Arial"/>
          <w:sz w:val="28"/>
          <w:szCs w:val="28"/>
        </w:rPr>
      </w:pPr>
    </w:p>
    <w:p w:rsidR="003F7447" w:rsidRPr="00077489" w:rsidRDefault="003F7447" w:rsidP="007D1C84">
      <w:pPr>
        <w:pStyle w:val="Ttulo2"/>
        <w:spacing w:after="0"/>
        <w:jc w:val="center"/>
        <w:rPr>
          <w:rFonts w:ascii="Garamond" w:hAnsi="Garamond"/>
          <w:i w:val="0"/>
        </w:rPr>
      </w:pPr>
    </w:p>
    <w:p w:rsidR="003F7447" w:rsidRPr="00077489" w:rsidRDefault="003F7447" w:rsidP="007D1C84">
      <w:pPr>
        <w:pStyle w:val="Ttulo2"/>
        <w:spacing w:after="0"/>
        <w:jc w:val="center"/>
        <w:rPr>
          <w:rFonts w:ascii="Garamond" w:hAnsi="Garamond"/>
          <w:i w:val="0"/>
        </w:rPr>
      </w:pPr>
      <w:r w:rsidRPr="00077489">
        <w:rPr>
          <w:rFonts w:ascii="Garamond" w:hAnsi="Garamond"/>
          <w:i w:val="0"/>
        </w:rPr>
        <w:t>BRISE EVENTOS E CONSULTORIA LTDA</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CNPJ 07.139.460/0001-44</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NEUSA APARECIDA DE OLIVEIRA</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CPF sob nº 017.821.529-54</w:t>
      </w:r>
    </w:p>
    <w:p w:rsidR="003F7447" w:rsidRPr="00077489" w:rsidRDefault="003F7447" w:rsidP="007D1C84">
      <w:pPr>
        <w:spacing w:after="0" w:line="240" w:lineRule="auto"/>
        <w:jc w:val="center"/>
        <w:rPr>
          <w:rFonts w:ascii="Garamond" w:hAnsi="Garamond" w:cs="Arial"/>
          <w:b/>
          <w:sz w:val="28"/>
          <w:szCs w:val="28"/>
        </w:rPr>
      </w:pPr>
      <w:r w:rsidRPr="00077489">
        <w:rPr>
          <w:rFonts w:ascii="Garamond" w:hAnsi="Garamond" w:cs="Arial"/>
          <w:b/>
          <w:sz w:val="28"/>
          <w:szCs w:val="28"/>
        </w:rPr>
        <w:t>Contratada</w:t>
      </w:r>
    </w:p>
    <w:p w:rsidR="003F7447" w:rsidRPr="00077489" w:rsidRDefault="003F7447" w:rsidP="003F7447">
      <w:pPr>
        <w:spacing w:line="240" w:lineRule="auto"/>
        <w:jc w:val="both"/>
        <w:rPr>
          <w:rFonts w:ascii="Garamond" w:hAnsi="Garamond" w:cs="Arial"/>
          <w:b/>
          <w:sz w:val="28"/>
          <w:szCs w:val="28"/>
        </w:rPr>
      </w:pPr>
      <w:r w:rsidRPr="00077489">
        <w:rPr>
          <w:rFonts w:ascii="Garamond" w:hAnsi="Garamond" w:cs="Arial"/>
          <w:b/>
          <w:sz w:val="28"/>
          <w:szCs w:val="28"/>
        </w:rPr>
        <w:t xml:space="preserve">                </w:t>
      </w:r>
    </w:p>
    <w:p w:rsidR="00077489" w:rsidRPr="00077489" w:rsidRDefault="00077489" w:rsidP="003F7447">
      <w:pPr>
        <w:spacing w:line="240" w:lineRule="auto"/>
        <w:jc w:val="both"/>
        <w:rPr>
          <w:rFonts w:ascii="Garamond" w:hAnsi="Garamond" w:cs="Arial"/>
          <w:b/>
          <w:sz w:val="28"/>
          <w:szCs w:val="28"/>
        </w:rPr>
      </w:pPr>
    </w:p>
    <w:p w:rsidR="00077489" w:rsidRPr="00077489" w:rsidRDefault="00077489" w:rsidP="003F7447">
      <w:pPr>
        <w:spacing w:line="240" w:lineRule="auto"/>
        <w:jc w:val="both"/>
        <w:rPr>
          <w:rFonts w:ascii="Garamond" w:hAnsi="Garamond" w:cs="Arial"/>
          <w:b/>
          <w:sz w:val="28"/>
          <w:szCs w:val="28"/>
        </w:rPr>
      </w:pPr>
    </w:p>
    <w:p w:rsidR="003F7447" w:rsidRPr="00077489" w:rsidRDefault="003F7447" w:rsidP="003F7447">
      <w:pPr>
        <w:spacing w:line="240" w:lineRule="auto"/>
        <w:jc w:val="both"/>
        <w:rPr>
          <w:rFonts w:ascii="Garamond" w:hAnsi="Garamond" w:cs="Arial"/>
          <w:b/>
          <w:sz w:val="28"/>
          <w:szCs w:val="28"/>
          <w:u w:val="single"/>
        </w:rPr>
      </w:pPr>
      <w:r w:rsidRPr="00077489">
        <w:rPr>
          <w:rFonts w:ascii="Garamond" w:hAnsi="Garamond" w:cs="Arial"/>
          <w:b/>
          <w:sz w:val="28"/>
          <w:szCs w:val="28"/>
        </w:rPr>
        <w:t xml:space="preserve">                    </w:t>
      </w:r>
      <w:r w:rsidRPr="00077489">
        <w:rPr>
          <w:rFonts w:ascii="Garamond" w:hAnsi="Garamond" w:cs="Arial"/>
          <w:b/>
          <w:sz w:val="28"/>
          <w:szCs w:val="28"/>
          <w:u w:val="single"/>
        </w:rPr>
        <w:t>TESTEMUNHAS:</w:t>
      </w:r>
    </w:p>
    <w:p w:rsidR="003F7447" w:rsidRPr="00077489" w:rsidRDefault="003F7447" w:rsidP="003F7447">
      <w:pPr>
        <w:spacing w:line="240" w:lineRule="auto"/>
        <w:rPr>
          <w:rFonts w:ascii="Garamond" w:hAnsi="Garamond" w:cs="Arial"/>
          <w:b/>
          <w:sz w:val="28"/>
          <w:szCs w:val="28"/>
        </w:rPr>
      </w:pPr>
    </w:p>
    <w:p w:rsidR="003F7447" w:rsidRPr="00077489" w:rsidRDefault="003F7447" w:rsidP="007D1C84">
      <w:pPr>
        <w:spacing w:after="0" w:line="240" w:lineRule="auto"/>
        <w:rPr>
          <w:rFonts w:ascii="Garamond" w:hAnsi="Garamond" w:cs="Arial"/>
          <w:b/>
          <w:sz w:val="28"/>
          <w:szCs w:val="28"/>
        </w:rPr>
      </w:pPr>
    </w:p>
    <w:p w:rsidR="003F7447" w:rsidRPr="00077489" w:rsidRDefault="003F7447" w:rsidP="007D1C84">
      <w:pPr>
        <w:spacing w:after="0" w:line="240" w:lineRule="auto"/>
        <w:rPr>
          <w:rFonts w:ascii="Garamond" w:hAnsi="Garamond" w:cs="Arial"/>
          <w:b/>
          <w:sz w:val="28"/>
          <w:szCs w:val="28"/>
        </w:rPr>
      </w:pPr>
      <w:r w:rsidRPr="00077489">
        <w:rPr>
          <w:rFonts w:ascii="Garamond" w:hAnsi="Garamond" w:cs="Arial"/>
          <w:b/>
          <w:sz w:val="28"/>
          <w:szCs w:val="28"/>
        </w:rPr>
        <w:t xml:space="preserve">RONIVAN BRANDALISE                                  </w:t>
      </w:r>
    </w:p>
    <w:p w:rsidR="003F7447" w:rsidRPr="00077489" w:rsidRDefault="003F7447" w:rsidP="007D1C84">
      <w:pPr>
        <w:spacing w:after="0" w:line="240" w:lineRule="auto"/>
        <w:rPr>
          <w:rFonts w:ascii="Garamond" w:hAnsi="Garamond" w:cs="Arial"/>
          <w:sz w:val="28"/>
          <w:szCs w:val="28"/>
        </w:rPr>
      </w:pPr>
      <w:r w:rsidRPr="00077489">
        <w:rPr>
          <w:rFonts w:ascii="Garamond" w:hAnsi="Garamond" w:cs="Arial"/>
          <w:b/>
          <w:sz w:val="28"/>
          <w:szCs w:val="28"/>
        </w:rPr>
        <w:t xml:space="preserve"> CPF: 027.783.989-02</w:t>
      </w:r>
    </w:p>
    <w:p w:rsidR="003F7447" w:rsidRPr="00077489" w:rsidRDefault="003F7447" w:rsidP="007D1C84">
      <w:pPr>
        <w:spacing w:after="0" w:line="240" w:lineRule="auto"/>
        <w:rPr>
          <w:rFonts w:ascii="Garamond" w:hAnsi="Garamond" w:cs="Arial"/>
          <w:b/>
          <w:sz w:val="28"/>
          <w:szCs w:val="28"/>
        </w:rPr>
      </w:pPr>
    </w:p>
    <w:p w:rsidR="003F7447" w:rsidRPr="00077489" w:rsidRDefault="003F7447" w:rsidP="007D1C84">
      <w:pPr>
        <w:spacing w:after="0" w:line="240" w:lineRule="auto"/>
        <w:rPr>
          <w:rFonts w:ascii="Garamond" w:hAnsi="Garamond" w:cs="Arial"/>
          <w:b/>
          <w:bCs/>
          <w:sz w:val="28"/>
          <w:szCs w:val="28"/>
        </w:rPr>
      </w:pPr>
      <w:r w:rsidRPr="00077489">
        <w:rPr>
          <w:rFonts w:ascii="Garamond" w:hAnsi="Garamond" w:cs="Arial"/>
          <w:b/>
          <w:bCs/>
          <w:sz w:val="28"/>
          <w:szCs w:val="28"/>
        </w:rPr>
        <w:t>MARÍLIA BORGA FERRONATO</w:t>
      </w:r>
    </w:p>
    <w:p w:rsidR="003F7447" w:rsidRPr="00077489" w:rsidRDefault="003F7447" w:rsidP="007D1C84">
      <w:pPr>
        <w:spacing w:after="0" w:line="240" w:lineRule="auto"/>
        <w:rPr>
          <w:rFonts w:ascii="Garamond" w:hAnsi="Garamond" w:cs="Arial"/>
          <w:b/>
          <w:bCs/>
          <w:sz w:val="28"/>
          <w:szCs w:val="28"/>
        </w:rPr>
      </w:pPr>
      <w:r w:rsidRPr="00077489">
        <w:rPr>
          <w:rFonts w:ascii="Garamond" w:hAnsi="Garamond" w:cs="Arial"/>
          <w:b/>
          <w:bCs/>
          <w:sz w:val="28"/>
          <w:szCs w:val="28"/>
        </w:rPr>
        <w:t xml:space="preserve">CPF – </w:t>
      </w:r>
      <w:r w:rsidR="007D1C84" w:rsidRPr="00077489">
        <w:rPr>
          <w:rFonts w:ascii="Garamond" w:hAnsi="Garamond" w:cs="Arial"/>
          <w:b/>
          <w:bCs/>
          <w:sz w:val="28"/>
          <w:szCs w:val="28"/>
        </w:rPr>
        <w:t>066.042.359-63</w:t>
      </w:r>
    </w:p>
    <w:p w:rsidR="003F7447" w:rsidRPr="00077489" w:rsidRDefault="003F7447" w:rsidP="007D1C84">
      <w:pPr>
        <w:spacing w:after="0" w:line="240" w:lineRule="auto"/>
        <w:rPr>
          <w:rFonts w:ascii="Garamond" w:hAnsi="Garamond" w:cs="Arial"/>
          <w:b/>
          <w:sz w:val="28"/>
          <w:szCs w:val="28"/>
        </w:rPr>
      </w:pPr>
    </w:p>
    <w:p w:rsidR="003F7447" w:rsidRPr="00077489" w:rsidRDefault="003F7447" w:rsidP="007D1C84">
      <w:pPr>
        <w:spacing w:after="0" w:line="240" w:lineRule="auto"/>
        <w:rPr>
          <w:rFonts w:ascii="Garamond" w:hAnsi="Garamond" w:cs="Arial"/>
          <w:b/>
          <w:sz w:val="28"/>
          <w:szCs w:val="28"/>
        </w:rPr>
      </w:pPr>
    </w:p>
    <w:p w:rsidR="003F7447" w:rsidRPr="00077489" w:rsidRDefault="003F7447" w:rsidP="007D1C84">
      <w:pPr>
        <w:spacing w:after="0" w:line="240" w:lineRule="auto"/>
        <w:rPr>
          <w:rFonts w:ascii="Garamond" w:hAnsi="Garamond" w:cs="Arial"/>
          <w:b/>
          <w:sz w:val="28"/>
          <w:szCs w:val="28"/>
        </w:rPr>
      </w:pPr>
    </w:p>
    <w:p w:rsidR="00BF5085" w:rsidRDefault="00BF5085"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P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u w:val="single"/>
          <w:lang w:eastAsia="pt-BR"/>
        </w:rPr>
        <w:t>CONTRATO Nº</w:t>
      </w:r>
      <w:r w:rsidRPr="00077489">
        <w:rPr>
          <w:rFonts w:ascii="Garamond" w:eastAsia="Calibri" w:hAnsi="Garamond" w:cs="Times New Roman"/>
          <w:b/>
          <w:sz w:val="28"/>
          <w:szCs w:val="28"/>
          <w:lang w:eastAsia="pt-BR"/>
        </w:rPr>
        <w:t>:003</w:t>
      </w:r>
      <w:r w:rsidR="00113547">
        <w:rPr>
          <w:rFonts w:ascii="Garamond" w:eastAsia="Calibri" w:hAnsi="Garamond" w:cs="Times New Roman"/>
          <w:b/>
          <w:sz w:val="28"/>
          <w:szCs w:val="28"/>
          <w:lang w:eastAsia="pt-BR"/>
        </w:rPr>
        <w:t>3</w:t>
      </w:r>
      <w:bookmarkStart w:id="0" w:name="_GoBack"/>
      <w:bookmarkEnd w:id="0"/>
      <w:r w:rsidRPr="00077489">
        <w:rPr>
          <w:rFonts w:ascii="Garamond" w:eastAsia="Calibri" w:hAnsi="Garamond" w:cs="Times New Roman"/>
          <w:b/>
          <w:sz w:val="28"/>
          <w:szCs w:val="28"/>
          <w:lang w:eastAsia="pt-BR"/>
        </w:rPr>
        <w:t>/2019</w:t>
      </w: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lang w:eastAsia="pt-BR"/>
        </w:rPr>
        <w:t xml:space="preserve"> </w:t>
      </w:r>
      <w:r w:rsidRPr="00077489">
        <w:rPr>
          <w:rFonts w:ascii="Garamond" w:eastAsia="Calibri" w:hAnsi="Garamond" w:cs="Times New Roman"/>
          <w:b/>
          <w:sz w:val="28"/>
          <w:szCs w:val="28"/>
          <w:u w:val="single"/>
          <w:lang w:eastAsia="pt-BR"/>
        </w:rPr>
        <w:t>PROCESSO LICITATÓRIO Nº</w:t>
      </w:r>
      <w:r w:rsidRPr="00077489">
        <w:rPr>
          <w:rFonts w:ascii="Garamond" w:eastAsia="Calibri" w:hAnsi="Garamond" w:cs="Times New Roman"/>
          <w:b/>
          <w:sz w:val="28"/>
          <w:szCs w:val="28"/>
          <w:lang w:eastAsia="pt-BR"/>
        </w:rPr>
        <w:t xml:space="preserve"> :0074/2019</w:t>
      </w: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u w:val="single"/>
          <w:lang w:eastAsia="pt-BR"/>
        </w:rPr>
        <w:t>PREGÃO PRESENCIAL Nº:</w:t>
      </w:r>
      <w:r w:rsidRPr="00077489">
        <w:rPr>
          <w:rFonts w:ascii="Garamond" w:eastAsia="Calibri" w:hAnsi="Garamond" w:cs="Times New Roman"/>
          <w:b/>
          <w:sz w:val="28"/>
          <w:szCs w:val="28"/>
          <w:lang w:eastAsia="pt-BR"/>
        </w:rPr>
        <w:t xml:space="preserve"> 0009/</w:t>
      </w:r>
      <w:r w:rsidRPr="00077489">
        <w:rPr>
          <w:rFonts w:ascii="Garamond" w:hAnsi="Garamond" w:cs="Times New Roman"/>
          <w:b/>
          <w:sz w:val="28"/>
          <w:szCs w:val="28"/>
        </w:rPr>
        <w:t xml:space="preserve"> </w:t>
      </w:r>
      <w:r w:rsidRPr="00077489">
        <w:rPr>
          <w:rFonts w:ascii="Garamond" w:eastAsia="Calibri" w:hAnsi="Garamond" w:cs="Times New Roman"/>
          <w:b/>
          <w:sz w:val="28"/>
          <w:szCs w:val="28"/>
          <w:lang w:eastAsia="pt-BR"/>
        </w:rPr>
        <w:t>2019</w:t>
      </w: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rPr>
      </w:pPr>
      <w:r w:rsidRPr="00077489">
        <w:rPr>
          <w:rFonts w:ascii="Garamond" w:eastAsia="Calibri" w:hAnsi="Garamond" w:cs="Times New Roman"/>
          <w:b/>
          <w:sz w:val="28"/>
          <w:szCs w:val="28"/>
          <w:u w:val="single"/>
          <w:lang w:eastAsia="pt-BR"/>
        </w:rPr>
        <w:t>FINALIDADE:</w:t>
      </w:r>
      <w:r w:rsidRPr="00077489">
        <w:rPr>
          <w:rFonts w:ascii="Garamond" w:eastAsia="Calibri" w:hAnsi="Garamond" w:cs="Times New Roman"/>
          <w:b/>
          <w:sz w:val="28"/>
          <w:szCs w:val="28"/>
          <w:lang w:eastAsia="pt-BR"/>
        </w:rPr>
        <w:t xml:space="preserve"> </w:t>
      </w:r>
      <w:r w:rsidRPr="00077489">
        <w:rPr>
          <w:rFonts w:ascii="Garamond" w:eastAsia="Calibri" w:hAnsi="Garamond" w:cs="Times New Roman"/>
          <w:b/>
          <w:sz w:val="28"/>
          <w:szCs w:val="28"/>
        </w:rPr>
        <w:t xml:space="preserve">DESENVOLVIMENTO E IMPLANTAÇÃO DE UM PLANO DE DESENVOLVIMENTO TURÍSTICO </w:t>
      </w: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u w:val="single"/>
        </w:rPr>
        <w:t>CONTRATADA</w:t>
      </w:r>
      <w:r w:rsidRPr="00077489">
        <w:rPr>
          <w:rFonts w:ascii="Garamond" w:eastAsia="Calibri" w:hAnsi="Garamond" w:cs="Times New Roman"/>
          <w:b/>
          <w:sz w:val="28"/>
          <w:szCs w:val="28"/>
        </w:rPr>
        <w:t>: EMPRESA BRISE EVENTOS E CONSULTORIA LTDA</w:t>
      </w:r>
      <w:r w:rsidRPr="00077489">
        <w:rPr>
          <w:rFonts w:ascii="Garamond" w:eastAsia="Calibri" w:hAnsi="Garamond" w:cs="Times New Roman"/>
          <w:b/>
          <w:sz w:val="28"/>
          <w:szCs w:val="28"/>
          <w:lang w:eastAsia="pt-BR"/>
        </w:rPr>
        <w:t>.</w:t>
      </w:r>
    </w:p>
    <w:p w:rsidR="00077489" w:rsidRPr="00077489" w:rsidRDefault="00077489" w:rsidP="00077489">
      <w:pPr>
        <w:pBdr>
          <w:top w:val="threeDEmboss" w:sz="24" w:space="1" w:color="auto"/>
          <w:left w:val="threeDEmboss" w:sz="24" w:space="4" w:color="auto"/>
          <w:bottom w:val="threeDEngrave" w:sz="24" w:space="1" w:color="auto"/>
          <w:right w:val="threeDEngrave"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77489">
        <w:rPr>
          <w:rFonts w:ascii="Garamond" w:eastAsia="Calibri" w:hAnsi="Garamond" w:cs="Times New Roman"/>
          <w:b/>
          <w:sz w:val="28"/>
          <w:szCs w:val="28"/>
          <w:u w:val="single"/>
          <w:lang w:eastAsia="pt-BR"/>
        </w:rPr>
        <w:t>VALOR:</w:t>
      </w:r>
      <w:r w:rsidRPr="00077489">
        <w:rPr>
          <w:rFonts w:ascii="Garamond" w:eastAsia="Calibri" w:hAnsi="Garamond" w:cs="Times New Roman"/>
          <w:b/>
          <w:sz w:val="28"/>
          <w:szCs w:val="28"/>
          <w:lang w:eastAsia="pt-BR"/>
        </w:rPr>
        <w:t xml:space="preserve"> R$23.000,0</w:t>
      </w:r>
    </w:p>
    <w:p w:rsidR="00077489" w:rsidRPr="00077489" w:rsidRDefault="00077489" w:rsidP="003F7447">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sectPr w:rsidR="00077489" w:rsidRPr="0007748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89" w:rsidRDefault="005F2F89" w:rsidP="00077489">
      <w:pPr>
        <w:spacing w:after="0" w:line="240" w:lineRule="auto"/>
      </w:pPr>
      <w:r>
        <w:separator/>
      </w:r>
    </w:p>
  </w:endnote>
  <w:endnote w:type="continuationSeparator" w:id="0">
    <w:p w:rsidR="005F2F89" w:rsidRDefault="005F2F89" w:rsidP="0007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96388"/>
      <w:docPartObj>
        <w:docPartGallery w:val="Page Numbers (Bottom of Page)"/>
        <w:docPartUnique/>
      </w:docPartObj>
    </w:sdtPr>
    <w:sdtEndPr/>
    <w:sdtContent>
      <w:p w:rsidR="00077489" w:rsidRDefault="00077489">
        <w:pPr>
          <w:pStyle w:val="Rodap"/>
          <w:jc w:val="center"/>
        </w:pPr>
        <w:r>
          <w:fldChar w:fldCharType="begin"/>
        </w:r>
        <w:r>
          <w:instrText>PAGE   \* MERGEFORMAT</w:instrText>
        </w:r>
        <w:r>
          <w:fldChar w:fldCharType="separate"/>
        </w:r>
        <w:r w:rsidR="00113547">
          <w:rPr>
            <w:noProof/>
          </w:rPr>
          <w:t>7</w:t>
        </w:r>
        <w:r>
          <w:fldChar w:fldCharType="end"/>
        </w:r>
      </w:p>
    </w:sdtContent>
  </w:sdt>
  <w:p w:rsidR="00077489" w:rsidRDefault="0007748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89" w:rsidRDefault="005F2F89" w:rsidP="00077489">
      <w:pPr>
        <w:spacing w:after="0" w:line="240" w:lineRule="auto"/>
      </w:pPr>
      <w:r>
        <w:separator/>
      </w:r>
    </w:p>
  </w:footnote>
  <w:footnote w:type="continuationSeparator" w:id="0">
    <w:p w:rsidR="005F2F89" w:rsidRDefault="005F2F89" w:rsidP="00077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11"/>
    <w:rsid w:val="00077489"/>
    <w:rsid w:val="00087F0B"/>
    <w:rsid w:val="00112411"/>
    <w:rsid w:val="00113547"/>
    <w:rsid w:val="00161636"/>
    <w:rsid w:val="002013B2"/>
    <w:rsid w:val="002D6C06"/>
    <w:rsid w:val="00340F70"/>
    <w:rsid w:val="003F13D0"/>
    <w:rsid w:val="003F7447"/>
    <w:rsid w:val="004D7CD5"/>
    <w:rsid w:val="005E0E88"/>
    <w:rsid w:val="005F2F89"/>
    <w:rsid w:val="006115C7"/>
    <w:rsid w:val="007D1C84"/>
    <w:rsid w:val="00932BEF"/>
    <w:rsid w:val="00A15849"/>
    <w:rsid w:val="00A61F19"/>
    <w:rsid w:val="00B2754F"/>
    <w:rsid w:val="00B97F85"/>
    <w:rsid w:val="00BF5085"/>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374A"/>
  <w15:chartTrackingRefBased/>
  <w15:docId w15:val="{E282AA13-A84A-413A-A220-400FACA2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11"/>
    <w:pPr>
      <w:spacing w:after="200" w:line="276" w:lineRule="auto"/>
    </w:pPr>
  </w:style>
  <w:style w:type="paragraph" w:styleId="Ttulo2">
    <w:name w:val="heading 2"/>
    <w:basedOn w:val="Normal"/>
    <w:next w:val="Normal"/>
    <w:link w:val="Ttulo2Char"/>
    <w:qFormat/>
    <w:rsid w:val="003F7447"/>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F7447"/>
    <w:rPr>
      <w:rFonts w:ascii="Arial" w:eastAsia="Times New Roman" w:hAnsi="Arial" w:cs="Arial"/>
      <w:b/>
      <w:bCs/>
      <w:i/>
      <w:iCs/>
      <w:sz w:val="28"/>
      <w:szCs w:val="28"/>
      <w:lang w:eastAsia="pt-BR"/>
    </w:rPr>
  </w:style>
  <w:style w:type="paragraph" w:styleId="Cabealho">
    <w:name w:val="header"/>
    <w:basedOn w:val="Normal"/>
    <w:link w:val="CabealhoChar"/>
    <w:uiPriority w:val="99"/>
    <w:unhideWhenUsed/>
    <w:rsid w:val="000774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7489"/>
  </w:style>
  <w:style w:type="paragraph" w:styleId="Rodap">
    <w:name w:val="footer"/>
    <w:basedOn w:val="Normal"/>
    <w:link w:val="RodapChar"/>
    <w:uiPriority w:val="99"/>
    <w:unhideWhenUsed/>
    <w:rsid w:val="00077489"/>
    <w:pPr>
      <w:tabs>
        <w:tab w:val="center" w:pos="4252"/>
        <w:tab w:val="right" w:pos="8504"/>
      </w:tabs>
      <w:spacing w:after="0" w:line="240" w:lineRule="auto"/>
    </w:pPr>
  </w:style>
  <w:style w:type="character" w:customStyle="1" w:styleId="RodapChar">
    <w:name w:val="Rodapé Char"/>
    <w:basedOn w:val="Fontepargpadro"/>
    <w:link w:val="Rodap"/>
    <w:uiPriority w:val="99"/>
    <w:rsid w:val="00077489"/>
  </w:style>
  <w:style w:type="paragraph" w:styleId="Textodebalo">
    <w:name w:val="Balloon Text"/>
    <w:basedOn w:val="Normal"/>
    <w:link w:val="TextodebaloChar"/>
    <w:uiPriority w:val="99"/>
    <w:semiHidden/>
    <w:unhideWhenUsed/>
    <w:rsid w:val="000774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7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1847</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2019-05-27T12:02:00Z</cp:lastPrinted>
  <dcterms:created xsi:type="dcterms:W3CDTF">2019-05-27T11:13:00Z</dcterms:created>
  <dcterms:modified xsi:type="dcterms:W3CDTF">2019-05-31T11:13:00Z</dcterms:modified>
</cp:coreProperties>
</file>