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B62" w:rsidRPr="006B1B62" w:rsidRDefault="006B1B62" w:rsidP="006B1B62">
      <w:pPr>
        <w:pStyle w:val="Default"/>
        <w:jc w:val="both"/>
        <w:rPr>
          <w:rFonts w:ascii="Garamond" w:hAnsi="Garamond"/>
          <w:sz w:val="28"/>
          <w:szCs w:val="28"/>
        </w:rPr>
      </w:pPr>
    </w:p>
    <w:p w:rsidR="00713B9E" w:rsidRDefault="00713B9E" w:rsidP="00713B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CONTRATO Nº 0071</w:t>
      </w:r>
      <w:r w:rsidR="006B1B62" w:rsidRPr="006B1B62">
        <w:rPr>
          <w:rFonts w:ascii="Garamond" w:hAnsi="Garamond"/>
          <w:b/>
          <w:bCs/>
          <w:sz w:val="28"/>
          <w:szCs w:val="28"/>
        </w:rPr>
        <w:t>/2019</w:t>
      </w:r>
      <w:r>
        <w:rPr>
          <w:rFonts w:ascii="Garamond" w:hAnsi="Garamond"/>
          <w:b/>
          <w:bCs/>
          <w:sz w:val="28"/>
          <w:szCs w:val="28"/>
        </w:rPr>
        <w:t xml:space="preserve"> – PROCESSO ADMINISTRATIVO Nº 0136/2019 – PREGÃO Nº 0034/2019. CELEBRADO ENTRE O MUNICÍPIO DE ARROIO TRINTA E A ASSOCIAÇÃO DE ARBITROSD DO MEIO OESTE CATARINENSE - </w:t>
      </w:r>
      <w:r w:rsidRPr="006B1B62">
        <w:rPr>
          <w:rFonts w:ascii="Garamond" w:hAnsi="Garamond"/>
          <w:b/>
          <w:bCs/>
          <w:sz w:val="28"/>
          <w:szCs w:val="28"/>
        </w:rPr>
        <w:t>PRESTAÇÃO DE SERVIÇOS DE ARBITRAGEM</w:t>
      </w:r>
    </w:p>
    <w:p w:rsidR="00713B9E" w:rsidRDefault="00713B9E" w:rsidP="006B1B62">
      <w:pPr>
        <w:pStyle w:val="Default"/>
        <w:jc w:val="both"/>
        <w:rPr>
          <w:rFonts w:ascii="Garamond" w:hAnsi="Garamond"/>
          <w:b/>
          <w:bCs/>
          <w:sz w:val="28"/>
          <w:szCs w:val="28"/>
        </w:rPr>
      </w:pPr>
    </w:p>
    <w:p w:rsidR="006B1B62" w:rsidRPr="006B1B62" w:rsidRDefault="006B1B62" w:rsidP="006B1B62">
      <w:pPr>
        <w:pStyle w:val="Default"/>
        <w:jc w:val="both"/>
        <w:rPr>
          <w:rFonts w:ascii="Garamond" w:hAnsi="Garamond"/>
          <w:sz w:val="28"/>
          <w:szCs w:val="28"/>
        </w:rPr>
      </w:pPr>
      <w:r w:rsidRPr="006B1B62">
        <w:rPr>
          <w:rFonts w:ascii="Garamond" w:hAnsi="Garamond"/>
          <w:b/>
          <w:bCs/>
          <w:sz w:val="28"/>
          <w:szCs w:val="28"/>
        </w:rPr>
        <w:t xml:space="preserve"> </w:t>
      </w:r>
    </w:p>
    <w:p w:rsidR="006B1B62" w:rsidRDefault="00713B9E" w:rsidP="006B1B62">
      <w:pPr>
        <w:pStyle w:val="Defaul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 MUNICÍPIO</w:t>
      </w:r>
      <w:r w:rsidRPr="00A26182">
        <w:rPr>
          <w:rFonts w:ascii="Garamond" w:hAnsi="Garamond"/>
          <w:b/>
          <w:sz w:val="28"/>
          <w:szCs w:val="28"/>
        </w:rPr>
        <w:t xml:space="preserve"> DE ARROIO TRINTA</w:t>
      </w:r>
      <w:r w:rsidRPr="00DF1C22">
        <w:rPr>
          <w:rFonts w:ascii="Garamond" w:hAnsi="Garamond"/>
          <w:sz w:val="28"/>
          <w:szCs w:val="28"/>
        </w:rPr>
        <w:t xml:space="preserve">, Pessoa Jurídica de Direito Público Interno, devidamente inscrita no CNPJ sob nº </w:t>
      </w:r>
      <w:r>
        <w:rPr>
          <w:rFonts w:ascii="Garamond" w:hAnsi="Garamond"/>
          <w:sz w:val="28"/>
          <w:szCs w:val="28"/>
        </w:rPr>
        <w:t>82.826.462/0001-27</w:t>
      </w:r>
      <w:r w:rsidRPr="00DF1C22">
        <w:rPr>
          <w:rFonts w:ascii="Garamond" w:hAnsi="Garamond"/>
          <w:sz w:val="28"/>
          <w:szCs w:val="28"/>
        </w:rPr>
        <w:t xml:space="preserve">, com sede na Rua XV de Novembro nº 26, em Arroio </w:t>
      </w:r>
      <w:proofErr w:type="spellStart"/>
      <w:r w:rsidRPr="00DF1C22">
        <w:rPr>
          <w:rFonts w:ascii="Garamond" w:hAnsi="Garamond"/>
          <w:sz w:val="28"/>
          <w:szCs w:val="28"/>
        </w:rPr>
        <w:t>Trinta-SC</w:t>
      </w:r>
      <w:proofErr w:type="spellEnd"/>
      <w:r w:rsidRPr="00DF1C22">
        <w:rPr>
          <w:rFonts w:ascii="Garamond" w:hAnsi="Garamond"/>
          <w:sz w:val="28"/>
          <w:szCs w:val="28"/>
        </w:rPr>
        <w:t xml:space="preserve">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neste ato representado pelo </w:t>
      </w:r>
      <w:r>
        <w:rPr>
          <w:rFonts w:ascii="Garamond" w:hAnsi="Garamond"/>
          <w:sz w:val="28"/>
          <w:szCs w:val="28"/>
        </w:rPr>
        <w:t>Prefeito Municipal,</w:t>
      </w:r>
      <w:r w:rsidRPr="00DF1C22">
        <w:rPr>
          <w:rFonts w:ascii="Garamond" w:hAnsi="Garamond"/>
          <w:sz w:val="28"/>
          <w:szCs w:val="28"/>
        </w:rPr>
        <w:t xml:space="preserve"> senhor </w:t>
      </w:r>
      <w:r>
        <w:rPr>
          <w:rFonts w:ascii="Garamond" w:hAnsi="Garamond"/>
          <w:b/>
          <w:sz w:val="28"/>
          <w:szCs w:val="28"/>
        </w:rPr>
        <w:t>CLAUDIO SPRICIGO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portador do CPF sob nº 518.040.009-06 e CI sob nº 1.518.8051, residente e domiciliado na Rua </w:t>
      </w:r>
      <w:r>
        <w:rPr>
          <w:rFonts w:ascii="Garamond" w:hAnsi="Garamond"/>
          <w:sz w:val="28"/>
          <w:szCs w:val="28"/>
        </w:rPr>
        <w:t>Orlando Zardo</w:t>
      </w:r>
      <w:r w:rsidRPr="00DF1C22">
        <w:rPr>
          <w:rFonts w:ascii="Garamond" w:hAnsi="Garamond"/>
          <w:sz w:val="28"/>
          <w:szCs w:val="28"/>
        </w:rPr>
        <w:t xml:space="preserve"> s/n, Centro de Arroio Trinta – SC</w:t>
      </w:r>
      <w:r w:rsidR="006B1B62" w:rsidRPr="006B1B62">
        <w:rPr>
          <w:rFonts w:ascii="Garamond" w:hAnsi="Garamond"/>
          <w:b/>
          <w:bCs/>
          <w:sz w:val="28"/>
          <w:szCs w:val="28"/>
        </w:rPr>
        <w:t xml:space="preserve">; </w:t>
      </w:r>
      <w:r w:rsidR="006B1B62" w:rsidRPr="006B1B62">
        <w:rPr>
          <w:rFonts w:ascii="Garamond" w:hAnsi="Garamond"/>
          <w:sz w:val="28"/>
          <w:szCs w:val="28"/>
        </w:rPr>
        <w:t xml:space="preserve">e de outro lado, a empresa </w:t>
      </w:r>
      <w:r>
        <w:rPr>
          <w:rFonts w:ascii="Garamond" w:hAnsi="Garamond"/>
          <w:b/>
          <w:bCs/>
          <w:sz w:val="28"/>
          <w:szCs w:val="28"/>
        </w:rPr>
        <w:t>ASSOCIAÇÃO DOS ÁRBITROS DO MEIO OESTE CATARINENSE</w:t>
      </w:r>
      <w:r w:rsidR="006B1B62" w:rsidRPr="006B1B62">
        <w:rPr>
          <w:rFonts w:ascii="Garamond" w:hAnsi="Garamond"/>
          <w:sz w:val="28"/>
          <w:szCs w:val="28"/>
        </w:rPr>
        <w:t xml:space="preserve">, CNPJ n° </w:t>
      </w:r>
      <w:r>
        <w:rPr>
          <w:rFonts w:ascii="Garamond" w:hAnsi="Garamond"/>
          <w:sz w:val="28"/>
          <w:szCs w:val="28"/>
        </w:rPr>
        <w:t>07.591.924/0001-59</w:t>
      </w:r>
      <w:r w:rsidR="006B1B62" w:rsidRPr="006B1B62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com sede na Rua Luiz </w:t>
      </w:r>
      <w:proofErr w:type="spellStart"/>
      <w:r>
        <w:rPr>
          <w:rFonts w:ascii="Garamond" w:hAnsi="Garamond"/>
          <w:sz w:val="28"/>
          <w:szCs w:val="28"/>
        </w:rPr>
        <w:t>Specht</w:t>
      </w:r>
      <w:proofErr w:type="spellEnd"/>
      <w:r>
        <w:rPr>
          <w:rFonts w:ascii="Garamond" w:hAnsi="Garamond"/>
          <w:sz w:val="28"/>
          <w:szCs w:val="28"/>
        </w:rPr>
        <w:t>, 299, Bairro Cruzeiro do Sul, Município de Joaçaba SC,</w:t>
      </w:r>
      <w:r w:rsidR="006B1B62" w:rsidRPr="006B1B62">
        <w:rPr>
          <w:rFonts w:ascii="Garamond" w:hAnsi="Garamond"/>
          <w:sz w:val="28"/>
          <w:szCs w:val="28"/>
        </w:rPr>
        <w:t xml:space="preserve"> representada neste ato por </w:t>
      </w:r>
      <w:r w:rsidRPr="00713B9E">
        <w:rPr>
          <w:rFonts w:ascii="Garamond" w:hAnsi="Garamond"/>
          <w:b/>
          <w:sz w:val="28"/>
          <w:szCs w:val="28"/>
        </w:rPr>
        <w:t>ACYR DA SILVA</w:t>
      </w:r>
      <w:r w:rsidR="006B1B62" w:rsidRPr="006B1B62">
        <w:rPr>
          <w:rFonts w:ascii="Garamond" w:hAnsi="Garamond"/>
          <w:sz w:val="28"/>
          <w:szCs w:val="28"/>
        </w:rPr>
        <w:t xml:space="preserve"> , portador da Cédula de Identidade nº </w:t>
      </w:r>
      <w:r>
        <w:rPr>
          <w:rFonts w:ascii="Garamond" w:hAnsi="Garamond"/>
          <w:sz w:val="28"/>
          <w:szCs w:val="28"/>
        </w:rPr>
        <w:t>2.144.922</w:t>
      </w:r>
      <w:r w:rsidR="006B1B62" w:rsidRPr="006B1B62">
        <w:rPr>
          <w:rFonts w:ascii="Garamond" w:hAnsi="Garamond"/>
          <w:sz w:val="28"/>
          <w:szCs w:val="28"/>
        </w:rPr>
        <w:t xml:space="preserve">, CPF </w:t>
      </w:r>
      <w:r>
        <w:rPr>
          <w:rFonts w:ascii="Garamond" w:hAnsi="Garamond"/>
          <w:sz w:val="28"/>
          <w:szCs w:val="28"/>
        </w:rPr>
        <w:t>sob nº 645.948.409-06</w:t>
      </w:r>
      <w:r w:rsidR="006B1B62" w:rsidRPr="006B1B62">
        <w:rPr>
          <w:rFonts w:ascii="Garamond" w:hAnsi="Garamond"/>
          <w:sz w:val="28"/>
          <w:szCs w:val="28"/>
        </w:rPr>
        <w:t xml:space="preserve"> de ora em diante denominado simplesmente </w:t>
      </w:r>
      <w:r w:rsidR="006B1B62" w:rsidRPr="006B1B62">
        <w:rPr>
          <w:rFonts w:ascii="Garamond" w:hAnsi="Garamond"/>
          <w:b/>
          <w:bCs/>
          <w:sz w:val="28"/>
          <w:szCs w:val="28"/>
        </w:rPr>
        <w:t xml:space="preserve">CONTRATADO, </w:t>
      </w:r>
      <w:r w:rsidR="006B1B62" w:rsidRPr="006B1B62">
        <w:rPr>
          <w:rFonts w:ascii="Garamond" w:hAnsi="Garamond"/>
          <w:sz w:val="28"/>
          <w:szCs w:val="28"/>
        </w:rPr>
        <w:t xml:space="preserve">ajustam com base no pregão presencial n° </w:t>
      </w:r>
      <w:r>
        <w:rPr>
          <w:rFonts w:ascii="Garamond" w:hAnsi="Garamond"/>
          <w:sz w:val="28"/>
          <w:szCs w:val="28"/>
        </w:rPr>
        <w:t>0</w:t>
      </w:r>
      <w:r w:rsidR="00474F78">
        <w:rPr>
          <w:rFonts w:ascii="Garamond" w:hAnsi="Garamond"/>
          <w:sz w:val="28"/>
          <w:szCs w:val="28"/>
        </w:rPr>
        <w:t>034</w:t>
      </w:r>
      <w:r w:rsidR="006B1B62" w:rsidRPr="006B1B62">
        <w:rPr>
          <w:rFonts w:ascii="Garamond" w:hAnsi="Garamond"/>
          <w:sz w:val="28"/>
          <w:szCs w:val="28"/>
        </w:rPr>
        <w:t xml:space="preserve">/2019, a prestação de serviços de arbitragem para </w:t>
      </w:r>
      <w:r w:rsidR="006B1B62" w:rsidRPr="00474F78">
        <w:rPr>
          <w:rFonts w:ascii="Garamond" w:hAnsi="Garamond"/>
          <w:bCs/>
          <w:sz w:val="28"/>
          <w:szCs w:val="28"/>
        </w:rPr>
        <w:t>campeonato municipal de Futsal</w:t>
      </w:r>
      <w:r w:rsidR="006B1B62" w:rsidRPr="006B1B6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e da OLEAT, </w:t>
      </w:r>
      <w:r w:rsidR="006B1B62" w:rsidRPr="006B1B62">
        <w:rPr>
          <w:rFonts w:ascii="Garamond" w:hAnsi="Garamond"/>
          <w:sz w:val="28"/>
          <w:szCs w:val="28"/>
        </w:rPr>
        <w:t xml:space="preserve">respeitadas as cláusulas e condições abaixo discriminadas. </w:t>
      </w:r>
    </w:p>
    <w:p w:rsidR="00713B9E" w:rsidRPr="006B1B62" w:rsidRDefault="00713B9E" w:rsidP="006B1B62">
      <w:pPr>
        <w:pStyle w:val="Default"/>
        <w:jc w:val="both"/>
        <w:rPr>
          <w:rFonts w:ascii="Garamond" w:hAnsi="Garamond"/>
          <w:sz w:val="28"/>
          <w:szCs w:val="28"/>
        </w:rPr>
      </w:pPr>
    </w:p>
    <w:p w:rsidR="006B1B62" w:rsidRDefault="006B1B62" w:rsidP="006B1B62">
      <w:pPr>
        <w:pStyle w:val="Default"/>
        <w:jc w:val="both"/>
        <w:rPr>
          <w:rFonts w:ascii="Garamond" w:hAnsi="Garamond"/>
          <w:b/>
          <w:bCs/>
          <w:sz w:val="28"/>
          <w:szCs w:val="28"/>
        </w:rPr>
      </w:pPr>
      <w:r w:rsidRPr="006B1B62">
        <w:rPr>
          <w:rFonts w:ascii="Garamond" w:hAnsi="Garamond"/>
          <w:b/>
          <w:bCs/>
          <w:sz w:val="28"/>
          <w:szCs w:val="28"/>
        </w:rPr>
        <w:t xml:space="preserve">I - DO OBJETO </w:t>
      </w:r>
    </w:p>
    <w:p w:rsidR="00713B9E" w:rsidRPr="006B1B62" w:rsidRDefault="00713B9E" w:rsidP="006B1B62">
      <w:pPr>
        <w:pStyle w:val="Default"/>
        <w:jc w:val="both"/>
        <w:rPr>
          <w:rFonts w:ascii="Garamond" w:hAnsi="Garamond"/>
          <w:sz w:val="28"/>
          <w:szCs w:val="28"/>
        </w:rPr>
      </w:pPr>
    </w:p>
    <w:p w:rsidR="00442B00" w:rsidRDefault="006B1B62" w:rsidP="006B1B62">
      <w:pPr>
        <w:pStyle w:val="Default"/>
        <w:jc w:val="both"/>
        <w:rPr>
          <w:rFonts w:ascii="Garamond" w:hAnsi="Garamond"/>
          <w:sz w:val="28"/>
          <w:szCs w:val="28"/>
        </w:rPr>
      </w:pPr>
      <w:r w:rsidRPr="006B1B62">
        <w:rPr>
          <w:rFonts w:ascii="Garamond" w:hAnsi="Garamond"/>
          <w:sz w:val="28"/>
          <w:szCs w:val="28"/>
        </w:rPr>
        <w:t xml:space="preserve">I.1 - O objeto do presente contrato é a arbitragem das partidas do Campeonato Municipal de Futsal </w:t>
      </w:r>
      <w:r w:rsidR="00713B9E">
        <w:rPr>
          <w:rFonts w:ascii="Garamond" w:hAnsi="Garamond"/>
          <w:sz w:val="28"/>
          <w:szCs w:val="28"/>
        </w:rPr>
        <w:t>e Jogos de futsal para a OLEAT 2019</w:t>
      </w:r>
      <w:r w:rsidRPr="006B1B62">
        <w:rPr>
          <w:rFonts w:ascii="Garamond" w:hAnsi="Garamond"/>
          <w:sz w:val="28"/>
          <w:szCs w:val="28"/>
        </w:rPr>
        <w:t xml:space="preserve"> – edição 2019, de acordo com as especificações </w:t>
      </w:r>
      <w:r w:rsidR="00442B00">
        <w:rPr>
          <w:rFonts w:ascii="Garamond" w:hAnsi="Garamond"/>
          <w:sz w:val="28"/>
          <w:szCs w:val="28"/>
        </w:rPr>
        <w:t>ABAIXO:</w:t>
      </w:r>
    </w:p>
    <w:p w:rsidR="00442B00" w:rsidRDefault="00442B00" w:rsidP="006B1B62">
      <w:pPr>
        <w:pStyle w:val="Default"/>
        <w:jc w:val="both"/>
        <w:rPr>
          <w:rFonts w:ascii="Garamond" w:hAnsi="Garamond"/>
          <w:sz w:val="28"/>
          <w:szCs w:val="28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720"/>
        <w:gridCol w:w="705"/>
        <w:gridCol w:w="4136"/>
        <w:gridCol w:w="699"/>
        <w:gridCol w:w="726"/>
        <w:gridCol w:w="815"/>
        <w:gridCol w:w="7"/>
        <w:gridCol w:w="1089"/>
      </w:tblGrid>
      <w:tr w:rsidR="00442B00" w:rsidTr="00014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00" w:rsidRPr="0051690F" w:rsidRDefault="00442B00" w:rsidP="000148D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Lote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00" w:rsidRPr="0051690F" w:rsidRDefault="00442B00" w:rsidP="000148D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Item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00" w:rsidRPr="0051690F" w:rsidRDefault="00442B00" w:rsidP="000148D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Material/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Serviço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00" w:rsidRPr="0051690F" w:rsidRDefault="00442B00" w:rsidP="000148D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Un.</w:t>
            </w:r>
            <w:r>
              <w:rPr>
                <w:rFonts w:ascii="Times New Roman" w:eastAsia="Calibri" w:hAnsi="Times New Roman" w:cs="Times New Roman"/>
                <w:b/>
              </w:rPr>
              <w:br/>
              <w:t>Med.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00" w:rsidRPr="0051690F" w:rsidRDefault="00442B00" w:rsidP="000148D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Qtd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00" w:rsidRPr="0051690F" w:rsidRDefault="00442B00" w:rsidP="000148D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Vlr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br/>
              <w:t>Un.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00" w:rsidRPr="0051690F" w:rsidRDefault="00442B00" w:rsidP="000148D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Vlr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br/>
              <w:t>Total.</w:t>
            </w:r>
          </w:p>
        </w:tc>
      </w:tr>
      <w:tr w:rsidR="00442B00" w:rsidTr="00014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00" w:rsidRDefault="00442B00" w:rsidP="000148D9">
            <w:pPr>
              <w:spacing w:before="20" w:after="20"/>
              <w:jc w:val="center"/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00" w:rsidRDefault="00442B00" w:rsidP="000148D9">
            <w:pPr>
              <w:spacing w:before="20" w:after="20"/>
              <w:jc w:val="center"/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00" w:rsidRPr="0051690F" w:rsidRDefault="00442B00" w:rsidP="000148D9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1690F">
              <w:rPr>
                <w:rFonts w:ascii="Times New Roman" w:eastAsia="Calibri" w:hAnsi="Times New Roman" w:cs="Times New Roman"/>
                <w:b/>
              </w:rPr>
              <w:t>33083 - Arbitragem de jogos de futsal para o Campeonato Municipal.</w:t>
            </w:r>
          </w:p>
          <w:p w:rsidR="00442B00" w:rsidRDefault="00442B00" w:rsidP="000148D9">
            <w:pPr>
              <w:spacing w:before="20" w:after="20"/>
              <w:jc w:val="both"/>
            </w:pPr>
            <w:r>
              <w:rPr>
                <w:rFonts w:ascii="Times New Roman" w:eastAsia="Calibri" w:hAnsi="Times New Roman" w:cs="Times New Roman"/>
              </w:rPr>
              <w:t>- Categorias: livre masculino, livre feminino e veteranos. - Dois árbitros. - Tempo de duração dos jogos: Dois tempos de 20 minutos corridos.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00" w:rsidRDefault="00442B00" w:rsidP="000148D9">
            <w:pPr>
              <w:spacing w:before="20" w:after="20"/>
              <w:jc w:val="center"/>
            </w:pPr>
            <w:r>
              <w:rPr>
                <w:rFonts w:ascii="Times New Roman" w:eastAsia="Calibri" w:hAnsi="Times New Roman" w:cs="Times New Roman"/>
              </w:rPr>
              <w:t>Un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00" w:rsidRDefault="00442B00" w:rsidP="000148D9">
            <w:pPr>
              <w:spacing w:before="20" w:after="20"/>
              <w:jc w:val="center"/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00" w:rsidRDefault="00442B00" w:rsidP="000148D9">
            <w:pPr>
              <w:spacing w:before="20" w:after="20"/>
              <w:jc w:val="center"/>
            </w:pPr>
            <w:r>
              <w:rPr>
                <w:rFonts w:ascii="Times New Roman" w:eastAsia="Calibri" w:hAnsi="Times New Roman" w:cs="Times New Roman"/>
              </w:rPr>
              <w:t>192,31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00" w:rsidRDefault="00442B00" w:rsidP="000148D9">
            <w:pPr>
              <w:spacing w:before="20" w:after="20"/>
              <w:jc w:val="center"/>
            </w:pPr>
            <w:r>
              <w:rPr>
                <w:rFonts w:ascii="Times New Roman" w:eastAsia="Calibri" w:hAnsi="Times New Roman" w:cs="Times New Roman"/>
              </w:rPr>
              <w:t>7.115,73</w:t>
            </w:r>
          </w:p>
        </w:tc>
      </w:tr>
      <w:tr w:rsidR="00442B00" w:rsidTr="000148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00" w:rsidRDefault="00442B00" w:rsidP="000148D9">
            <w:pPr>
              <w:spacing w:before="20" w:after="20"/>
              <w:jc w:val="center"/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00" w:rsidRDefault="00442B00" w:rsidP="000148D9">
            <w:pPr>
              <w:spacing w:before="20" w:after="20"/>
              <w:jc w:val="center"/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00" w:rsidRPr="0051690F" w:rsidRDefault="00442B00" w:rsidP="000148D9">
            <w:pPr>
              <w:spacing w:before="20" w:after="2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1690F">
              <w:rPr>
                <w:rFonts w:ascii="Times New Roman" w:eastAsia="Calibri" w:hAnsi="Times New Roman" w:cs="Times New Roman"/>
                <w:b/>
              </w:rPr>
              <w:t>33084 - Arbitragem de jogos de futsal para a OLEAT 2019.</w:t>
            </w:r>
          </w:p>
          <w:p w:rsidR="00442B00" w:rsidRDefault="00442B00" w:rsidP="000148D9">
            <w:pPr>
              <w:spacing w:before="20" w:after="20"/>
              <w:jc w:val="both"/>
            </w:pPr>
            <w:r>
              <w:rPr>
                <w:rFonts w:ascii="Times New Roman" w:eastAsia="Calibri" w:hAnsi="Times New Roman" w:cs="Times New Roman"/>
              </w:rPr>
              <w:t>- Para as categorias de base. - Dois árbitros. - Tempo de duração dos jogos: Dois tempos de 12, 15 ou 20 minutos corridos.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00" w:rsidRDefault="00442B00" w:rsidP="000148D9">
            <w:pPr>
              <w:spacing w:before="20" w:after="20"/>
              <w:jc w:val="center"/>
            </w:pPr>
            <w:r>
              <w:rPr>
                <w:rFonts w:ascii="Times New Roman" w:eastAsia="Calibri" w:hAnsi="Times New Roman" w:cs="Times New Roman"/>
              </w:rPr>
              <w:t>Un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00" w:rsidRDefault="00442B00" w:rsidP="000148D9">
            <w:pPr>
              <w:spacing w:before="20" w:after="20"/>
              <w:jc w:val="center"/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00" w:rsidRDefault="00442B00" w:rsidP="000148D9">
            <w:pPr>
              <w:spacing w:before="20" w:after="20"/>
              <w:jc w:val="center"/>
            </w:pPr>
            <w:r>
              <w:rPr>
                <w:rFonts w:ascii="Times New Roman" w:eastAsia="Calibri" w:hAnsi="Times New Roman" w:cs="Times New Roman"/>
              </w:rPr>
              <w:t>155,68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00" w:rsidRDefault="00442B00" w:rsidP="000148D9">
            <w:pPr>
              <w:spacing w:before="20" w:after="20"/>
              <w:jc w:val="center"/>
            </w:pPr>
            <w:r>
              <w:rPr>
                <w:rFonts w:ascii="Times New Roman" w:eastAsia="Calibri" w:hAnsi="Times New Roman" w:cs="Times New Roman"/>
              </w:rPr>
              <w:t>7.784,26</w:t>
            </w:r>
          </w:p>
        </w:tc>
      </w:tr>
      <w:tr w:rsidR="00442B00" w:rsidTr="000148D9">
        <w:tc>
          <w:tcPr>
            <w:tcW w:w="7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00" w:rsidRPr="0051690F" w:rsidRDefault="00442B00" w:rsidP="000148D9">
            <w:pPr>
              <w:spacing w:before="20" w:after="20"/>
              <w:jc w:val="right"/>
              <w:rPr>
                <w:b/>
              </w:rPr>
            </w:pPr>
            <w:r w:rsidRPr="0051690F">
              <w:rPr>
                <w:b/>
              </w:rPr>
              <w:lastRenderedPageBreak/>
              <w:t>Total Geral: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00" w:rsidRDefault="00442B00" w:rsidP="000148D9">
            <w:pPr>
              <w:spacing w:before="20" w:after="20"/>
              <w:jc w:val="center"/>
            </w:pPr>
            <w:r>
              <w:rPr>
                <w:rFonts w:ascii="Times New Roman" w:eastAsia="Calibri" w:hAnsi="Times New Roman" w:cs="Times New Roman"/>
              </w:rPr>
              <w:t>14.899,99</w:t>
            </w:r>
          </w:p>
        </w:tc>
      </w:tr>
    </w:tbl>
    <w:p w:rsidR="006B1B62" w:rsidRPr="006B1B62" w:rsidRDefault="006B1B62" w:rsidP="006B1B62">
      <w:pPr>
        <w:pStyle w:val="Default"/>
        <w:jc w:val="both"/>
        <w:rPr>
          <w:rFonts w:ascii="Garamond" w:hAnsi="Garamond"/>
          <w:sz w:val="28"/>
          <w:szCs w:val="28"/>
        </w:rPr>
      </w:pPr>
      <w:r w:rsidRPr="006B1B62">
        <w:rPr>
          <w:rFonts w:ascii="Garamond" w:hAnsi="Garamond"/>
          <w:sz w:val="28"/>
          <w:szCs w:val="28"/>
        </w:rPr>
        <w:t xml:space="preserve"> </w:t>
      </w:r>
    </w:p>
    <w:p w:rsidR="00474F78" w:rsidRDefault="006B1B62" w:rsidP="006B1B62">
      <w:pPr>
        <w:pStyle w:val="Default"/>
        <w:jc w:val="both"/>
        <w:rPr>
          <w:rFonts w:ascii="Garamond" w:hAnsi="Garamond"/>
          <w:b/>
          <w:bCs/>
          <w:sz w:val="28"/>
          <w:szCs w:val="28"/>
        </w:rPr>
      </w:pPr>
      <w:r w:rsidRPr="006B1B62">
        <w:rPr>
          <w:rFonts w:ascii="Garamond" w:hAnsi="Garamond"/>
          <w:b/>
          <w:bCs/>
          <w:sz w:val="28"/>
          <w:szCs w:val="28"/>
        </w:rPr>
        <w:t>II - DO REGIME DE EXECUÇÃO E FORMA DE FORNECIMENTO</w:t>
      </w:r>
    </w:p>
    <w:p w:rsidR="006B1B62" w:rsidRPr="006B1B62" w:rsidRDefault="006B1B62" w:rsidP="006B1B62">
      <w:pPr>
        <w:pStyle w:val="Default"/>
        <w:jc w:val="both"/>
        <w:rPr>
          <w:rFonts w:ascii="Garamond" w:hAnsi="Garamond"/>
          <w:sz w:val="28"/>
          <w:szCs w:val="28"/>
        </w:rPr>
      </w:pPr>
      <w:r w:rsidRPr="006B1B62">
        <w:rPr>
          <w:rFonts w:ascii="Garamond" w:hAnsi="Garamond"/>
          <w:b/>
          <w:bCs/>
          <w:sz w:val="28"/>
          <w:szCs w:val="28"/>
        </w:rPr>
        <w:t xml:space="preserve"> </w:t>
      </w:r>
    </w:p>
    <w:p w:rsidR="006B1B62" w:rsidRPr="006B1B62" w:rsidRDefault="006B1B62" w:rsidP="006B1B62">
      <w:pPr>
        <w:pStyle w:val="Default"/>
        <w:jc w:val="both"/>
        <w:rPr>
          <w:rFonts w:ascii="Garamond" w:hAnsi="Garamond"/>
          <w:sz w:val="28"/>
          <w:szCs w:val="28"/>
        </w:rPr>
      </w:pPr>
      <w:r w:rsidRPr="006B1B62">
        <w:rPr>
          <w:rFonts w:ascii="Garamond" w:hAnsi="Garamond"/>
          <w:sz w:val="28"/>
          <w:szCs w:val="28"/>
        </w:rPr>
        <w:t>II.1 - A CONTRATADA compromete-se em realizar as arbitragens de todas as partidas válidas pelo</w:t>
      </w:r>
      <w:r w:rsidR="00474F78">
        <w:rPr>
          <w:rFonts w:ascii="Garamond" w:hAnsi="Garamond"/>
          <w:sz w:val="28"/>
          <w:szCs w:val="28"/>
        </w:rPr>
        <w:t>s</w:t>
      </w:r>
      <w:r w:rsidRPr="006B1B62">
        <w:rPr>
          <w:rFonts w:ascii="Garamond" w:hAnsi="Garamond"/>
          <w:sz w:val="28"/>
          <w:szCs w:val="28"/>
        </w:rPr>
        <w:t xml:space="preserve"> Campeonato</w:t>
      </w:r>
      <w:r w:rsidR="00474F78">
        <w:rPr>
          <w:rFonts w:ascii="Garamond" w:hAnsi="Garamond"/>
          <w:sz w:val="28"/>
          <w:szCs w:val="28"/>
        </w:rPr>
        <w:t>s acima descritos,</w:t>
      </w:r>
      <w:r w:rsidRPr="006B1B62">
        <w:rPr>
          <w:rFonts w:ascii="Garamond" w:hAnsi="Garamond"/>
          <w:sz w:val="28"/>
          <w:szCs w:val="28"/>
        </w:rPr>
        <w:t xml:space="preserve"> das modalidades competidoras. </w:t>
      </w:r>
    </w:p>
    <w:p w:rsidR="006B1B62" w:rsidRPr="006B1B62" w:rsidRDefault="006B1B62" w:rsidP="006B1B62">
      <w:pPr>
        <w:pStyle w:val="Default"/>
        <w:jc w:val="both"/>
        <w:rPr>
          <w:rFonts w:ascii="Garamond" w:hAnsi="Garamond"/>
          <w:sz w:val="28"/>
          <w:szCs w:val="28"/>
        </w:rPr>
      </w:pPr>
      <w:r w:rsidRPr="006B1B62">
        <w:rPr>
          <w:rFonts w:ascii="Garamond" w:hAnsi="Garamond"/>
          <w:sz w:val="28"/>
          <w:szCs w:val="28"/>
        </w:rPr>
        <w:t xml:space="preserve">II.2 - A prestação do serviço pela CONTRATADA, deverá ser de conformidade com a legislação e normas técnicas atinentes a espécie e natureza dos serviços. </w:t>
      </w:r>
    </w:p>
    <w:p w:rsidR="006B1B62" w:rsidRPr="006B1B62" w:rsidRDefault="006B1B62" w:rsidP="006B1B62">
      <w:pPr>
        <w:pStyle w:val="Default"/>
        <w:jc w:val="both"/>
        <w:rPr>
          <w:rFonts w:ascii="Garamond" w:hAnsi="Garamond"/>
          <w:sz w:val="28"/>
          <w:szCs w:val="28"/>
        </w:rPr>
      </w:pPr>
      <w:r w:rsidRPr="006B1B62">
        <w:rPr>
          <w:rFonts w:ascii="Garamond" w:hAnsi="Garamond"/>
          <w:sz w:val="28"/>
          <w:szCs w:val="28"/>
        </w:rPr>
        <w:t xml:space="preserve">II.3 - A CONTRATADA compromete-se em fornecer a súmula dos jogos para conferência por parte da CONTRATANTE. </w:t>
      </w:r>
    </w:p>
    <w:p w:rsidR="006B1B62" w:rsidRPr="006B1B62" w:rsidRDefault="006B1B62" w:rsidP="006B1B62">
      <w:pPr>
        <w:pStyle w:val="Default"/>
        <w:jc w:val="both"/>
        <w:rPr>
          <w:rFonts w:ascii="Garamond" w:hAnsi="Garamond"/>
          <w:sz w:val="28"/>
          <w:szCs w:val="28"/>
        </w:rPr>
      </w:pPr>
      <w:r w:rsidRPr="006B1B62">
        <w:rPr>
          <w:rFonts w:ascii="Garamond" w:hAnsi="Garamond"/>
          <w:sz w:val="28"/>
          <w:szCs w:val="28"/>
        </w:rPr>
        <w:t xml:space="preserve">II.4 A equipe de arbitragem deverá ser composta de dois juízes de futebol e um auxiliar para preenchimento da súmula. </w:t>
      </w:r>
    </w:p>
    <w:p w:rsidR="006B1B62" w:rsidRDefault="006B1B62" w:rsidP="006B1B62">
      <w:pPr>
        <w:pStyle w:val="Default"/>
        <w:jc w:val="both"/>
        <w:rPr>
          <w:rFonts w:ascii="Garamond" w:hAnsi="Garamond"/>
          <w:sz w:val="28"/>
          <w:szCs w:val="28"/>
        </w:rPr>
      </w:pPr>
      <w:r w:rsidRPr="006B1B62">
        <w:rPr>
          <w:rFonts w:ascii="Garamond" w:hAnsi="Garamond"/>
          <w:sz w:val="28"/>
          <w:szCs w:val="28"/>
        </w:rPr>
        <w:t xml:space="preserve">II.5 O transporte até o local das partidas, a alimentação e o material necessário para a execução do serviço será por conta da empresa contratada. </w:t>
      </w:r>
    </w:p>
    <w:p w:rsidR="00474F78" w:rsidRPr="006B1B62" w:rsidRDefault="00474F78" w:rsidP="006B1B62">
      <w:pPr>
        <w:pStyle w:val="Default"/>
        <w:jc w:val="both"/>
        <w:rPr>
          <w:rFonts w:ascii="Garamond" w:hAnsi="Garamond"/>
          <w:sz w:val="28"/>
          <w:szCs w:val="28"/>
        </w:rPr>
      </w:pPr>
    </w:p>
    <w:p w:rsidR="00474F78" w:rsidRDefault="006B1B62" w:rsidP="006B1B62">
      <w:pPr>
        <w:pStyle w:val="Default"/>
        <w:jc w:val="both"/>
        <w:rPr>
          <w:rFonts w:ascii="Garamond" w:hAnsi="Garamond"/>
          <w:b/>
          <w:bCs/>
          <w:sz w:val="28"/>
          <w:szCs w:val="28"/>
        </w:rPr>
      </w:pPr>
      <w:r w:rsidRPr="006B1B62">
        <w:rPr>
          <w:rFonts w:ascii="Garamond" w:hAnsi="Garamond"/>
          <w:b/>
          <w:bCs/>
          <w:sz w:val="28"/>
          <w:szCs w:val="28"/>
        </w:rPr>
        <w:t>III - DO PREÇO E DAS CONDIÇÕES DE PAGAMENTO</w:t>
      </w:r>
    </w:p>
    <w:p w:rsidR="006B1B62" w:rsidRPr="006B1B62" w:rsidRDefault="006B1B62" w:rsidP="006B1B62">
      <w:pPr>
        <w:pStyle w:val="Default"/>
        <w:jc w:val="both"/>
        <w:rPr>
          <w:rFonts w:ascii="Garamond" w:hAnsi="Garamond"/>
          <w:sz w:val="28"/>
          <w:szCs w:val="28"/>
        </w:rPr>
      </w:pPr>
      <w:r w:rsidRPr="006B1B62">
        <w:rPr>
          <w:rFonts w:ascii="Garamond" w:hAnsi="Garamond"/>
          <w:b/>
          <w:bCs/>
          <w:sz w:val="28"/>
          <w:szCs w:val="28"/>
        </w:rPr>
        <w:t xml:space="preserve"> </w:t>
      </w:r>
    </w:p>
    <w:p w:rsidR="006B1B62" w:rsidRPr="006B1B62" w:rsidRDefault="006B1B62" w:rsidP="006B1B62">
      <w:pPr>
        <w:pStyle w:val="Default"/>
        <w:jc w:val="both"/>
        <w:rPr>
          <w:rFonts w:ascii="Garamond" w:hAnsi="Garamond"/>
          <w:sz w:val="28"/>
          <w:szCs w:val="28"/>
        </w:rPr>
      </w:pPr>
      <w:r w:rsidRPr="006B1B62">
        <w:rPr>
          <w:rFonts w:ascii="Garamond" w:hAnsi="Garamond"/>
          <w:sz w:val="28"/>
          <w:szCs w:val="28"/>
        </w:rPr>
        <w:t xml:space="preserve">III.1 – O preço certo e ajustado é </w:t>
      </w:r>
      <w:r w:rsidR="00474F78">
        <w:rPr>
          <w:rFonts w:ascii="Garamond" w:hAnsi="Garamond"/>
          <w:sz w:val="28"/>
          <w:szCs w:val="28"/>
        </w:rPr>
        <w:t>conforme quadro exposto no ITEM 01 – Do Objeto</w:t>
      </w:r>
      <w:r w:rsidRPr="006B1B62">
        <w:rPr>
          <w:rFonts w:ascii="Garamond" w:hAnsi="Garamond"/>
          <w:sz w:val="28"/>
          <w:szCs w:val="28"/>
        </w:rPr>
        <w:t xml:space="preserve">. </w:t>
      </w:r>
    </w:p>
    <w:p w:rsidR="00474F78" w:rsidRDefault="006B1B62" w:rsidP="0047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B1B62">
        <w:rPr>
          <w:rFonts w:ascii="Garamond" w:hAnsi="Garamond"/>
          <w:sz w:val="28"/>
          <w:szCs w:val="28"/>
        </w:rPr>
        <w:t xml:space="preserve">III.2 </w:t>
      </w:r>
      <w:r w:rsidR="00474F78">
        <w:rPr>
          <w:rFonts w:ascii="Garamond" w:hAnsi="Garamond"/>
          <w:sz w:val="28"/>
          <w:szCs w:val="28"/>
        </w:rPr>
        <w:t xml:space="preserve"> -</w:t>
      </w:r>
      <w:proofErr w:type="gramEnd"/>
      <w:r w:rsidR="00474F78">
        <w:rPr>
          <w:rFonts w:ascii="Garamond" w:hAnsi="Garamond"/>
          <w:sz w:val="28"/>
          <w:szCs w:val="28"/>
        </w:rPr>
        <w:t xml:space="preserve"> </w:t>
      </w:r>
      <w:r w:rsidR="00474F78" w:rsidRPr="00233B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pagamento será efetuado de forma parcelada, por transferência bancária  em até 30 (trinta) dias conforme respectiva  prestação do serviço especificado, acompanhados da respectiva Nota Fiscal/Fatura, apresentadas na Tesouraria da Prefeitura.</w:t>
      </w:r>
    </w:p>
    <w:p w:rsidR="006B1B62" w:rsidRPr="006B1B62" w:rsidRDefault="00474F78" w:rsidP="00474F7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6B1B62" w:rsidRPr="006B1B62">
        <w:rPr>
          <w:rFonts w:ascii="Garamond" w:hAnsi="Garamond"/>
          <w:sz w:val="28"/>
          <w:szCs w:val="28"/>
        </w:rPr>
        <w:t xml:space="preserve">II.3 - Neste valor estão incluídos todas as despesas tais como, deslocamento, alimentação, impostos, taxas, e demais encargos que se fizerem necessários, sendo estes ônus de única e exclusiva responsabilidade da CONTRATADO. </w:t>
      </w:r>
    </w:p>
    <w:p w:rsidR="006B1B62" w:rsidRPr="006B1B62" w:rsidRDefault="006B1B62" w:rsidP="006B1B62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6B1B62">
        <w:rPr>
          <w:rFonts w:ascii="Garamond" w:hAnsi="Garamond"/>
          <w:color w:val="auto"/>
          <w:sz w:val="28"/>
          <w:szCs w:val="28"/>
        </w:rPr>
        <w:t xml:space="preserve">III.4 No caso de não haver o total de partidas previstas na rodada, o pagamento será parcial conforme as quantidades de partidas efetivamente realizadas na rodada. </w:t>
      </w:r>
    </w:p>
    <w:p w:rsidR="006B1B62" w:rsidRPr="006B1B62" w:rsidRDefault="006B1B62" w:rsidP="006B1B62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6B1B62">
        <w:rPr>
          <w:rFonts w:ascii="Garamond" w:hAnsi="Garamond"/>
          <w:color w:val="auto"/>
          <w:sz w:val="28"/>
          <w:szCs w:val="28"/>
        </w:rPr>
        <w:t xml:space="preserve">III.5 Nenhum pagamento será efetuado pela Administração enquanto pendente de liquidação qualquer obrigação financeira que for imposta ao fornecedor em virtude de penalidade ou inadimplência contratual. </w:t>
      </w:r>
    </w:p>
    <w:p w:rsidR="006B1B62" w:rsidRPr="006B1B62" w:rsidRDefault="006B1B62" w:rsidP="006B1B62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6B1B62">
        <w:rPr>
          <w:rFonts w:ascii="Garamond" w:hAnsi="Garamond"/>
          <w:b/>
          <w:bCs/>
          <w:color w:val="auto"/>
          <w:sz w:val="28"/>
          <w:szCs w:val="28"/>
        </w:rPr>
        <w:t xml:space="preserve">IV - DA VIGÊNCIA </w:t>
      </w:r>
    </w:p>
    <w:p w:rsidR="00474F78" w:rsidRDefault="006B1B62" w:rsidP="006B1B62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6B1B62">
        <w:rPr>
          <w:rFonts w:ascii="Garamond" w:hAnsi="Garamond"/>
          <w:color w:val="auto"/>
          <w:sz w:val="28"/>
          <w:szCs w:val="28"/>
        </w:rPr>
        <w:t>IV.1 - A vigência do presente contrato inicia-se na data da sua assinatura, tendo como termo final o término do</w:t>
      </w:r>
      <w:r w:rsidR="00474F78">
        <w:rPr>
          <w:rFonts w:ascii="Garamond" w:hAnsi="Garamond"/>
          <w:color w:val="auto"/>
          <w:sz w:val="28"/>
          <w:szCs w:val="28"/>
        </w:rPr>
        <w:t>s</w:t>
      </w:r>
      <w:r w:rsidRPr="006B1B62">
        <w:rPr>
          <w:rFonts w:ascii="Garamond" w:hAnsi="Garamond"/>
          <w:color w:val="auto"/>
          <w:sz w:val="28"/>
          <w:szCs w:val="28"/>
        </w:rPr>
        <w:t xml:space="preserve"> Campeonato</w:t>
      </w:r>
      <w:r w:rsidR="00474F78">
        <w:rPr>
          <w:rFonts w:ascii="Garamond" w:hAnsi="Garamond"/>
          <w:color w:val="auto"/>
          <w:sz w:val="28"/>
          <w:szCs w:val="28"/>
        </w:rPr>
        <w:t>s acima especificados.</w:t>
      </w:r>
    </w:p>
    <w:p w:rsidR="006B1B62" w:rsidRPr="006B1B62" w:rsidRDefault="00474F78" w:rsidP="006B1B62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6B1B62">
        <w:rPr>
          <w:rFonts w:ascii="Garamond" w:hAnsi="Garamond"/>
          <w:b/>
          <w:bCs/>
          <w:color w:val="auto"/>
          <w:sz w:val="28"/>
          <w:szCs w:val="28"/>
        </w:rPr>
        <w:t xml:space="preserve"> </w:t>
      </w:r>
      <w:r w:rsidR="006B1B62" w:rsidRPr="006B1B62">
        <w:rPr>
          <w:rFonts w:ascii="Garamond" w:hAnsi="Garamond"/>
          <w:b/>
          <w:bCs/>
          <w:color w:val="auto"/>
          <w:sz w:val="28"/>
          <w:szCs w:val="28"/>
        </w:rPr>
        <w:t xml:space="preserve">V - DA DESPESA </w:t>
      </w:r>
    </w:p>
    <w:p w:rsidR="006B1B62" w:rsidRDefault="006B1B62" w:rsidP="006B1B62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6B1B62">
        <w:rPr>
          <w:rFonts w:ascii="Garamond" w:hAnsi="Garamond"/>
          <w:color w:val="auto"/>
          <w:sz w:val="28"/>
          <w:szCs w:val="28"/>
        </w:rPr>
        <w:t xml:space="preserve">V - A despesa pública decorrente deste contrato correrá, à conta da dotação orçamentária própria a saber: </w:t>
      </w:r>
    </w:p>
    <w:p w:rsidR="00474F78" w:rsidRPr="006B1B62" w:rsidRDefault="00474F78" w:rsidP="006B1B62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474F78" w:rsidRPr="00474F78" w:rsidRDefault="00474F78" w:rsidP="006B1B62">
      <w:pPr>
        <w:pStyle w:val="Default"/>
        <w:jc w:val="both"/>
        <w:rPr>
          <w:rFonts w:ascii="Garamond" w:hAnsi="Garamond"/>
          <w:b/>
          <w:bCs/>
          <w:color w:val="auto"/>
          <w:sz w:val="28"/>
          <w:szCs w:val="28"/>
        </w:rPr>
      </w:pPr>
      <w:r w:rsidRPr="00474F78">
        <w:rPr>
          <w:rFonts w:ascii="Times New Roman" w:eastAsia="Times New Roman" w:hAnsi="Times New Roman" w:cs="Times New Roman"/>
          <w:b/>
        </w:rPr>
        <w:t>77 - 1 . 2005 . 27 . 812 . 24 . 2.44 . 1 . 339000 Aplicações Diretas</w:t>
      </w:r>
      <w:r w:rsidRPr="00474F78">
        <w:rPr>
          <w:rFonts w:ascii="Garamond" w:hAnsi="Garamond"/>
          <w:b/>
          <w:bCs/>
          <w:color w:val="auto"/>
          <w:sz w:val="28"/>
          <w:szCs w:val="28"/>
        </w:rPr>
        <w:t xml:space="preserve"> </w:t>
      </w:r>
    </w:p>
    <w:p w:rsidR="00474F78" w:rsidRDefault="00474F78" w:rsidP="006B1B62">
      <w:pPr>
        <w:pStyle w:val="Default"/>
        <w:jc w:val="both"/>
        <w:rPr>
          <w:rFonts w:ascii="Garamond" w:hAnsi="Garamond"/>
          <w:b/>
          <w:bCs/>
          <w:color w:val="auto"/>
          <w:sz w:val="28"/>
          <w:szCs w:val="28"/>
        </w:rPr>
      </w:pPr>
    </w:p>
    <w:p w:rsidR="006B1B62" w:rsidRDefault="006B1B62" w:rsidP="006B1B62">
      <w:pPr>
        <w:pStyle w:val="Default"/>
        <w:jc w:val="both"/>
        <w:rPr>
          <w:rFonts w:ascii="Garamond" w:hAnsi="Garamond"/>
          <w:b/>
          <w:bCs/>
          <w:color w:val="auto"/>
          <w:sz w:val="28"/>
          <w:szCs w:val="28"/>
        </w:rPr>
      </w:pPr>
      <w:r w:rsidRPr="006B1B62">
        <w:rPr>
          <w:rFonts w:ascii="Garamond" w:hAnsi="Garamond"/>
          <w:b/>
          <w:bCs/>
          <w:color w:val="auto"/>
          <w:sz w:val="28"/>
          <w:szCs w:val="28"/>
        </w:rPr>
        <w:t xml:space="preserve">VI - DAS PENALIDADES </w:t>
      </w:r>
    </w:p>
    <w:p w:rsidR="00474F78" w:rsidRPr="006B1B62" w:rsidRDefault="00474F78" w:rsidP="006B1B62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6B1B62" w:rsidRPr="006B1B62" w:rsidRDefault="006B1B62" w:rsidP="006B1B62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6B1B62">
        <w:rPr>
          <w:rFonts w:ascii="Garamond" w:hAnsi="Garamond"/>
          <w:color w:val="auto"/>
          <w:sz w:val="28"/>
          <w:szCs w:val="28"/>
        </w:rPr>
        <w:t xml:space="preserve">VI.1 - E fixada multa contratual de 10% (dez por cento) sobre o valor do serviço executado pela CONTRATADA, caso esta descumpra com quaisquer cláusulas deste instrumento. </w:t>
      </w:r>
    </w:p>
    <w:p w:rsidR="006B1B62" w:rsidRPr="006B1B62" w:rsidRDefault="006B1B62" w:rsidP="006B1B62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6B1B62">
        <w:rPr>
          <w:rFonts w:ascii="Garamond" w:hAnsi="Garamond"/>
          <w:color w:val="auto"/>
          <w:sz w:val="28"/>
          <w:szCs w:val="28"/>
        </w:rPr>
        <w:t xml:space="preserve">VI.2 - A multa prevista não exclui as penalidades previstas na Lei Federal n.º 8.666/93, a qual este instrumento se vincula. </w:t>
      </w:r>
    </w:p>
    <w:p w:rsidR="006B1B62" w:rsidRDefault="006B1B62" w:rsidP="006B1B62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6B1B62">
        <w:rPr>
          <w:rFonts w:ascii="Garamond" w:hAnsi="Garamond"/>
          <w:color w:val="auto"/>
          <w:sz w:val="28"/>
          <w:szCs w:val="28"/>
        </w:rPr>
        <w:t xml:space="preserve">VI.3 - As multas previstas nesta cláusula não tem caráter compensatório e o seu pagamento não eximirá a CONTRATADA da responsabilidade de perdas e danos decorrentes das infrações cometidas. </w:t>
      </w:r>
    </w:p>
    <w:p w:rsidR="00474F78" w:rsidRPr="006B1B62" w:rsidRDefault="00474F78" w:rsidP="006B1B62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6B1B62" w:rsidRDefault="006B1B62" w:rsidP="006B1B62">
      <w:pPr>
        <w:pStyle w:val="Default"/>
        <w:jc w:val="both"/>
        <w:rPr>
          <w:rFonts w:ascii="Garamond" w:hAnsi="Garamond"/>
          <w:b/>
          <w:bCs/>
          <w:color w:val="auto"/>
          <w:sz w:val="28"/>
          <w:szCs w:val="28"/>
        </w:rPr>
      </w:pPr>
      <w:r w:rsidRPr="006B1B62">
        <w:rPr>
          <w:rFonts w:ascii="Garamond" w:hAnsi="Garamond"/>
          <w:b/>
          <w:bCs/>
          <w:color w:val="auto"/>
          <w:sz w:val="28"/>
          <w:szCs w:val="28"/>
        </w:rPr>
        <w:t xml:space="preserve">VII - DA RESCISÃO </w:t>
      </w:r>
    </w:p>
    <w:p w:rsidR="00474F78" w:rsidRPr="006B1B62" w:rsidRDefault="00474F78" w:rsidP="006B1B62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6B1B62" w:rsidRDefault="006B1B62" w:rsidP="006B1B62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6B1B62">
        <w:rPr>
          <w:rFonts w:ascii="Garamond" w:hAnsi="Garamond"/>
          <w:color w:val="auto"/>
          <w:sz w:val="28"/>
          <w:szCs w:val="28"/>
        </w:rPr>
        <w:t xml:space="preserve">VII.1 - A CONTRATANTE poderá rescindir administrativamente o presente contrato nas hipóteses previstas no Art. 78, incisos I a XII, da Lei Federal n.º 8.666/93, sem que caiba à CONTRATADA, direito a qualquer indenização e sem prejuízo das penalidades pertinentes. </w:t>
      </w:r>
    </w:p>
    <w:p w:rsidR="00474F78" w:rsidRPr="006B1B62" w:rsidRDefault="00474F78" w:rsidP="006B1B62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6B1B62" w:rsidRDefault="006B1B62" w:rsidP="006B1B62">
      <w:pPr>
        <w:pStyle w:val="Default"/>
        <w:jc w:val="both"/>
        <w:rPr>
          <w:rFonts w:ascii="Garamond" w:hAnsi="Garamond"/>
          <w:b/>
          <w:bCs/>
          <w:color w:val="auto"/>
          <w:sz w:val="28"/>
          <w:szCs w:val="28"/>
        </w:rPr>
      </w:pPr>
      <w:r w:rsidRPr="006B1B62">
        <w:rPr>
          <w:rFonts w:ascii="Garamond" w:hAnsi="Garamond"/>
          <w:b/>
          <w:bCs/>
          <w:color w:val="auto"/>
          <w:sz w:val="28"/>
          <w:szCs w:val="28"/>
        </w:rPr>
        <w:t xml:space="preserve">VIII - DA CESSÀO E TRANSFERÊNCIA </w:t>
      </w:r>
    </w:p>
    <w:p w:rsidR="00474F78" w:rsidRDefault="00474F78" w:rsidP="006B1B62">
      <w:pPr>
        <w:pStyle w:val="Default"/>
        <w:jc w:val="both"/>
        <w:rPr>
          <w:rFonts w:ascii="Garamond" w:hAnsi="Garamond"/>
          <w:b/>
          <w:bCs/>
          <w:color w:val="auto"/>
          <w:sz w:val="28"/>
          <w:szCs w:val="28"/>
        </w:rPr>
      </w:pPr>
    </w:p>
    <w:p w:rsidR="006B1B62" w:rsidRDefault="006B1B62" w:rsidP="006B1B62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6B1B62">
        <w:rPr>
          <w:rFonts w:ascii="Garamond" w:hAnsi="Garamond"/>
          <w:color w:val="auto"/>
          <w:sz w:val="28"/>
          <w:szCs w:val="28"/>
        </w:rPr>
        <w:t xml:space="preserve">VIII.1 - O objeto deste instrumento e ele próprio não poderá ser passível de cessão ou transferência a terceiros, sob pena de frontal descumprimento com o pactuado. </w:t>
      </w:r>
    </w:p>
    <w:p w:rsidR="00474F78" w:rsidRPr="006B1B62" w:rsidRDefault="00474F78" w:rsidP="006B1B62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474F78" w:rsidRDefault="006B1B62" w:rsidP="00474F78">
      <w:pPr>
        <w:pStyle w:val="Default"/>
        <w:jc w:val="both"/>
        <w:rPr>
          <w:rFonts w:ascii="Garamond" w:hAnsi="Garamond" w:cs="Arial"/>
          <w:color w:val="auto"/>
          <w:sz w:val="28"/>
          <w:szCs w:val="28"/>
        </w:rPr>
      </w:pPr>
      <w:r w:rsidRPr="006B1B62">
        <w:rPr>
          <w:rFonts w:ascii="Garamond" w:hAnsi="Garamond"/>
          <w:b/>
          <w:bCs/>
          <w:color w:val="auto"/>
          <w:sz w:val="28"/>
          <w:szCs w:val="28"/>
        </w:rPr>
        <w:t xml:space="preserve">IX - DAS RESPONSABILIDADES </w:t>
      </w:r>
      <w:r w:rsidRPr="006B1B62">
        <w:rPr>
          <w:rFonts w:ascii="Garamond" w:hAnsi="Garamond" w:cs="Arial"/>
          <w:color w:val="auto"/>
          <w:sz w:val="28"/>
          <w:szCs w:val="28"/>
        </w:rPr>
        <w:t xml:space="preserve"> </w:t>
      </w:r>
    </w:p>
    <w:p w:rsidR="00474F78" w:rsidRDefault="00474F78" w:rsidP="00474F78">
      <w:pPr>
        <w:pStyle w:val="Default"/>
        <w:jc w:val="both"/>
        <w:rPr>
          <w:rFonts w:ascii="Garamond" w:hAnsi="Garamond" w:cs="Arial"/>
          <w:color w:val="auto"/>
          <w:sz w:val="28"/>
          <w:szCs w:val="28"/>
        </w:rPr>
      </w:pPr>
    </w:p>
    <w:p w:rsidR="006B1B62" w:rsidRPr="006B1B62" w:rsidRDefault="006B1B62" w:rsidP="00474F78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6B1B62">
        <w:rPr>
          <w:rFonts w:ascii="Garamond" w:hAnsi="Garamond"/>
          <w:color w:val="auto"/>
          <w:sz w:val="28"/>
          <w:szCs w:val="28"/>
        </w:rPr>
        <w:t xml:space="preserve">IX.1 - A CONTRATADA assume, como exclusivamente seus os riscos e as despesas decorrentes da prestação do serviço, do fornecimento de material, mão-de-obra, aparelhos e equipamentos necessários a boa e perfeita execução dos serviços contratados. Responsabilizando-se, também, pela idoneidade e pelo comportamento de seus empregados, prepostos ou subordinados e ainda, por quaisquer prejuízos que sejam causados à CONTRATANTE ou a terceiros. </w:t>
      </w:r>
    </w:p>
    <w:p w:rsidR="006B1B62" w:rsidRPr="006B1B62" w:rsidRDefault="006B1B62" w:rsidP="006B1B62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6B1B62">
        <w:rPr>
          <w:rFonts w:ascii="Garamond" w:hAnsi="Garamond"/>
          <w:color w:val="auto"/>
          <w:sz w:val="28"/>
          <w:szCs w:val="28"/>
        </w:rPr>
        <w:t xml:space="preserve">IX.2 - A CONTRATANTE não responderá por quaisquer ônus, direitos ou obrigações vinculados à legislação tributária, trabalhista, providenciaria ou securitária e decorrente da execução do presente contrato, cujo cumprimento e responsabilidade caberão, exclusivamente à CONTRATADA. </w:t>
      </w:r>
    </w:p>
    <w:p w:rsidR="006B1B62" w:rsidRDefault="006B1B62" w:rsidP="006B1B62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6B1B62">
        <w:rPr>
          <w:rFonts w:ascii="Garamond" w:hAnsi="Garamond"/>
          <w:color w:val="auto"/>
          <w:sz w:val="28"/>
          <w:szCs w:val="28"/>
        </w:rPr>
        <w:t xml:space="preserve">IX.3 - A CONTRATANTE não responderá por quaisquer compromissos assumidos pela CONTRATADA com terceiros, ainda que vinculados à execução do presente contrato, bem como por qualquer dano causado a terceiros em decorrência de ato da CONTRATADA, de seus empregados, prepostos ou subordinados. </w:t>
      </w:r>
    </w:p>
    <w:p w:rsidR="00474F78" w:rsidRPr="006B1B62" w:rsidRDefault="00474F78" w:rsidP="006B1B62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6B1B62" w:rsidRDefault="006B1B62" w:rsidP="006B1B62">
      <w:pPr>
        <w:pStyle w:val="Default"/>
        <w:jc w:val="both"/>
        <w:rPr>
          <w:rFonts w:ascii="Garamond" w:hAnsi="Garamond"/>
          <w:b/>
          <w:bCs/>
          <w:color w:val="auto"/>
          <w:sz w:val="28"/>
          <w:szCs w:val="28"/>
        </w:rPr>
      </w:pPr>
      <w:r w:rsidRPr="006B1B62">
        <w:rPr>
          <w:rFonts w:ascii="Garamond" w:hAnsi="Garamond"/>
          <w:b/>
          <w:bCs/>
          <w:color w:val="auto"/>
          <w:sz w:val="28"/>
          <w:szCs w:val="28"/>
        </w:rPr>
        <w:t xml:space="preserve">X - DOS TRIBUTOS E DESPESAS </w:t>
      </w:r>
    </w:p>
    <w:p w:rsidR="00474F78" w:rsidRPr="006B1B62" w:rsidRDefault="00474F78" w:rsidP="006B1B62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6B1B62" w:rsidRDefault="006B1B62" w:rsidP="006B1B62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6B1B62">
        <w:rPr>
          <w:rFonts w:ascii="Garamond" w:hAnsi="Garamond"/>
          <w:color w:val="auto"/>
          <w:sz w:val="28"/>
          <w:szCs w:val="28"/>
        </w:rPr>
        <w:t xml:space="preserve">X.1 - Constituirá encargo exclusivo da CONTRATADA o pagamento de tributos, tarifas, emolumentos e despesas decorrentes da formalização deste contrato e da execução de seu objeto. </w:t>
      </w:r>
    </w:p>
    <w:p w:rsidR="00474F78" w:rsidRPr="006B1B62" w:rsidRDefault="00474F78" w:rsidP="006B1B62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6B1B62" w:rsidRDefault="006B1B62" w:rsidP="006B1B62">
      <w:pPr>
        <w:pStyle w:val="Default"/>
        <w:jc w:val="both"/>
        <w:rPr>
          <w:rFonts w:ascii="Garamond" w:hAnsi="Garamond"/>
          <w:b/>
          <w:bCs/>
          <w:color w:val="auto"/>
          <w:sz w:val="28"/>
          <w:szCs w:val="28"/>
        </w:rPr>
      </w:pPr>
      <w:r w:rsidRPr="006B1B62">
        <w:rPr>
          <w:rFonts w:ascii="Garamond" w:hAnsi="Garamond"/>
          <w:b/>
          <w:bCs/>
          <w:color w:val="auto"/>
          <w:sz w:val="28"/>
          <w:szCs w:val="28"/>
        </w:rPr>
        <w:t xml:space="preserve">XI - DO FORO </w:t>
      </w:r>
    </w:p>
    <w:p w:rsidR="00474F78" w:rsidRPr="006B1B62" w:rsidRDefault="00474F78" w:rsidP="006B1B62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6B1B62" w:rsidRPr="006B1B62" w:rsidRDefault="006B1B62" w:rsidP="006B1B62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6B1B62">
        <w:rPr>
          <w:rFonts w:ascii="Garamond" w:hAnsi="Garamond"/>
          <w:color w:val="auto"/>
          <w:sz w:val="28"/>
          <w:szCs w:val="28"/>
        </w:rPr>
        <w:t>XI.1 - O Foro do presente contrato será o da Comarca de V</w:t>
      </w:r>
      <w:r w:rsidR="00474F78">
        <w:rPr>
          <w:rFonts w:ascii="Garamond" w:hAnsi="Garamond"/>
          <w:color w:val="auto"/>
          <w:sz w:val="28"/>
          <w:szCs w:val="28"/>
        </w:rPr>
        <w:t>ideira</w:t>
      </w:r>
      <w:r w:rsidRPr="006B1B62">
        <w:rPr>
          <w:rFonts w:ascii="Garamond" w:hAnsi="Garamond"/>
          <w:color w:val="auto"/>
          <w:sz w:val="28"/>
          <w:szCs w:val="28"/>
        </w:rPr>
        <w:t xml:space="preserve">, independentemente da existência de qualquer outro mais privilegio. </w:t>
      </w:r>
    </w:p>
    <w:p w:rsidR="006B1B62" w:rsidRDefault="006B1B62" w:rsidP="006B1B62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  <w:r w:rsidRPr="006B1B62">
        <w:rPr>
          <w:rFonts w:ascii="Garamond" w:hAnsi="Garamond"/>
          <w:color w:val="auto"/>
          <w:sz w:val="28"/>
          <w:szCs w:val="28"/>
        </w:rPr>
        <w:t xml:space="preserve">E para a firmeza e validade do que aqui ficou estipulado, assinam o presente instrumento a CONTRATADO e CONTRATANTE, em duas vias de igual teor e forma, na presença de duas testemunhas a tudo presentes. </w:t>
      </w:r>
    </w:p>
    <w:p w:rsidR="00474F78" w:rsidRDefault="00474F78" w:rsidP="006B1B62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474F78" w:rsidRPr="006B1B62" w:rsidRDefault="00474F78" w:rsidP="006B1B62">
      <w:pPr>
        <w:pStyle w:val="Default"/>
        <w:jc w:val="both"/>
        <w:rPr>
          <w:rFonts w:ascii="Garamond" w:hAnsi="Garamond"/>
          <w:color w:val="auto"/>
          <w:sz w:val="28"/>
          <w:szCs w:val="28"/>
        </w:rPr>
      </w:pPr>
    </w:p>
    <w:p w:rsidR="006B1B62" w:rsidRDefault="00474F78" w:rsidP="00474F78">
      <w:pPr>
        <w:pStyle w:val="Default"/>
        <w:jc w:val="right"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  <w:t xml:space="preserve">Arroio Trinta – SC, </w:t>
      </w:r>
      <w:r w:rsidR="00125DDA">
        <w:rPr>
          <w:rFonts w:ascii="Garamond" w:hAnsi="Garamond"/>
          <w:color w:val="auto"/>
          <w:sz w:val="28"/>
          <w:szCs w:val="28"/>
        </w:rPr>
        <w:t>20</w:t>
      </w:r>
      <w:r w:rsidR="00450FBD">
        <w:rPr>
          <w:rFonts w:ascii="Garamond" w:hAnsi="Garamond"/>
          <w:color w:val="auto"/>
          <w:sz w:val="28"/>
          <w:szCs w:val="28"/>
        </w:rPr>
        <w:t xml:space="preserve"> de agosto de 2019.</w:t>
      </w:r>
    </w:p>
    <w:p w:rsidR="00450FBD" w:rsidRPr="006B1B62" w:rsidRDefault="00450FBD" w:rsidP="00474F78">
      <w:pPr>
        <w:pStyle w:val="Default"/>
        <w:jc w:val="right"/>
        <w:rPr>
          <w:rFonts w:ascii="Garamond" w:hAnsi="Garamond"/>
          <w:color w:val="auto"/>
          <w:sz w:val="28"/>
          <w:szCs w:val="28"/>
        </w:rPr>
      </w:pPr>
    </w:p>
    <w:p w:rsidR="00450FBD" w:rsidRDefault="00450FBD" w:rsidP="00450FBD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450FBD" w:rsidRPr="00DF1C22" w:rsidRDefault="00450FBD" w:rsidP="00450FBD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450FBD" w:rsidRPr="00DF1C22" w:rsidRDefault="00450FBD" w:rsidP="00450FBD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450FBD" w:rsidRDefault="00450FBD" w:rsidP="00450FBD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CPF </w:t>
      </w:r>
      <w:r w:rsidRPr="00DF1C22">
        <w:rPr>
          <w:rFonts w:ascii="Garamond" w:hAnsi="Garamond"/>
          <w:sz w:val="28"/>
          <w:szCs w:val="28"/>
        </w:rPr>
        <w:t>nº 518.040.009-06</w:t>
      </w:r>
    </w:p>
    <w:p w:rsidR="00450FBD" w:rsidRDefault="00450FBD" w:rsidP="00450FBD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450FBD" w:rsidRDefault="00450FBD" w:rsidP="00450FBD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450FBD" w:rsidRDefault="00450FBD" w:rsidP="00450FBD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ASSOCIAÇÃO DOS ÁRBITROS DO MEIO OESTE CATARINENSE</w:t>
      </w:r>
    </w:p>
    <w:p w:rsidR="00450FBD" w:rsidRDefault="00450FBD" w:rsidP="00450FBD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713B9E">
        <w:rPr>
          <w:rFonts w:ascii="Garamond" w:hAnsi="Garamond"/>
          <w:b/>
          <w:sz w:val="28"/>
          <w:szCs w:val="28"/>
        </w:rPr>
        <w:t>ACYR DA SILVA</w:t>
      </w:r>
      <w:r w:rsidRPr="006B1B62">
        <w:rPr>
          <w:rFonts w:ascii="Garamond" w:hAnsi="Garamond"/>
          <w:sz w:val="28"/>
          <w:szCs w:val="28"/>
        </w:rPr>
        <w:t xml:space="preserve"> </w:t>
      </w:r>
    </w:p>
    <w:p w:rsidR="00450FBD" w:rsidRDefault="00450FBD" w:rsidP="00450FBD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proofErr w:type="gramStart"/>
      <w:r w:rsidRPr="006B1B62">
        <w:rPr>
          <w:rFonts w:ascii="Garamond" w:hAnsi="Garamond"/>
          <w:sz w:val="28"/>
          <w:szCs w:val="28"/>
        </w:rPr>
        <w:t xml:space="preserve">CPF </w:t>
      </w:r>
      <w:r>
        <w:rPr>
          <w:rFonts w:ascii="Garamond" w:hAnsi="Garamond"/>
          <w:sz w:val="28"/>
          <w:szCs w:val="28"/>
        </w:rPr>
        <w:t xml:space="preserve"> nº</w:t>
      </w:r>
      <w:proofErr w:type="gramEnd"/>
      <w:r>
        <w:rPr>
          <w:rFonts w:ascii="Garamond" w:hAnsi="Garamond"/>
          <w:sz w:val="28"/>
          <w:szCs w:val="28"/>
        </w:rPr>
        <w:t xml:space="preserve"> 645.948.409-06</w:t>
      </w:r>
      <w:r w:rsidRPr="006B1B62">
        <w:rPr>
          <w:rFonts w:ascii="Garamond" w:hAnsi="Garamond"/>
          <w:sz w:val="28"/>
          <w:szCs w:val="28"/>
        </w:rPr>
        <w:t xml:space="preserve"> </w:t>
      </w:r>
    </w:p>
    <w:p w:rsidR="00450FBD" w:rsidRPr="00450FBD" w:rsidRDefault="00450FBD" w:rsidP="00450FBD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450FBD">
        <w:rPr>
          <w:rFonts w:ascii="Garamond" w:hAnsi="Garamond"/>
          <w:b/>
          <w:sz w:val="28"/>
          <w:szCs w:val="28"/>
        </w:rPr>
        <w:t>CO</w:t>
      </w:r>
      <w:r w:rsidRPr="00450FBD">
        <w:rPr>
          <w:rFonts w:ascii="Garamond" w:hAnsi="Garamond"/>
          <w:b/>
          <w:bCs/>
          <w:sz w:val="28"/>
          <w:szCs w:val="28"/>
        </w:rPr>
        <w:t>NTRATADA</w:t>
      </w:r>
    </w:p>
    <w:p w:rsidR="00450FBD" w:rsidRDefault="00450FBD" w:rsidP="00450FBD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450FBD" w:rsidRDefault="00450FBD" w:rsidP="00450FBD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450FBD" w:rsidRDefault="00450FBD" w:rsidP="00450FBD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450FBD" w:rsidRPr="00F04DA3" w:rsidRDefault="00450FBD" w:rsidP="00450FBD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F04DA3">
        <w:rPr>
          <w:rFonts w:ascii="Garamond" w:hAnsi="Garamond"/>
          <w:b/>
          <w:sz w:val="28"/>
          <w:szCs w:val="28"/>
        </w:rPr>
        <w:t>MARILIA BORGA FERRONATO</w:t>
      </w:r>
    </w:p>
    <w:p w:rsidR="00450FBD" w:rsidRPr="00F04DA3" w:rsidRDefault="00450FBD" w:rsidP="00450FBD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F04DA3">
        <w:rPr>
          <w:rFonts w:ascii="Garamond" w:hAnsi="Garamond"/>
          <w:b/>
          <w:sz w:val="28"/>
          <w:szCs w:val="28"/>
        </w:rPr>
        <w:t>CPF Nº: 066.042.359-63</w:t>
      </w:r>
    </w:p>
    <w:p w:rsidR="00450FBD" w:rsidRDefault="00450FBD" w:rsidP="00450FBD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450FBD" w:rsidRDefault="00450FBD" w:rsidP="00450FBD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450FBD" w:rsidRDefault="00450FBD" w:rsidP="00450FBD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450FBD" w:rsidRDefault="00450FBD" w:rsidP="00450FBD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 027.783.989-02</w:t>
      </w:r>
      <w:bookmarkStart w:id="0" w:name="_GoBack"/>
      <w:bookmarkEnd w:id="0"/>
    </w:p>
    <w:p w:rsidR="00450FBD" w:rsidRDefault="00450FBD" w:rsidP="00450FBD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450FBD" w:rsidRDefault="00450FBD" w:rsidP="00450FBD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450FBD" w:rsidRDefault="00450FBD" w:rsidP="00450FBD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450FBD" w:rsidRDefault="00450FBD" w:rsidP="00450FBD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450FBD" w:rsidRDefault="00450FBD" w:rsidP="00450FBD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450FBD" w:rsidRDefault="00450FBD" w:rsidP="00450FBD">
      <w:pPr>
        <w:pStyle w:val="Default"/>
        <w:jc w:val="both"/>
        <w:rPr>
          <w:rFonts w:ascii="Garamond" w:hAnsi="Garamond"/>
          <w:b/>
          <w:sz w:val="28"/>
          <w:szCs w:val="28"/>
        </w:rPr>
      </w:pPr>
    </w:p>
    <w:sectPr w:rsidR="00450FBD" w:rsidSect="00450FBD">
      <w:footerReference w:type="default" r:id="rId7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6AA" w:rsidRDefault="009E56AA" w:rsidP="006B1B62">
      <w:pPr>
        <w:spacing w:after="0" w:line="240" w:lineRule="auto"/>
      </w:pPr>
      <w:r>
        <w:separator/>
      </w:r>
    </w:p>
  </w:endnote>
  <w:endnote w:type="continuationSeparator" w:id="0">
    <w:p w:rsidR="009E56AA" w:rsidRDefault="009E56AA" w:rsidP="006B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2158436"/>
      <w:docPartObj>
        <w:docPartGallery w:val="Page Numbers (Bottom of Page)"/>
        <w:docPartUnique/>
      </w:docPartObj>
    </w:sdtPr>
    <w:sdtEndPr/>
    <w:sdtContent>
      <w:p w:rsidR="006B1B62" w:rsidRDefault="006B1B6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DDA">
          <w:rPr>
            <w:noProof/>
          </w:rPr>
          <w:t>4</w:t>
        </w:r>
        <w:r>
          <w:fldChar w:fldCharType="end"/>
        </w:r>
      </w:p>
    </w:sdtContent>
  </w:sdt>
  <w:p w:rsidR="006B1B62" w:rsidRDefault="006B1B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6AA" w:rsidRDefault="009E56AA" w:rsidP="006B1B62">
      <w:pPr>
        <w:spacing w:after="0" w:line="240" w:lineRule="auto"/>
      </w:pPr>
      <w:r>
        <w:separator/>
      </w:r>
    </w:p>
  </w:footnote>
  <w:footnote w:type="continuationSeparator" w:id="0">
    <w:p w:rsidR="009E56AA" w:rsidRDefault="009E56AA" w:rsidP="006B1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62"/>
    <w:rsid w:val="00087F0B"/>
    <w:rsid w:val="00125DDA"/>
    <w:rsid w:val="00161636"/>
    <w:rsid w:val="002013B2"/>
    <w:rsid w:val="002D6C06"/>
    <w:rsid w:val="003131D9"/>
    <w:rsid w:val="00340F70"/>
    <w:rsid w:val="00442B00"/>
    <w:rsid w:val="00450FBD"/>
    <w:rsid w:val="00474F78"/>
    <w:rsid w:val="004D7CD5"/>
    <w:rsid w:val="005E0E88"/>
    <w:rsid w:val="006115C7"/>
    <w:rsid w:val="006B1B62"/>
    <w:rsid w:val="00713B9E"/>
    <w:rsid w:val="00932BEF"/>
    <w:rsid w:val="009E56AA"/>
    <w:rsid w:val="00A15849"/>
    <w:rsid w:val="00A61F19"/>
    <w:rsid w:val="00B2754F"/>
    <w:rsid w:val="00B97F85"/>
    <w:rsid w:val="00BF5085"/>
    <w:rsid w:val="00D21B2E"/>
    <w:rsid w:val="00D8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C6F7"/>
  <w15:chartTrackingRefBased/>
  <w15:docId w15:val="{ACC4C226-2014-44F1-8090-F15EF8A3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B0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B1B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B1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1B62"/>
  </w:style>
  <w:style w:type="paragraph" w:styleId="Rodap">
    <w:name w:val="footer"/>
    <w:basedOn w:val="Normal"/>
    <w:link w:val="RodapChar"/>
    <w:uiPriority w:val="99"/>
    <w:unhideWhenUsed/>
    <w:rsid w:val="006B1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1B62"/>
  </w:style>
  <w:style w:type="paragraph" w:customStyle="1" w:styleId="p1">
    <w:name w:val="p1"/>
    <w:basedOn w:val="Normal"/>
    <w:rsid w:val="00450FB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7C916-E1D2-4D51-9DE5-2ED5A746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1090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5</cp:revision>
  <cp:lastPrinted>2019-08-22T17:52:00Z</cp:lastPrinted>
  <dcterms:created xsi:type="dcterms:W3CDTF">2019-08-22T14:25:00Z</dcterms:created>
  <dcterms:modified xsi:type="dcterms:W3CDTF">2019-08-23T18:19:00Z</dcterms:modified>
</cp:coreProperties>
</file>