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6E" w:rsidRPr="008B5C40" w:rsidRDefault="00A3641B" w:rsidP="005259F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Garamond" w:hAnsi="Garamond" w:cs="Arial"/>
          <w:b/>
          <w:bCs/>
          <w:sz w:val="24"/>
          <w:szCs w:val="24"/>
        </w:rPr>
      </w:pPr>
      <w:r w:rsidRPr="008B5C40">
        <w:rPr>
          <w:rFonts w:ascii="Garamond" w:hAnsi="Garamond" w:cs="Arial"/>
          <w:b/>
          <w:bCs/>
          <w:sz w:val="24"/>
          <w:szCs w:val="24"/>
        </w:rPr>
        <w:t>CONTRATO N°0076/2019 – PROCESSO LICITATÓRIO Nº 0158/2019 – DISPENSA Nº 0097/2019 – CELEBRADO ENTRE O MUNICÍPIO DE ARROIO</w:t>
      </w:r>
      <w:r w:rsidR="008B5C40">
        <w:rPr>
          <w:rFonts w:ascii="Garamond" w:hAnsi="Garamond" w:cs="Arial"/>
          <w:b/>
          <w:bCs/>
          <w:sz w:val="24"/>
          <w:szCs w:val="24"/>
        </w:rPr>
        <w:t xml:space="preserve"> </w:t>
      </w:r>
      <w:r w:rsidRPr="008B5C40">
        <w:rPr>
          <w:rFonts w:ascii="Garamond" w:hAnsi="Garamond" w:cs="Arial"/>
          <w:b/>
          <w:bCs/>
          <w:sz w:val="24"/>
          <w:szCs w:val="24"/>
        </w:rPr>
        <w:t>TRINTA E O SEBRAE – ELABORAÇÃO DO PLANO MUNICPAL DE TURISMO.</w:t>
      </w:r>
    </w:p>
    <w:p w:rsidR="00A3641B" w:rsidRPr="008B5C40" w:rsidRDefault="00A3641B" w:rsidP="005259F3">
      <w:pPr>
        <w:autoSpaceDE w:val="0"/>
        <w:autoSpaceDN w:val="0"/>
        <w:adjustRightInd w:val="0"/>
        <w:spacing w:after="0" w:line="240" w:lineRule="auto"/>
        <w:jc w:val="both"/>
        <w:rPr>
          <w:rFonts w:ascii="Garamond" w:hAnsi="Garamond" w:cs="Arial"/>
          <w:b/>
          <w:bCs/>
          <w:sz w:val="24"/>
          <w:szCs w:val="24"/>
        </w:rPr>
      </w:pPr>
    </w:p>
    <w:p w:rsidR="00A3641B" w:rsidRPr="008B5C40" w:rsidRDefault="00A3641B" w:rsidP="005259F3">
      <w:pPr>
        <w:autoSpaceDE w:val="0"/>
        <w:autoSpaceDN w:val="0"/>
        <w:adjustRightInd w:val="0"/>
        <w:spacing w:after="0" w:line="240" w:lineRule="auto"/>
        <w:jc w:val="both"/>
        <w:rPr>
          <w:rFonts w:ascii="Garamond" w:hAnsi="Garamond" w:cs="Arial"/>
          <w:b/>
          <w:bCs/>
          <w:sz w:val="24"/>
          <w:szCs w:val="24"/>
        </w:rPr>
      </w:pPr>
    </w:p>
    <w:p w:rsidR="00641AB9" w:rsidRPr="008B5C40" w:rsidRDefault="00641AB9" w:rsidP="005259F3">
      <w:pPr>
        <w:pStyle w:val="Ttulo2"/>
        <w:jc w:val="both"/>
        <w:rPr>
          <w:rFonts w:ascii="Garamond" w:hAnsi="Garamond" w:cs="Arial"/>
          <w:sz w:val="24"/>
          <w:szCs w:val="24"/>
          <w:u w:val="single"/>
        </w:rPr>
      </w:pPr>
      <w:r w:rsidRPr="008B5C40">
        <w:rPr>
          <w:rFonts w:ascii="Garamond" w:hAnsi="Garamond" w:cs="Arial"/>
          <w:sz w:val="24"/>
          <w:szCs w:val="24"/>
          <w:u w:val="single"/>
        </w:rPr>
        <w:t>CONTRATANTE:</w:t>
      </w:r>
    </w:p>
    <w:p w:rsidR="00641AB9" w:rsidRPr="008B5C40" w:rsidRDefault="00641AB9" w:rsidP="005259F3">
      <w:pPr>
        <w:pStyle w:val="Ttulo2"/>
        <w:jc w:val="both"/>
        <w:rPr>
          <w:rFonts w:ascii="Garamond" w:hAnsi="Garamond" w:cs="Arial"/>
          <w:sz w:val="24"/>
          <w:szCs w:val="24"/>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425"/>
        <w:gridCol w:w="1418"/>
        <w:gridCol w:w="66"/>
        <w:gridCol w:w="501"/>
        <w:gridCol w:w="283"/>
        <w:gridCol w:w="350"/>
        <w:gridCol w:w="2769"/>
      </w:tblGrid>
      <w:tr w:rsidR="00641AB9" w:rsidRPr="008B5C40" w:rsidTr="00544D0F">
        <w:trPr>
          <w:trHeight w:val="230"/>
        </w:trPr>
        <w:tc>
          <w:tcPr>
            <w:tcW w:w="9001" w:type="dxa"/>
            <w:gridSpan w:val="8"/>
            <w:vAlign w:val="center"/>
          </w:tcPr>
          <w:p w:rsidR="00641AB9" w:rsidRPr="008B5C40" w:rsidRDefault="00641AB9" w:rsidP="005259F3">
            <w:pPr>
              <w:jc w:val="both"/>
              <w:rPr>
                <w:rFonts w:ascii="Garamond" w:hAnsi="Garamond" w:cs="Calibri"/>
                <w:b/>
                <w:sz w:val="24"/>
                <w:szCs w:val="24"/>
              </w:rPr>
            </w:pPr>
            <w:r w:rsidRPr="008B5C40">
              <w:rPr>
                <w:rFonts w:ascii="Garamond" w:hAnsi="Garamond" w:cs="Calibri"/>
                <w:b/>
                <w:sz w:val="24"/>
                <w:szCs w:val="24"/>
              </w:rPr>
              <w:t>PREFEITURA MUNICIPAL DE ARROIO TRINTA</w:t>
            </w:r>
          </w:p>
        </w:tc>
      </w:tr>
      <w:tr w:rsidR="00641AB9" w:rsidRPr="008B5C40" w:rsidTr="00544D0F">
        <w:trPr>
          <w:trHeight w:val="230"/>
        </w:trPr>
        <w:tc>
          <w:tcPr>
            <w:tcW w:w="5032" w:type="dxa"/>
            <w:gridSpan w:val="3"/>
            <w:vAlign w:val="center"/>
          </w:tcPr>
          <w:p w:rsidR="00641AB9" w:rsidRPr="008B5C40" w:rsidRDefault="00641AB9" w:rsidP="005259F3">
            <w:pPr>
              <w:jc w:val="both"/>
              <w:rPr>
                <w:rFonts w:ascii="Garamond" w:hAnsi="Garamond" w:cs="Calibri"/>
                <w:b/>
                <w:sz w:val="24"/>
                <w:szCs w:val="24"/>
              </w:rPr>
            </w:pPr>
            <w:r w:rsidRPr="008B5C40">
              <w:rPr>
                <w:rFonts w:ascii="Garamond" w:hAnsi="Garamond" w:cs="Calibri"/>
                <w:b/>
                <w:sz w:val="24"/>
                <w:szCs w:val="24"/>
              </w:rPr>
              <w:t xml:space="preserve">PESSOA JURÍDICA DE DIREITO PÚBLICO </w:t>
            </w:r>
          </w:p>
        </w:tc>
        <w:tc>
          <w:tcPr>
            <w:tcW w:w="3969" w:type="dxa"/>
            <w:gridSpan w:val="5"/>
            <w:vAlign w:val="center"/>
          </w:tcPr>
          <w:p w:rsidR="00641AB9" w:rsidRPr="008B5C40" w:rsidRDefault="00641AB9" w:rsidP="005259F3">
            <w:pPr>
              <w:jc w:val="both"/>
              <w:rPr>
                <w:rFonts w:ascii="Garamond" w:hAnsi="Garamond" w:cs="Calibri"/>
                <w:b/>
                <w:sz w:val="24"/>
                <w:szCs w:val="24"/>
              </w:rPr>
            </w:pPr>
            <w:r w:rsidRPr="008B5C40">
              <w:rPr>
                <w:rFonts w:ascii="Garamond" w:hAnsi="Garamond" w:cs="Calibri"/>
                <w:b/>
                <w:sz w:val="24"/>
                <w:szCs w:val="24"/>
              </w:rPr>
              <w:t>CNPJ: 828.262/0001-27</w:t>
            </w:r>
          </w:p>
        </w:tc>
      </w:tr>
      <w:tr w:rsidR="00641AB9" w:rsidRPr="008B5C40" w:rsidTr="00544D0F">
        <w:trPr>
          <w:trHeight w:val="230"/>
        </w:trPr>
        <w:tc>
          <w:tcPr>
            <w:tcW w:w="9001" w:type="dxa"/>
            <w:gridSpan w:val="8"/>
            <w:vAlign w:val="center"/>
          </w:tcPr>
          <w:p w:rsidR="00641AB9" w:rsidRPr="008B5C40" w:rsidRDefault="00641AB9" w:rsidP="005259F3">
            <w:pPr>
              <w:jc w:val="both"/>
              <w:rPr>
                <w:rFonts w:ascii="Garamond" w:hAnsi="Garamond" w:cs="Calibri"/>
                <w:b/>
                <w:sz w:val="24"/>
                <w:szCs w:val="24"/>
              </w:rPr>
            </w:pPr>
            <w:r w:rsidRPr="008B5C40">
              <w:rPr>
                <w:rFonts w:ascii="Garamond" w:hAnsi="Garamond" w:cs="Calibri"/>
                <w:b/>
                <w:sz w:val="24"/>
                <w:szCs w:val="24"/>
              </w:rPr>
              <w:t>ENDEREÇO: RUA XV DE NOVEMBRO º 26 – CENTRO – ARROIO TRINTA - SC</w:t>
            </w:r>
          </w:p>
        </w:tc>
      </w:tr>
      <w:tr w:rsidR="00641AB9" w:rsidRPr="008B5C40" w:rsidTr="00544D0F">
        <w:trPr>
          <w:trHeight w:val="230"/>
        </w:trPr>
        <w:tc>
          <w:tcPr>
            <w:tcW w:w="9001" w:type="dxa"/>
            <w:gridSpan w:val="8"/>
            <w:vAlign w:val="center"/>
          </w:tcPr>
          <w:p w:rsidR="00641AB9" w:rsidRPr="008B5C40" w:rsidRDefault="00641AB9" w:rsidP="005259F3">
            <w:pPr>
              <w:jc w:val="both"/>
              <w:rPr>
                <w:rFonts w:ascii="Garamond" w:hAnsi="Garamond" w:cs="Calibri"/>
                <w:b/>
                <w:sz w:val="24"/>
                <w:szCs w:val="24"/>
              </w:rPr>
            </w:pPr>
            <w:r w:rsidRPr="008B5C40">
              <w:rPr>
                <w:rFonts w:ascii="Garamond" w:hAnsi="Garamond" w:cs="Calibri"/>
                <w:b/>
                <w:sz w:val="24"/>
                <w:szCs w:val="24"/>
              </w:rPr>
              <w:t>REPRESENTANTE LEGAL:</w:t>
            </w:r>
          </w:p>
        </w:tc>
      </w:tr>
      <w:tr w:rsidR="00641AB9" w:rsidRPr="008B5C40" w:rsidTr="00544D0F">
        <w:trPr>
          <w:trHeight w:val="230"/>
        </w:trPr>
        <w:tc>
          <w:tcPr>
            <w:tcW w:w="5599" w:type="dxa"/>
            <w:gridSpan w:val="5"/>
            <w:vAlign w:val="center"/>
          </w:tcPr>
          <w:p w:rsidR="00641AB9" w:rsidRPr="008B5C40" w:rsidRDefault="00641AB9" w:rsidP="005259F3">
            <w:pPr>
              <w:jc w:val="both"/>
              <w:rPr>
                <w:rFonts w:ascii="Garamond" w:hAnsi="Garamond" w:cs="Calibri"/>
                <w:b/>
                <w:sz w:val="24"/>
                <w:szCs w:val="24"/>
              </w:rPr>
            </w:pPr>
            <w:r w:rsidRPr="008B5C40">
              <w:rPr>
                <w:rFonts w:ascii="Garamond" w:hAnsi="Garamond" w:cs="Calibri"/>
                <w:b/>
                <w:sz w:val="24"/>
                <w:szCs w:val="24"/>
              </w:rPr>
              <w:t>NOME: CLAUDIO SPRICIGO</w:t>
            </w:r>
          </w:p>
        </w:tc>
        <w:tc>
          <w:tcPr>
            <w:tcW w:w="3402" w:type="dxa"/>
            <w:gridSpan w:val="3"/>
            <w:vAlign w:val="center"/>
          </w:tcPr>
          <w:p w:rsidR="00641AB9" w:rsidRPr="008B5C40" w:rsidRDefault="00641AB9" w:rsidP="005259F3">
            <w:pPr>
              <w:jc w:val="both"/>
              <w:rPr>
                <w:rFonts w:ascii="Garamond" w:hAnsi="Garamond" w:cs="Calibri"/>
                <w:b/>
                <w:sz w:val="24"/>
                <w:szCs w:val="24"/>
              </w:rPr>
            </w:pPr>
            <w:r w:rsidRPr="008B5C40">
              <w:rPr>
                <w:rFonts w:ascii="Garamond" w:hAnsi="Garamond" w:cs="Calibri"/>
                <w:b/>
                <w:sz w:val="24"/>
                <w:szCs w:val="24"/>
              </w:rPr>
              <w:t>CARGO: PREFEITO</w:t>
            </w:r>
          </w:p>
        </w:tc>
      </w:tr>
      <w:tr w:rsidR="00641AB9" w:rsidRPr="008B5C40" w:rsidTr="00544D0F">
        <w:trPr>
          <w:trHeight w:val="230"/>
        </w:trPr>
        <w:tc>
          <w:tcPr>
            <w:tcW w:w="3189" w:type="dxa"/>
            <w:vAlign w:val="center"/>
          </w:tcPr>
          <w:p w:rsidR="00641AB9" w:rsidRPr="008B5C40" w:rsidRDefault="00641AB9" w:rsidP="005259F3">
            <w:pPr>
              <w:jc w:val="both"/>
              <w:rPr>
                <w:rFonts w:ascii="Garamond" w:hAnsi="Garamond" w:cs="Calibri"/>
                <w:b/>
                <w:sz w:val="24"/>
                <w:szCs w:val="24"/>
              </w:rPr>
            </w:pPr>
            <w:r w:rsidRPr="008B5C40">
              <w:rPr>
                <w:rFonts w:ascii="Garamond" w:hAnsi="Garamond" w:cs="Calibri"/>
                <w:b/>
                <w:sz w:val="24"/>
                <w:szCs w:val="24"/>
              </w:rPr>
              <w:t>NACIONALIDADE: BRASILEIRA</w:t>
            </w:r>
          </w:p>
        </w:tc>
        <w:tc>
          <w:tcPr>
            <w:tcW w:w="2693" w:type="dxa"/>
            <w:gridSpan w:val="5"/>
            <w:vAlign w:val="center"/>
          </w:tcPr>
          <w:p w:rsidR="00641AB9" w:rsidRPr="008B5C40" w:rsidRDefault="00641AB9" w:rsidP="005259F3">
            <w:pPr>
              <w:jc w:val="both"/>
              <w:rPr>
                <w:rFonts w:ascii="Garamond" w:hAnsi="Garamond" w:cs="Calibri"/>
                <w:b/>
                <w:sz w:val="24"/>
                <w:szCs w:val="24"/>
              </w:rPr>
            </w:pPr>
            <w:r w:rsidRPr="008B5C40">
              <w:rPr>
                <w:rFonts w:ascii="Garamond" w:hAnsi="Garamond" w:cs="Calibri"/>
                <w:b/>
                <w:sz w:val="24"/>
                <w:szCs w:val="24"/>
              </w:rPr>
              <w:t xml:space="preserve">ESTADO CIVIL: CASADO </w:t>
            </w:r>
          </w:p>
        </w:tc>
        <w:tc>
          <w:tcPr>
            <w:tcW w:w="3119" w:type="dxa"/>
            <w:gridSpan w:val="2"/>
            <w:vAlign w:val="center"/>
          </w:tcPr>
          <w:p w:rsidR="00641AB9" w:rsidRPr="008B5C40" w:rsidRDefault="00641AB9" w:rsidP="005259F3">
            <w:pPr>
              <w:jc w:val="both"/>
              <w:rPr>
                <w:rFonts w:ascii="Garamond" w:hAnsi="Garamond" w:cs="Calibri"/>
                <w:b/>
                <w:sz w:val="24"/>
                <w:szCs w:val="24"/>
              </w:rPr>
            </w:pPr>
            <w:r w:rsidRPr="008B5C40">
              <w:rPr>
                <w:rFonts w:ascii="Garamond" w:hAnsi="Garamond" w:cs="Calibri"/>
                <w:b/>
                <w:sz w:val="24"/>
                <w:szCs w:val="24"/>
              </w:rPr>
              <w:t>PROFISSÃO: SERVIDOR PÚBLICO</w:t>
            </w:r>
          </w:p>
        </w:tc>
      </w:tr>
      <w:tr w:rsidR="00641AB9" w:rsidRPr="008B5C40" w:rsidTr="008B5C40">
        <w:trPr>
          <w:trHeight w:val="230"/>
        </w:trPr>
        <w:tc>
          <w:tcPr>
            <w:tcW w:w="3614" w:type="dxa"/>
            <w:gridSpan w:val="2"/>
            <w:vAlign w:val="center"/>
          </w:tcPr>
          <w:p w:rsidR="00641AB9" w:rsidRPr="008B5C40" w:rsidRDefault="00641AB9" w:rsidP="005259F3">
            <w:pPr>
              <w:jc w:val="both"/>
              <w:rPr>
                <w:rFonts w:ascii="Garamond" w:hAnsi="Garamond" w:cs="Calibri"/>
                <w:b/>
                <w:sz w:val="24"/>
                <w:szCs w:val="24"/>
              </w:rPr>
            </w:pPr>
            <w:r w:rsidRPr="008B5C40">
              <w:rPr>
                <w:rFonts w:ascii="Garamond" w:hAnsi="Garamond" w:cs="Calibri"/>
                <w:b/>
                <w:sz w:val="24"/>
                <w:szCs w:val="24"/>
              </w:rPr>
              <w:t xml:space="preserve">C.I.: </w:t>
            </w:r>
            <w:r w:rsidRPr="008B5C40">
              <w:rPr>
                <w:rFonts w:ascii="Garamond" w:hAnsi="Garamond" w:cs="Arial"/>
                <w:b/>
                <w:sz w:val="24"/>
                <w:szCs w:val="24"/>
              </w:rPr>
              <w:t>10/R-1.912.533</w:t>
            </w:r>
          </w:p>
        </w:tc>
        <w:tc>
          <w:tcPr>
            <w:tcW w:w="2618" w:type="dxa"/>
            <w:gridSpan w:val="5"/>
            <w:vAlign w:val="center"/>
          </w:tcPr>
          <w:p w:rsidR="00641AB9" w:rsidRPr="008B5C40" w:rsidRDefault="00641AB9" w:rsidP="005259F3">
            <w:pPr>
              <w:jc w:val="both"/>
              <w:rPr>
                <w:rFonts w:ascii="Garamond" w:hAnsi="Garamond" w:cs="Calibri"/>
                <w:b/>
                <w:sz w:val="24"/>
                <w:szCs w:val="24"/>
              </w:rPr>
            </w:pPr>
            <w:r w:rsidRPr="008B5C40">
              <w:rPr>
                <w:rFonts w:ascii="Garamond" w:hAnsi="Garamond" w:cs="Calibri"/>
                <w:b/>
                <w:sz w:val="24"/>
                <w:szCs w:val="24"/>
              </w:rPr>
              <w:t>ÓRGÃO EMISSOR: SSP</w:t>
            </w:r>
            <w:r w:rsidR="008B5C40">
              <w:rPr>
                <w:rFonts w:ascii="Garamond" w:hAnsi="Garamond" w:cs="Calibri"/>
                <w:b/>
                <w:sz w:val="24"/>
                <w:szCs w:val="24"/>
              </w:rPr>
              <w:t>/SC</w:t>
            </w:r>
          </w:p>
        </w:tc>
        <w:tc>
          <w:tcPr>
            <w:tcW w:w="2769" w:type="dxa"/>
            <w:vAlign w:val="center"/>
          </w:tcPr>
          <w:p w:rsidR="00641AB9" w:rsidRPr="008B5C40" w:rsidRDefault="00641AB9" w:rsidP="005259F3">
            <w:pPr>
              <w:jc w:val="both"/>
              <w:rPr>
                <w:rFonts w:ascii="Garamond" w:hAnsi="Garamond" w:cs="Calibri"/>
                <w:b/>
                <w:sz w:val="24"/>
                <w:szCs w:val="24"/>
              </w:rPr>
            </w:pPr>
            <w:r w:rsidRPr="008B5C40">
              <w:rPr>
                <w:rFonts w:ascii="Garamond" w:hAnsi="Garamond" w:cs="Calibri"/>
                <w:b/>
                <w:sz w:val="24"/>
                <w:szCs w:val="24"/>
              </w:rPr>
              <w:t xml:space="preserve">CPF/MF: </w:t>
            </w:r>
            <w:r w:rsidRPr="008B5C40">
              <w:rPr>
                <w:rFonts w:ascii="Garamond" w:hAnsi="Garamond" w:cs="Arial"/>
                <w:b/>
                <w:sz w:val="24"/>
                <w:szCs w:val="24"/>
              </w:rPr>
              <w:t>551.995.939-00</w:t>
            </w:r>
          </w:p>
        </w:tc>
      </w:tr>
      <w:tr w:rsidR="00641AB9" w:rsidRPr="008B5C40" w:rsidTr="008B5C40">
        <w:trPr>
          <w:trHeight w:val="230"/>
        </w:trPr>
        <w:tc>
          <w:tcPr>
            <w:tcW w:w="5098" w:type="dxa"/>
            <w:gridSpan w:val="4"/>
            <w:vAlign w:val="center"/>
          </w:tcPr>
          <w:p w:rsidR="00641AB9" w:rsidRPr="008B5C40" w:rsidRDefault="00641AB9" w:rsidP="005259F3">
            <w:pPr>
              <w:jc w:val="both"/>
              <w:rPr>
                <w:rFonts w:ascii="Garamond" w:hAnsi="Garamond" w:cs="Calibri"/>
                <w:b/>
                <w:sz w:val="24"/>
                <w:szCs w:val="24"/>
              </w:rPr>
            </w:pPr>
            <w:r w:rsidRPr="008B5C40">
              <w:rPr>
                <w:rFonts w:ascii="Garamond" w:hAnsi="Garamond" w:cs="Calibri"/>
                <w:b/>
                <w:sz w:val="24"/>
                <w:szCs w:val="24"/>
              </w:rPr>
              <w:t xml:space="preserve">RESIDÊNCIA: </w:t>
            </w:r>
            <w:r w:rsidRPr="008B5C40">
              <w:rPr>
                <w:rFonts w:ascii="Garamond" w:hAnsi="Garamond" w:cs="Arial"/>
                <w:b/>
                <w:sz w:val="24"/>
                <w:szCs w:val="24"/>
              </w:rPr>
              <w:t xml:space="preserve">RUA ORLANDO ZARDO, 33 </w:t>
            </w:r>
          </w:p>
        </w:tc>
        <w:tc>
          <w:tcPr>
            <w:tcW w:w="3903" w:type="dxa"/>
            <w:gridSpan w:val="4"/>
            <w:vAlign w:val="center"/>
          </w:tcPr>
          <w:p w:rsidR="00641AB9" w:rsidRPr="008B5C40" w:rsidRDefault="00641AB9" w:rsidP="005259F3">
            <w:pPr>
              <w:jc w:val="both"/>
              <w:rPr>
                <w:rFonts w:ascii="Garamond" w:hAnsi="Garamond" w:cs="Calibri"/>
                <w:b/>
                <w:sz w:val="24"/>
                <w:szCs w:val="24"/>
              </w:rPr>
            </w:pPr>
            <w:r w:rsidRPr="008B5C40">
              <w:rPr>
                <w:rFonts w:ascii="Garamond" w:hAnsi="Garamond" w:cs="Calibri"/>
                <w:b/>
                <w:sz w:val="24"/>
                <w:szCs w:val="24"/>
              </w:rPr>
              <w:t xml:space="preserve">MUNICÍPIO: </w:t>
            </w:r>
            <w:r w:rsidRPr="008B5C40">
              <w:rPr>
                <w:rFonts w:ascii="Garamond" w:hAnsi="Garamond" w:cs="Arial"/>
                <w:b/>
                <w:sz w:val="24"/>
                <w:szCs w:val="24"/>
              </w:rPr>
              <w:t xml:space="preserve"> ARROIO TRINTA – SC</w:t>
            </w:r>
          </w:p>
        </w:tc>
      </w:tr>
    </w:tbl>
    <w:p w:rsidR="00641AB9" w:rsidRPr="008B5C40" w:rsidRDefault="00641AB9" w:rsidP="005259F3">
      <w:pPr>
        <w:pStyle w:val="Ttulo2"/>
        <w:jc w:val="both"/>
        <w:rPr>
          <w:rFonts w:ascii="Garamond" w:hAnsi="Garamond" w:cs="Arial"/>
          <w:sz w:val="24"/>
          <w:szCs w:val="24"/>
        </w:rPr>
      </w:pPr>
    </w:p>
    <w:p w:rsidR="00641AB9" w:rsidRPr="002A57A9" w:rsidRDefault="00641AB9" w:rsidP="005259F3">
      <w:pPr>
        <w:jc w:val="both"/>
        <w:rPr>
          <w:rFonts w:ascii="Garamond" w:hAnsi="Garamond"/>
          <w:b/>
          <w:sz w:val="24"/>
          <w:szCs w:val="24"/>
          <w:u w:val="single"/>
          <w:lang w:eastAsia="pt-BR"/>
        </w:rPr>
      </w:pPr>
      <w:r w:rsidRPr="002A57A9">
        <w:rPr>
          <w:rFonts w:ascii="Garamond" w:hAnsi="Garamond"/>
          <w:b/>
          <w:sz w:val="24"/>
          <w:szCs w:val="24"/>
          <w:u w:val="single"/>
          <w:lang w:eastAsia="pt-BR"/>
        </w:rPr>
        <w:t>CONTRATADA</w:t>
      </w:r>
    </w:p>
    <w:tbl>
      <w:tblPr>
        <w:tblW w:w="90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83"/>
        <w:gridCol w:w="1701"/>
        <w:gridCol w:w="851"/>
        <w:gridCol w:w="425"/>
        <w:gridCol w:w="2977"/>
      </w:tblGrid>
      <w:tr w:rsidR="00A3641B" w:rsidRPr="008B5C40" w:rsidTr="00544D0F">
        <w:trPr>
          <w:trHeight w:val="230"/>
        </w:trPr>
        <w:tc>
          <w:tcPr>
            <w:tcW w:w="9073" w:type="dxa"/>
            <w:gridSpan w:val="6"/>
            <w:vAlign w:val="center"/>
          </w:tcPr>
          <w:p w:rsidR="00A3641B" w:rsidRPr="008B5C40" w:rsidRDefault="00A3641B" w:rsidP="005259F3">
            <w:pPr>
              <w:jc w:val="both"/>
              <w:rPr>
                <w:rFonts w:ascii="Garamond" w:hAnsi="Garamond" w:cs="Calibri"/>
                <w:b/>
                <w:sz w:val="24"/>
                <w:szCs w:val="24"/>
              </w:rPr>
            </w:pPr>
            <w:r w:rsidRPr="008B5C40">
              <w:rPr>
                <w:rFonts w:ascii="Garamond" w:hAnsi="Garamond" w:cs="Calibri"/>
                <w:b/>
                <w:sz w:val="24"/>
                <w:szCs w:val="24"/>
              </w:rPr>
              <w:t>SERVIÇO DE APOIO ÀS MICRO E PEQUENAS EMPRESAS DE SANTA CATARINA – SEBRAE/SC</w:t>
            </w:r>
          </w:p>
        </w:tc>
      </w:tr>
      <w:tr w:rsidR="00A3641B" w:rsidRPr="008B5C40" w:rsidTr="00544D0F">
        <w:trPr>
          <w:trHeight w:val="230"/>
        </w:trPr>
        <w:tc>
          <w:tcPr>
            <w:tcW w:w="4820" w:type="dxa"/>
            <w:gridSpan w:val="3"/>
            <w:vAlign w:val="center"/>
          </w:tcPr>
          <w:p w:rsidR="00A3641B" w:rsidRPr="008B5C40" w:rsidRDefault="00A3641B" w:rsidP="005259F3">
            <w:pPr>
              <w:jc w:val="both"/>
              <w:rPr>
                <w:rFonts w:ascii="Garamond" w:hAnsi="Garamond" w:cs="Calibri"/>
                <w:b/>
                <w:sz w:val="24"/>
                <w:szCs w:val="24"/>
              </w:rPr>
            </w:pPr>
            <w:r w:rsidRPr="008B5C40">
              <w:rPr>
                <w:rFonts w:ascii="Garamond" w:hAnsi="Garamond" w:cs="Calibri"/>
                <w:b/>
                <w:sz w:val="24"/>
                <w:szCs w:val="24"/>
              </w:rPr>
              <w:t>CNPJ: 82.515.859/0001-06</w:t>
            </w:r>
          </w:p>
        </w:tc>
        <w:tc>
          <w:tcPr>
            <w:tcW w:w="4253" w:type="dxa"/>
            <w:gridSpan w:val="3"/>
            <w:vAlign w:val="center"/>
          </w:tcPr>
          <w:p w:rsidR="00A3641B" w:rsidRPr="008B5C40" w:rsidRDefault="00A3641B" w:rsidP="005259F3">
            <w:pPr>
              <w:jc w:val="both"/>
              <w:rPr>
                <w:rFonts w:ascii="Garamond" w:hAnsi="Garamond" w:cs="Calibri"/>
                <w:b/>
                <w:sz w:val="24"/>
                <w:szCs w:val="24"/>
              </w:rPr>
            </w:pPr>
            <w:r w:rsidRPr="008B5C40">
              <w:rPr>
                <w:rFonts w:ascii="Garamond" w:hAnsi="Garamond" w:cs="Calibri"/>
                <w:b/>
                <w:sz w:val="24"/>
                <w:szCs w:val="24"/>
              </w:rPr>
              <w:t>INSC.ESTADUAL: ISENTO</w:t>
            </w:r>
          </w:p>
        </w:tc>
      </w:tr>
      <w:tr w:rsidR="00A3641B" w:rsidRPr="008B5C40" w:rsidTr="00544D0F">
        <w:trPr>
          <w:cantSplit/>
          <w:trHeight w:val="125"/>
        </w:trPr>
        <w:tc>
          <w:tcPr>
            <w:tcW w:w="4820" w:type="dxa"/>
            <w:gridSpan w:val="3"/>
            <w:vAlign w:val="center"/>
          </w:tcPr>
          <w:p w:rsidR="00A3641B" w:rsidRPr="008B5C40" w:rsidRDefault="00A3641B" w:rsidP="005259F3">
            <w:pPr>
              <w:jc w:val="both"/>
              <w:rPr>
                <w:rFonts w:ascii="Garamond" w:hAnsi="Garamond" w:cs="Calibri"/>
                <w:b/>
                <w:sz w:val="24"/>
                <w:szCs w:val="24"/>
              </w:rPr>
            </w:pPr>
            <w:r w:rsidRPr="008B5C40">
              <w:rPr>
                <w:rFonts w:ascii="Garamond" w:hAnsi="Garamond" w:cs="Calibri"/>
                <w:b/>
                <w:sz w:val="24"/>
                <w:szCs w:val="24"/>
              </w:rPr>
              <w:t>ENDEREÇO: RODOVIA SC 401, KM 01, LOTE 02 – PARQUE TECNOLÓGICO ALFA</w:t>
            </w:r>
          </w:p>
        </w:tc>
        <w:tc>
          <w:tcPr>
            <w:tcW w:w="4253" w:type="dxa"/>
            <w:gridSpan w:val="3"/>
            <w:vAlign w:val="center"/>
          </w:tcPr>
          <w:p w:rsidR="00A3641B" w:rsidRPr="008B5C40" w:rsidRDefault="00A3641B" w:rsidP="005259F3">
            <w:pPr>
              <w:jc w:val="both"/>
              <w:rPr>
                <w:rFonts w:ascii="Garamond" w:hAnsi="Garamond" w:cs="Calibri"/>
                <w:b/>
                <w:sz w:val="24"/>
                <w:szCs w:val="24"/>
              </w:rPr>
            </w:pPr>
            <w:r w:rsidRPr="008B5C40">
              <w:rPr>
                <w:rFonts w:ascii="Garamond" w:hAnsi="Garamond" w:cs="Calibri"/>
                <w:b/>
                <w:sz w:val="24"/>
                <w:szCs w:val="24"/>
              </w:rPr>
              <w:t xml:space="preserve">MUNICÍPIO: FLORIANÓPOLIS – SC  </w:t>
            </w:r>
          </w:p>
        </w:tc>
      </w:tr>
      <w:tr w:rsidR="00A3641B" w:rsidRPr="008B5C40" w:rsidTr="00544D0F">
        <w:trPr>
          <w:cantSplit/>
          <w:trHeight w:val="125"/>
        </w:trPr>
        <w:tc>
          <w:tcPr>
            <w:tcW w:w="4820" w:type="dxa"/>
            <w:gridSpan w:val="3"/>
            <w:tcBorders>
              <w:bottom w:val="nil"/>
            </w:tcBorders>
            <w:vAlign w:val="center"/>
          </w:tcPr>
          <w:p w:rsidR="00A3641B" w:rsidRPr="008B5C40" w:rsidRDefault="00A3641B" w:rsidP="005259F3">
            <w:pPr>
              <w:jc w:val="both"/>
              <w:rPr>
                <w:rFonts w:ascii="Garamond" w:hAnsi="Garamond" w:cs="Calibri"/>
                <w:b/>
                <w:sz w:val="24"/>
                <w:szCs w:val="24"/>
              </w:rPr>
            </w:pPr>
            <w:r w:rsidRPr="008B5C40">
              <w:rPr>
                <w:rFonts w:ascii="Garamond" w:hAnsi="Garamond" w:cs="Calibri"/>
                <w:b/>
                <w:sz w:val="24"/>
                <w:szCs w:val="24"/>
              </w:rPr>
              <w:t>CEP: 88015-203</w:t>
            </w:r>
          </w:p>
        </w:tc>
        <w:tc>
          <w:tcPr>
            <w:tcW w:w="4253" w:type="dxa"/>
            <w:gridSpan w:val="3"/>
            <w:tcBorders>
              <w:bottom w:val="nil"/>
            </w:tcBorders>
            <w:vAlign w:val="center"/>
          </w:tcPr>
          <w:p w:rsidR="00A3641B" w:rsidRPr="008B5C40" w:rsidRDefault="00A3641B" w:rsidP="005259F3">
            <w:pPr>
              <w:jc w:val="both"/>
              <w:rPr>
                <w:rFonts w:ascii="Garamond" w:hAnsi="Garamond" w:cs="Calibri"/>
                <w:b/>
                <w:sz w:val="24"/>
                <w:szCs w:val="24"/>
              </w:rPr>
            </w:pPr>
            <w:r w:rsidRPr="008B5C40">
              <w:rPr>
                <w:rFonts w:ascii="Garamond" w:hAnsi="Garamond" w:cs="Calibri"/>
                <w:b/>
                <w:sz w:val="24"/>
                <w:szCs w:val="24"/>
              </w:rPr>
              <w:t>FONE/FAX: (048) 3221-0800</w:t>
            </w:r>
          </w:p>
        </w:tc>
      </w:tr>
      <w:tr w:rsidR="00A3641B" w:rsidRPr="008B5C40" w:rsidTr="00544D0F">
        <w:trPr>
          <w:trHeight w:val="428"/>
        </w:trPr>
        <w:tc>
          <w:tcPr>
            <w:tcW w:w="9073" w:type="dxa"/>
            <w:gridSpan w:val="6"/>
            <w:tcBorders>
              <w:top w:val="single" w:sz="4" w:space="0" w:color="auto"/>
            </w:tcBorders>
            <w:vAlign w:val="center"/>
          </w:tcPr>
          <w:p w:rsidR="00A3641B" w:rsidRPr="008B5C40" w:rsidRDefault="00A3641B" w:rsidP="005259F3">
            <w:pPr>
              <w:jc w:val="both"/>
              <w:rPr>
                <w:rFonts w:ascii="Garamond" w:hAnsi="Garamond" w:cs="Calibri"/>
                <w:b/>
                <w:sz w:val="24"/>
                <w:szCs w:val="24"/>
              </w:rPr>
            </w:pPr>
            <w:r w:rsidRPr="008B5C40">
              <w:rPr>
                <w:rFonts w:ascii="Garamond" w:hAnsi="Garamond" w:cs="Calibri"/>
                <w:b/>
                <w:sz w:val="24"/>
                <w:szCs w:val="24"/>
              </w:rPr>
              <w:t>REPRESENTANTE (S) LEGAL (IS):</w:t>
            </w:r>
          </w:p>
        </w:tc>
      </w:tr>
      <w:tr w:rsidR="00A3641B" w:rsidRPr="008B5C40" w:rsidTr="00544D0F">
        <w:trPr>
          <w:trHeight w:val="278"/>
        </w:trPr>
        <w:tc>
          <w:tcPr>
            <w:tcW w:w="4820" w:type="dxa"/>
            <w:gridSpan w:val="3"/>
            <w:vAlign w:val="center"/>
          </w:tcPr>
          <w:p w:rsidR="00A3641B" w:rsidRPr="008B5C40" w:rsidRDefault="00A3641B" w:rsidP="005259F3">
            <w:pPr>
              <w:jc w:val="both"/>
              <w:rPr>
                <w:rFonts w:ascii="Garamond" w:hAnsi="Garamond" w:cs="Calibri"/>
                <w:b/>
                <w:sz w:val="24"/>
                <w:szCs w:val="24"/>
              </w:rPr>
            </w:pPr>
            <w:r w:rsidRPr="008B5C40">
              <w:rPr>
                <w:rFonts w:ascii="Garamond" w:hAnsi="Garamond" w:cs="Calibri"/>
                <w:b/>
                <w:sz w:val="24"/>
                <w:szCs w:val="24"/>
              </w:rPr>
              <w:t>NOME: SUELI VIEIRA SARMENTO BERNARDI</w:t>
            </w:r>
          </w:p>
        </w:tc>
        <w:tc>
          <w:tcPr>
            <w:tcW w:w="4253" w:type="dxa"/>
            <w:gridSpan w:val="3"/>
            <w:vAlign w:val="center"/>
          </w:tcPr>
          <w:p w:rsidR="00A3641B" w:rsidRPr="008B5C40" w:rsidRDefault="00A3641B" w:rsidP="005259F3">
            <w:pPr>
              <w:jc w:val="both"/>
              <w:rPr>
                <w:rFonts w:ascii="Garamond" w:hAnsi="Garamond" w:cs="Calibri"/>
                <w:b/>
                <w:sz w:val="24"/>
                <w:szCs w:val="24"/>
              </w:rPr>
            </w:pPr>
            <w:r w:rsidRPr="008B5C40">
              <w:rPr>
                <w:rFonts w:ascii="Garamond" w:hAnsi="Garamond" w:cs="Calibri"/>
                <w:b/>
                <w:sz w:val="24"/>
                <w:szCs w:val="24"/>
              </w:rPr>
              <w:t>CARGO: GERENTE REGIONAL</w:t>
            </w:r>
          </w:p>
        </w:tc>
      </w:tr>
      <w:tr w:rsidR="00A3641B" w:rsidRPr="008B5C40" w:rsidTr="00544D0F">
        <w:trPr>
          <w:trHeight w:val="230"/>
        </w:trPr>
        <w:tc>
          <w:tcPr>
            <w:tcW w:w="2836" w:type="dxa"/>
            <w:vAlign w:val="center"/>
          </w:tcPr>
          <w:p w:rsidR="00A3641B" w:rsidRPr="008B5C40" w:rsidRDefault="00A3641B" w:rsidP="005259F3">
            <w:pPr>
              <w:jc w:val="both"/>
              <w:rPr>
                <w:rFonts w:ascii="Garamond" w:hAnsi="Garamond" w:cs="Calibri"/>
                <w:b/>
                <w:sz w:val="24"/>
                <w:szCs w:val="24"/>
              </w:rPr>
            </w:pPr>
            <w:r w:rsidRPr="008B5C40">
              <w:rPr>
                <w:rFonts w:ascii="Garamond" w:hAnsi="Garamond" w:cs="Calibri"/>
                <w:b/>
                <w:sz w:val="24"/>
                <w:szCs w:val="24"/>
              </w:rPr>
              <w:t>NACIONALIDADE: BRASILEIRA</w:t>
            </w:r>
          </w:p>
        </w:tc>
        <w:tc>
          <w:tcPr>
            <w:tcW w:w="2835" w:type="dxa"/>
            <w:gridSpan w:val="3"/>
            <w:vAlign w:val="center"/>
          </w:tcPr>
          <w:p w:rsidR="00A3641B" w:rsidRPr="008B5C40" w:rsidRDefault="00A3641B" w:rsidP="005259F3">
            <w:pPr>
              <w:jc w:val="both"/>
              <w:rPr>
                <w:rFonts w:ascii="Garamond" w:hAnsi="Garamond" w:cs="Calibri"/>
                <w:b/>
                <w:sz w:val="24"/>
                <w:szCs w:val="24"/>
              </w:rPr>
            </w:pPr>
            <w:r w:rsidRPr="008B5C40">
              <w:rPr>
                <w:rFonts w:ascii="Garamond" w:hAnsi="Garamond" w:cs="Calibri"/>
                <w:b/>
                <w:sz w:val="24"/>
                <w:szCs w:val="24"/>
              </w:rPr>
              <w:t>ESTADO CIVIL: CASADA</w:t>
            </w:r>
          </w:p>
        </w:tc>
        <w:tc>
          <w:tcPr>
            <w:tcW w:w="3402" w:type="dxa"/>
            <w:gridSpan w:val="2"/>
            <w:vAlign w:val="center"/>
          </w:tcPr>
          <w:p w:rsidR="00A3641B" w:rsidRPr="008B5C40" w:rsidRDefault="00A3641B" w:rsidP="005259F3">
            <w:pPr>
              <w:jc w:val="both"/>
              <w:rPr>
                <w:rFonts w:ascii="Garamond" w:hAnsi="Garamond" w:cs="Calibri"/>
                <w:b/>
                <w:sz w:val="24"/>
                <w:szCs w:val="24"/>
              </w:rPr>
            </w:pPr>
            <w:r w:rsidRPr="008B5C40">
              <w:rPr>
                <w:rFonts w:ascii="Garamond" w:hAnsi="Garamond" w:cs="Calibri"/>
                <w:b/>
                <w:sz w:val="24"/>
                <w:szCs w:val="24"/>
              </w:rPr>
              <w:t>PROFISSÃO: BACHAREL EM CIÊNCIAS CONTÁBEIS</w:t>
            </w:r>
          </w:p>
        </w:tc>
      </w:tr>
      <w:tr w:rsidR="00A3641B" w:rsidRPr="008B5C40" w:rsidTr="00544D0F">
        <w:trPr>
          <w:trHeight w:val="230"/>
        </w:trPr>
        <w:tc>
          <w:tcPr>
            <w:tcW w:w="3119" w:type="dxa"/>
            <w:gridSpan w:val="2"/>
            <w:vAlign w:val="center"/>
          </w:tcPr>
          <w:p w:rsidR="00A3641B" w:rsidRPr="008B5C40" w:rsidRDefault="00A3641B" w:rsidP="005259F3">
            <w:pPr>
              <w:jc w:val="both"/>
              <w:rPr>
                <w:rFonts w:ascii="Garamond" w:hAnsi="Garamond" w:cs="Calibri"/>
                <w:b/>
                <w:sz w:val="24"/>
                <w:szCs w:val="24"/>
              </w:rPr>
            </w:pPr>
            <w:r w:rsidRPr="008B5C40">
              <w:rPr>
                <w:rFonts w:ascii="Garamond" w:hAnsi="Garamond" w:cs="Calibri"/>
                <w:b/>
                <w:sz w:val="24"/>
                <w:szCs w:val="24"/>
              </w:rPr>
              <w:t>C.I.: 1512236</w:t>
            </w:r>
          </w:p>
        </w:tc>
        <w:tc>
          <w:tcPr>
            <w:tcW w:w="2977" w:type="dxa"/>
            <w:gridSpan w:val="3"/>
            <w:vAlign w:val="center"/>
          </w:tcPr>
          <w:p w:rsidR="00A3641B" w:rsidRPr="008B5C40" w:rsidRDefault="00A3641B" w:rsidP="005259F3">
            <w:pPr>
              <w:jc w:val="both"/>
              <w:rPr>
                <w:rFonts w:ascii="Garamond" w:hAnsi="Garamond" w:cs="Calibri"/>
                <w:b/>
                <w:sz w:val="24"/>
                <w:szCs w:val="24"/>
              </w:rPr>
            </w:pPr>
            <w:r w:rsidRPr="008B5C40">
              <w:rPr>
                <w:rFonts w:ascii="Garamond" w:hAnsi="Garamond" w:cs="Calibri"/>
                <w:b/>
                <w:sz w:val="24"/>
                <w:szCs w:val="24"/>
              </w:rPr>
              <w:t>ÓRGÃO EMISSOR: IGP/SC</w:t>
            </w:r>
          </w:p>
        </w:tc>
        <w:tc>
          <w:tcPr>
            <w:tcW w:w="2977" w:type="dxa"/>
            <w:vAlign w:val="center"/>
          </w:tcPr>
          <w:p w:rsidR="00A3641B" w:rsidRPr="008B5C40" w:rsidRDefault="00A3641B" w:rsidP="005259F3">
            <w:pPr>
              <w:jc w:val="both"/>
              <w:rPr>
                <w:rFonts w:ascii="Garamond" w:hAnsi="Garamond" w:cs="Calibri"/>
                <w:b/>
                <w:sz w:val="24"/>
                <w:szCs w:val="24"/>
              </w:rPr>
            </w:pPr>
            <w:r w:rsidRPr="008B5C40">
              <w:rPr>
                <w:rFonts w:ascii="Garamond" w:hAnsi="Garamond" w:cs="Calibri"/>
                <w:b/>
                <w:sz w:val="24"/>
                <w:szCs w:val="24"/>
              </w:rPr>
              <w:t xml:space="preserve">CPF/MF: </w:t>
            </w:r>
            <w:r w:rsidRPr="008B5C40">
              <w:rPr>
                <w:rFonts w:ascii="Garamond" w:hAnsi="Garamond" w:cs="Calibri"/>
                <w:b/>
                <w:snapToGrid w:val="0"/>
                <w:sz w:val="24"/>
                <w:szCs w:val="24"/>
              </w:rPr>
              <w:t>471.687.579-20</w:t>
            </w:r>
          </w:p>
        </w:tc>
      </w:tr>
      <w:tr w:rsidR="00A3641B" w:rsidRPr="008B5C40" w:rsidTr="00544D0F">
        <w:trPr>
          <w:trHeight w:val="278"/>
        </w:trPr>
        <w:tc>
          <w:tcPr>
            <w:tcW w:w="4820" w:type="dxa"/>
            <w:gridSpan w:val="3"/>
            <w:vAlign w:val="center"/>
          </w:tcPr>
          <w:p w:rsidR="00A3641B" w:rsidRPr="008B5C40" w:rsidRDefault="00A3641B" w:rsidP="005259F3">
            <w:pPr>
              <w:jc w:val="both"/>
              <w:rPr>
                <w:rFonts w:ascii="Garamond" w:hAnsi="Garamond" w:cs="Calibri"/>
                <w:b/>
                <w:sz w:val="24"/>
                <w:szCs w:val="24"/>
              </w:rPr>
            </w:pPr>
            <w:r w:rsidRPr="008B5C40">
              <w:rPr>
                <w:rFonts w:ascii="Garamond" w:hAnsi="Garamond" w:cs="Calibri"/>
                <w:b/>
                <w:sz w:val="24"/>
                <w:szCs w:val="24"/>
              </w:rPr>
              <w:lastRenderedPageBreak/>
              <w:t>NOME: PAULO CESAR SABBATINI ROCHA</w:t>
            </w:r>
          </w:p>
        </w:tc>
        <w:tc>
          <w:tcPr>
            <w:tcW w:w="4253" w:type="dxa"/>
            <w:gridSpan w:val="3"/>
            <w:vAlign w:val="center"/>
          </w:tcPr>
          <w:p w:rsidR="00A3641B" w:rsidRPr="008B5C40" w:rsidRDefault="00A3641B" w:rsidP="005259F3">
            <w:pPr>
              <w:jc w:val="both"/>
              <w:rPr>
                <w:rFonts w:ascii="Garamond" w:hAnsi="Garamond" w:cs="Calibri"/>
                <w:b/>
                <w:sz w:val="24"/>
                <w:szCs w:val="24"/>
              </w:rPr>
            </w:pPr>
            <w:r w:rsidRPr="008B5C40">
              <w:rPr>
                <w:rFonts w:ascii="Garamond" w:hAnsi="Garamond" w:cs="Calibri"/>
                <w:b/>
                <w:sz w:val="24"/>
                <w:szCs w:val="24"/>
              </w:rPr>
              <w:t>CARGO: GERENTE DA UNIDADE DE DESENVOLVIMENTO REGIONAL</w:t>
            </w:r>
          </w:p>
        </w:tc>
      </w:tr>
      <w:tr w:rsidR="00A3641B" w:rsidRPr="008B5C40" w:rsidTr="00544D0F">
        <w:trPr>
          <w:trHeight w:val="230"/>
        </w:trPr>
        <w:tc>
          <w:tcPr>
            <w:tcW w:w="2836" w:type="dxa"/>
            <w:vAlign w:val="center"/>
          </w:tcPr>
          <w:p w:rsidR="00A3641B" w:rsidRPr="008B5C40" w:rsidRDefault="00A3641B" w:rsidP="005259F3">
            <w:pPr>
              <w:jc w:val="both"/>
              <w:rPr>
                <w:rFonts w:ascii="Garamond" w:hAnsi="Garamond" w:cs="Calibri"/>
                <w:b/>
                <w:sz w:val="24"/>
                <w:szCs w:val="24"/>
              </w:rPr>
            </w:pPr>
            <w:r w:rsidRPr="008B5C40">
              <w:rPr>
                <w:rFonts w:ascii="Garamond" w:hAnsi="Garamond" w:cs="Calibri"/>
                <w:b/>
                <w:sz w:val="24"/>
                <w:szCs w:val="24"/>
              </w:rPr>
              <w:t>NACIONALIDADE: BRASILEIRO</w:t>
            </w:r>
          </w:p>
        </w:tc>
        <w:tc>
          <w:tcPr>
            <w:tcW w:w="2835" w:type="dxa"/>
            <w:gridSpan w:val="3"/>
            <w:vAlign w:val="center"/>
          </w:tcPr>
          <w:p w:rsidR="00A3641B" w:rsidRPr="008B5C40" w:rsidRDefault="00A3641B" w:rsidP="005259F3">
            <w:pPr>
              <w:jc w:val="both"/>
              <w:rPr>
                <w:rFonts w:ascii="Garamond" w:hAnsi="Garamond" w:cs="Calibri"/>
                <w:b/>
                <w:sz w:val="24"/>
                <w:szCs w:val="24"/>
              </w:rPr>
            </w:pPr>
            <w:r w:rsidRPr="008B5C40">
              <w:rPr>
                <w:rFonts w:ascii="Garamond" w:hAnsi="Garamond" w:cs="Calibri"/>
                <w:b/>
                <w:sz w:val="24"/>
                <w:szCs w:val="24"/>
              </w:rPr>
              <w:t>ESTADO CIVIL: CASADO</w:t>
            </w:r>
          </w:p>
        </w:tc>
        <w:tc>
          <w:tcPr>
            <w:tcW w:w="3402" w:type="dxa"/>
            <w:gridSpan w:val="2"/>
            <w:vAlign w:val="center"/>
          </w:tcPr>
          <w:p w:rsidR="00A3641B" w:rsidRPr="008B5C40" w:rsidRDefault="00A3641B" w:rsidP="005259F3">
            <w:pPr>
              <w:jc w:val="both"/>
              <w:rPr>
                <w:rFonts w:ascii="Garamond" w:hAnsi="Garamond" w:cs="Calibri"/>
                <w:b/>
                <w:sz w:val="24"/>
                <w:szCs w:val="24"/>
              </w:rPr>
            </w:pPr>
            <w:r w:rsidRPr="008B5C40">
              <w:rPr>
                <w:rFonts w:ascii="Garamond" w:hAnsi="Garamond" w:cs="Calibri"/>
                <w:b/>
                <w:sz w:val="24"/>
                <w:szCs w:val="24"/>
              </w:rPr>
              <w:t>PROFISSÃO: ADMINISTRADOR</w:t>
            </w:r>
          </w:p>
        </w:tc>
      </w:tr>
      <w:tr w:rsidR="00A3641B" w:rsidRPr="008B5C40" w:rsidTr="00544D0F">
        <w:trPr>
          <w:trHeight w:val="230"/>
        </w:trPr>
        <w:tc>
          <w:tcPr>
            <w:tcW w:w="3119" w:type="dxa"/>
            <w:gridSpan w:val="2"/>
            <w:vAlign w:val="center"/>
          </w:tcPr>
          <w:p w:rsidR="00A3641B" w:rsidRPr="008B5C40" w:rsidRDefault="00A3641B" w:rsidP="005259F3">
            <w:pPr>
              <w:jc w:val="both"/>
              <w:rPr>
                <w:rFonts w:ascii="Garamond" w:hAnsi="Garamond" w:cs="Calibri"/>
                <w:b/>
                <w:sz w:val="24"/>
                <w:szCs w:val="24"/>
              </w:rPr>
            </w:pPr>
            <w:r w:rsidRPr="008B5C40">
              <w:rPr>
                <w:rFonts w:ascii="Garamond" w:hAnsi="Garamond" w:cs="Calibri"/>
                <w:b/>
                <w:sz w:val="24"/>
                <w:szCs w:val="24"/>
              </w:rPr>
              <w:t>C.I.: 884215</w:t>
            </w:r>
          </w:p>
        </w:tc>
        <w:tc>
          <w:tcPr>
            <w:tcW w:w="2977" w:type="dxa"/>
            <w:gridSpan w:val="3"/>
            <w:vAlign w:val="center"/>
          </w:tcPr>
          <w:p w:rsidR="00A3641B" w:rsidRPr="008B5C40" w:rsidRDefault="00A3641B" w:rsidP="005259F3">
            <w:pPr>
              <w:jc w:val="both"/>
              <w:rPr>
                <w:rFonts w:ascii="Garamond" w:hAnsi="Garamond" w:cs="Calibri"/>
                <w:b/>
                <w:sz w:val="24"/>
                <w:szCs w:val="24"/>
              </w:rPr>
            </w:pPr>
            <w:r w:rsidRPr="008B5C40">
              <w:rPr>
                <w:rFonts w:ascii="Garamond" w:hAnsi="Garamond" w:cs="Calibri"/>
                <w:b/>
                <w:sz w:val="24"/>
                <w:szCs w:val="24"/>
              </w:rPr>
              <w:t>ÓRGÃO EMISSOR: IGP/SC</w:t>
            </w:r>
          </w:p>
        </w:tc>
        <w:tc>
          <w:tcPr>
            <w:tcW w:w="2977" w:type="dxa"/>
            <w:vAlign w:val="center"/>
          </w:tcPr>
          <w:p w:rsidR="00A3641B" w:rsidRPr="008B5C40" w:rsidRDefault="00A3641B" w:rsidP="005259F3">
            <w:pPr>
              <w:jc w:val="both"/>
              <w:rPr>
                <w:rFonts w:ascii="Garamond" w:hAnsi="Garamond" w:cs="Calibri"/>
                <w:b/>
                <w:sz w:val="24"/>
                <w:szCs w:val="24"/>
              </w:rPr>
            </w:pPr>
            <w:r w:rsidRPr="008B5C40">
              <w:rPr>
                <w:rFonts w:ascii="Garamond" w:hAnsi="Garamond" w:cs="Calibri"/>
                <w:b/>
                <w:sz w:val="24"/>
                <w:szCs w:val="24"/>
              </w:rPr>
              <w:t>CPF/MF: 542.231.139-68</w:t>
            </w:r>
          </w:p>
        </w:tc>
      </w:tr>
    </w:tbl>
    <w:p w:rsidR="00A3641B" w:rsidRPr="008B5C40" w:rsidRDefault="00A3641B" w:rsidP="005259F3">
      <w:pPr>
        <w:jc w:val="both"/>
        <w:rPr>
          <w:rFonts w:ascii="Garamond" w:hAnsi="Garamond" w:cs="Calibri"/>
          <w:sz w:val="24"/>
          <w:szCs w:val="24"/>
        </w:rPr>
      </w:pPr>
    </w:p>
    <w:p w:rsidR="00A3641B" w:rsidRPr="008B5C40" w:rsidRDefault="00A3641B" w:rsidP="005259F3">
      <w:pPr>
        <w:jc w:val="both"/>
        <w:rPr>
          <w:rFonts w:ascii="Garamond" w:hAnsi="Garamond" w:cs="Calibri"/>
          <w:b/>
          <w:sz w:val="24"/>
          <w:szCs w:val="24"/>
          <w:u w:val="single"/>
        </w:rPr>
      </w:pPr>
      <w:r w:rsidRPr="008B5C40">
        <w:rPr>
          <w:rFonts w:ascii="Garamond" w:hAnsi="Garamond" w:cs="Calibri"/>
          <w:b/>
          <w:sz w:val="24"/>
          <w:szCs w:val="24"/>
          <w:u w:val="single"/>
        </w:rPr>
        <w:t>CLÁUSULA PRIMEIRA - FUNDAMENTO LEGAL</w:t>
      </w:r>
    </w:p>
    <w:p w:rsidR="00A3641B" w:rsidRPr="008B5C40" w:rsidRDefault="00A3641B" w:rsidP="005259F3">
      <w:pPr>
        <w:jc w:val="both"/>
        <w:rPr>
          <w:rFonts w:ascii="Garamond" w:hAnsi="Garamond" w:cs="Calibri"/>
          <w:sz w:val="24"/>
          <w:szCs w:val="24"/>
        </w:rPr>
      </w:pPr>
      <w:r w:rsidRPr="008B5C40">
        <w:rPr>
          <w:rFonts w:ascii="Garamond" w:hAnsi="Garamond" w:cs="Calibri"/>
          <w:sz w:val="24"/>
          <w:szCs w:val="24"/>
        </w:rPr>
        <w:t xml:space="preserve">O presente instrumento está amparado no artigo 24, XIII, da Lei n.º 8.666/93, e se regerá pelas cláusulas e condições seguintes: </w:t>
      </w:r>
    </w:p>
    <w:p w:rsidR="00A3641B" w:rsidRDefault="00A3641B" w:rsidP="005259F3">
      <w:pPr>
        <w:pStyle w:val="Ttulo1"/>
        <w:shd w:val="clear" w:color="auto" w:fill="auto"/>
        <w:jc w:val="both"/>
        <w:rPr>
          <w:rFonts w:ascii="Garamond" w:hAnsi="Garamond" w:cs="Calibri"/>
          <w:sz w:val="24"/>
          <w:szCs w:val="24"/>
          <w:u w:val="single"/>
          <w:shd w:val="clear" w:color="auto" w:fill="FFFFFF"/>
        </w:rPr>
      </w:pPr>
      <w:r w:rsidRPr="008B5C40">
        <w:rPr>
          <w:rFonts w:ascii="Garamond" w:hAnsi="Garamond" w:cs="Calibri"/>
          <w:sz w:val="24"/>
          <w:szCs w:val="24"/>
          <w:u w:val="single"/>
          <w:shd w:val="clear" w:color="auto" w:fill="FFFFFF"/>
        </w:rPr>
        <w:t>CLÁUSULA SEGUNDA – OBJETO</w:t>
      </w:r>
    </w:p>
    <w:p w:rsidR="002A57A9" w:rsidRPr="002A57A9" w:rsidRDefault="002A57A9" w:rsidP="002A57A9">
      <w:pPr>
        <w:rPr>
          <w:lang w:eastAsia="pt-BR"/>
        </w:rPr>
      </w:pPr>
    </w:p>
    <w:p w:rsidR="00A3641B" w:rsidRPr="008B5C40" w:rsidRDefault="00A3641B" w:rsidP="005259F3">
      <w:pPr>
        <w:spacing w:after="0"/>
        <w:ind w:right="-375"/>
        <w:jc w:val="both"/>
        <w:rPr>
          <w:rFonts w:ascii="Garamond" w:hAnsi="Garamond" w:cs="Calibri"/>
          <w:sz w:val="24"/>
          <w:szCs w:val="24"/>
        </w:rPr>
      </w:pPr>
      <w:r w:rsidRPr="008B5C40">
        <w:rPr>
          <w:rFonts w:ascii="Garamond" w:hAnsi="Garamond" w:cs="Calibri"/>
          <w:sz w:val="24"/>
          <w:szCs w:val="24"/>
        </w:rPr>
        <w:t xml:space="preserve">Constitui-se objeto deste instrumento </w:t>
      </w:r>
      <w:r w:rsidR="002A57A9" w:rsidRPr="002A57A9">
        <w:rPr>
          <w:rFonts w:ascii="Garamond" w:hAnsi="Garamond" w:cs="Calibri"/>
          <w:b/>
          <w:sz w:val="24"/>
          <w:szCs w:val="24"/>
          <w:u w:val="single"/>
        </w:rPr>
        <w:t>A ELABORAÇÃO DO PLANO MUNICIPAL DE TURISMO COMPREENDENDO</w:t>
      </w:r>
      <w:r w:rsidR="002A57A9">
        <w:rPr>
          <w:rFonts w:ascii="Garamond" w:hAnsi="Garamond" w:cs="Calibri"/>
          <w:b/>
          <w:sz w:val="24"/>
          <w:szCs w:val="24"/>
        </w:rPr>
        <w:t xml:space="preserve"> </w:t>
      </w:r>
      <w:r w:rsidRPr="008B5C40">
        <w:rPr>
          <w:rFonts w:ascii="Garamond" w:hAnsi="Garamond" w:cs="Calibri"/>
          <w:sz w:val="24"/>
          <w:szCs w:val="24"/>
        </w:rPr>
        <w:t xml:space="preserve">a execução do Projeto </w:t>
      </w:r>
      <w:r w:rsidRPr="008B5C40">
        <w:rPr>
          <w:rFonts w:ascii="Garamond" w:hAnsi="Garamond" w:cs="Calibri"/>
          <w:b/>
          <w:sz w:val="24"/>
          <w:szCs w:val="24"/>
        </w:rPr>
        <w:t>GDR – Destinos Turísticos Inteligentes – Meio Oeste</w:t>
      </w:r>
      <w:r w:rsidRPr="008B5C40">
        <w:rPr>
          <w:rFonts w:ascii="Garamond" w:hAnsi="Garamond" w:cs="Calibri"/>
          <w:sz w:val="24"/>
          <w:szCs w:val="24"/>
        </w:rPr>
        <w:t>,</w:t>
      </w:r>
      <w:r w:rsidRPr="008B5C40">
        <w:rPr>
          <w:rFonts w:ascii="Garamond" w:hAnsi="Garamond" w:cs="Calibri"/>
          <w:b/>
          <w:sz w:val="24"/>
          <w:szCs w:val="24"/>
        </w:rPr>
        <w:t xml:space="preserve"> </w:t>
      </w:r>
      <w:r w:rsidRPr="008B5C40">
        <w:rPr>
          <w:rFonts w:ascii="Garamond" w:hAnsi="Garamond" w:cs="Calibri"/>
          <w:sz w:val="24"/>
          <w:szCs w:val="24"/>
        </w:rPr>
        <w:t>compreendendo as seguintes ações:</w:t>
      </w:r>
    </w:p>
    <w:p w:rsidR="00A3641B" w:rsidRPr="008B5C40" w:rsidRDefault="00A3641B" w:rsidP="005259F3">
      <w:pPr>
        <w:spacing w:after="0"/>
        <w:ind w:right="-375"/>
        <w:jc w:val="both"/>
        <w:rPr>
          <w:rFonts w:ascii="Garamond" w:hAnsi="Garamond" w:cs="Calibri"/>
          <w:sz w:val="24"/>
          <w:szCs w:val="24"/>
        </w:rPr>
      </w:pPr>
      <w:r w:rsidRPr="008B5C40">
        <w:rPr>
          <w:rFonts w:ascii="Garamond" w:hAnsi="Garamond" w:cs="Calibri"/>
          <w:sz w:val="24"/>
          <w:szCs w:val="24"/>
        </w:rPr>
        <w:t xml:space="preserve">- Analise de Cenário;   </w:t>
      </w:r>
    </w:p>
    <w:p w:rsidR="00A3641B" w:rsidRPr="008B5C40" w:rsidRDefault="00A3641B" w:rsidP="005259F3">
      <w:pPr>
        <w:spacing w:after="0"/>
        <w:ind w:right="-375"/>
        <w:jc w:val="both"/>
        <w:rPr>
          <w:rFonts w:ascii="Garamond" w:hAnsi="Garamond" w:cs="Calibri"/>
          <w:sz w:val="24"/>
          <w:szCs w:val="24"/>
        </w:rPr>
      </w:pPr>
      <w:r w:rsidRPr="008B5C40">
        <w:rPr>
          <w:rFonts w:ascii="Garamond" w:hAnsi="Garamond" w:cs="Calibri"/>
          <w:sz w:val="24"/>
          <w:szCs w:val="24"/>
        </w:rPr>
        <w:t xml:space="preserve">- Sensibilização e envolvimento do Trade Turístico/entidades/outros setores e comunidade para os seminários/fóruns; </w:t>
      </w:r>
    </w:p>
    <w:p w:rsidR="00A3641B" w:rsidRPr="008B5C40" w:rsidRDefault="00A3641B" w:rsidP="005259F3">
      <w:pPr>
        <w:spacing w:after="0"/>
        <w:ind w:right="-375"/>
        <w:jc w:val="both"/>
        <w:rPr>
          <w:rFonts w:ascii="Garamond" w:hAnsi="Garamond" w:cs="Calibri"/>
          <w:sz w:val="24"/>
          <w:szCs w:val="24"/>
        </w:rPr>
      </w:pPr>
      <w:r w:rsidRPr="008B5C40">
        <w:rPr>
          <w:rFonts w:ascii="Garamond" w:hAnsi="Garamond" w:cs="Calibri"/>
          <w:sz w:val="24"/>
          <w:szCs w:val="24"/>
        </w:rPr>
        <w:t>- Realização de Seminários/Fórum trade turístico e comunidade</w:t>
      </w:r>
    </w:p>
    <w:p w:rsidR="00A3641B" w:rsidRPr="008B5C40" w:rsidRDefault="00A3641B" w:rsidP="005259F3">
      <w:pPr>
        <w:spacing w:after="0"/>
        <w:ind w:right="-375"/>
        <w:jc w:val="both"/>
        <w:rPr>
          <w:rFonts w:ascii="Garamond" w:hAnsi="Garamond" w:cs="Calibri"/>
          <w:sz w:val="24"/>
          <w:szCs w:val="24"/>
        </w:rPr>
      </w:pPr>
      <w:r w:rsidRPr="008B5C40">
        <w:rPr>
          <w:rFonts w:ascii="Garamond" w:hAnsi="Garamond" w:cs="Calibri"/>
          <w:sz w:val="24"/>
          <w:szCs w:val="24"/>
        </w:rPr>
        <w:t>- Reuniões Estratégicas de Planejamento</w:t>
      </w:r>
    </w:p>
    <w:p w:rsidR="00A3641B" w:rsidRPr="008B5C40" w:rsidRDefault="00A3641B" w:rsidP="005259F3">
      <w:pPr>
        <w:spacing w:after="0"/>
        <w:ind w:right="-375"/>
        <w:jc w:val="both"/>
        <w:rPr>
          <w:rFonts w:ascii="Garamond" w:hAnsi="Garamond" w:cs="Calibri"/>
          <w:sz w:val="24"/>
          <w:szCs w:val="24"/>
        </w:rPr>
      </w:pPr>
      <w:r w:rsidRPr="008B5C40">
        <w:rPr>
          <w:rFonts w:ascii="Garamond" w:hAnsi="Garamond" w:cs="Calibri"/>
          <w:sz w:val="24"/>
          <w:szCs w:val="24"/>
        </w:rPr>
        <w:t xml:space="preserve">- Formatação do Plano de Turismo final e entrega oficial </w:t>
      </w:r>
    </w:p>
    <w:p w:rsidR="008B5C40" w:rsidRPr="008B5C40" w:rsidRDefault="00A3641B" w:rsidP="005259F3">
      <w:pPr>
        <w:spacing w:after="0"/>
        <w:ind w:right="-375"/>
        <w:jc w:val="both"/>
        <w:rPr>
          <w:rFonts w:ascii="Garamond" w:hAnsi="Garamond" w:cs="Calibri"/>
          <w:sz w:val="24"/>
          <w:szCs w:val="24"/>
        </w:rPr>
      </w:pPr>
      <w:r w:rsidRPr="008B5C40">
        <w:rPr>
          <w:rFonts w:ascii="Garamond" w:hAnsi="Garamond" w:cs="Calibri"/>
          <w:sz w:val="24"/>
          <w:szCs w:val="24"/>
        </w:rPr>
        <w:t>§ 1º. O CONTRATANTE declara conhecer a metodologia e o conteúdo dos serviços objeto deste instrumento.</w:t>
      </w:r>
    </w:p>
    <w:p w:rsidR="008B5C40" w:rsidRPr="008B5C40" w:rsidRDefault="008B5C40" w:rsidP="005259F3">
      <w:pPr>
        <w:spacing w:after="0"/>
        <w:ind w:right="-375"/>
        <w:jc w:val="both"/>
        <w:rPr>
          <w:rFonts w:ascii="Garamond" w:hAnsi="Garamond" w:cs="Calibri"/>
          <w:sz w:val="24"/>
          <w:szCs w:val="24"/>
        </w:rPr>
      </w:pPr>
    </w:p>
    <w:p w:rsidR="00A3641B" w:rsidRPr="008B5C40" w:rsidRDefault="00A3641B" w:rsidP="005259F3">
      <w:pPr>
        <w:spacing w:after="0"/>
        <w:ind w:right="-375"/>
        <w:jc w:val="both"/>
        <w:rPr>
          <w:rFonts w:ascii="Garamond" w:hAnsi="Garamond" w:cs="Calibri"/>
          <w:b/>
          <w:sz w:val="24"/>
          <w:szCs w:val="24"/>
          <w:u w:val="single"/>
        </w:rPr>
      </w:pPr>
      <w:r w:rsidRPr="008B5C40">
        <w:rPr>
          <w:rFonts w:ascii="Garamond" w:hAnsi="Garamond" w:cs="Calibri"/>
          <w:b/>
          <w:sz w:val="24"/>
          <w:szCs w:val="24"/>
          <w:u w:val="single"/>
        </w:rPr>
        <w:t>CLÁUSULA TERCEIRA - MODO DE EXECUÇÃO</w:t>
      </w:r>
    </w:p>
    <w:tbl>
      <w:tblPr>
        <w:tblW w:w="9001" w:type="dxa"/>
        <w:tblLayout w:type="fixed"/>
        <w:tblCellMar>
          <w:left w:w="70" w:type="dxa"/>
          <w:right w:w="70" w:type="dxa"/>
        </w:tblCellMar>
        <w:tblLook w:val="0000" w:firstRow="0" w:lastRow="0" w:firstColumn="0" w:lastColumn="0" w:noHBand="0" w:noVBand="0"/>
      </w:tblPr>
      <w:tblGrid>
        <w:gridCol w:w="9001"/>
      </w:tblGrid>
      <w:tr w:rsidR="00A3641B" w:rsidRPr="008B5C40" w:rsidTr="00641AB9">
        <w:trPr>
          <w:cantSplit/>
          <w:trHeight w:val="2440"/>
        </w:trPr>
        <w:tc>
          <w:tcPr>
            <w:tcW w:w="9001" w:type="dxa"/>
          </w:tcPr>
          <w:p w:rsidR="00A3641B" w:rsidRPr="008B5C40" w:rsidRDefault="00A3641B" w:rsidP="005259F3">
            <w:pPr>
              <w:jc w:val="both"/>
              <w:rPr>
                <w:rFonts w:ascii="Garamond" w:hAnsi="Garamond" w:cs="Calibri"/>
                <w:color w:val="000000"/>
                <w:sz w:val="24"/>
                <w:szCs w:val="24"/>
              </w:rPr>
            </w:pPr>
            <w:r w:rsidRPr="008B5C40">
              <w:rPr>
                <w:rFonts w:ascii="Garamond" w:hAnsi="Garamond" w:cs="Calibri"/>
                <w:color w:val="000000"/>
                <w:sz w:val="24"/>
                <w:szCs w:val="24"/>
              </w:rPr>
              <w:t xml:space="preserve">Para realização dos serviços objeto deste instrumento, o </w:t>
            </w:r>
            <w:r w:rsidRPr="008B5C40">
              <w:rPr>
                <w:rFonts w:ascii="Garamond" w:hAnsi="Garamond" w:cs="Calibri"/>
                <w:b/>
                <w:color w:val="000000"/>
                <w:sz w:val="24"/>
                <w:szCs w:val="24"/>
              </w:rPr>
              <w:t>CONTRATADO</w:t>
            </w:r>
            <w:r w:rsidRPr="008B5C40">
              <w:rPr>
                <w:rFonts w:ascii="Garamond" w:hAnsi="Garamond" w:cs="Calibri"/>
                <w:color w:val="000000"/>
                <w:sz w:val="24"/>
                <w:szCs w:val="24"/>
              </w:rPr>
              <w:t xml:space="preserve"> colocará à disposição do </w:t>
            </w:r>
            <w:r w:rsidRPr="008B5C40">
              <w:rPr>
                <w:rFonts w:ascii="Garamond" w:hAnsi="Garamond" w:cs="Calibri"/>
                <w:b/>
                <w:color w:val="000000"/>
                <w:sz w:val="24"/>
                <w:szCs w:val="24"/>
              </w:rPr>
              <w:t>CONTRATANTE</w:t>
            </w:r>
            <w:r w:rsidRPr="008B5C40">
              <w:rPr>
                <w:rFonts w:ascii="Garamond" w:hAnsi="Garamond" w:cs="Calibri"/>
                <w:color w:val="000000"/>
                <w:sz w:val="24"/>
                <w:szCs w:val="24"/>
              </w:rPr>
              <w:t xml:space="preserve">, consultor (es) especializado (s) que utilizará a </w:t>
            </w:r>
            <w:r w:rsidRPr="008B5C40">
              <w:rPr>
                <w:rFonts w:ascii="Garamond" w:hAnsi="Garamond" w:cs="Calibri"/>
                <w:b/>
                <w:color w:val="000000"/>
                <w:sz w:val="24"/>
                <w:szCs w:val="24"/>
              </w:rPr>
              <w:t>Metodologia do Projeto GDR – Destinos Turísticos Inteligentes – Meio Oeste</w:t>
            </w:r>
            <w:r w:rsidRPr="008B5C40">
              <w:rPr>
                <w:rFonts w:ascii="Garamond" w:hAnsi="Garamond" w:cs="Calibri"/>
                <w:color w:val="000000"/>
                <w:sz w:val="24"/>
                <w:szCs w:val="24"/>
              </w:rPr>
              <w:t xml:space="preserve">. </w:t>
            </w:r>
          </w:p>
          <w:p w:rsidR="00A3641B" w:rsidRPr="008B5C40" w:rsidRDefault="00A3641B" w:rsidP="005259F3">
            <w:pPr>
              <w:jc w:val="both"/>
              <w:rPr>
                <w:rFonts w:ascii="Garamond" w:hAnsi="Garamond" w:cs="Calibri"/>
                <w:color w:val="000000"/>
                <w:sz w:val="24"/>
                <w:szCs w:val="24"/>
              </w:rPr>
            </w:pPr>
            <w:r w:rsidRPr="008B5C40">
              <w:rPr>
                <w:rFonts w:ascii="Garamond" w:hAnsi="Garamond" w:cs="Calibri"/>
                <w:color w:val="000000"/>
                <w:sz w:val="24"/>
                <w:szCs w:val="24"/>
              </w:rPr>
              <w:t xml:space="preserve">§ 1º. O </w:t>
            </w:r>
            <w:r w:rsidRPr="008B5C40">
              <w:rPr>
                <w:rFonts w:ascii="Garamond" w:hAnsi="Garamond" w:cs="Calibri"/>
                <w:b/>
                <w:color w:val="000000"/>
                <w:sz w:val="24"/>
                <w:szCs w:val="24"/>
              </w:rPr>
              <w:t>CONTRATADO</w:t>
            </w:r>
            <w:r w:rsidRPr="008B5C40">
              <w:rPr>
                <w:rFonts w:ascii="Garamond" w:hAnsi="Garamond" w:cs="Calibri"/>
                <w:color w:val="000000"/>
                <w:sz w:val="24"/>
                <w:szCs w:val="24"/>
              </w:rPr>
              <w:t xml:space="preserve"> disponibilizará ao </w:t>
            </w:r>
            <w:r w:rsidRPr="008B5C40">
              <w:rPr>
                <w:rFonts w:ascii="Garamond" w:hAnsi="Garamond" w:cs="Calibri"/>
                <w:b/>
                <w:color w:val="000000"/>
                <w:sz w:val="24"/>
                <w:szCs w:val="24"/>
              </w:rPr>
              <w:t>CONTRATANTE,</w:t>
            </w:r>
            <w:r w:rsidRPr="008B5C40">
              <w:rPr>
                <w:rFonts w:ascii="Garamond" w:hAnsi="Garamond" w:cs="Calibri"/>
                <w:color w:val="000000"/>
                <w:sz w:val="24"/>
                <w:szCs w:val="24"/>
              </w:rPr>
              <w:t xml:space="preserve"> consultores credenciados, durante o prazo estabelecido na cláusula quarta deste instrumento.</w:t>
            </w:r>
          </w:p>
          <w:p w:rsidR="00A3641B" w:rsidRPr="008B5C40" w:rsidRDefault="00A3641B" w:rsidP="005259F3">
            <w:pPr>
              <w:jc w:val="both"/>
              <w:rPr>
                <w:rFonts w:ascii="Garamond" w:hAnsi="Garamond" w:cs="Calibri"/>
                <w:color w:val="000000"/>
                <w:sz w:val="24"/>
                <w:szCs w:val="24"/>
              </w:rPr>
            </w:pPr>
            <w:r w:rsidRPr="008B5C40">
              <w:rPr>
                <w:rFonts w:ascii="Garamond" w:hAnsi="Garamond" w:cs="Calibri"/>
                <w:color w:val="000000"/>
                <w:sz w:val="24"/>
                <w:szCs w:val="24"/>
              </w:rPr>
              <w:t xml:space="preserve">§ 2º. O </w:t>
            </w:r>
            <w:r w:rsidRPr="008B5C40">
              <w:rPr>
                <w:rFonts w:ascii="Garamond" w:hAnsi="Garamond" w:cs="Calibri"/>
                <w:b/>
                <w:color w:val="000000"/>
                <w:sz w:val="24"/>
                <w:szCs w:val="24"/>
              </w:rPr>
              <w:t>CONTRATANTE</w:t>
            </w:r>
            <w:r w:rsidRPr="008B5C40">
              <w:rPr>
                <w:rFonts w:ascii="Garamond" w:hAnsi="Garamond" w:cs="Calibri"/>
                <w:color w:val="000000"/>
                <w:sz w:val="24"/>
                <w:szCs w:val="24"/>
              </w:rPr>
              <w:t xml:space="preserve">, por sua vez, à sua </w:t>
            </w:r>
            <w:proofErr w:type="spellStart"/>
            <w:r w:rsidRPr="008B5C40">
              <w:rPr>
                <w:rFonts w:ascii="Garamond" w:hAnsi="Garamond" w:cs="Calibri"/>
                <w:color w:val="000000"/>
                <w:sz w:val="24"/>
                <w:szCs w:val="24"/>
              </w:rPr>
              <w:t>expensa</w:t>
            </w:r>
            <w:proofErr w:type="spellEnd"/>
            <w:r w:rsidRPr="008B5C40">
              <w:rPr>
                <w:rFonts w:ascii="Garamond" w:hAnsi="Garamond" w:cs="Calibri"/>
                <w:color w:val="000000"/>
                <w:sz w:val="24"/>
                <w:szCs w:val="24"/>
              </w:rPr>
              <w:t xml:space="preserve">, colocará à disposição do </w:t>
            </w:r>
            <w:r w:rsidRPr="008B5C40">
              <w:rPr>
                <w:rFonts w:ascii="Garamond" w:hAnsi="Garamond" w:cs="Calibri"/>
                <w:b/>
                <w:color w:val="000000"/>
                <w:sz w:val="24"/>
                <w:szCs w:val="24"/>
              </w:rPr>
              <w:t>CONTRATADO</w:t>
            </w:r>
            <w:r w:rsidRPr="008B5C40">
              <w:rPr>
                <w:rFonts w:ascii="Garamond" w:hAnsi="Garamond" w:cs="Calibri"/>
                <w:color w:val="000000"/>
                <w:sz w:val="24"/>
                <w:szCs w:val="24"/>
              </w:rPr>
              <w:t xml:space="preserve">, (01) um técnico selecionado pelo </w:t>
            </w:r>
            <w:r w:rsidRPr="008B5C40">
              <w:rPr>
                <w:rFonts w:ascii="Garamond" w:hAnsi="Garamond" w:cs="Calibri"/>
                <w:b/>
                <w:color w:val="000000"/>
                <w:sz w:val="24"/>
                <w:szCs w:val="24"/>
              </w:rPr>
              <w:t>CONTRATANTE</w:t>
            </w:r>
            <w:r w:rsidRPr="008B5C40">
              <w:rPr>
                <w:rFonts w:ascii="Garamond" w:hAnsi="Garamond" w:cs="Calibri"/>
                <w:color w:val="000000"/>
                <w:sz w:val="24"/>
                <w:szCs w:val="24"/>
              </w:rPr>
              <w:t>, a fim de acompanhar e absorver a metodologia do projeto, ficando o mesmo responsável pela implantação das ações ao término do presente instrumento.</w:t>
            </w:r>
          </w:p>
          <w:p w:rsidR="00A3641B" w:rsidRPr="008B5C40" w:rsidRDefault="00A3641B" w:rsidP="005259F3">
            <w:pPr>
              <w:jc w:val="both"/>
              <w:rPr>
                <w:rFonts w:ascii="Garamond" w:hAnsi="Garamond" w:cs="Calibri"/>
                <w:color w:val="000000"/>
                <w:sz w:val="24"/>
                <w:szCs w:val="24"/>
              </w:rPr>
            </w:pPr>
            <w:r w:rsidRPr="008B5C40">
              <w:rPr>
                <w:rFonts w:ascii="Garamond" w:hAnsi="Garamond" w:cs="Calibri"/>
                <w:color w:val="000000"/>
                <w:sz w:val="24"/>
                <w:szCs w:val="24"/>
              </w:rPr>
              <w:t xml:space="preserve">§ 3º. O acompanhamento implica na </w:t>
            </w:r>
            <w:proofErr w:type="spellStart"/>
            <w:r w:rsidRPr="008B5C40">
              <w:rPr>
                <w:rFonts w:ascii="Garamond" w:hAnsi="Garamond" w:cs="Calibri"/>
                <w:color w:val="000000"/>
                <w:sz w:val="24"/>
                <w:szCs w:val="24"/>
              </w:rPr>
              <w:t>conseqüente</w:t>
            </w:r>
            <w:proofErr w:type="spellEnd"/>
            <w:r w:rsidRPr="008B5C40">
              <w:rPr>
                <w:rFonts w:ascii="Garamond" w:hAnsi="Garamond" w:cs="Calibri"/>
                <w:color w:val="000000"/>
                <w:sz w:val="24"/>
                <w:szCs w:val="24"/>
              </w:rPr>
              <w:t xml:space="preserve"> assimilação da mesma pelo técnico do </w:t>
            </w:r>
            <w:r w:rsidRPr="008B5C40">
              <w:rPr>
                <w:rFonts w:ascii="Garamond" w:hAnsi="Garamond" w:cs="Calibri"/>
                <w:b/>
                <w:color w:val="000000"/>
                <w:sz w:val="24"/>
                <w:szCs w:val="24"/>
              </w:rPr>
              <w:t>CONTRATANTE</w:t>
            </w:r>
            <w:r w:rsidRPr="008B5C40">
              <w:rPr>
                <w:rFonts w:ascii="Garamond" w:hAnsi="Garamond" w:cs="Calibri"/>
                <w:color w:val="000000"/>
                <w:sz w:val="24"/>
                <w:szCs w:val="24"/>
              </w:rPr>
              <w:t xml:space="preserve">, tornando-se, portanto, </w:t>
            </w:r>
            <w:proofErr w:type="spellStart"/>
            <w:r w:rsidRPr="008B5C40">
              <w:rPr>
                <w:rFonts w:ascii="Garamond" w:hAnsi="Garamond" w:cs="Calibri"/>
                <w:color w:val="000000"/>
                <w:sz w:val="24"/>
                <w:szCs w:val="24"/>
              </w:rPr>
              <w:t>co-responsável</w:t>
            </w:r>
            <w:proofErr w:type="spellEnd"/>
            <w:r w:rsidRPr="008B5C40">
              <w:rPr>
                <w:rFonts w:ascii="Garamond" w:hAnsi="Garamond" w:cs="Calibri"/>
                <w:color w:val="000000"/>
                <w:sz w:val="24"/>
                <w:szCs w:val="24"/>
              </w:rPr>
              <w:t xml:space="preserve"> pela realização dos serviços.</w:t>
            </w:r>
          </w:p>
        </w:tc>
      </w:tr>
    </w:tbl>
    <w:p w:rsidR="00A3641B" w:rsidRPr="008B5C40" w:rsidRDefault="00A3641B" w:rsidP="005259F3">
      <w:pPr>
        <w:jc w:val="both"/>
        <w:rPr>
          <w:rFonts w:ascii="Garamond" w:hAnsi="Garamond" w:cs="Calibri"/>
          <w:b/>
          <w:sz w:val="24"/>
          <w:szCs w:val="24"/>
          <w:u w:val="single"/>
          <w:shd w:val="clear" w:color="auto" w:fill="FFFFFF"/>
        </w:rPr>
      </w:pPr>
      <w:r w:rsidRPr="008B5C40">
        <w:rPr>
          <w:rFonts w:ascii="Garamond" w:hAnsi="Garamond" w:cs="Calibri"/>
          <w:b/>
          <w:sz w:val="24"/>
          <w:szCs w:val="24"/>
          <w:u w:val="single"/>
          <w:shd w:val="clear" w:color="auto" w:fill="FFFFFF"/>
        </w:rPr>
        <w:t>CLÁUSULA QUARTA - PRAZO DE EXECUÇÃO</w:t>
      </w:r>
    </w:p>
    <w:p w:rsidR="00A3641B" w:rsidRPr="008B5C40" w:rsidRDefault="00A3641B" w:rsidP="005259F3">
      <w:pPr>
        <w:ind w:right="-375"/>
        <w:jc w:val="both"/>
        <w:rPr>
          <w:rFonts w:ascii="Garamond" w:hAnsi="Garamond" w:cs="Calibri"/>
          <w:b/>
          <w:color w:val="000000"/>
          <w:sz w:val="24"/>
          <w:szCs w:val="24"/>
        </w:rPr>
      </w:pPr>
      <w:r w:rsidRPr="008B5C40">
        <w:rPr>
          <w:rFonts w:ascii="Garamond" w:hAnsi="Garamond" w:cs="Calibri"/>
          <w:color w:val="000000"/>
          <w:sz w:val="24"/>
          <w:szCs w:val="24"/>
        </w:rPr>
        <w:t>A execução dos serviços objeto deste instrumento terá a duração prevista de 3 (três)</w:t>
      </w:r>
      <w:r w:rsidRPr="008B5C40">
        <w:rPr>
          <w:rFonts w:ascii="Garamond" w:hAnsi="Garamond" w:cs="Calibri"/>
          <w:b/>
          <w:color w:val="000000"/>
          <w:sz w:val="24"/>
          <w:szCs w:val="24"/>
        </w:rPr>
        <w:t xml:space="preserve"> </w:t>
      </w:r>
      <w:r w:rsidRPr="008B5C40">
        <w:rPr>
          <w:rFonts w:ascii="Garamond" w:hAnsi="Garamond" w:cs="Calibri"/>
          <w:color w:val="000000"/>
          <w:sz w:val="24"/>
          <w:szCs w:val="24"/>
        </w:rPr>
        <w:t>meses, fixando seu início para 09/</w:t>
      </w:r>
      <w:r w:rsidR="002A57A9">
        <w:rPr>
          <w:rFonts w:ascii="Garamond" w:hAnsi="Garamond" w:cs="Calibri"/>
          <w:color w:val="000000"/>
          <w:sz w:val="24"/>
          <w:szCs w:val="24"/>
        </w:rPr>
        <w:t>09</w:t>
      </w:r>
      <w:r w:rsidRPr="008B5C40">
        <w:rPr>
          <w:rFonts w:ascii="Garamond" w:hAnsi="Garamond" w:cs="Calibri"/>
          <w:color w:val="000000"/>
          <w:sz w:val="24"/>
          <w:szCs w:val="24"/>
        </w:rPr>
        <w:t>/2019.</w:t>
      </w:r>
    </w:p>
    <w:p w:rsidR="00A3641B" w:rsidRPr="008B5C40" w:rsidRDefault="00A3641B" w:rsidP="005259F3">
      <w:pPr>
        <w:jc w:val="both"/>
        <w:rPr>
          <w:rFonts w:ascii="Garamond" w:hAnsi="Garamond" w:cs="Calibri"/>
          <w:b/>
          <w:sz w:val="24"/>
          <w:szCs w:val="24"/>
          <w:u w:val="single"/>
          <w:shd w:val="clear" w:color="auto" w:fill="FFFFFF"/>
        </w:rPr>
      </w:pPr>
      <w:r w:rsidRPr="008B5C40">
        <w:rPr>
          <w:rFonts w:ascii="Garamond" w:hAnsi="Garamond" w:cs="Calibri"/>
          <w:b/>
          <w:sz w:val="24"/>
          <w:szCs w:val="24"/>
          <w:u w:val="single"/>
          <w:shd w:val="clear" w:color="auto" w:fill="FFFFFF"/>
        </w:rPr>
        <w:lastRenderedPageBreak/>
        <w:t>CLÁUSULA QUINTA - VALOR AJUSTADO E FORMA DE PAGAMENTO</w:t>
      </w:r>
    </w:p>
    <w:p w:rsidR="00A3641B" w:rsidRPr="008B5C40" w:rsidRDefault="00A3641B" w:rsidP="005259F3">
      <w:pPr>
        <w:jc w:val="both"/>
        <w:rPr>
          <w:rFonts w:ascii="Garamond" w:hAnsi="Garamond" w:cs="Calibri"/>
          <w:b/>
          <w:color w:val="000000"/>
          <w:sz w:val="24"/>
          <w:szCs w:val="24"/>
          <w:u w:val="single"/>
        </w:rPr>
      </w:pPr>
      <w:r w:rsidRPr="008B5C40">
        <w:rPr>
          <w:rFonts w:ascii="Garamond" w:hAnsi="Garamond" w:cs="Calibri"/>
          <w:b/>
          <w:sz w:val="24"/>
          <w:szCs w:val="24"/>
        </w:rPr>
        <w:t xml:space="preserve"> </w:t>
      </w:r>
      <w:r w:rsidRPr="008B5C40">
        <w:rPr>
          <w:rFonts w:ascii="Garamond" w:hAnsi="Garamond" w:cs="Calibri"/>
          <w:color w:val="000000"/>
          <w:sz w:val="24"/>
          <w:szCs w:val="24"/>
        </w:rPr>
        <w:t>O CONTRATANTE pagará em 0</w:t>
      </w:r>
      <w:r w:rsidR="00403E50">
        <w:rPr>
          <w:rFonts w:ascii="Garamond" w:hAnsi="Garamond" w:cs="Calibri"/>
          <w:color w:val="000000"/>
          <w:sz w:val="24"/>
          <w:szCs w:val="24"/>
        </w:rPr>
        <w:t>3</w:t>
      </w:r>
      <w:r w:rsidRPr="008B5C40">
        <w:rPr>
          <w:rFonts w:ascii="Garamond" w:hAnsi="Garamond" w:cs="Calibri"/>
          <w:color w:val="000000"/>
          <w:sz w:val="24"/>
          <w:szCs w:val="24"/>
        </w:rPr>
        <w:t xml:space="preserve"> (</w:t>
      </w:r>
      <w:r w:rsidR="00403E50">
        <w:rPr>
          <w:rFonts w:ascii="Garamond" w:hAnsi="Garamond" w:cs="Calibri"/>
          <w:color w:val="000000"/>
          <w:sz w:val="24"/>
          <w:szCs w:val="24"/>
        </w:rPr>
        <w:t>três</w:t>
      </w:r>
      <w:r w:rsidRPr="008B5C40">
        <w:rPr>
          <w:rFonts w:ascii="Garamond" w:hAnsi="Garamond" w:cs="Calibri"/>
          <w:color w:val="000000"/>
          <w:sz w:val="24"/>
          <w:szCs w:val="24"/>
        </w:rPr>
        <w:t>) parcelas, no valor de R$</w:t>
      </w:r>
      <w:r w:rsidR="00403E50">
        <w:rPr>
          <w:rFonts w:ascii="Garamond" w:hAnsi="Garamond" w:cs="Calibri"/>
          <w:color w:val="000000"/>
          <w:sz w:val="24"/>
          <w:szCs w:val="24"/>
        </w:rPr>
        <w:t xml:space="preserve"> 3.800,00</w:t>
      </w:r>
      <w:r w:rsidRPr="008B5C40">
        <w:rPr>
          <w:rFonts w:ascii="Garamond" w:hAnsi="Garamond" w:cs="Calibri"/>
          <w:color w:val="000000"/>
          <w:sz w:val="24"/>
          <w:szCs w:val="24"/>
        </w:rPr>
        <w:t xml:space="preserve"> (</w:t>
      </w:r>
      <w:r w:rsidR="00403E50">
        <w:rPr>
          <w:rFonts w:ascii="Garamond" w:hAnsi="Garamond" w:cs="Calibri"/>
          <w:color w:val="000000"/>
          <w:sz w:val="24"/>
          <w:szCs w:val="24"/>
        </w:rPr>
        <w:t xml:space="preserve">três mil e </w:t>
      </w:r>
      <w:proofErr w:type="gramStart"/>
      <w:r w:rsidR="00403E50">
        <w:rPr>
          <w:rFonts w:ascii="Garamond" w:hAnsi="Garamond" w:cs="Calibri"/>
          <w:color w:val="000000"/>
          <w:sz w:val="24"/>
          <w:szCs w:val="24"/>
        </w:rPr>
        <w:t xml:space="preserve">oitocentos </w:t>
      </w:r>
      <w:r w:rsidRPr="008B5C40">
        <w:rPr>
          <w:rFonts w:ascii="Garamond" w:hAnsi="Garamond" w:cs="Calibri"/>
          <w:color w:val="000000"/>
          <w:sz w:val="24"/>
          <w:szCs w:val="24"/>
        </w:rPr>
        <w:t xml:space="preserve"> reais</w:t>
      </w:r>
      <w:proofErr w:type="gramEnd"/>
      <w:r w:rsidRPr="008B5C40">
        <w:rPr>
          <w:rFonts w:ascii="Garamond" w:hAnsi="Garamond" w:cs="Calibri"/>
          <w:color w:val="000000"/>
          <w:sz w:val="24"/>
          <w:szCs w:val="24"/>
        </w:rPr>
        <w:t xml:space="preserve">), totalizando o valor de </w:t>
      </w:r>
      <w:r w:rsidR="008B5C40" w:rsidRPr="008B5C40">
        <w:rPr>
          <w:rFonts w:ascii="Garamond" w:hAnsi="Garamond" w:cs="Calibri"/>
          <w:b/>
          <w:color w:val="000000"/>
          <w:sz w:val="24"/>
          <w:szCs w:val="24"/>
          <w:u w:val="single"/>
        </w:rPr>
        <w:t xml:space="preserve">R$ 11.400,00 (Onze Mil E Quatrocentos Reais). </w:t>
      </w:r>
    </w:p>
    <w:p w:rsidR="00A3641B" w:rsidRPr="008B5C40" w:rsidRDefault="00A3641B" w:rsidP="005259F3">
      <w:pPr>
        <w:ind w:right="-375"/>
        <w:jc w:val="both"/>
        <w:rPr>
          <w:rFonts w:ascii="Garamond" w:hAnsi="Garamond" w:cs="Calibri"/>
          <w:color w:val="000000"/>
          <w:sz w:val="24"/>
          <w:szCs w:val="24"/>
        </w:rPr>
      </w:pPr>
      <w:r w:rsidRPr="008B5C40">
        <w:rPr>
          <w:rFonts w:ascii="Garamond" w:hAnsi="Garamond" w:cs="Calibri"/>
          <w:color w:val="000000"/>
          <w:sz w:val="24"/>
          <w:szCs w:val="24"/>
        </w:rPr>
        <w:t xml:space="preserve">§ 1º O pagamento das parcelas será efetuado no dia 20 de cada mês, com o primeiro pagamento em setembro de 2019. </w:t>
      </w:r>
    </w:p>
    <w:p w:rsidR="00A3641B" w:rsidRPr="008B5C40" w:rsidRDefault="00A3641B" w:rsidP="005259F3">
      <w:pPr>
        <w:ind w:right="-375"/>
        <w:jc w:val="both"/>
        <w:rPr>
          <w:rFonts w:ascii="Garamond" w:hAnsi="Garamond" w:cs="Calibri"/>
          <w:color w:val="000000"/>
          <w:sz w:val="24"/>
          <w:szCs w:val="24"/>
        </w:rPr>
      </w:pPr>
      <w:r w:rsidRPr="008B5C40">
        <w:rPr>
          <w:rFonts w:ascii="Garamond" w:hAnsi="Garamond" w:cs="Calibri"/>
          <w:color w:val="000000"/>
          <w:sz w:val="24"/>
          <w:szCs w:val="24"/>
        </w:rPr>
        <w:t>§ 2º O pagamento deverá ser efetuado por meio de boleto bancário.</w:t>
      </w:r>
    </w:p>
    <w:p w:rsidR="00A3641B" w:rsidRPr="008B5C40" w:rsidRDefault="00A3641B" w:rsidP="005259F3">
      <w:pPr>
        <w:ind w:right="-375"/>
        <w:jc w:val="both"/>
        <w:rPr>
          <w:rFonts w:ascii="Garamond" w:hAnsi="Garamond" w:cs="Calibri"/>
          <w:color w:val="000000"/>
          <w:sz w:val="24"/>
          <w:szCs w:val="24"/>
        </w:rPr>
      </w:pPr>
      <w:r w:rsidRPr="008B5C40">
        <w:rPr>
          <w:rFonts w:ascii="Garamond" w:hAnsi="Garamond" w:cs="Calibri"/>
          <w:color w:val="000000"/>
          <w:sz w:val="24"/>
          <w:szCs w:val="24"/>
        </w:rPr>
        <w:t>§ 3º No caso de não pagamento, o contrato poderá ser imediatamente rescindido com a paralisação automática dos serviços contratados.</w:t>
      </w:r>
    </w:p>
    <w:p w:rsidR="00A3641B" w:rsidRPr="008B5C40" w:rsidRDefault="00A3641B" w:rsidP="005259F3">
      <w:pPr>
        <w:ind w:right="-375"/>
        <w:jc w:val="both"/>
        <w:rPr>
          <w:rFonts w:ascii="Garamond" w:hAnsi="Garamond" w:cs="Calibri"/>
          <w:color w:val="000000"/>
          <w:sz w:val="24"/>
          <w:szCs w:val="24"/>
        </w:rPr>
      </w:pPr>
      <w:r w:rsidRPr="008B5C40">
        <w:rPr>
          <w:rFonts w:ascii="Garamond" w:hAnsi="Garamond" w:cs="Calibri"/>
          <w:color w:val="000000"/>
          <w:sz w:val="24"/>
          <w:szCs w:val="24"/>
        </w:rPr>
        <w:t>§ 4º O atraso no pagamento das parcelas previstas nesta cláusula acarretará na incidência de multa de 2% (dois por cento) sobre o valor da parcela, acrescido de juros de mora de 1% (um por cento) ao mês e correção monetária do período.</w:t>
      </w:r>
    </w:p>
    <w:p w:rsidR="00A3641B" w:rsidRPr="008B5C40" w:rsidRDefault="00A3641B" w:rsidP="005259F3">
      <w:pPr>
        <w:pStyle w:val="Ttulo2"/>
        <w:jc w:val="both"/>
        <w:rPr>
          <w:rFonts w:ascii="Garamond" w:hAnsi="Garamond" w:cs="Calibri"/>
          <w:sz w:val="24"/>
          <w:szCs w:val="24"/>
        </w:rPr>
      </w:pPr>
    </w:p>
    <w:p w:rsidR="00A3641B" w:rsidRPr="008B5C40" w:rsidRDefault="00A3641B" w:rsidP="005259F3">
      <w:pPr>
        <w:pStyle w:val="Ttulo2"/>
        <w:jc w:val="both"/>
        <w:rPr>
          <w:rFonts w:ascii="Garamond" w:hAnsi="Garamond" w:cs="Calibri"/>
          <w:sz w:val="24"/>
          <w:szCs w:val="24"/>
          <w:u w:val="single"/>
        </w:rPr>
      </w:pPr>
      <w:r w:rsidRPr="008B5C40">
        <w:rPr>
          <w:rFonts w:ascii="Garamond" w:hAnsi="Garamond" w:cs="Calibri"/>
          <w:sz w:val="24"/>
          <w:szCs w:val="24"/>
          <w:u w:val="single"/>
        </w:rPr>
        <w:t>CLÁUSULA SEXTA – RESCISÃO</w:t>
      </w:r>
    </w:p>
    <w:p w:rsidR="00A3641B" w:rsidRPr="008B5C40" w:rsidRDefault="00A3641B" w:rsidP="005259F3">
      <w:pPr>
        <w:ind w:left="426" w:right="-375" w:hanging="426"/>
        <w:jc w:val="both"/>
        <w:rPr>
          <w:rFonts w:ascii="Garamond" w:hAnsi="Garamond" w:cs="Calibri"/>
          <w:sz w:val="24"/>
          <w:szCs w:val="24"/>
        </w:rPr>
      </w:pPr>
      <w:r w:rsidRPr="008B5C40">
        <w:rPr>
          <w:rFonts w:ascii="Garamond" w:hAnsi="Garamond" w:cs="Calibri"/>
          <w:sz w:val="24"/>
          <w:szCs w:val="24"/>
        </w:rPr>
        <w:t>Este contrato poderá ser rescindido:</w:t>
      </w:r>
    </w:p>
    <w:p w:rsidR="00A3641B" w:rsidRPr="008B5C40" w:rsidRDefault="00A3641B" w:rsidP="005259F3">
      <w:pPr>
        <w:ind w:right="-375"/>
        <w:jc w:val="both"/>
        <w:rPr>
          <w:rFonts w:ascii="Garamond" w:hAnsi="Garamond" w:cs="Calibri"/>
          <w:sz w:val="24"/>
          <w:szCs w:val="24"/>
        </w:rPr>
      </w:pPr>
      <w:r w:rsidRPr="008B5C40">
        <w:rPr>
          <w:rFonts w:ascii="Garamond" w:hAnsi="Garamond" w:cs="Calibri"/>
          <w:sz w:val="24"/>
          <w:szCs w:val="24"/>
        </w:rPr>
        <w:t xml:space="preserve">a) pelo </w:t>
      </w:r>
      <w:r w:rsidRPr="008B5C40">
        <w:rPr>
          <w:rFonts w:ascii="Garamond" w:hAnsi="Garamond" w:cs="Calibri"/>
          <w:b/>
          <w:sz w:val="24"/>
          <w:szCs w:val="24"/>
        </w:rPr>
        <w:t>CONTRATANTE</w:t>
      </w:r>
      <w:r w:rsidRPr="008B5C40">
        <w:rPr>
          <w:rFonts w:ascii="Garamond" w:hAnsi="Garamond" w:cs="Calibri"/>
          <w:sz w:val="24"/>
          <w:szCs w:val="24"/>
        </w:rPr>
        <w:t>, a qualquer momento, desde que liquide o valor correspondente ao custo do trabalho verificado até a data da rescisão, se ocorrer interrupção dos trabalhos por sua responsabilidade; e</w:t>
      </w:r>
    </w:p>
    <w:p w:rsidR="00A3641B" w:rsidRPr="008B5C40" w:rsidRDefault="00A3641B" w:rsidP="005259F3">
      <w:pPr>
        <w:ind w:right="-375"/>
        <w:jc w:val="both"/>
        <w:rPr>
          <w:rFonts w:ascii="Garamond" w:hAnsi="Garamond" w:cs="Calibri"/>
          <w:sz w:val="24"/>
          <w:szCs w:val="24"/>
        </w:rPr>
      </w:pPr>
      <w:r w:rsidRPr="008B5C40">
        <w:rPr>
          <w:rFonts w:ascii="Garamond" w:hAnsi="Garamond" w:cs="Calibri"/>
          <w:sz w:val="24"/>
          <w:szCs w:val="24"/>
        </w:rPr>
        <w:t xml:space="preserve">b) pelo </w:t>
      </w:r>
      <w:r w:rsidRPr="008B5C40">
        <w:rPr>
          <w:rFonts w:ascii="Garamond" w:hAnsi="Garamond" w:cs="Calibri"/>
          <w:b/>
          <w:sz w:val="24"/>
          <w:szCs w:val="24"/>
        </w:rPr>
        <w:t>CONTRATADO</w:t>
      </w:r>
      <w:r w:rsidRPr="008B5C40">
        <w:rPr>
          <w:rFonts w:ascii="Garamond" w:hAnsi="Garamond" w:cs="Calibri"/>
          <w:sz w:val="24"/>
          <w:szCs w:val="24"/>
        </w:rPr>
        <w:t xml:space="preserve">, se o </w:t>
      </w:r>
      <w:r w:rsidRPr="008B5C40">
        <w:rPr>
          <w:rFonts w:ascii="Garamond" w:hAnsi="Garamond" w:cs="Calibri"/>
          <w:b/>
          <w:sz w:val="24"/>
          <w:szCs w:val="24"/>
        </w:rPr>
        <w:t>CONTRATANTE</w:t>
      </w:r>
      <w:r w:rsidRPr="008B5C40">
        <w:rPr>
          <w:rFonts w:ascii="Garamond" w:hAnsi="Garamond" w:cs="Calibri"/>
          <w:sz w:val="24"/>
          <w:szCs w:val="24"/>
        </w:rPr>
        <w:t xml:space="preserve"> não cumprir o disposto na cláusula quinta deste instrumento, cuja execução só terá continuidade após o cumprimento da obrigação.</w:t>
      </w:r>
    </w:p>
    <w:p w:rsidR="00A3641B" w:rsidRPr="008B5C40" w:rsidRDefault="00A3641B" w:rsidP="005259F3">
      <w:pPr>
        <w:pStyle w:val="Ttulo1"/>
        <w:shd w:val="clear" w:color="auto" w:fill="auto"/>
        <w:jc w:val="both"/>
        <w:rPr>
          <w:rFonts w:ascii="Garamond" w:hAnsi="Garamond" w:cs="Calibri"/>
          <w:sz w:val="24"/>
          <w:szCs w:val="24"/>
          <w:u w:val="single"/>
          <w:shd w:val="clear" w:color="auto" w:fill="FFFFFF"/>
        </w:rPr>
      </w:pPr>
      <w:r w:rsidRPr="008B5C40">
        <w:rPr>
          <w:rFonts w:ascii="Garamond" w:hAnsi="Garamond" w:cs="Calibri"/>
          <w:sz w:val="24"/>
          <w:szCs w:val="24"/>
          <w:u w:val="single"/>
          <w:shd w:val="clear" w:color="auto" w:fill="FFFFFF"/>
        </w:rPr>
        <w:t>CLÁUSULA SÉTIMA – PRAZO DE VIGÊNCIA</w:t>
      </w:r>
    </w:p>
    <w:p w:rsidR="00A3641B" w:rsidRPr="008B5C40" w:rsidRDefault="00A3641B" w:rsidP="005259F3">
      <w:pPr>
        <w:ind w:right="-375"/>
        <w:jc w:val="both"/>
        <w:rPr>
          <w:rFonts w:ascii="Garamond" w:hAnsi="Garamond" w:cs="Calibri"/>
          <w:color w:val="000000"/>
          <w:sz w:val="24"/>
          <w:szCs w:val="24"/>
        </w:rPr>
      </w:pPr>
      <w:r w:rsidRPr="008B5C40">
        <w:rPr>
          <w:rFonts w:ascii="Garamond" w:hAnsi="Garamond" w:cs="Calibri"/>
          <w:color w:val="000000"/>
          <w:sz w:val="24"/>
          <w:szCs w:val="24"/>
        </w:rPr>
        <w:t>O prazo de vigência deste instrumento é de 03 (três) meses.</w:t>
      </w:r>
    </w:p>
    <w:p w:rsidR="00A3641B" w:rsidRPr="008B5C40" w:rsidRDefault="00A3641B" w:rsidP="005259F3">
      <w:pPr>
        <w:pStyle w:val="Ttulo1"/>
        <w:shd w:val="clear" w:color="auto" w:fill="auto"/>
        <w:jc w:val="both"/>
        <w:rPr>
          <w:rFonts w:ascii="Garamond" w:hAnsi="Garamond" w:cs="Calibri"/>
          <w:sz w:val="24"/>
          <w:szCs w:val="24"/>
          <w:u w:val="single"/>
          <w:shd w:val="clear" w:color="auto" w:fill="FFFFFF"/>
        </w:rPr>
      </w:pPr>
      <w:r w:rsidRPr="008B5C40">
        <w:rPr>
          <w:rFonts w:ascii="Garamond" w:hAnsi="Garamond" w:cs="Calibri"/>
          <w:sz w:val="24"/>
          <w:szCs w:val="24"/>
          <w:u w:val="single"/>
          <w:shd w:val="clear" w:color="auto" w:fill="FFFFFF"/>
        </w:rPr>
        <w:t xml:space="preserve">CLÁUSULA OITAVA - FISCALIZAÇÃO </w:t>
      </w:r>
    </w:p>
    <w:p w:rsidR="00A3641B" w:rsidRPr="008B5C40" w:rsidRDefault="00A3641B" w:rsidP="005259F3">
      <w:pPr>
        <w:ind w:right="-375"/>
        <w:jc w:val="both"/>
        <w:rPr>
          <w:rFonts w:ascii="Garamond" w:hAnsi="Garamond" w:cs="Calibri"/>
          <w:color w:val="000000"/>
          <w:sz w:val="24"/>
          <w:szCs w:val="24"/>
        </w:rPr>
      </w:pPr>
      <w:r w:rsidRPr="008B5C40">
        <w:rPr>
          <w:rFonts w:ascii="Garamond" w:hAnsi="Garamond" w:cs="Calibri"/>
          <w:color w:val="000000"/>
          <w:sz w:val="24"/>
          <w:szCs w:val="24"/>
        </w:rPr>
        <w:t xml:space="preserve">A Gerência Regional Meio Oeste, por intermédio da gerente Sueli Vieira Sarmento Bernardi e da gestora </w:t>
      </w:r>
      <w:proofErr w:type="spellStart"/>
      <w:r w:rsidRPr="008B5C40">
        <w:rPr>
          <w:rFonts w:ascii="Garamond" w:hAnsi="Garamond" w:cs="Calibri"/>
          <w:color w:val="000000"/>
          <w:sz w:val="24"/>
          <w:szCs w:val="24"/>
        </w:rPr>
        <w:t>Gelsi</w:t>
      </w:r>
      <w:proofErr w:type="spellEnd"/>
      <w:r w:rsidRPr="008B5C40">
        <w:rPr>
          <w:rFonts w:ascii="Garamond" w:hAnsi="Garamond" w:cs="Calibri"/>
          <w:color w:val="000000"/>
          <w:sz w:val="24"/>
          <w:szCs w:val="24"/>
        </w:rPr>
        <w:t xml:space="preserve"> Forte </w:t>
      </w:r>
      <w:proofErr w:type="spellStart"/>
      <w:r w:rsidRPr="008B5C40">
        <w:rPr>
          <w:rFonts w:ascii="Garamond" w:hAnsi="Garamond" w:cs="Calibri"/>
          <w:color w:val="000000"/>
          <w:sz w:val="24"/>
          <w:szCs w:val="24"/>
        </w:rPr>
        <w:t>Daros</w:t>
      </w:r>
      <w:proofErr w:type="spellEnd"/>
      <w:r w:rsidRPr="008B5C40">
        <w:rPr>
          <w:rFonts w:ascii="Garamond" w:hAnsi="Garamond" w:cs="Calibri"/>
          <w:color w:val="000000"/>
          <w:sz w:val="24"/>
          <w:szCs w:val="24"/>
        </w:rPr>
        <w:t xml:space="preserve"> designada para o acompanhamento da execução das ações pactuadas, serão as gestoras responsáveis por este contrato, competindo a estes as seguintes atribuições:       * Contratação dos consultores credenciados; </w:t>
      </w:r>
    </w:p>
    <w:p w:rsidR="00A3641B" w:rsidRPr="008B5C40" w:rsidRDefault="00A3641B" w:rsidP="005259F3">
      <w:pPr>
        <w:ind w:right="-375"/>
        <w:jc w:val="both"/>
        <w:rPr>
          <w:rFonts w:ascii="Garamond" w:hAnsi="Garamond" w:cs="Calibri"/>
          <w:color w:val="000000"/>
          <w:sz w:val="24"/>
          <w:szCs w:val="24"/>
        </w:rPr>
      </w:pPr>
      <w:r w:rsidRPr="008B5C40">
        <w:rPr>
          <w:rFonts w:ascii="Garamond" w:hAnsi="Garamond" w:cs="Calibri"/>
          <w:color w:val="000000"/>
          <w:sz w:val="24"/>
          <w:szCs w:val="24"/>
        </w:rPr>
        <w:t xml:space="preserve">* Acompanhamento da execução das ações. </w:t>
      </w:r>
    </w:p>
    <w:p w:rsidR="00A3641B" w:rsidRPr="008B5C40" w:rsidRDefault="00A3641B" w:rsidP="005259F3">
      <w:pPr>
        <w:pStyle w:val="Ttulo1"/>
        <w:shd w:val="clear" w:color="auto" w:fill="auto"/>
        <w:jc w:val="both"/>
        <w:rPr>
          <w:rFonts w:ascii="Garamond" w:hAnsi="Garamond" w:cs="Calibri"/>
          <w:color w:val="000000"/>
          <w:sz w:val="24"/>
          <w:szCs w:val="24"/>
          <w:u w:val="single"/>
        </w:rPr>
      </w:pPr>
      <w:r w:rsidRPr="008B5C40">
        <w:rPr>
          <w:rFonts w:ascii="Garamond" w:hAnsi="Garamond" w:cs="Calibri"/>
          <w:sz w:val="24"/>
          <w:szCs w:val="24"/>
          <w:u w:val="single"/>
          <w:shd w:val="clear" w:color="auto" w:fill="FFFFFF"/>
        </w:rPr>
        <w:t>CLÁUSULA NONA - DA ANTICORRUPÇÃO</w:t>
      </w:r>
    </w:p>
    <w:p w:rsidR="00A3641B" w:rsidRPr="008B5C40" w:rsidRDefault="00A3641B" w:rsidP="005259F3">
      <w:pPr>
        <w:ind w:right="-375"/>
        <w:jc w:val="both"/>
        <w:rPr>
          <w:rFonts w:ascii="Garamond" w:hAnsi="Garamond" w:cs="Calibri"/>
          <w:sz w:val="24"/>
          <w:szCs w:val="24"/>
        </w:rPr>
      </w:pPr>
      <w:r w:rsidRPr="008B5C40">
        <w:rPr>
          <w:rFonts w:ascii="Garamond" w:hAnsi="Garamond" w:cs="Calibri"/>
          <w:sz w:val="24"/>
          <w:szCs w:val="24"/>
        </w:rPr>
        <w:t xml:space="preserve">As partes concordam que executarão as obrigações contidas neste contrato de forma ética e de acordo com os princípios aplicáveis ao Sistema Sebrae previstos no art. 2º do Regulamento de Licitações e Contratos. </w:t>
      </w:r>
    </w:p>
    <w:p w:rsidR="00A3641B" w:rsidRPr="008B5C40" w:rsidRDefault="00A3641B" w:rsidP="005259F3">
      <w:pPr>
        <w:ind w:right="-375"/>
        <w:jc w:val="both"/>
        <w:rPr>
          <w:rFonts w:ascii="Garamond" w:hAnsi="Garamond" w:cs="Calibri"/>
          <w:sz w:val="24"/>
          <w:szCs w:val="24"/>
        </w:rPr>
      </w:pPr>
      <w:r w:rsidRPr="008B5C40">
        <w:rPr>
          <w:rFonts w:ascii="Garamond" w:hAnsi="Garamond" w:cs="Calibri"/>
          <w:sz w:val="24"/>
          <w:szCs w:val="24"/>
        </w:rPr>
        <w:t>As partes assumem que são expressamente contrárias à prática de atos que atentem contra o patrimônio e a imagem do Sistema Sebrae.</w:t>
      </w:r>
    </w:p>
    <w:p w:rsidR="00A3641B" w:rsidRPr="008B5C40" w:rsidRDefault="00A3641B" w:rsidP="005259F3">
      <w:pPr>
        <w:ind w:right="-375"/>
        <w:jc w:val="both"/>
        <w:rPr>
          <w:rFonts w:ascii="Garamond" w:hAnsi="Garamond" w:cs="Calibri"/>
          <w:sz w:val="24"/>
          <w:szCs w:val="24"/>
        </w:rPr>
      </w:pPr>
      <w:r w:rsidRPr="008B5C40">
        <w:rPr>
          <w:rFonts w:ascii="Garamond" w:hAnsi="Garamond" w:cs="Calibri"/>
          <w:sz w:val="24"/>
          <w:szCs w:val="24"/>
        </w:rPr>
        <w:t>Nenhuma das partes poderá oferecer,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sob as leis de qualquer país, seja de forma direta, seja de forma indireta, quanto ao objeto deste contrato, ou de outra forma que não relacionada a este contrato, devendo garantir, ainda, que seus prepostos e colaboradores ajam da mesma forma.</w:t>
      </w:r>
    </w:p>
    <w:p w:rsidR="00A3641B" w:rsidRPr="008B5C40" w:rsidRDefault="00A3641B" w:rsidP="005259F3">
      <w:pPr>
        <w:ind w:right="-375"/>
        <w:jc w:val="both"/>
        <w:rPr>
          <w:rFonts w:ascii="Garamond" w:hAnsi="Garamond" w:cs="Calibri"/>
          <w:sz w:val="24"/>
          <w:szCs w:val="24"/>
        </w:rPr>
      </w:pPr>
      <w:r w:rsidRPr="008B5C40">
        <w:rPr>
          <w:rFonts w:ascii="Garamond" w:hAnsi="Garamond" w:cs="Calibri"/>
          <w:sz w:val="24"/>
          <w:szCs w:val="24"/>
        </w:rPr>
        <w:t>As partes comprometem-se a estabelecer, de forma clara e precisa, os deveres e as obrigações de seus agentes e/ou empregados em questões comerciais, para que estejam sempre em conformidade com as leis, as normas vigentes e as determinações deste contrato.</w:t>
      </w:r>
    </w:p>
    <w:p w:rsidR="00A3641B" w:rsidRPr="008B5C40" w:rsidRDefault="00A3641B" w:rsidP="005259F3">
      <w:pPr>
        <w:pStyle w:val="Ttulo1"/>
        <w:shd w:val="clear" w:color="auto" w:fill="auto"/>
        <w:jc w:val="both"/>
        <w:rPr>
          <w:rFonts w:ascii="Garamond" w:hAnsi="Garamond" w:cs="Calibri"/>
          <w:sz w:val="24"/>
          <w:szCs w:val="24"/>
          <w:u w:val="single"/>
          <w:shd w:val="clear" w:color="auto" w:fill="FFFFFF"/>
        </w:rPr>
      </w:pPr>
      <w:r w:rsidRPr="008B5C40">
        <w:rPr>
          <w:rFonts w:ascii="Garamond" w:hAnsi="Garamond" w:cs="Calibri"/>
          <w:sz w:val="24"/>
          <w:szCs w:val="24"/>
          <w:u w:val="single"/>
          <w:shd w:val="clear" w:color="auto" w:fill="FFFFFF"/>
        </w:rPr>
        <w:t>CLÁUSULA DÉCIMA - FORO</w:t>
      </w:r>
    </w:p>
    <w:p w:rsidR="00A3641B" w:rsidRPr="008B5C40" w:rsidRDefault="00A3641B" w:rsidP="005259F3">
      <w:pPr>
        <w:ind w:right="-375"/>
        <w:jc w:val="both"/>
        <w:rPr>
          <w:rFonts w:ascii="Garamond" w:hAnsi="Garamond" w:cs="Calibri"/>
          <w:sz w:val="24"/>
          <w:szCs w:val="24"/>
        </w:rPr>
      </w:pPr>
      <w:r w:rsidRPr="008B5C40">
        <w:rPr>
          <w:rFonts w:ascii="Garamond" w:hAnsi="Garamond" w:cs="Calibri"/>
          <w:sz w:val="24"/>
          <w:szCs w:val="24"/>
        </w:rPr>
        <w:t xml:space="preserve">Fica eleito o foro da sede do </w:t>
      </w:r>
      <w:r w:rsidRPr="008B5C40">
        <w:rPr>
          <w:rFonts w:ascii="Garamond" w:hAnsi="Garamond" w:cs="Calibri"/>
          <w:b/>
          <w:sz w:val="24"/>
          <w:szCs w:val="24"/>
        </w:rPr>
        <w:t>CONTRATANTE</w:t>
      </w:r>
      <w:r w:rsidRPr="008B5C40">
        <w:rPr>
          <w:rFonts w:ascii="Garamond" w:hAnsi="Garamond" w:cs="Calibri"/>
          <w:sz w:val="24"/>
          <w:szCs w:val="24"/>
        </w:rPr>
        <w:t>, com renúncia expressa de qualquer outro por mais privilegiado que seja, para dirimir eventuais controvérsias oriundas da execução deste contrato.</w:t>
      </w:r>
    </w:p>
    <w:p w:rsidR="00A3641B" w:rsidRPr="008B5C40" w:rsidRDefault="00A3641B" w:rsidP="005259F3">
      <w:pPr>
        <w:ind w:right="-375"/>
        <w:jc w:val="both"/>
        <w:rPr>
          <w:rFonts w:ascii="Garamond" w:hAnsi="Garamond" w:cs="Calibri"/>
          <w:sz w:val="24"/>
          <w:szCs w:val="24"/>
        </w:rPr>
      </w:pPr>
      <w:r w:rsidRPr="008B5C40">
        <w:rPr>
          <w:rFonts w:ascii="Garamond" w:hAnsi="Garamond" w:cs="Calibri"/>
          <w:sz w:val="24"/>
          <w:szCs w:val="24"/>
        </w:rPr>
        <w:t xml:space="preserve">E por estarem de acordo, firmam o presente contrato em </w:t>
      </w:r>
      <w:r w:rsidR="00403E50">
        <w:rPr>
          <w:rFonts w:ascii="Garamond" w:hAnsi="Garamond" w:cs="Calibri"/>
          <w:sz w:val="24"/>
          <w:szCs w:val="24"/>
        </w:rPr>
        <w:t>3</w:t>
      </w:r>
      <w:bookmarkStart w:id="0" w:name="_GoBack"/>
      <w:bookmarkEnd w:id="0"/>
      <w:r w:rsidRPr="008B5C40">
        <w:rPr>
          <w:rFonts w:ascii="Garamond" w:hAnsi="Garamond" w:cs="Calibri"/>
          <w:b/>
          <w:sz w:val="24"/>
          <w:szCs w:val="24"/>
        </w:rPr>
        <w:t xml:space="preserve"> </w:t>
      </w:r>
      <w:r w:rsidRPr="008B5C40">
        <w:rPr>
          <w:rFonts w:ascii="Garamond" w:hAnsi="Garamond" w:cs="Calibri"/>
          <w:sz w:val="24"/>
          <w:szCs w:val="24"/>
        </w:rPr>
        <w:t>(duas) vias de igual teor e forma, perante as testemunhas abaixo assinadas, para que produza os seus efeitos legais.</w:t>
      </w:r>
    </w:p>
    <w:p w:rsidR="00A3641B" w:rsidRPr="008B5C40" w:rsidRDefault="00A3641B" w:rsidP="005259F3">
      <w:pPr>
        <w:jc w:val="both"/>
        <w:rPr>
          <w:rFonts w:ascii="Garamond" w:hAnsi="Garamond" w:cs="Calibri"/>
          <w:sz w:val="24"/>
          <w:szCs w:val="24"/>
        </w:rPr>
      </w:pPr>
      <w:r w:rsidRPr="008B5C40">
        <w:rPr>
          <w:rFonts w:ascii="Garamond" w:hAnsi="Garamond" w:cs="Calibri"/>
          <w:sz w:val="24"/>
          <w:szCs w:val="24"/>
        </w:rPr>
        <w:t xml:space="preserve">Florianópolis, 02 de </w:t>
      </w:r>
      <w:r w:rsidR="00641AB9" w:rsidRPr="008B5C40">
        <w:rPr>
          <w:rFonts w:ascii="Garamond" w:hAnsi="Garamond" w:cs="Calibri"/>
          <w:sz w:val="24"/>
          <w:szCs w:val="24"/>
        </w:rPr>
        <w:t>outubro</w:t>
      </w:r>
      <w:r w:rsidRPr="008B5C40">
        <w:rPr>
          <w:rFonts w:ascii="Garamond" w:hAnsi="Garamond" w:cs="Calibri"/>
          <w:sz w:val="24"/>
          <w:szCs w:val="24"/>
        </w:rPr>
        <w:t xml:space="preserve"> de 2019.  </w:t>
      </w:r>
    </w:p>
    <w:p w:rsidR="00A3641B" w:rsidRPr="008B5C40" w:rsidRDefault="00A3641B" w:rsidP="005259F3">
      <w:pPr>
        <w:jc w:val="both"/>
        <w:rPr>
          <w:rFonts w:ascii="Garamond" w:hAnsi="Garamond" w:cs="Calibri"/>
          <w:b/>
          <w:sz w:val="24"/>
          <w:szCs w:val="24"/>
        </w:rPr>
      </w:pPr>
    </w:p>
    <w:p w:rsidR="00A3641B" w:rsidRPr="008B5C40" w:rsidRDefault="00A3641B" w:rsidP="005259F3">
      <w:pPr>
        <w:spacing w:after="0"/>
        <w:jc w:val="both"/>
        <w:rPr>
          <w:rFonts w:ascii="Garamond" w:hAnsi="Garamond" w:cs="Calibri"/>
          <w:b/>
          <w:sz w:val="24"/>
          <w:szCs w:val="24"/>
        </w:rPr>
      </w:pPr>
    </w:p>
    <w:p w:rsidR="00A3641B" w:rsidRPr="008B5C40" w:rsidRDefault="00A3641B" w:rsidP="005259F3">
      <w:pPr>
        <w:spacing w:after="0"/>
        <w:jc w:val="both"/>
        <w:rPr>
          <w:rFonts w:ascii="Garamond" w:hAnsi="Garamond" w:cs="Calibri"/>
          <w:b/>
          <w:sz w:val="24"/>
          <w:szCs w:val="24"/>
          <w:u w:val="single"/>
        </w:rPr>
      </w:pPr>
      <w:r w:rsidRPr="008B5C40">
        <w:rPr>
          <w:rFonts w:ascii="Garamond" w:hAnsi="Garamond" w:cs="Calibri"/>
          <w:b/>
          <w:sz w:val="24"/>
          <w:szCs w:val="24"/>
          <w:u w:val="single"/>
        </w:rPr>
        <w:t>CONTRATANTE:</w:t>
      </w:r>
    </w:p>
    <w:p w:rsidR="00641AB9" w:rsidRPr="008B5C40" w:rsidRDefault="00641AB9" w:rsidP="002A57A9">
      <w:pPr>
        <w:spacing w:after="0" w:line="240" w:lineRule="auto"/>
        <w:ind w:left="1418"/>
        <w:jc w:val="center"/>
        <w:rPr>
          <w:rFonts w:ascii="Garamond" w:hAnsi="Garamond"/>
          <w:b/>
          <w:sz w:val="24"/>
          <w:szCs w:val="24"/>
        </w:rPr>
      </w:pPr>
      <w:r w:rsidRPr="008B5C40">
        <w:rPr>
          <w:rFonts w:ascii="Garamond" w:hAnsi="Garamond"/>
          <w:b/>
          <w:sz w:val="24"/>
          <w:szCs w:val="24"/>
        </w:rPr>
        <w:t>MUNICÍPIO DE ARROIO TRINTA</w:t>
      </w:r>
    </w:p>
    <w:p w:rsidR="00641AB9" w:rsidRPr="008B5C40" w:rsidRDefault="00641AB9" w:rsidP="002A57A9">
      <w:pPr>
        <w:spacing w:after="0" w:line="240" w:lineRule="auto"/>
        <w:ind w:left="1418"/>
        <w:jc w:val="center"/>
        <w:rPr>
          <w:rFonts w:ascii="Garamond" w:hAnsi="Garamond"/>
          <w:sz w:val="24"/>
          <w:szCs w:val="24"/>
        </w:rPr>
      </w:pPr>
      <w:r w:rsidRPr="008B5C40">
        <w:rPr>
          <w:rFonts w:ascii="Garamond" w:hAnsi="Garamond"/>
          <w:sz w:val="24"/>
          <w:szCs w:val="24"/>
        </w:rPr>
        <w:t>CNPJ sob nº 82.826.462/0001-27</w:t>
      </w:r>
    </w:p>
    <w:p w:rsidR="00641AB9" w:rsidRPr="008B5C40" w:rsidRDefault="00641AB9" w:rsidP="002A57A9">
      <w:pPr>
        <w:spacing w:after="0" w:line="240" w:lineRule="auto"/>
        <w:ind w:left="1418"/>
        <w:jc w:val="center"/>
        <w:rPr>
          <w:rFonts w:ascii="Garamond" w:hAnsi="Garamond"/>
          <w:b/>
          <w:sz w:val="24"/>
          <w:szCs w:val="24"/>
        </w:rPr>
      </w:pPr>
      <w:r w:rsidRPr="008B5C40">
        <w:rPr>
          <w:rFonts w:ascii="Garamond" w:hAnsi="Garamond"/>
          <w:b/>
          <w:sz w:val="24"/>
          <w:szCs w:val="24"/>
        </w:rPr>
        <w:t>CLAUDIO SPRICIGO</w:t>
      </w:r>
    </w:p>
    <w:p w:rsidR="00641AB9" w:rsidRPr="008B5C40" w:rsidRDefault="00641AB9" w:rsidP="002A57A9">
      <w:pPr>
        <w:spacing w:after="0" w:line="240" w:lineRule="auto"/>
        <w:ind w:left="1418"/>
        <w:jc w:val="center"/>
        <w:rPr>
          <w:rFonts w:ascii="Garamond" w:hAnsi="Garamond"/>
          <w:b/>
          <w:sz w:val="24"/>
          <w:szCs w:val="24"/>
        </w:rPr>
      </w:pPr>
      <w:r w:rsidRPr="008B5C40">
        <w:rPr>
          <w:rFonts w:ascii="Garamond" w:hAnsi="Garamond"/>
          <w:b/>
          <w:sz w:val="24"/>
          <w:szCs w:val="24"/>
        </w:rPr>
        <w:t>PREFEITO MUNICIPAL</w:t>
      </w:r>
    </w:p>
    <w:p w:rsidR="00A3641B" w:rsidRPr="008B5C40" w:rsidRDefault="00A3641B" w:rsidP="005259F3">
      <w:pPr>
        <w:spacing w:after="0"/>
        <w:jc w:val="both"/>
        <w:rPr>
          <w:rFonts w:ascii="Garamond" w:hAnsi="Garamond" w:cs="Calibri"/>
          <w:b/>
          <w:sz w:val="24"/>
          <w:szCs w:val="24"/>
        </w:rPr>
      </w:pPr>
    </w:p>
    <w:p w:rsidR="00A3641B" w:rsidRPr="008B5C40" w:rsidRDefault="00A3641B" w:rsidP="005259F3">
      <w:pPr>
        <w:spacing w:after="0"/>
        <w:jc w:val="both"/>
        <w:rPr>
          <w:rFonts w:ascii="Garamond" w:hAnsi="Garamond" w:cs="Calibri"/>
          <w:b/>
          <w:sz w:val="24"/>
          <w:szCs w:val="24"/>
        </w:rPr>
      </w:pPr>
    </w:p>
    <w:p w:rsidR="00A3641B" w:rsidRPr="008B5C40" w:rsidRDefault="00641AB9" w:rsidP="005259F3">
      <w:pPr>
        <w:spacing w:after="0"/>
        <w:jc w:val="both"/>
        <w:rPr>
          <w:rFonts w:ascii="Garamond" w:hAnsi="Garamond" w:cs="Calibri"/>
          <w:b/>
          <w:sz w:val="24"/>
          <w:szCs w:val="24"/>
          <w:u w:val="single"/>
        </w:rPr>
      </w:pPr>
      <w:r w:rsidRPr="008B5C40">
        <w:rPr>
          <w:rFonts w:ascii="Garamond" w:hAnsi="Garamond" w:cs="Calibri"/>
          <w:b/>
          <w:sz w:val="24"/>
          <w:szCs w:val="24"/>
          <w:u w:val="single"/>
        </w:rPr>
        <w:t>CONTRATADO</w:t>
      </w:r>
    </w:p>
    <w:p w:rsidR="00A3641B" w:rsidRPr="008B5C40" w:rsidRDefault="00641AB9" w:rsidP="002A57A9">
      <w:pPr>
        <w:spacing w:after="0"/>
        <w:jc w:val="center"/>
        <w:rPr>
          <w:rFonts w:ascii="Garamond" w:hAnsi="Garamond" w:cs="Calibri"/>
          <w:b/>
          <w:sz w:val="24"/>
          <w:szCs w:val="24"/>
        </w:rPr>
      </w:pPr>
      <w:r w:rsidRPr="008B5C40">
        <w:rPr>
          <w:rFonts w:ascii="Garamond" w:hAnsi="Garamond" w:cs="Calibri"/>
          <w:b/>
          <w:sz w:val="24"/>
          <w:szCs w:val="24"/>
        </w:rPr>
        <w:t>PAULO CÉSAR SABBATINI ROCHA</w:t>
      </w:r>
    </w:p>
    <w:p w:rsidR="00641AB9" w:rsidRPr="008B5C40" w:rsidRDefault="00641AB9" w:rsidP="002A57A9">
      <w:pPr>
        <w:spacing w:after="0"/>
        <w:jc w:val="center"/>
        <w:rPr>
          <w:rFonts w:ascii="Garamond" w:hAnsi="Garamond" w:cs="Calibri"/>
          <w:b/>
          <w:sz w:val="24"/>
          <w:szCs w:val="24"/>
        </w:rPr>
      </w:pPr>
      <w:r w:rsidRPr="008B5C40">
        <w:rPr>
          <w:rFonts w:ascii="Garamond" w:hAnsi="Garamond" w:cs="Calibri"/>
          <w:b/>
          <w:sz w:val="24"/>
          <w:szCs w:val="24"/>
        </w:rPr>
        <w:t>GERENTE DA UNIDADE DE DESENVOLVIMENTO REGIONAL</w:t>
      </w:r>
    </w:p>
    <w:p w:rsidR="00641AB9" w:rsidRPr="008B5C40" w:rsidRDefault="00641AB9" w:rsidP="005259F3">
      <w:pPr>
        <w:spacing w:after="0"/>
        <w:jc w:val="both"/>
        <w:rPr>
          <w:rFonts w:ascii="Garamond" w:hAnsi="Garamond" w:cs="Calibri"/>
          <w:b/>
          <w:sz w:val="24"/>
          <w:szCs w:val="24"/>
        </w:rPr>
      </w:pPr>
    </w:p>
    <w:p w:rsidR="00641AB9" w:rsidRPr="008B5C40" w:rsidRDefault="00641AB9" w:rsidP="005259F3">
      <w:pPr>
        <w:spacing w:after="0"/>
        <w:jc w:val="both"/>
        <w:rPr>
          <w:rFonts w:ascii="Garamond" w:hAnsi="Garamond" w:cs="Calibri"/>
          <w:b/>
          <w:sz w:val="24"/>
          <w:szCs w:val="24"/>
        </w:rPr>
      </w:pPr>
    </w:p>
    <w:p w:rsidR="00641AB9" w:rsidRPr="008B5C40" w:rsidRDefault="00641AB9" w:rsidP="005259F3">
      <w:pPr>
        <w:spacing w:after="0"/>
        <w:jc w:val="both"/>
        <w:rPr>
          <w:rFonts w:ascii="Garamond" w:hAnsi="Garamond" w:cs="Calibri"/>
          <w:b/>
          <w:sz w:val="24"/>
          <w:szCs w:val="24"/>
        </w:rPr>
      </w:pPr>
    </w:p>
    <w:p w:rsidR="00641AB9" w:rsidRPr="008B5C40" w:rsidRDefault="00641AB9" w:rsidP="002A57A9">
      <w:pPr>
        <w:spacing w:after="0"/>
        <w:jc w:val="center"/>
        <w:rPr>
          <w:rFonts w:ascii="Garamond" w:hAnsi="Garamond" w:cs="Calibri"/>
          <w:b/>
          <w:sz w:val="24"/>
          <w:szCs w:val="24"/>
        </w:rPr>
      </w:pPr>
      <w:r w:rsidRPr="008B5C40">
        <w:rPr>
          <w:rFonts w:ascii="Garamond" w:hAnsi="Garamond" w:cs="Calibri"/>
          <w:b/>
          <w:sz w:val="24"/>
          <w:szCs w:val="24"/>
        </w:rPr>
        <w:t>SUELI VIEIRA SARMENTO BERNARDI</w:t>
      </w:r>
    </w:p>
    <w:p w:rsidR="00641AB9" w:rsidRPr="008B5C40" w:rsidRDefault="00641AB9" w:rsidP="002A57A9">
      <w:pPr>
        <w:spacing w:after="0"/>
        <w:jc w:val="center"/>
        <w:rPr>
          <w:rFonts w:ascii="Garamond" w:hAnsi="Garamond" w:cs="Calibri"/>
          <w:b/>
          <w:sz w:val="24"/>
          <w:szCs w:val="24"/>
        </w:rPr>
      </w:pPr>
      <w:r w:rsidRPr="008B5C40">
        <w:rPr>
          <w:rFonts w:ascii="Garamond" w:hAnsi="Garamond" w:cs="Calibri"/>
          <w:b/>
          <w:sz w:val="24"/>
          <w:szCs w:val="24"/>
        </w:rPr>
        <w:t>GERENTE REGIONAL SEBRAE/SC</w:t>
      </w:r>
    </w:p>
    <w:p w:rsidR="00641AB9" w:rsidRPr="008B5C40" w:rsidRDefault="00641AB9" w:rsidP="005259F3">
      <w:pPr>
        <w:jc w:val="both"/>
        <w:rPr>
          <w:rFonts w:ascii="Garamond" w:hAnsi="Garamond" w:cs="Calibri"/>
          <w:sz w:val="24"/>
          <w:szCs w:val="24"/>
        </w:rPr>
      </w:pPr>
    </w:p>
    <w:p w:rsidR="00A3641B" w:rsidRPr="002A57A9" w:rsidRDefault="002A57A9" w:rsidP="005259F3">
      <w:pPr>
        <w:jc w:val="both"/>
        <w:rPr>
          <w:rFonts w:ascii="Garamond" w:hAnsi="Garamond" w:cs="Calibri"/>
          <w:b/>
          <w:sz w:val="24"/>
          <w:szCs w:val="24"/>
          <w:u w:val="single"/>
        </w:rPr>
      </w:pPr>
      <w:r>
        <w:rPr>
          <w:rFonts w:ascii="Garamond" w:hAnsi="Garamond" w:cs="Calibri"/>
          <w:b/>
          <w:sz w:val="24"/>
          <w:szCs w:val="24"/>
          <w:u w:val="single"/>
        </w:rPr>
        <w:t>TESTEMUNHAS</w:t>
      </w:r>
    </w:p>
    <w:p w:rsidR="00641AB9" w:rsidRPr="008B5C40" w:rsidRDefault="00641AB9" w:rsidP="005259F3">
      <w:pPr>
        <w:spacing w:line="240" w:lineRule="auto"/>
        <w:jc w:val="both"/>
        <w:rPr>
          <w:rFonts w:ascii="Garamond" w:hAnsi="Garamond"/>
          <w:b/>
          <w:sz w:val="24"/>
          <w:szCs w:val="24"/>
        </w:rPr>
      </w:pPr>
      <w:r w:rsidRPr="008B5C40">
        <w:rPr>
          <w:rFonts w:ascii="Garamond" w:hAnsi="Garamond"/>
          <w:b/>
          <w:sz w:val="24"/>
          <w:szCs w:val="24"/>
        </w:rPr>
        <w:t>MICHEL JUNIOR SERIGHELLI</w:t>
      </w:r>
    </w:p>
    <w:p w:rsidR="00641AB9" w:rsidRPr="008B5C40" w:rsidRDefault="00641AB9" w:rsidP="005259F3">
      <w:pPr>
        <w:spacing w:line="240" w:lineRule="auto"/>
        <w:jc w:val="both"/>
        <w:rPr>
          <w:rFonts w:ascii="Garamond" w:hAnsi="Garamond"/>
          <w:b/>
          <w:sz w:val="24"/>
          <w:szCs w:val="24"/>
        </w:rPr>
      </w:pPr>
      <w:r w:rsidRPr="008B5C40">
        <w:rPr>
          <w:rFonts w:ascii="Garamond" w:hAnsi="Garamond"/>
          <w:b/>
          <w:sz w:val="24"/>
          <w:szCs w:val="24"/>
        </w:rPr>
        <w:t>CPF Nº 000.077.349-21</w:t>
      </w:r>
    </w:p>
    <w:p w:rsidR="00641AB9" w:rsidRPr="008B5C40" w:rsidRDefault="00641AB9" w:rsidP="005259F3">
      <w:pPr>
        <w:spacing w:line="240" w:lineRule="auto"/>
        <w:jc w:val="both"/>
        <w:rPr>
          <w:rFonts w:ascii="Garamond" w:hAnsi="Garamond"/>
          <w:b/>
          <w:sz w:val="24"/>
          <w:szCs w:val="24"/>
        </w:rPr>
      </w:pPr>
    </w:p>
    <w:p w:rsidR="00641AB9" w:rsidRPr="008B5C40" w:rsidRDefault="00641AB9" w:rsidP="005259F3">
      <w:pPr>
        <w:spacing w:line="240" w:lineRule="auto"/>
        <w:jc w:val="both"/>
        <w:rPr>
          <w:rFonts w:ascii="Garamond" w:hAnsi="Garamond"/>
          <w:b/>
          <w:sz w:val="24"/>
          <w:szCs w:val="24"/>
        </w:rPr>
      </w:pPr>
      <w:r w:rsidRPr="008B5C40">
        <w:rPr>
          <w:rFonts w:ascii="Garamond" w:hAnsi="Garamond"/>
          <w:b/>
          <w:sz w:val="24"/>
          <w:szCs w:val="24"/>
        </w:rPr>
        <w:t>EVERTON CAMPAGNIN</w:t>
      </w:r>
    </w:p>
    <w:p w:rsidR="00641AB9" w:rsidRPr="008B5C40" w:rsidRDefault="00641AB9" w:rsidP="005259F3">
      <w:pPr>
        <w:spacing w:line="240" w:lineRule="auto"/>
        <w:jc w:val="both"/>
        <w:rPr>
          <w:rFonts w:ascii="Garamond" w:hAnsi="Garamond"/>
          <w:b/>
          <w:sz w:val="24"/>
          <w:szCs w:val="24"/>
        </w:rPr>
      </w:pPr>
      <w:r w:rsidRPr="008B5C40">
        <w:rPr>
          <w:rFonts w:ascii="Garamond" w:hAnsi="Garamond"/>
          <w:b/>
          <w:sz w:val="24"/>
          <w:szCs w:val="24"/>
        </w:rPr>
        <w:t>CPF Nº 715.611.619-34</w:t>
      </w:r>
    </w:p>
    <w:p w:rsidR="00641AB9" w:rsidRPr="008B5C40" w:rsidRDefault="00641AB9" w:rsidP="005259F3">
      <w:pPr>
        <w:spacing w:line="240" w:lineRule="auto"/>
        <w:jc w:val="both"/>
        <w:rPr>
          <w:rFonts w:ascii="Garamond" w:hAnsi="Garamond"/>
          <w:b/>
          <w:sz w:val="24"/>
          <w:szCs w:val="24"/>
        </w:rPr>
      </w:pPr>
    </w:p>
    <w:p w:rsidR="00641AB9" w:rsidRDefault="00641AB9" w:rsidP="005259F3">
      <w:pPr>
        <w:jc w:val="both"/>
        <w:rPr>
          <w:rFonts w:ascii="Garamond" w:hAnsi="Garamond" w:cs="Calibri"/>
          <w:b/>
          <w:sz w:val="24"/>
          <w:szCs w:val="24"/>
        </w:rPr>
      </w:pPr>
    </w:p>
    <w:p w:rsidR="002A57A9" w:rsidRPr="008B5C40" w:rsidRDefault="002A57A9" w:rsidP="005259F3">
      <w:pPr>
        <w:jc w:val="both"/>
        <w:rPr>
          <w:rFonts w:ascii="Garamond" w:hAnsi="Garamond" w:cs="Calibri"/>
          <w:b/>
          <w:sz w:val="24"/>
          <w:szCs w:val="24"/>
        </w:rPr>
      </w:pPr>
    </w:p>
    <w:p w:rsidR="00A3641B" w:rsidRPr="008B5C40" w:rsidRDefault="00A3641B" w:rsidP="005259F3">
      <w:pPr>
        <w:jc w:val="both"/>
        <w:rPr>
          <w:rFonts w:ascii="Garamond" w:hAnsi="Garamond" w:cs="Calibri"/>
          <w:sz w:val="24"/>
          <w:szCs w:val="24"/>
        </w:rPr>
      </w:pPr>
    </w:p>
    <w:p w:rsidR="002A57A9" w:rsidRDefault="002A57A9" w:rsidP="002A57A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Garamond" w:hAnsi="Garamond" w:cs="Arial"/>
          <w:b/>
          <w:bCs/>
          <w:sz w:val="24"/>
          <w:szCs w:val="24"/>
        </w:rPr>
      </w:pPr>
      <w:r w:rsidRPr="008B5C40">
        <w:rPr>
          <w:rFonts w:ascii="Garamond" w:hAnsi="Garamond" w:cs="Arial"/>
          <w:b/>
          <w:bCs/>
          <w:sz w:val="24"/>
          <w:szCs w:val="24"/>
        </w:rPr>
        <w:t xml:space="preserve">CONTRATO N°0076/2019 </w:t>
      </w:r>
    </w:p>
    <w:p w:rsidR="002A57A9" w:rsidRDefault="002A57A9" w:rsidP="002A57A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Garamond" w:hAnsi="Garamond" w:cs="Arial"/>
          <w:b/>
          <w:bCs/>
          <w:sz w:val="24"/>
          <w:szCs w:val="24"/>
        </w:rPr>
      </w:pPr>
      <w:r w:rsidRPr="008B5C40">
        <w:rPr>
          <w:rFonts w:ascii="Garamond" w:hAnsi="Garamond" w:cs="Arial"/>
          <w:b/>
          <w:bCs/>
          <w:sz w:val="24"/>
          <w:szCs w:val="24"/>
        </w:rPr>
        <w:t xml:space="preserve">PROCESSO LICITATÓRIO Nº 0158/2019 </w:t>
      </w:r>
    </w:p>
    <w:p w:rsidR="002A57A9" w:rsidRDefault="002A57A9" w:rsidP="002A57A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Garamond" w:hAnsi="Garamond" w:cs="Arial"/>
          <w:b/>
          <w:bCs/>
          <w:sz w:val="24"/>
          <w:szCs w:val="24"/>
        </w:rPr>
      </w:pPr>
      <w:r w:rsidRPr="008B5C40">
        <w:rPr>
          <w:rFonts w:ascii="Garamond" w:hAnsi="Garamond" w:cs="Arial"/>
          <w:b/>
          <w:bCs/>
          <w:sz w:val="24"/>
          <w:szCs w:val="24"/>
        </w:rPr>
        <w:t>DISPENSA Nº 0097/2019 –</w:t>
      </w:r>
    </w:p>
    <w:p w:rsidR="002A57A9" w:rsidRDefault="002A57A9" w:rsidP="002A57A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Garamond" w:hAnsi="Garamond" w:cs="Arial"/>
          <w:b/>
          <w:bCs/>
          <w:sz w:val="24"/>
          <w:szCs w:val="24"/>
        </w:rPr>
      </w:pPr>
      <w:r>
        <w:rPr>
          <w:rFonts w:ascii="Garamond" w:hAnsi="Garamond" w:cs="Arial"/>
          <w:b/>
          <w:bCs/>
          <w:sz w:val="24"/>
          <w:szCs w:val="24"/>
        </w:rPr>
        <w:t xml:space="preserve">CONTRATADO: </w:t>
      </w:r>
      <w:r w:rsidRPr="008B5C40">
        <w:rPr>
          <w:rFonts w:ascii="Garamond" w:hAnsi="Garamond" w:cs="Arial"/>
          <w:b/>
          <w:bCs/>
          <w:sz w:val="24"/>
          <w:szCs w:val="24"/>
        </w:rPr>
        <w:t xml:space="preserve">O SEBRAE </w:t>
      </w:r>
    </w:p>
    <w:p w:rsidR="002A57A9" w:rsidRDefault="002A57A9" w:rsidP="002A57A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Garamond" w:hAnsi="Garamond" w:cs="Arial"/>
          <w:b/>
          <w:bCs/>
          <w:sz w:val="24"/>
          <w:szCs w:val="24"/>
        </w:rPr>
      </w:pPr>
      <w:r>
        <w:rPr>
          <w:rFonts w:ascii="Garamond" w:hAnsi="Garamond" w:cs="Arial"/>
          <w:b/>
          <w:bCs/>
          <w:sz w:val="24"/>
          <w:szCs w:val="24"/>
        </w:rPr>
        <w:t>FINALIDADE:</w:t>
      </w:r>
      <w:r w:rsidRPr="008B5C40">
        <w:rPr>
          <w:rFonts w:ascii="Garamond" w:hAnsi="Garamond" w:cs="Arial"/>
          <w:b/>
          <w:bCs/>
          <w:sz w:val="24"/>
          <w:szCs w:val="24"/>
        </w:rPr>
        <w:t xml:space="preserve"> ELABORAÇ</w:t>
      </w:r>
      <w:r>
        <w:rPr>
          <w:rFonts w:ascii="Garamond" w:hAnsi="Garamond" w:cs="Arial"/>
          <w:b/>
          <w:bCs/>
          <w:sz w:val="24"/>
          <w:szCs w:val="24"/>
        </w:rPr>
        <w:t>ÃO DO PLANO MUNICIPAL DE TURISMO</w:t>
      </w:r>
    </w:p>
    <w:p w:rsidR="002A57A9" w:rsidRPr="008B5C40" w:rsidRDefault="002A57A9" w:rsidP="002A57A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Garamond" w:hAnsi="Garamond" w:cs="Arial"/>
          <w:b/>
          <w:bCs/>
          <w:sz w:val="24"/>
          <w:szCs w:val="24"/>
        </w:rPr>
      </w:pPr>
      <w:r>
        <w:rPr>
          <w:rFonts w:ascii="Garamond" w:hAnsi="Garamond" w:cs="Arial"/>
          <w:b/>
          <w:bCs/>
          <w:sz w:val="24"/>
          <w:szCs w:val="24"/>
        </w:rPr>
        <w:t>VALOR:</w:t>
      </w:r>
    </w:p>
    <w:p w:rsidR="002A57A9" w:rsidRPr="008B5C40" w:rsidRDefault="002A57A9" w:rsidP="002A57A9">
      <w:pPr>
        <w:autoSpaceDE w:val="0"/>
        <w:autoSpaceDN w:val="0"/>
        <w:adjustRightInd w:val="0"/>
        <w:spacing w:after="0" w:line="240" w:lineRule="auto"/>
        <w:jc w:val="both"/>
        <w:rPr>
          <w:rFonts w:ascii="Garamond" w:hAnsi="Garamond" w:cs="Arial"/>
          <w:b/>
          <w:bCs/>
          <w:sz w:val="24"/>
          <w:szCs w:val="24"/>
        </w:rPr>
      </w:pPr>
    </w:p>
    <w:p w:rsidR="002A57A9" w:rsidRPr="008B5C40" w:rsidRDefault="002A57A9" w:rsidP="002A57A9">
      <w:pPr>
        <w:autoSpaceDE w:val="0"/>
        <w:autoSpaceDN w:val="0"/>
        <w:adjustRightInd w:val="0"/>
        <w:spacing w:after="0" w:line="240" w:lineRule="auto"/>
        <w:jc w:val="both"/>
        <w:rPr>
          <w:rFonts w:ascii="Garamond" w:hAnsi="Garamond" w:cs="Arial"/>
          <w:b/>
          <w:bCs/>
          <w:sz w:val="24"/>
          <w:szCs w:val="24"/>
        </w:rPr>
      </w:pPr>
    </w:p>
    <w:p w:rsidR="00A3641B" w:rsidRPr="008B5C40" w:rsidRDefault="00A3641B" w:rsidP="005259F3">
      <w:pPr>
        <w:jc w:val="both"/>
        <w:rPr>
          <w:rFonts w:ascii="Garamond" w:hAnsi="Garamond" w:cs="Calibri"/>
          <w:sz w:val="24"/>
          <w:szCs w:val="24"/>
        </w:rPr>
      </w:pPr>
    </w:p>
    <w:p w:rsidR="00A3641B" w:rsidRPr="008B5C40" w:rsidRDefault="00A3641B" w:rsidP="005259F3">
      <w:pPr>
        <w:jc w:val="both"/>
        <w:rPr>
          <w:rFonts w:ascii="Garamond" w:hAnsi="Garamond" w:cs="Calibri"/>
          <w:b/>
          <w:sz w:val="24"/>
          <w:szCs w:val="24"/>
        </w:rPr>
      </w:pPr>
      <w:r w:rsidRPr="008B5C40">
        <w:rPr>
          <w:rFonts w:ascii="Garamond" w:hAnsi="Garamond" w:cs="Calibri"/>
          <w:b/>
          <w:sz w:val="24"/>
          <w:szCs w:val="24"/>
        </w:rPr>
        <w:t xml:space="preserve">        </w:t>
      </w:r>
      <w:r w:rsidRPr="008B5C40">
        <w:rPr>
          <w:rFonts w:ascii="Garamond" w:hAnsi="Garamond" w:cs="Calibri"/>
          <w:b/>
          <w:sz w:val="24"/>
          <w:szCs w:val="24"/>
        </w:rPr>
        <w:tab/>
      </w:r>
    </w:p>
    <w:p w:rsidR="00BF5085" w:rsidRPr="008B5C40" w:rsidRDefault="00BF5085" w:rsidP="005259F3">
      <w:pPr>
        <w:pStyle w:val="p4"/>
        <w:tabs>
          <w:tab w:val="clear" w:pos="720"/>
          <w:tab w:val="left" w:pos="3060"/>
        </w:tabs>
        <w:spacing w:line="240" w:lineRule="auto"/>
        <w:ind w:left="2160"/>
        <w:jc w:val="both"/>
        <w:rPr>
          <w:rFonts w:ascii="Garamond" w:hAnsi="Garamond"/>
        </w:rPr>
      </w:pPr>
    </w:p>
    <w:sectPr w:rsidR="00BF5085" w:rsidRPr="008B5C40" w:rsidSect="00641AB9">
      <w:footerReference w:type="default" r:id="rId7"/>
      <w:pgSz w:w="11906" w:h="16838"/>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762" w:rsidRDefault="00B12762" w:rsidP="008B5C40">
      <w:pPr>
        <w:spacing w:after="0" w:line="240" w:lineRule="auto"/>
      </w:pPr>
      <w:r>
        <w:separator/>
      </w:r>
    </w:p>
  </w:endnote>
  <w:endnote w:type="continuationSeparator" w:id="0">
    <w:p w:rsidR="00B12762" w:rsidRDefault="00B12762" w:rsidP="008B5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6630512"/>
      <w:docPartObj>
        <w:docPartGallery w:val="Page Numbers (Bottom of Page)"/>
        <w:docPartUnique/>
      </w:docPartObj>
    </w:sdtPr>
    <w:sdtEndPr/>
    <w:sdtContent>
      <w:p w:rsidR="008B5C40" w:rsidRDefault="008B5C40">
        <w:pPr>
          <w:pStyle w:val="Rodap"/>
          <w:jc w:val="center"/>
        </w:pPr>
        <w:r>
          <w:fldChar w:fldCharType="begin"/>
        </w:r>
        <w:r>
          <w:instrText>PAGE   \* MERGEFORMAT</w:instrText>
        </w:r>
        <w:r>
          <w:fldChar w:fldCharType="separate"/>
        </w:r>
        <w:r w:rsidR="00403E50">
          <w:rPr>
            <w:noProof/>
          </w:rPr>
          <w:t>4</w:t>
        </w:r>
        <w:r>
          <w:fldChar w:fldCharType="end"/>
        </w:r>
      </w:p>
    </w:sdtContent>
  </w:sdt>
  <w:p w:rsidR="008B5C40" w:rsidRDefault="008B5C40">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762" w:rsidRDefault="00B12762" w:rsidP="008B5C40">
      <w:pPr>
        <w:spacing w:after="0" w:line="240" w:lineRule="auto"/>
      </w:pPr>
      <w:r>
        <w:separator/>
      </w:r>
    </w:p>
  </w:footnote>
  <w:footnote w:type="continuationSeparator" w:id="0">
    <w:p w:rsidR="00B12762" w:rsidRDefault="00B12762" w:rsidP="008B5C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A76878"/>
    <w:multiLevelType w:val="hybridMultilevel"/>
    <w:tmpl w:val="0062FC9A"/>
    <w:lvl w:ilvl="0" w:tplc="FAB82266">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16E"/>
    <w:rsid w:val="00087F0B"/>
    <w:rsid w:val="00161636"/>
    <w:rsid w:val="002013B2"/>
    <w:rsid w:val="002A57A9"/>
    <w:rsid w:val="002D6C06"/>
    <w:rsid w:val="003131D9"/>
    <w:rsid w:val="00340F70"/>
    <w:rsid w:val="00403E50"/>
    <w:rsid w:val="004D7CD5"/>
    <w:rsid w:val="005259F3"/>
    <w:rsid w:val="005E0E88"/>
    <w:rsid w:val="006115C7"/>
    <w:rsid w:val="00641AB9"/>
    <w:rsid w:val="008B5C40"/>
    <w:rsid w:val="00932BEF"/>
    <w:rsid w:val="00A15849"/>
    <w:rsid w:val="00A3641B"/>
    <w:rsid w:val="00A61F19"/>
    <w:rsid w:val="00B12762"/>
    <w:rsid w:val="00B2754F"/>
    <w:rsid w:val="00B97F85"/>
    <w:rsid w:val="00BF5085"/>
    <w:rsid w:val="00D837FC"/>
    <w:rsid w:val="00DE029F"/>
    <w:rsid w:val="00E3516E"/>
    <w:rsid w:val="00FF17F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1B374"/>
  <w15:chartTrackingRefBased/>
  <w15:docId w15:val="{763BADC7-AED7-4C88-AED2-6A046AFE4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A3641B"/>
    <w:pPr>
      <w:keepNext/>
      <w:shd w:val="pct10" w:color="auto" w:fill="auto"/>
      <w:spacing w:after="0" w:line="240" w:lineRule="auto"/>
      <w:jc w:val="center"/>
      <w:outlineLvl w:val="0"/>
    </w:pPr>
    <w:rPr>
      <w:rFonts w:ascii="Arial" w:eastAsia="Times New Roman" w:hAnsi="Arial" w:cs="Times New Roman"/>
      <w:b/>
      <w:sz w:val="20"/>
      <w:szCs w:val="20"/>
      <w:shd w:val="clear" w:color="auto" w:fill="C0C0C0"/>
      <w:lang w:eastAsia="pt-BR"/>
    </w:rPr>
  </w:style>
  <w:style w:type="paragraph" w:styleId="Ttulo2">
    <w:name w:val="heading 2"/>
    <w:basedOn w:val="Normal"/>
    <w:next w:val="Normal"/>
    <w:link w:val="Ttulo2Char"/>
    <w:qFormat/>
    <w:rsid w:val="00A3641B"/>
    <w:pPr>
      <w:keepNext/>
      <w:spacing w:after="0" w:line="240" w:lineRule="auto"/>
      <w:jc w:val="center"/>
      <w:outlineLvl w:val="1"/>
    </w:pPr>
    <w:rPr>
      <w:rFonts w:ascii="Arial" w:eastAsia="Times New Roman" w:hAnsi="Arial" w:cs="Times New Roman"/>
      <w:b/>
      <w:sz w:val="20"/>
      <w:szCs w:val="20"/>
      <w:shd w:val="clear" w:color="auto" w:fill="FFFFFF"/>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4">
    <w:name w:val="p4"/>
    <w:basedOn w:val="Normal"/>
    <w:rsid w:val="00A3641B"/>
    <w:pPr>
      <w:widowControl w:val="0"/>
      <w:tabs>
        <w:tab w:val="left" w:pos="720"/>
      </w:tabs>
      <w:autoSpaceDE w:val="0"/>
      <w:autoSpaceDN w:val="0"/>
      <w:adjustRightInd w:val="0"/>
      <w:spacing w:after="0" w:line="240" w:lineRule="atLeast"/>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A3641B"/>
    <w:rPr>
      <w:rFonts w:ascii="Arial" w:eastAsia="Times New Roman" w:hAnsi="Arial" w:cs="Times New Roman"/>
      <w:b/>
      <w:sz w:val="20"/>
      <w:szCs w:val="20"/>
      <w:shd w:val="pct10" w:color="auto" w:fill="auto"/>
      <w:lang w:eastAsia="pt-BR"/>
    </w:rPr>
  </w:style>
  <w:style w:type="character" w:customStyle="1" w:styleId="Ttulo2Char">
    <w:name w:val="Título 2 Char"/>
    <w:basedOn w:val="Fontepargpadro"/>
    <w:link w:val="Ttulo2"/>
    <w:rsid w:val="00A3641B"/>
    <w:rPr>
      <w:rFonts w:ascii="Arial" w:eastAsia="Times New Roman" w:hAnsi="Arial" w:cs="Times New Roman"/>
      <w:b/>
      <w:sz w:val="20"/>
      <w:szCs w:val="20"/>
      <w:lang w:eastAsia="pt-BR"/>
    </w:rPr>
  </w:style>
  <w:style w:type="paragraph" w:styleId="TextosemFormatao">
    <w:name w:val="Plain Text"/>
    <w:basedOn w:val="Normal"/>
    <w:link w:val="TextosemFormataoChar"/>
    <w:rsid w:val="00A3641B"/>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A3641B"/>
    <w:rPr>
      <w:rFonts w:ascii="Courier New" w:eastAsia="Times New Roman" w:hAnsi="Courier New" w:cs="Times New Roman"/>
      <w:sz w:val="20"/>
      <w:szCs w:val="20"/>
      <w:lang w:eastAsia="pt-BR"/>
    </w:rPr>
  </w:style>
  <w:style w:type="paragraph" w:styleId="Cabealho">
    <w:name w:val="header"/>
    <w:basedOn w:val="Normal"/>
    <w:link w:val="CabealhoChar"/>
    <w:uiPriority w:val="99"/>
    <w:unhideWhenUsed/>
    <w:rsid w:val="008B5C4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B5C40"/>
  </w:style>
  <w:style w:type="paragraph" w:styleId="Rodap">
    <w:name w:val="footer"/>
    <w:basedOn w:val="Normal"/>
    <w:link w:val="RodapChar"/>
    <w:uiPriority w:val="99"/>
    <w:unhideWhenUsed/>
    <w:rsid w:val="008B5C40"/>
    <w:pPr>
      <w:tabs>
        <w:tab w:val="center" w:pos="4252"/>
        <w:tab w:val="right" w:pos="8504"/>
      </w:tabs>
      <w:spacing w:after="0" w:line="240" w:lineRule="auto"/>
    </w:pPr>
  </w:style>
  <w:style w:type="character" w:customStyle="1" w:styleId="RodapChar">
    <w:name w:val="Rodapé Char"/>
    <w:basedOn w:val="Fontepargpadro"/>
    <w:link w:val="Rodap"/>
    <w:uiPriority w:val="99"/>
    <w:rsid w:val="008B5C40"/>
  </w:style>
  <w:style w:type="paragraph" w:styleId="PargrafodaLista">
    <w:name w:val="List Paragraph"/>
    <w:basedOn w:val="Normal"/>
    <w:uiPriority w:val="34"/>
    <w:qFormat/>
    <w:rsid w:val="002A57A9"/>
    <w:pPr>
      <w:spacing w:after="200" w:line="276" w:lineRule="auto"/>
      <w:ind w:left="720"/>
      <w:contextualSpacing/>
    </w:pPr>
  </w:style>
  <w:style w:type="paragraph" w:styleId="Textodebalo">
    <w:name w:val="Balloon Text"/>
    <w:basedOn w:val="Normal"/>
    <w:link w:val="TextodebaloChar"/>
    <w:uiPriority w:val="99"/>
    <w:semiHidden/>
    <w:unhideWhenUsed/>
    <w:rsid w:val="002A57A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A57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5</Pages>
  <Words>1112</Words>
  <Characters>6008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User</cp:lastModifiedBy>
  <cp:revision>5</cp:revision>
  <cp:lastPrinted>2019-10-09T11:05:00Z</cp:lastPrinted>
  <dcterms:created xsi:type="dcterms:W3CDTF">2019-10-08T20:22:00Z</dcterms:created>
  <dcterms:modified xsi:type="dcterms:W3CDTF">2019-10-09T12:38:00Z</dcterms:modified>
</cp:coreProperties>
</file>