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79" w:rsidRPr="00941B52" w:rsidRDefault="00941B52" w:rsidP="00941B52">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41B52">
        <w:rPr>
          <w:rFonts w:ascii="Garamond" w:eastAsia="Calibri" w:hAnsi="Garamond" w:cs="Times New Roman"/>
          <w:b/>
          <w:sz w:val="28"/>
          <w:szCs w:val="28"/>
          <w:lang w:eastAsia="pt-BR"/>
        </w:rPr>
        <w:t>CONTRATO Nº0004</w:t>
      </w:r>
      <w:r w:rsidR="00BA5B79" w:rsidRPr="00941B52">
        <w:rPr>
          <w:rFonts w:ascii="Garamond" w:eastAsia="Calibri" w:hAnsi="Garamond" w:cs="Times New Roman"/>
          <w:b/>
          <w:sz w:val="28"/>
          <w:szCs w:val="28"/>
          <w:lang w:eastAsia="pt-BR"/>
        </w:rPr>
        <w:t>/2019, PROCESSO LICITATÓRIO Nº 00</w:t>
      </w:r>
      <w:r w:rsidRPr="00941B52">
        <w:rPr>
          <w:rFonts w:ascii="Garamond" w:eastAsia="Calibri" w:hAnsi="Garamond" w:cs="Times New Roman"/>
          <w:b/>
          <w:sz w:val="28"/>
          <w:szCs w:val="28"/>
          <w:lang w:eastAsia="pt-BR"/>
        </w:rPr>
        <w:t>17</w:t>
      </w:r>
      <w:r w:rsidR="00BA5B79" w:rsidRPr="00941B52">
        <w:rPr>
          <w:rFonts w:ascii="Garamond" w:eastAsia="Calibri" w:hAnsi="Garamond" w:cs="Times New Roman"/>
          <w:b/>
          <w:sz w:val="28"/>
          <w:szCs w:val="28"/>
          <w:lang w:eastAsia="pt-BR"/>
        </w:rPr>
        <w:t>/</w:t>
      </w:r>
      <w:r w:rsidR="00BA5B79" w:rsidRPr="00941B52">
        <w:rPr>
          <w:rFonts w:ascii="Garamond" w:hAnsi="Garamond" w:cs="Times New Roman"/>
          <w:b/>
          <w:sz w:val="28"/>
          <w:szCs w:val="28"/>
        </w:rPr>
        <w:t xml:space="preserve"> </w:t>
      </w:r>
      <w:r w:rsidRPr="00941B52">
        <w:rPr>
          <w:rFonts w:ascii="Garamond" w:eastAsia="Calibri" w:hAnsi="Garamond" w:cs="Times New Roman"/>
          <w:b/>
          <w:sz w:val="28"/>
          <w:szCs w:val="28"/>
          <w:lang w:eastAsia="pt-BR"/>
        </w:rPr>
        <w:t>2019, PREGÃO PRESENCIAL Nº0002/2019</w:t>
      </w:r>
      <w:r w:rsidR="00BA5B79" w:rsidRPr="00941B52">
        <w:rPr>
          <w:rFonts w:ascii="Garamond" w:eastAsia="Calibri" w:hAnsi="Garamond" w:cs="Times New Roman"/>
          <w:b/>
          <w:sz w:val="28"/>
          <w:szCs w:val="28"/>
          <w:lang w:eastAsia="pt-BR"/>
        </w:rPr>
        <w:t>/</w:t>
      </w:r>
      <w:r w:rsidR="00BA5B79" w:rsidRPr="00941B52">
        <w:rPr>
          <w:rFonts w:ascii="Garamond" w:hAnsi="Garamond" w:cs="Times New Roman"/>
          <w:b/>
          <w:sz w:val="28"/>
          <w:szCs w:val="28"/>
        </w:rPr>
        <w:t xml:space="preserve"> </w:t>
      </w:r>
      <w:r w:rsidR="00BA5B79" w:rsidRPr="00941B52">
        <w:rPr>
          <w:rFonts w:ascii="Garamond" w:eastAsia="Calibri" w:hAnsi="Garamond" w:cs="Times New Roman"/>
          <w:b/>
          <w:sz w:val="28"/>
          <w:szCs w:val="28"/>
          <w:lang w:eastAsia="pt-BR"/>
        </w:rPr>
        <w:t xml:space="preserve">2019, </w:t>
      </w:r>
      <w:r w:rsidRPr="00941B52">
        <w:rPr>
          <w:rFonts w:ascii="Garamond" w:eastAsia="Calibri" w:hAnsi="Garamond" w:cs="Times New Roman"/>
          <w:b/>
          <w:caps/>
          <w:sz w:val="28"/>
          <w:szCs w:val="28"/>
        </w:rPr>
        <w:t xml:space="preserve">Contratação de empresa especializada para executar serviços de consultoria na área de Gestão em Saúde </w:t>
      </w:r>
      <w:r w:rsidR="00E03B54" w:rsidRPr="00941B52">
        <w:rPr>
          <w:rFonts w:ascii="Garamond" w:eastAsia="Calibri" w:hAnsi="Garamond" w:cs="Times New Roman"/>
          <w:b/>
          <w:caps/>
          <w:sz w:val="28"/>
          <w:szCs w:val="28"/>
        </w:rPr>
        <w:t>PÚBLICA, CELEBRADO</w:t>
      </w:r>
      <w:r w:rsidRPr="00941B52">
        <w:rPr>
          <w:rFonts w:ascii="Garamond" w:eastAsia="Calibri" w:hAnsi="Garamond" w:cs="Times New Roman"/>
          <w:b/>
          <w:caps/>
          <w:sz w:val="28"/>
          <w:szCs w:val="28"/>
        </w:rPr>
        <w:t xml:space="preserve"> ENTRE A EMPRESA – CONCEITO GESTÃO E GOVERNANÇA PÚBLIca LTDA e </w:t>
      </w:r>
      <w:r w:rsidR="00BA5B79" w:rsidRPr="00941B52">
        <w:rPr>
          <w:rFonts w:ascii="Garamond" w:eastAsia="Calibri" w:hAnsi="Garamond" w:cs="Times New Roman"/>
          <w:b/>
          <w:sz w:val="28"/>
          <w:szCs w:val="28"/>
          <w:lang w:eastAsia="pt-BR"/>
        </w:rPr>
        <w:t xml:space="preserve">O </w:t>
      </w:r>
      <w:r>
        <w:rPr>
          <w:rFonts w:ascii="Garamond" w:eastAsia="Calibri" w:hAnsi="Garamond" w:cs="Times New Roman"/>
          <w:b/>
          <w:sz w:val="28"/>
          <w:szCs w:val="28"/>
          <w:lang w:eastAsia="pt-BR"/>
        </w:rPr>
        <w:t>FUNDO MUNICIPAL DE SAÚDE</w:t>
      </w:r>
      <w:r w:rsidR="00BA5B79" w:rsidRPr="00941B52">
        <w:rPr>
          <w:rFonts w:ascii="Garamond" w:eastAsia="Calibri" w:hAnsi="Garamond" w:cs="Times New Roman"/>
          <w:b/>
          <w:sz w:val="28"/>
          <w:szCs w:val="28"/>
          <w:lang w:eastAsia="pt-BR"/>
        </w:rPr>
        <w:t xml:space="preserve"> DE ARROIO TRINTA.</w:t>
      </w:r>
    </w:p>
    <w:p w:rsidR="00BA5B79" w:rsidRPr="00941B52" w:rsidRDefault="00BA5B79" w:rsidP="00BA5B79">
      <w:pPr>
        <w:spacing w:beforeLines="40" w:before="96" w:afterLines="40" w:after="96" w:line="240" w:lineRule="auto"/>
        <w:contextualSpacing/>
        <w:rPr>
          <w:rFonts w:ascii="Garamond" w:eastAsia="Times New Roman" w:hAnsi="Garamond" w:cs="Times New Roman"/>
          <w:b/>
          <w:sz w:val="28"/>
          <w:szCs w:val="28"/>
          <w:lang w:eastAsia="pt-BR"/>
        </w:rPr>
      </w:pPr>
      <w:r w:rsidRPr="00941B52">
        <w:rPr>
          <w:rFonts w:ascii="Garamond" w:eastAsia="Times New Roman" w:hAnsi="Garamond" w:cs="Times New Roman"/>
          <w:b/>
          <w:sz w:val="28"/>
          <w:szCs w:val="28"/>
          <w:lang w:eastAsia="pt-BR"/>
        </w:rPr>
        <w:t xml:space="preserve"> </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sz w:val="28"/>
          <w:szCs w:val="28"/>
          <w:lang w:eastAsia="pt-BR"/>
        </w:rPr>
        <w:t>Contrato de compra</w:t>
      </w:r>
      <w:r w:rsidR="00941B52">
        <w:rPr>
          <w:rFonts w:ascii="Garamond" w:eastAsia="Times New Roman" w:hAnsi="Garamond" w:cs="Times New Roman"/>
          <w:sz w:val="28"/>
          <w:szCs w:val="28"/>
          <w:lang w:eastAsia="pt-BR"/>
        </w:rPr>
        <w:t xml:space="preserve"> e venda que entre si celebram   o </w:t>
      </w:r>
      <w:r w:rsidR="00941B52" w:rsidRPr="002349D4">
        <w:rPr>
          <w:rFonts w:ascii="Garamond" w:hAnsi="Garamond" w:cs="Arial"/>
          <w:b/>
          <w:sz w:val="28"/>
          <w:szCs w:val="28"/>
          <w:u w:val="single"/>
        </w:rPr>
        <w:t xml:space="preserve">FUNDO MUNICIPAL DE SAÚDE DE ARROIO TRINTA, </w:t>
      </w:r>
      <w:r w:rsidR="00941B52" w:rsidRPr="002349D4">
        <w:rPr>
          <w:rFonts w:ascii="Garamond" w:hAnsi="Garamond" w:cs="Arial"/>
          <w:sz w:val="28"/>
          <w:szCs w:val="28"/>
        </w:rPr>
        <w:t xml:space="preserve">pessoa jurídica de direito público interno, inscrita no CNPJ sob o nº 10.479.381/0001-97, com sede na Rua Francisco Nava, nº 57, na cidade de Arroio Trinta, estado de Santa Catarina, </w:t>
      </w:r>
      <w:r w:rsidR="00941B52" w:rsidRPr="00737FEC">
        <w:rPr>
          <w:rFonts w:ascii="Garamond" w:hAnsi="Garamond"/>
          <w:sz w:val="28"/>
          <w:szCs w:val="28"/>
        </w:rPr>
        <w:t xml:space="preserve">neste  ato  representado  pelo  Gestor do Fundo o Senhor </w:t>
      </w:r>
      <w:r w:rsidR="00941B52" w:rsidRPr="00737FEC">
        <w:rPr>
          <w:rFonts w:ascii="Garamond" w:hAnsi="Garamond"/>
          <w:b/>
          <w:sz w:val="28"/>
          <w:szCs w:val="28"/>
        </w:rPr>
        <w:t xml:space="preserve">TARCÍSIO LIDANI, </w:t>
      </w:r>
      <w:r w:rsidR="00941B52" w:rsidRPr="00737FEC">
        <w:rPr>
          <w:rFonts w:ascii="Garamond" w:hAnsi="Garamond"/>
          <w:sz w:val="28"/>
          <w:szCs w:val="28"/>
        </w:rPr>
        <w:t>brasileiro, casado,</w:t>
      </w:r>
      <w:r w:rsidR="00941B52" w:rsidRPr="00737FEC">
        <w:rPr>
          <w:rFonts w:ascii="Garamond" w:hAnsi="Garamond"/>
          <w:b/>
          <w:sz w:val="28"/>
          <w:szCs w:val="28"/>
        </w:rPr>
        <w:t xml:space="preserve"> </w:t>
      </w:r>
      <w:r w:rsidR="00941B52" w:rsidRPr="00737FEC">
        <w:rPr>
          <w:rFonts w:ascii="Garamond" w:hAnsi="Garamond"/>
          <w:sz w:val="28"/>
          <w:szCs w:val="28"/>
        </w:rPr>
        <w:t xml:space="preserve">portador do CPF sob nº 613.139.809-78 e CI sob nº 2.111.407, residente e domiciliado na Rua Albano Gemeli nº 98, Centro de Arroio Trinta – </w:t>
      </w:r>
      <w:r w:rsidR="00E03B54" w:rsidRPr="00737FEC">
        <w:rPr>
          <w:rFonts w:ascii="Garamond" w:hAnsi="Garamond"/>
          <w:sz w:val="28"/>
          <w:szCs w:val="28"/>
        </w:rPr>
        <w:t>Se</w:t>
      </w:r>
      <w:r w:rsidR="00E03B54">
        <w:rPr>
          <w:rFonts w:ascii="Garamond" w:hAnsi="Garamond"/>
          <w:sz w:val="28"/>
          <w:szCs w:val="28"/>
        </w:rPr>
        <w:t>i</w:t>
      </w:r>
      <w:r w:rsidRPr="00941B52">
        <w:rPr>
          <w:rFonts w:ascii="Garamond" w:eastAsia="Times New Roman" w:hAnsi="Garamond" w:cs="Times New Roman"/>
          <w:sz w:val="28"/>
          <w:szCs w:val="28"/>
          <w:lang w:eastAsia="pt-BR"/>
        </w:rPr>
        <w:t xml:space="preserve"> de outro lado à empresa </w:t>
      </w:r>
      <w:r w:rsidR="00941B52" w:rsidRPr="00941B52">
        <w:rPr>
          <w:rFonts w:ascii="Garamond" w:eastAsia="Calibri" w:hAnsi="Garamond" w:cs="Times New Roman"/>
          <w:b/>
          <w:caps/>
          <w:sz w:val="28"/>
          <w:szCs w:val="28"/>
        </w:rPr>
        <w:t>CONCEITO GESTÃO E GOVERNANÇA PÚBLIca LTDA</w:t>
      </w:r>
      <w:r w:rsidRPr="00941B52">
        <w:rPr>
          <w:rFonts w:ascii="Garamond" w:eastAsia="Times New Roman" w:hAnsi="Garamond" w:cs="Times New Roman"/>
          <w:sz w:val="28"/>
          <w:szCs w:val="28"/>
          <w:lang w:eastAsia="pt-BR"/>
        </w:rPr>
        <w:t xml:space="preserve">, pessoa jurídica de direito privado, devidamente inscrita no CNPJ sob nº. </w:t>
      </w:r>
      <w:r w:rsidR="006756BC">
        <w:rPr>
          <w:rFonts w:ascii="Garamond" w:eastAsia="Times New Roman" w:hAnsi="Garamond" w:cs="Times New Roman"/>
          <w:sz w:val="28"/>
          <w:szCs w:val="28"/>
          <w:lang w:eastAsia="pt-BR"/>
        </w:rPr>
        <w:t xml:space="preserve">26.991.096/0001-90, com sede na Rua  </w:t>
      </w:r>
      <w:r w:rsidR="00E03B54">
        <w:rPr>
          <w:rFonts w:ascii="Garamond" w:eastAsia="Times New Roman" w:hAnsi="Garamond" w:cs="Times New Roman"/>
          <w:sz w:val="28"/>
          <w:szCs w:val="28"/>
          <w:lang w:eastAsia="pt-BR"/>
        </w:rPr>
        <w:t>Mauá</w:t>
      </w:r>
      <w:r w:rsidR="006756BC">
        <w:rPr>
          <w:rFonts w:ascii="Garamond" w:eastAsia="Times New Roman" w:hAnsi="Garamond" w:cs="Times New Roman"/>
          <w:sz w:val="28"/>
          <w:szCs w:val="28"/>
          <w:lang w:eastAsia="pt-BR"/>
        </w:rPr>
        <w:t xml:space="preserve"> nº 51, Sala, Centro, Maravilha – Santa Catarina, </w:t>
      </w:r>
      <w:r w:rsidRPr="00941B52">
        <w:rPr>
          <w:rFonts w:ascii="Garamond" w:eastAsia="Times New Roman" w:hAnsi="Garamond" w:cs="Times New Roman"/>
          <w:sz w:val="28"/>
          <w:szCs w:val="28"/>
          <w:lang w:eastAsia="pt-BR"/>
        </w:rPr>
        <w:t xml:space="preserve">doravante denominada </w:t>
      </w:r>
      <w:r w:rsidRPr="00941B52">
        <w:rPr>
          <w:rFonts w:ascii="Garamond" w:eastAsia="Times New Roman" w:hAnsi="Garamond" w:cs="Times New Roman"/>
          <w:b/>
          <w:sz w:val="28"/>
          <w:szCs w:val="28"/>
          <w:lang w:eastAsia="pt-BR"/>
        </w:rPr>
        <w:t>CONTRATADA</w:t>
      </w:r>
      <w:r w:rsidRPr="00941B52">
        <w:rPr>
          <w:rFonts w:ascii="Garamond" w:eastAsia="Times New Roman" w:hAnsi="Garamond" w:cs="Times New Roman"/>
          <w:sz w:val="28"/>
          <w:szCs w:val="28"/>
          <w:lang w:eastAsia="pt-BR"/>
        </w:rPr>
        <w:t xml:space="preserve">, representada neste ato pelo </w:t>
      </w:r>
      <w:r w:rsidRPr="00941B52">
        <w:rPr>
          <w:rFonts w:ascii="Garamond" w:eastAsia="Times New Roman" w:hAnsi="Garamond" w:cs="Times New Roman"/>
          <w:b/>
          <w:sz w:val="28"/>
          <w:szCs w:val="28"/>
          <w:lang w:eastAsia="pt-BR"/>
        </w:rPr>
        <w:t>S</w:t>
      </w:r>
      <w:r w:rsidR="006756BC">
        <w:rPr>
          <w:rFonts w:ascii="Garamond" w:eastAsia="Times New Roman" w:hAnsi="Garamond" w:cs="Times New Roman"/>
          <w:b/>
          <w:sz w:val="28"/>
          <w:szCs w:val="28"/>
          <w:lang w:eastAsia="pt-BR"/>
        </w:rPr>
        <w:t xml:space="preserve">enhor </w:t>
      </w:r>
      <w:r w:rsidR="006756BC" w:rsidRPr="006756BC">
        <w:rPr>
          <w:rFonts w:ascii="Garamond" w:eastAsia="Times New Roman" w:hAnsi="Garamond" w:cs="Times New Roman"/>
          <w:b/>
          <w:sz w:val="28"/>
          <w:szCs w:val="28"/>
          <w:lang w:eastAsia="pt-BR"/>
        </w:rPr>
        <w:t>OLMIR JOSÉ MENEGHETTI</w:t>
      </w:r>
      <w:r w:rsidR="006756BC">
        <w:rPr>
          <w:rFonts w:ascii="Garamond" w:eastAsia="Times New Roman" w:hAnsi="Garamond" w:cs="Times New Roman"/>
          <w:sz w:val="28"/>
          <w:szCs w:val="28"/>
          <w:lang w:eastAsia="pt-BR"/>
        </w:rPr>
        <w:t>,  brasileiro, Administrador de empresas, portador do CPF sob nº 477.433.879-68</w:t>
      </w:r>
      <w:r w:rsidRPr="00941B52">
        <w:rPr>
          <w:rFonts w:ascii="Garamond" w:eastAsia="Times New Roman" w:hAnsi="Garamond" w:cs="Times New Roman"/>
          <w:sz w:val="28"/>
          <w:szCs w:val="28"/>
          <w:lang w:eastAsia="pt-BR"/>
        </w:rPr>
        <w:t xml:space="preserve"> e Carteira de Identidade nº</w:t>
      </w:r>
      <w:r w:rsidR="006756BC">
        <w:rPr>
          <w:rFonts w:ascii="Garamond" w:eastAsia="Times New Roman" w:hAnsi="Garamond" w:cs="Times New Roman"/>
          <w:sz w:val="28"/>
          <w:szCs w:val="28"/>
          <w:lang w:eastAsia="pt-BR"/>
        </w:rPr>
        <w:t xml:space="preserve"> 1.230.707-6</w:t>
      </w:r>
      <w:r w:rsidRPr="00941B52">
        <w:rPr>
          <w:rFonts w:ascii="Garamond" w:eastAsia="Times New Roman" w:hAnsi="Garamond" w:cs="Times New Roman"/>
          <w:sz w:val="28"/>
          <w:szCs w:val="28"/>
          <w:lang w:eastAsia="pt-BR"/>
        </w:rPr>
        <w:t>, residente e domiciliado na  cidade de</w:t>
      </w:r>
      <w:r w:rsidR="006756BC">
        <w:rPr>
          <w:rFonts w:ascii="Garamond" w:eastAsia="Times New Roman" w:hAnsi="Garamond" w:cs="Times New Roman"/>
          <w:sz w:val="28"/>
          <w:szCs w:val="28"/>
          <w:lang w:eastAsia="pt-BR"/>
        </w:rPr>
        <w:t xml:space="preserve"> Maravilha</w:t>
      </w:r>
      <w:r w:rsidRPr="00941B52">
        <w:rPr>
          <w:rFonts w:ascii="Garamond" w:eastAsia="Times New Roman" w:hAnsi="Garamond" w:cs="Times New Roman"/>
          <w:sz w:val="28"/>
          <w:szCs w:val="28"/>
          <w:lang w:eastAsia="pt-BR"/>
        </w:rPr>
        <w:t xml:space="preserve"> – Estado de</w:t>
      </w:r>
      <w:r w:rsidR="006756BC">
        <w:rPr>
          <w:rFonts w:ascii="Garamond" w:eastAsia="Times New Roman" w:hAnsi="Garamond" w:cs="Times New Roman"/>
          <w:sz w:val="28"/>
          <w:szCs w:val="28"/>
          <w:lang w:eastAsia="pt-BR"/>
        </w:rPr>
        <w:t xml:space="preserve"> Santa Catarina</w:t>
      </w:r>
      <w:r w:rsidRPr="00941B52">
        <w:rPr>
          <w:rFonts w:ascii="Garamond" w:eastAsia="Times New Roman" w:hAnsi="Garamond" w:cs="Times New Roman"/>
          <w:sz w:val="28"/>
          <w:szCs w:val="28"/>
          <w:lang w:eastAsia="pt-BR"/>
        </w:rPr>
        <w:t>, que de acordo com o Processo Licitatório N° 00</w:t>
      </w:r>
      <w:r w:rsidR="006756BC">
        <w:rPr>
          <w:rFonts w:ascii="Garamond" w:eastAsia="Times New Roman" w:hAnsi="Garamond" w:cs="Times New Roman"/>
          <w:sz w:val="28"/>
          <w:szCs w:val="28"/>
          <w:lang w:eastAsia="pt-BR"/>
        </w:rPr>
        <w:t>17</w:t>
      </w:r>
      <w:r w:rsidRPr="00941B52">
        <w:rPr>
          <w:rFonts w:ascii="Garamond" w:eastAsia="Times New Roman" w:hAnsi="Garamond" w:cs="Times New Roman"/>
          <w:sz w:val="28"/>
          <w:szCs w:val="28"/>
          <w:lang w:eastAsia="pt-BR"/>
        </w:rPr>
        <w:t>/</w:t>
      </w:r>
      <w:r w:rsidRPr="00941B52">
        <w:rPr>
          <w:rFonts w:ascii="Garamond" w:hAnsi="Garamond" w:cs="Times New Roman"/>
          <w:sz w:val="28"/>
          <w:szCs w:val="28"/>
        </w:rPr>
        <w:t xml:space="preserve"> </w:t>
      </w:r>
      <w:r w:rsidRPr="00941B52">
        <w:rPr>
          <w:rFonts w:ascii="Garamond" w:eastAsia="Times New Roman" w:hAnsi="Garamond" w:cs="Times New Roman"/>
          <w:sz w:val="28"/>
          <w:szCs w:val="28"/>
          <w:lang w:eastAsia="pt-BR"/>
        </w:rPr>
        <w:t>2019, Pregão Presencial Nº</w:t>
      </w:r>
      <w:r w:rsidR="006756BC">
        <w:rPr>
          <w:rFonts w:ascii="Garamond" w:eastAsia="Times New Roman" w:hAnsi="Garamond" w:cs="Times New Roman"/>
          <w:sz w:val="28"/>
          <w:szCs w:val="28"/>
          <w:lang w:eastAsia="pt-BR"/>
        </w:rPr>
        <w:t>002</w:t>
      </w:r>
      <w:r w:rsidRPr="00941B52">
        <w:rPr>
          <w:rFonts w:ascii="Garamond" w:eastAsia="Times New Roman" w:hAnsi="Garamond" w:cs="Times New Roman"/>
          <w:sz w:val="28"/>
          <w:szCs w:val="28"/>
          <w:lang w:eastAsia="pt-BR"/>
        </w:rPr>
        <w:t>/</w:t>
      </w:r>
      <w:r w:rsidRPr="00941B52">
        <w:rPr>
          <w:rFonts w:ascii="Garamond" w:hAnsi="Garamond" w:cs="Times New Roman"/>
          <w:sz w:val="28"/>
          <w:szCs w:val="28"/>
        </w:rPr>
        <w:t xml:space="preserve"> </w:t>
      </w:r>
      <w:r w:rsidRPr="00941B52">
        <w:rPr>
          <w:rFonts w:ascii="Garamond" w:eastAsia="Times New Roman" w:hAnsi="Garamond" w:cs="Times New Roman"/>
          <w:sz w:val="28"/>
          <w:szCs w:val="28"/>
          <w:lang w:eastAsia="pt-BR"/>
        </w:rPr>
        <w:t>2019, doravante denominado o processo e que se regerá pela Lei Complementar 123/06, Lei nº 10.520/02, Lei n.º 8.666/93 e alterações posteriores, e demais normas legais celebram o presente Contrato, da seguinte forma:</w:t>
      </w: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u w:val="single"/>
          <w:lang w:eastAsia="pt-BR"/>
        </w:rPr>
        <w:t>CLÁUSULA PRIMEIRA</w:t>
      </w:r>
      <w:r w:rsidRPr="00941B52">
        <w:rPr>
          <w:rFonts w:ascii="Garamond" w:eastAsia="Times New Roman" w:hAnsi="Garamond" w:cs="Times New Roman"/>
          <w:sz w:val="28"/>
          <w:szCs w:val="28"/>
          <w:lang w:eastAsia="pt-BR"/>
        </w:rPr>
        <w:t xml:space="preserve"> – </w:t>
      </w: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sz w:val="28"/>
          <w:szCs w:val="28"/>
          <w:lang w:eastAsia="pt-BR"/>
        </w:rPr>
        <w:t>CONSTITUI OBJETO DESTE CONTRATO A Contratação de empresa especializada para executar serviços de consultoria na área de Gestão em Saúde Pública, para atendimento das necessidades da Secretaria Municipal de Saúde do Município de Arroio Trinta, conforme quantidade, condições e exigências estabelecidas no Edital e seus anexos. CONFORME DESCRIÇÃO ABAIXO:</w:t>
      </w:r>
    </w:p>
    <w:p w:rsidR="00BA5B79" w:rsidRPr="00941B52" w:rsidRDefault="00BA5B79" w:rsidP="00BA5B79">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tbl>
      <w:tblPr>
        <w:tblW w:w="9067" w:type="dxa"/>
        <w:tblLook w:val="04A0" w:firstRow="1" w:lastRow="0" w:firstColumn="1" w:lastColumn="0" w:noHBand="0" w:noVBand="1"/>
      </w:tblPr>
      <w:tblGrid>
        <w:gridCol w:w="4489"/>
        <w:gridCol w:w="987"/>
        <w:gridCol w:w="1041"/>
        <w:gridCol w:w="1275"/>
        <w:gridCol w:w="1275"/>
      </w:tblGrid>
      <w:tr w:rsidR="006756BC" w:rsidRPr="00E03B54" w:rsidTr="006756BC">
        <w:tc>
          <w:tcPr>
            <w:tcW w:w="4494" w:type="dxa"/>
            <w:tcBorders>
              <w:top w:val="single" w:sz="4" w:space="0" w:color="auto"/>
              <w:left w:val="single" w:sz="4" w:space="0" w:color="auto"/>
              <w:bottom w:val="single" w:sz="4" w:space="0" w:color="auto"/>
              <w:right w:val="single" w:sz="4" w:space="0" w:color="auto"/>
            </w:tcBorders>
            <w:vAlign w:val="center"/>
          </w:tcPr>
          <w:p w:rsidR="006756BC" w:rsidRPr="00E03B54" w:rsidRDefault="006756BC" w:rsidP="00A17C67">
            <w:pPr>
              <w:spacing w:after="0"/>
              <w:jc w:val="center"/>
              <w:rPr>
                <w:rFonts w:ascii="Garamond" w:hAnsi="Garamond" w:cs="Arial"/>
                <w:sz w:val="24"/>
                <w:szCs w:val="24"/>
              </w:rPr>
            </w:pPr>
            <w:r w:rsidRPr="00E03B54">
              <w:rPr>
                <w:rFonts w:ascii="Garamond" w:hAnsi="Garamond" w:cs="Arial"/>
                <w:b/>
                <w:sz w:val="24"/>
                <w:szCs w:val="24"/>
              </w:rPr>
              <w:t>Material/</w:t>
            </w:r>
            <w:r w:rsidR="00E03B54" w:rsidRPr="00E03B54">
              <w:rPr>
                <w:rFonts w:ascii="Garamond" w:hAnsi="Garamond" w:cs="Arial"/>
                <w:b/>
                <w:sz w:val="24"/>
                <w:szCs w:val="24"/>
              </w:rPr>
              <w:t>Serviço</w:t>
            </w:r>
          </w:p>
        </w:tc>
        <w:tc>
          <w:tcPr>
            <w:tcW w:w="987" w:type="dxa"/>
            <w:tcBorders>
              <w:top w:val="single" w:sz="4" w:space="0" w:color="auto"/>
              <w:left w:val="single" w:sz="4" w:space="0" w:color="auto"/>
              <w:bottom w:val="single" w:sz="4" w:space="0" w:color="auto"/>
              <w:right w:val="single" w:sz="4" w:space="0" w:color="auto"/>
            </w:tcBorders>
            <w:vAlign w:val="center"/>
          </w:tcPr>
          <w:p w:rsidR="006756BC" w:rsidRPr="00E03B54" w:rsidRDefault="006756BC" w:rsidP="00A17C67">
            <w:pPr>
              <w:spacing w:after="0"/>
              <w:jc w:val="center"/>
              <w:rPr>
                <w:rFonts w:ascii="Garamond" w:hAnsi="Garamond" w:cs="Arial"/>
                <w:sz w:val="24"/>
                <w:szCs w:val="24"/>
              </w:rPr>
            </w:pPr>
            <w:r w:rsidRPr="00E03B54">
              <w:rPr>
                <w:rFonts w:ascii="Garamond" w:hAnsi="Garamond" w:cs="Arial"/>
                <w:b/>
                <w:sz w:val="24"/>
                <w:szCs w:val="24"/>
              </w:rPr>
              <w:t>Unid. medida</w:t>
            </w:r>
          </w:p>
        </w:tc>
        <w:tc>
          <w:tcPr>
            <w:tcW w:w="1035" w:type="dxa"/>
            <w:tcBorders>
              <w:top w:val="single" w:sz="4" w:space="0" w:color="auto"/>
              <w:left w:val="single" w:sz="4" w:space="0" w:color="auto"/>
              <w:bottom w:val="single" w:sz="4" w:space="0" w:color="auto"/>
              <w:right w:val="single" w:sz="4" w:space="0" w:color="auto"/>
            </w:tcBorders>
            <w:vAlign w:val="center"/>
          </w:tcPr>
          <w:p w:rsidR="006756BC" w:rsidRPr="00E03B54" w:rsidRDefault="006756BC" w:rsidP="006756BC">
            <w:pPr>
              <w:spacing w:after="0"/>
              <w:jc w:val="center"/>
              <w:rPr>
                <w:rFonts w:ascii="Garamond" w:hAnsi="Garamond" w:cs="Arial"/>
                <w:sz w:val="24"/>
                <w:szCs w:val="24"/>
              </w:rPr>
            </w:pPr>
            <w:r w:rsidRPr="00E03B54">
              <w:rPr>
                <w:rFonts w:ascii="Garamond" w:hAnsi="Garamond" w:cs="Arial"/>
                <w:b/>
                <w:sz w:val="24"/>
                <w:szCs w:val="24"/>
              </w:rPr>
              <w:t>Qtidade</w:t>
            </w:r>
          </w:p>
        </w:tc>
        <w:tc>
          <w:tcPr>
            <w:tcW w:w="1276" w:type="dxa"/>
            <w:tcBorders>
              <w:top w:val="single" w:sz="4" w:space="0" w:color="auto"/>
              <w:left w:val="single" w:sz="4" w:space="0" w:color="auto"/>
              <w:bottom w:val="single" w:sz="4" w:space="0" w:color="auto"/>
              <w:right w:val="single" w:sz="4" w:space="0" w:color="auto"/>
            </w:tcBorders>
            <w:vAlign w:val="center"/>
          </w:tcPr>
          <w:p w:rsidR="006756BC" w:rsidRPr="00E03B54" w:rsidRDefault="006756BC" w:rsidP="00A17C67">
            <w:pPr>
              <w:spacing w:after="0"/>
              <w:jc w:val="center"/>
              <w:rPr>
                <w:rFonts w:ascii="Garamond" w:hAnsi="Garamond" w:cs="Arial"/>
                <w:sz w:val="24"/>
                <w:szCs w:val="24"/>
              </w:rPr>
            </w:pPr>
            <w:r w:rsidRPr="00E03B54">
              <w:rPr>
                <w:rFonts w:ascii="Garamond" w:hAnsi="Garamond" w:cs="Arial"/>
                <w:b/>
                <w:sz w:val="24"/>
                <w:szCs w:val="24"/>
              </w:rPr>
              <w:t>Valor unitário (R$)</w:t>
            </w:r>
          </w:p>
        </w:tc>
        <w:tc>
          <w:tcPr>
            <w:tcW w:w="1275" w:type="dxa"/>
            <w:tcBorders>
              <w:top w:val="single" w:sz="4" w:space="0" w:color="auto"/>
              <w:left w:val="single" w:sz="4" w:space="0" w:color="auto"/>
              <w:bottom w:val="single" w:sz="4" w:space="0" w:color="auto"/>
              <w:right w:val="single" w:sz="4" w:space="0" w:color="auto"/>
            </w:tcBorders>
            <w:vAlign w:val="center"/>
          </w:tcPr>
          <w:p w:rsidR="006756BC" w:rsidRPr="00E03B54" w:rsidRDefault="006756BC" w:rsidP="00A17C67">
            <w:pPr>
              <w:spacing w:after="0"/>
              <w:jc w:val="center"/>
              <w:rPr>
                <w:rFonts w:ascii="Garamond" w:hAnsi="Garamond" w:cs="Arial"/>
                <w:sz w:val="24"/>
                <w:szCs w:val="24"/>
              </w:rPr>
            </w:pPr>
            <w:r w:rsidRPr="00E03B54">
              <w:rPr>
                <w:rFonts w:ascii="Garamond" w:hAnsi="Garamond" w:cs="Arial"/>
                <w:b/>
                <w:sz w:val="24"/>
                <w:szCs w:val="24"/>
              </w:rPr>
              <w:t>Valor total (R$)</w:t>
            </w:r>
          </w:p>
        </w:tc>
      </w:tr>
      <w:tr w:rsidR="006756BC" w:rsidRPr="00E03B54" w:rsidTr="006756BC">
        <w:tc>
          <w:tcPr>
            <w:tcW w:w="4494" w:type="dxa"/>
            <w:tcBorders>
              <w:top w:val="single" w:sz="4" w:space="0" w:color="auto"/>
              <w:left w:val="single" w:sz="4" w:space="0" w:color="auto"/>
              <w:bottom w:val="single" w:sz="4" w:space="0" w:color="auto"/>
              <w:right w:val="single" w:sz="4" w:space="0" w:color="auto"/>
            </w:tcBorders>
            <w:vAlign w:val="center"/>
          </w:tcPr>
          <w:p w:rsidR="006756BC" w:rsidRPr="00E03B54" w:rsidRDefault="006756BC" w:rsidP="00A17C67">
            <w:pPr>
              <w:spacing w:after="0"/>
              <w:jc w:val="both"/>
              <w:rPr>
                <w:rFonts w:ascii="Garamond" w:hAnsi="Garamond" w:cs="Arial"/>
                <w:sz w:val="24"/>
                <w:szCs w:val="24"/>
              </w:rPr>
            </w:pPr>
            <w:r w:rsidRPr="00E03B54">
              <w:rPr>
                <w:rFonts w:ascii="Garamond" w:hAnsi="Garamond" w:cs="Arial"/>
                <w:b/>
                <w:sz w:val="24"/>
                <w:szCs w:val="24"/>
              </w:rPr>
              <w:t xml:space="preserve">33388 - PRESTAÇÃO DE SERVIÇOS DE CONSULTORIA NA ÁREA DE GESTÃO DE SAÚDE PÚBLICA: PROGRAMAS, PROTOCOLOS, </w:t>
            </w:r>
            <w:r w:rsidRPr="00E03B54">
              <w:rPr>
                <w:rFonts w:ascii="Garamond" w:hAnsi="Garamond" w:cs="Arial"/>
                <w:b/>
                <w:sz w:val="24"/>
                <w:szCs w:val="24"/>
              </w:rPr>
              <w:lastRenderedPageBreak/>
              <w:t>QUALIFICAÇÃO PROFISSIONAL, SISTEMAS DO MS, RECURSOS FINANCEIROS.</w:t>
            </w:r>
            <w:r w:rsidRPr="00E03B54">
              <w:rPr>
                <w:rFonts w:ascii="Garamond" w:hAnsi="Garamond" w:cs="Arial"/>
                <w:sz w:val="24"/>
                <w:szCs w:val="24"/>
              </w:rPr>
              <w:br/>
              <w:t xml:space="preserve">O trabalho deverá incluir minimamente as seguintes atividades: -  Capacitação e treinamento dos servidores das equipes da Estratégia Saúde da Família - ESF, e equipes de Atenção Básica - EAB, Núcleo Ampliado de Saúde da Família e Atenção Básica - NASF/AB, Programa Nacional de Melhoria do Acesso e Qualidade da Atenção Básica - PMAQ/AB, Programa Saúde na Escola - PSE, SISPACTO, SIACS e outros. - Capacitação e reciclagem de todos os profissionais da Secretaria Municipal de Saúde relativa à utilização da Estratégia e-SUS/AB CDS, incluindo treinamento para utilização do prontuário eletrônico, cadastro de dados simplificados, fichas de procedimentos aos </w:t>
            </w:r>
            <w:r w:rsidR="00E03B54" w:rsidRPr="00E03B54">
              <w:rPr>
                <w:rFonts w:ascii="Garamond" w:hAnsi="Garamond" w:cs="Arial"/>
                <w:sz w:val="24"/>
                <w:szCs w:val="24"/>
              </w:rPr>
              <w:t>profissionais</w:t>
            </w:r>
            <w:r w:rsidRPr="00E03B54">
              <w:rPr>
                <w:rFonts w:ascii="Garamond" w:hAnsi="Garamond" w:cs="Arial"/>
                <w:sz w:val="24"/>
                <w:szCs w:val="24"/>
              </w:rPr>
              <w:t xml:space="preserve"> da recepção, corpo de atendimento da atenção básica, implantação do controle de estoque da Farmácia Básica, benefícios, Transporte Fora Domicílio - TFD e controle de frota. - Capacitação dos agentes comunitários de saúde para realização do cadastro base, domiciliar e territorial, para melhoria de acesso dos dados populacionais. - Acompanhar a transferência regular dos recursos devidos pelo Ministério da Saúde e Secretaria de Estado da Saúde ao Fundo Municipal de Saúde e auxiliar no aumento da captação de recursos, afim de evitar perdas ou suspensão das transferências de recursos. - Gerenciar objetos e propostas de recursos do Ministério da Saúde através do Fundo Nacional da Saúde - FNS, do Fundo Estadual de Saúde - FES e emendas parlamentares. - Analisar a produção de serviços de acordo com os parâmetros assistenciais da legislação vigente. - Verificar a garantia de acesso aos serviços referenciados através da Programação Pactuada Integrada (PPI) tanto ambulatorial quanto hospitalar, assegurando aos munícipes </w:t>
            </w:r>
            <w:r w:rsidRPr="00E03B54">
              <w:rPr>
                <w:rFonts w:ascii="Garamond" w:hAnsi="Garamond" w:cs="Arial"/>
                <w:sz w:val="24"/>
                <w:szCs w:val="24"/>
              </w:rPr>
              <w:lastRenderedPageBreak/>
              <w:t xml:space="preserve">o atendimento de média e alta complexidade nos locais de referência pactuados, sugerindo alterações quando necessário. - Orientação sobre a utilização do DIGISUS Gestor - Módulo Planejamento (DGMP) relativo ao Plano Municipal de Saúde, Programação Anual de Saúde, relatórios detalhados quadrimestrais do quadrimestre anterior e pactuação interfederativa dos indicadores de saúde. Elaboração do Relatório Anual de Gestão (RAG) e Relatórios Quadrimestrais. - Auxiliar na organização de Conferências Municipais e Audiências Públicas de Saúde. - Auxiliar o setor de Compras e Licitações na elaboração de Editais de credenciamento de prestadores de serviços e nos processos licitatórios para aquisição de insumos e equipamentos para a Secretaria Municipal de Saúde, para assegurar a correta aplicação dos recursos financeiros vinculados e recursos próprios. - Auxiliar a elaboração do Plano Municipal de </w:t>
            </w:r>
            <w:r w:rsidR="00E03B54" w:rsidRPr="00E03B54">
              <w:rPr>
                <w:rFonts w:ascii="Garamond" w:hAnsi="Garamond" w:cs="Arial"/>
                <w:sz w:val="24"/>
                <w:szCs w:val="24"/>
              </w:rPr>
              <w:t>Assistência e</w:t>
            </w:r>
            <w:r w:rsidRPr="00E03B54">
              <w:rPr>
                <w:rFonts w:ascii="Garamond" w:hAnsi="Garamond" w:cs="Arial"/>
                <w:sz w:val="24"/>
                <w:szCs w:val="24"/>
              </w:rPr>
              <w:t xml:space="preserve"> Atenção Farmacêutica e a Relação Municipal de Medicamentos Essenciais (REMUNE) de acordo com as </w:t>
            </w:r>
            <w:r w:rsidR="00E03B54" w:rsidRPr="00E03B54">
              <w:rPr>
                <w:rFonts w:ascii="Garamond" w:hAnsi="Garamond" w:cs="Arial"/>
                <w:sz w:val="24"/>
                <w:szCs w:val="24"/>
              </w:rPr>
              <w:t>especificidades locais</w:t>
            </w:r>
            <w:r w:rsidRPr="00E03B54">
              <w:rPr>
                <w:rFonts w:ascii="Garamond" w:hAnsi="Garamond" w:cs="Arial"/>
                <w:sz w:val="24"/>
                <w:szCs w:val="24"/>
              </w:rPr>
              <w:t>, ouvindo corpo clinico, farmacêuticos, com participação no controle social, objetivando redução de custos e prestando assistência Farmacêutica adequada. - Acompanhar as reuniões e contribuir no funcionamento e estruturação do Conselho Municipal de Saúde, edição de resoluções e deliberações pertinentes.    - Acompanhar a legislação, interpretando-a e orientando o Município sobre as aplicações e implicações caso não venha a ser comprida. Os serviços deverão ser prestados "in loco" e em tempo integral através de telefone, e-mails ou outras formas de contato.</w:t>
            </w:r>
          </w:p>
        </w:tc>
        <w:tc>
          <w:tcPr>
            <w:tcW w:w="987" w:type="dxa"/>
            <w:tcBorders>
              <w:top w:val="single" w:sz="4" w:space="0" w:color="auto"/>
              <w:left w:val="single" w:sz="4" w:space="0" w:color="auto"/>
              <w:bottom w:val="single" w:sz="4" w:space="0" w:color="auto"/>
              <w:right w:val="single" w:sz="4" w:space="0" w:color="auto"/>
            </w:tcBorders>
            <w:vAlign w:val="center"/>
          </w:tcPr>
          <w:p w:rsidR="006756BC" w:rsidRPr="00E03B54" w:rsidRDefault="006756BC" w:rsidP="00A17C67">
            <w:pPr>
              <w:spacing w:after="0"/>
              <w:jc w:val="center"/>
              <w:rPr>
                <w:rFonts w:ascii="Garamond" w:hAnsi="Garamond" w:cs="Arial"/>
                <w:sz w:val="24"/>
                <w:szCs w:val="24"/>
              </w:rPr>
            </w:pPr>
            <w:r w:rsidRPr="00E03B54">
              <w:rPr>
                <w:rFonts w:ascii="Garamond" w:hAnsi="Garamond" w:cs="Arial"/>
                <w:sz w:val="24"/>
                <w:szCs w:val="24"/>
              </w:rPr>
              <w:lastRenderedPageBreak/>
              <w:t>MÊS</w:t>
            </w:r>
          </w:p>
        </w:tc>
        <w:tc>
          <w:tcPr>
            <w:tcW w:w="1035" w:type="dxa"/>
            <w:tcBorders>
              <w:top w:val="single" w:sz="4" w:space="0" w:color="auto"/>
              <w:left w:val="single" w:sz="4" w:space="0" w:color="auto"/>
              <w:bottom w:val="single" w:sz="4" w:space="0" w:color="auto"/>
              <w:right w:val="single" w:sz="4" w:space="0" w:color="auto"/>
            </w:tcBorders>
            <w:vAlign w:val="center"/>
          </w:tcPr>
          <w:p w:rsidR="006756BC" w:rsidRPr="00E03B54" w:rsidRDefault="006756BC" w:rsidP="00A17C67">
            <w:pPr>
              <w:spacing w:after="0"/>
              <w:jc w:val="center"/>
              <w:rPr>
                <w:rFonts w:ascii="Garamond" w:hAnsi="Garamond" w:cs="Arial"/>
                <w:sz w:val="24"/>
                <w:szCs w:val="24"/>
              </w:rPr>
            </w:pPr>
            <w:r w:rsidRPr="00E03B54">
              <w:rPr>
                <w:rFonts w:ascii="Garamond" w:hAnsi="Garamond" w:cs="Arial"/>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rsidR="006756BC" w:rsidRPr="00E03B54" w:rsidRDefault="006756BC" w:rsidP="00A17C67">
            <w:pPr>
              <w:spacing w:after="0"/>
              <w:jc w:val="center"/>
              <w:rPr>
                <w:rFonts w:ascii="Garamond" w:hAnsi="Garamond" w:cs="Arial"/>
                <w:sz w:val="24"/>
                <w:szCs w:val="24"/>
              </w:rPr>
            </w:pPr>
            <w:r w:rsidRPr="00E03B54">
              <w:rPr>
                <w:rFonts w:ascii="Garamond" w:hAnsi="Garamond" w:cs="Arial"/>
                <w:sz w:val="24"/>
                <w:szCs w:val="24"/>
              </w:rPr>
              <w:t>3.600,00</w:t>
            </w:r>
          </w:p>
        </w:tc>
        <w:tc>
          <w:tcPr>
            <w:tcW w:w="1275" w:type="dxa"/>
            <w:tcBorders>
              <w:top w:val="single" w:sz="4" w:space="0" w:color="auto"/>
              <w:left w:val="single" w:sz="4" w:space="0" w:color="auto"/>
              <w:bottom w:val="single" w:sz="4" w:space="0" w:color="auto"/>
              <w:right w:val="single" w:sz="4" w:space="0" w:color="auto"/>
            </w:tcBorders>
            <w:vAlign w:val="center"/>
          </w:tcPr>
          <w:p w:rsidR="006756BC" w:rsidRPr="00E03B54" w:rsidRDefault="006756BC" w:rsidP="00A17C67">
            <w:pPr>
              <w:spacing w:after="0"/>
              <w:jc w:val="center"/>
              <w:rPr>
                <w:rFonts w:ascii="Garamond" w:hAnsi="Garamond" w:cs="Arial"/>
                <w:sz w:val="24"/>
                <w:szCs w:val="24"/>
              </w:rPr>
            </w:pPr>
            <w:r w:rsidRPr="00E03B54">
              <w:rPr>
                <w:rFonts w:ascii="Garamond" w:hAnsi="Garamond" w:cs="Arial"/>
                <w:sz w:val="24"/>
                <w:szCs w:val="24"/>
              </w:rPr>
              <w:t>43.200,00</w:t>
            </w:r>
          </w:p>
        </w:tc>
      </w:tr>
    </w:tbl>
    <w:p w:rsidR="006756BC" w:rsidRPr="00E03B54" w:rsidRDefault="006756BC" w:rsidP="006756BC">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rPr>
          <w:rFonts w:ascii="Garamond" w:hAnsi="Garamond" w:cs="Arial"/>
          <w:b/>
          <w:bCs/>
          <w:color w:val="010000"/>
          <w:sz w:val="24"/>
          <w:szCs w:val="24"/>
        </w:rPr>
      </w:pPr>
    </w:p>
    <w:p w:rsidR="00BA5B79" w:rsidRPr="00941B52" w:rsidRDefault="00BA5B79" w:rsidP="00BA5B79">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BA5B79" w:rsidRPr="00941B52" w:rsidRDefault="00BA5B79" w:rsidP="00BA5B79">
      <w:pPr>
        <w:spacing w:beforeLines="40" w:before="96" w:afterLines="40" w:after="96" w:line="240" w:lineRule="auto"/>
        <w:contextualSpacing/>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1.2.</w:t>
      </w:r>
      <w:r w:rsidRPr="00941B52">
        <w:rPr>
          <w:rFonts w:ascii="Garamond" w:eastAsia="Times New Roman" w:hAnsi="Garamond" w:cs="Times New Roman"/>
          <w:sz w:val="28"/>
          <w:szCs w:val="28"/>
          <w:lang w:eastAsia="pt-BR"/>
        </w:rPr>
        <w:t xml:space="preserve"> A Contratada deverá desenvolver seus trabalhos "in loco" e ficará à disposição do Município em tempo integral através de telefone, e-mail ou outras formas de contato que se fizer necessário. </w:t>
      </w:r>
    </w:p>
    <w:p w:rsidR="00BA5B79" w:rsidRPr="00941B52" w:rsidRDefault="00BA5B79" w:rsidP="006756BC">
      <w:pPr>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1.3.</w:t>
      </w:r>
      <w:r w:rsidRPr="00941B52">
        <w:rPr>
          <w:rFonts w:ascii="Garamond" w:eastAsia="Times New Roman" w:hAnsi="Garamond" w:cs="Times New Roman"/>
          <w:sz w:val="28"/>
          <w:szCs w:val="28"/>
          <w:lang w:eastAsia="pt-BR"/>
        </w:rPr>
        <w:t xml:space="preserve"> Os serviços serão executados de acordo com o termo de referência, e observando-se as disposições contratuais, pelo período de 12 meses.</w:t>
      </w:r>
    </w:p>
    <w:p w:rsidR="00BA5B79" w:rsidRPr="00941B52" w:rsidRDefault="00BA5B79" w:rsidP="00BA5B79">
      <w:pPr>
        <w:spacing w:beforeLines="40" w:before="96" w:afterLines="40" w:after="96" w:line="240" w:lineRule="auto"/>
        <w:contextualSpacing/>
        <w:rPr>
          <w:rFonts w:ascii="Garamond" w:eastAsia="Times New Roman" w:hAnsi="Garamond" w:cs="Times New Roman"/>
          <w:sz w:val="28"/>
          <w:szCs w:val="28"/>
          <w:lang w:eastAsia="pt-BR"/>
        </w:rPr>
      </w:pPr>
    </w:p>
    <w:p w:rsidR="00BA5B79" w:rsidRPr="00941B52" w:rsidRDefault="00BA5B79" w:rsidP="00BA5B79">
      <w:pPr>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1.4.</w:t>
      </w:r>
      <w:r w:rsidRPr="00941B52">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BA5B79" w:rsidRPr="00941B52" w:rsidRDefault="00BA5B79" w:rsidP="00BA5B79">
      <w:pPr>
        <w:spacing w:beforeLines="40" w:before="96" w:afterLines="40" w:after="96" w:line="240" w:lineRule="auto"/>
        <w:contextualSpacing/>
        <w:rPr>
          <w:rFonts w:ascii="Garamond" w:eastAsia="Times New Roman" w:hAnsi="Garamond" w:cs="Times New Roman"/>
          <w:sz w:val="28"/>
          <w:szCs w:val="28"/>
          <w:lang w:eastAsia="pt-BR"/>
        </w:rPr>
      </w:pPr>
    </w:p>
    <w:p w:rsidR="00BA5B79" w:rsidRPr="00941B52" w:rsidRDefault="00BA5B79" w:rsidP="00BA5B79">
      <w:pPr>
        <w:spacing w:beforeLines="40" w:before="96" w:afterLines="40" w:after="96" w:line="240" w:lineRule="auto"/>
        <w:contextualSpacing/>
        <w:rPr>
          <w:rFonts w:ascii="Garamond" w:eastAsia="Verdana" w:hAnsi="Garamond" w:cs="Times New Roman"/>
          <w:b/>
          <w:sz w:val="28"/>
          <w:szCs w:val="28"/>
          <w:u w:val="single"/>
        </w:rPr>
      </w:pPr>
      <w:r w:rsidRPr="00941B52">
        <w:rPr>
          <w:rFonts w:ascii="Garamond" w:eastAsia="Verdana" w:hAnsi="Garamond" w:cs="Times New Roman"/>
          <w:b/>
          <w:sz w:val="28"/>
          <w:szCs w:val="28"/>
          <w:u w:val="single"/>
        </w:rPr>
        <w:t>CLÁUSULA SEGUNDA – DA VINCULAÇÃO AO PROCESSO LICITATÓRIO</w:t>
      </w:r>
    </w:p>
    <w:p w:rsidR="00BA5B79" w:rsidRPr="00941B52" w:rsidRDefault="00BA5B79" w:rsidP="00BA5B79">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BA5B79" w:rsidRPr="00941B52" w:rsidRDefault="00BA5B79" w:rsidP="00BA5B79">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2.1.</w:t>
      </w:r>
      <w:r w:rsidRPr="00941B52">
        <w:rPr>
          <w:rFonts w:ascii="Garamond" w:eastAsia="Verdana" w:hAnsi="Garamond" w:cs="Times New Roman"/>
          <w:spacing w:val="1"/>
          <w:sz w:val="28"/>
          <w:szCs w:val="28"/>
        </w:rPr>
        <w:t xml:space="preserve"> O presente instrumento, independentemente de sua transcrição, encontra-se vinculado ao Processo Administrativo Licitatório nº </w:t>
      </w:r>
      <w:r w:rsidRPr="00941B52">
        <w:rPr>
          <w:rFonts w:ascii="Garamond" w:eastAsia="Verdana" w:hAnsi="Garamond" w:cs="Times New Roman"/>
          <w:b/>
          <w:spacing w:val="1"/>
          <w:sz w:val="28"/>
          <w:szCs w:val="28"/>
        </w:rPr>
        <w:t>0017/2019 - PR</w:t>
      </w:r>
      <w:r w:rsidRPr="00941B52">
        <w:rPr>
          <w:rFonts w:ascii="Garamond" w:eastAsia="Verdana" w:hAnsi="Garamond" w:cs="Times New Roman"/>
          <w:spacing w:val="1"/>
          <w:sz w:val="28"/>
          <w:szCs w:val="28"/>
        </w:rPr>
        <w:t xml:space="preserve">, Pregão Presencial nº </w:t>
      </w:r>
      <w:r w:rsidRPr="00941B52">
        <w:rPr>
          <w:rFonts w:ascii="Garamond" w:eastAsia="Verdana" w:hAnsi="Garamond" w:cs="Times New Roman"/>
          <w:b/>
          <w:spacing w:val="1"/>
          <w:sz w:val="28"/>
          <w:szCs w:val="28"/>
        </w:rPr>
        <w:t>0002/2019 - PR</w:t>
      </w: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941B52">
        <w:rPr>
          <w:rFonts w:ascii="Garamond" w:eastAsia="Times New Roman" w:hAnsi="Garamond" w:cs="Times New Roman"/>
          <w:b/>
          <w:color w:val="000000"/>
          <w:sz w:val="28"/>
          <w:szCs w:val="28"/>
          <w:u w:val="single"/>
          <w:lang w:eastAsia="pt-BR"/>
        </w:rPr>
        <w:t xml:space="preserve">CLÁUSULA TERCEIRA – DA DOTAÇÃO ORÇAMENTÁRIA </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41B52">
        <w:rPr>
          <w:rFonts w:ascii="Garamond" w:eastAsia="Times New Roman" w:hAnsi="Garamond" w:cs="Times New Roman"/>
          <w:b/>
          <w:color w:val="000000"/>
          <w:sz w:val="28"/>
          <w:szCs w:val="28"/>
          <w:lang w:eastAsia="pt-BR"/>
        </w:rPr>
        <w:t xml:space="preserve">3.1. </w:t>
      </w:r>
      <w:r w:rsidRPr="00941B52">
        <w:rPr>
          <w:rFonts w:ascii="Garamond" w:eastAsia="Times New Roman" w:hAnsi="Garamond" w:cs="Times New Roman"/>
          <w:color w:val="000000"/>
          <w:sz w:val="28"/>
          <w:szCs w:val="28"/>
          <w:lang w:eastAsia="pt-BR"/>
        </w:rPr>
        <w:t xml:space="preserve">A despesa deste contrato correrá a conta de elementos do Orçamento de </w:t>
      </w:r>
      <w:r w:rsidRPr="00941B52">
        <w:rPr>
          <w:rFonts w:ascii="Garamond" w:eastAsia="Times New Roman" w:hAnsi="Garamond" w:cs="Times New Roman"/>
          <w:b/>
          <w:color w:val="000000"/>
          <w:sz w:val="28"/>
          <w:szCs w:val="28"/>
          <w:lang w:eastAsia="pt-BR"/>
        </w:rPr>
        <w:t>2019</w:t>
      </w:r>
      <w:r w:rsidRPr="00941B52">
        <w:rPr>
          <w:rFonts w:ascii="Garamond" w:eastAsia="Times New Roman" w:hAnsi="Garamond" w:cs="Times New Roman"/>
          <w:color w:val="000000"/>
          <w:sz w:val="28"/>
          <w:szCs w:val="28"/>
          <w:lang w:eastAsia="pt-BR"/>
        </w:rPr>
        <w:t>, conforme segue:</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BA5B79" w:rsidRPr="006756BC" w:rsidRDefault="00BA5B79" w:rsidP="00BA5B79">
      <w:pPr>
        <w:spacing w:beforeLines="40" w:before="96" w:afterLines="40" w:after="96" w:line="240" w:lineRule="auto"/>
        <w:contextualSpacing/>
        <w:jc w:val="both"/>
        <w:rPr>
          <w:rFonts w:ascii="Garamond" w:eastAsia="Calibri" w:hAnsi="Garamond" w:cs="Times New Roman"/>
          <w:b/>
          <w:bCs/>
          <w:sz w:val="28"/>
          <w:szCs w:val="28"/>
        </w:rPr>
      </w:pPr>
      <w:r w:rsidRPr="006756BC">
        <w:rPr>
          <w:rFonts w:ascii="Garamond" w:eastAsia="Calibri" w:hAnsi="Garamond" w:cs="Times New Roman"/>
          <w:b/>
          <w:bCs/>
          <w:sz w:val="28"/>
          <w:szCs w:val="28"/>
        </w:rPr>
        <w:t>115 - 2 . 3001 . 10 . 301 . 9 . 2.18 . 1 . 339000 Aplicações Diretas</w:t>
      </w:r>
    </w:p>
    <w:p w:rsidR="00BA5B79" w:rsidRPr="006756BC" w:rsidRDefault="00BA5B79" w:rsidP="00BA5B79">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u w:val="single"/>
          <w:lang w:eastAsia="pt-BR"/>
        </w:rPr>
        <w:t xml:space="preserve">CLÁUSULA QUARTA – DO PAGAMENTO E VALOR      </w:t>
      </w:r>
      <w:r w:rsidRPr="00941B52">
        <w:rPr>
          <w:rFonts w:ascii="Garamond" w:eastAsia="Times New Roman" w:hAnsi="Garamond" w:cs="Times New Roman"/>
          <w:sz w:val="28"/>
          <w:szCs w:val="28"/>
          <w:lang w:eastAsia="pt-BR"/>
        </w:rPr>
        <w:t xml:space="preserve">          </w:t>
      </w: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 xml:space="preserve">4.1.  </w:t>
      </w:r>
      <w:r w:rsidRPr="00941B52">
        <w:rPr>
          <w:rFonts w:ascii="Garamond" w:eastAsia="Times New Roman" w:hAnsi="Garamond" w:cs="Times New Roman"/>
          <w:sz w:val="28"/>
          <w:szCs w:val="28"/>
          <w:lang w:eastAsia="pt-BR"/>
        </w:rPr>
        <w:t xml:space="preserve">O pagamento será </w:t>
      </w:r>
      <w:r w:rsidR="00E03B54" w:rsidRPr="00941B52">
        <w:rPr>
          <w:rFonts w:ascii="Garamond" w:eastAsia="Times New Roman" w:hAnsi="Garamond" w:cs="Times New Roman"/>
          <w:sz w:val="28"/>
          <w:szCs w:val="28"/>
          <w:lang w:eastAsia="pt-BR"/>
        </w:rPr>
        <w:t>efetuado por</w:t>
      </w:r>
      <w:r w:rsidRPr="00941B52">
        <w:rPr>
          <w:rFonts w:ascii="Garamond" w:eastAsia="Times New Roman" w:hAnsi="Garamond" w:cs="Times New Roman"/>
          <w:sz w:val="28"/>
          <w:szCs w:val="28"/>
          <w:lang w:eastAsia="pt-BR"/>
        </w:rPr>
        <w:t xml:space="preserve"> transferência bancária, mensalmente, até o 10º (décimo) dia útil do mês subsequente ao vencido, mediante nota fiscal e ou fatura, apresentada na tesouraria da Prefeitura. </w:t>
      </w:r>
    </w:p>
    <w:p w:rsidR="00BA5B79" w:rsidRPr="00941B52" w:rsidRDefault="00BA5B79" w:rsidP="00BA5B79">
      <w:pPr>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 xml:space="preserve">4.2. </w:t>
      </w:r>
      <w:r w:rsidRPr="00941B52">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BA5B79" w:rsidRPr="00941B52" w:rsidRDefault="00BA5B79" w:rsidP="00BA5B79">
      <w:pPr>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4.3.</w:t>
      </w:r>
      <w:r w:rsidRPr="00941B52">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BA5B79" w:rsidRPr="00941B52" w:rsidRDefault="00BA5B79" w:rsidP="00BA5B79">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41B52">
        <w:rPr>
          <w:rFonts w:ascii="Garamond" w:eastAsia="Times New Roman" w:hAnsi="Garamond" w:cs="Times New Roman"/>
          <w:b/>
          <w:color w:val="000000"/>
          <w:sz w:val="28"/>
          <w:szCs w:val="28"/>
          <w:lang w:eastAsia="pt-BR"/>
        </w:rPr>
        <w:t xml:space="preserve">4.4. </w:t>
      </w:r>
      <w:r w:rsidRPr="00941B52">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BA5B79" w:rsidRPr="00941B52" w:rsidRDefault="00BA5B79" w:rsidP="00BA5B79">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41B52">
        <w:rPr>
          <w:rFonts w:ascii="Garamond" w:eastAsia="Times New Roman" w:hAnsi="Garamond" w:cs="Times New Roman"/>
          <w:b/>
          <w:color w:val="000000"/>
          <w:sz w:val="28"/>
          <w:szCs w:val="28"/>
          <w:lang w:eastAsia="pt-BR"/>
        </w:rPr>
        <w:t>4.5.</w:t>
      </w:r>
      <w:r w:rsidRPr="00941B52">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E03B54" w:rsidRPr="00941B52">
        <w:rPr>
          <w:rFonts w:ascii="Garamond" w:eastAsia="Times New Roman" w:hAnsi="Garamond" w:cs="Times New Roman"/>
          <w:color w:val="000000"/>
          <w:sz w:val="28"/>
          <w:szCs w:val="28"/>
          <w:lang w:eastAsia="pt-BR"/>
        </w:rPr>
        <w:t>de 1993</w:t>
      </w:r>
      <w:r w:rsidRPr="00941B52">
        <w:rPr>
          <w:rFonts w:ascii="Garamond" w:eastAsia="Times New Roman" w:hAnsi="Garamond" w:cs="Times New Roman"/>
          <w:color w:val="000000"/>
          <w:sz w:val="28"/>
          <w:szCs w:val="28"/>
          <w:lang w:eastAsia="pt-BR"/>
        </w:rPr>
        <w:t>, consolidadas.</w:t>
      </w: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spacing w:beforeLines="40" w:before="96" w:afterLines="40" w:after="96" w:line="240" w:lineRule="auto"/>
        <w:contextualSpacing/>
        <w:rPr>
          <w:rFonts w:ascii="Garamond" w:eastAsia="Verdana" w:hAnsi="Garamond" w:cs="Times New Roman"/>
          <w:b/>
          <w:sz w:val="28"/>
          <w:szCs w:val="28"/>
          <w:u w:val="single"/>
        </w:rPr>
      </w:pPr>
    </w:p>
    <w:p w:rsidR="00BA5B79" w:rsidRPr="00941B52" w:rsidRDefault="00BA5B79" w:rsidP="00BA5B79">
      <w:pPr>
        <w:spacing w:beforeLines="40" w:before="96" w:afterLines="40" w:after="96" w:line="240" w:lineRule="auto"/>
        <w:contextualSpacing/>
        <w:rPr>
          <w:rFonts w:ascii="Garamond" w:eastAsia="Verdana" w:hAnsi="Garamond" w:cs="Times New Roman"/>
          <w:b/>
          <w:sz w:val="28"/>
          <w:szCs w:val="28"/>
          <w:u w:val="single"/>
        </w:rPr>
      </w:pPr>
      <w:r w:rsidRPr="00941B52">
        <w:rPr>
          <w:rFonts w:ascii="Garamond" w:eastAsia="Verdana" w:hAnsi="Garamond" w:cs="Times New Roman"/>
          <w:b/>
          <w:sz w:val="28"/>
          <w:szCs w:val="28"/>
          <w:u w:val="single"/>
        </w:rPr>
        <w:t>CLÁUSULA QUINTA -  DAS OBRIGAÇÕES DA CONTRATADA E CONTRATANTE</w:t>
      </w:r>
    </w:p>
    <w:p w:rsidR="00BA5B79" w:rsidRPr="00941B52" w:rsidRDefault="00BA5B79" w:rsidP="00BA5B79">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BA5B79" w:rsidRPr="00941B52" w:rsidRDefault="00BA5B79" w:rsidP="00BA5B79">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5.1.</w:t>
      </w:r>
      <w:r w:rsidRPr="00941B52">
        <w:rPr>
          <w:rFonts w:ascii="Garamond" w:eastAsia="Verdana" w:hAnsi="Garamond" w:cs="Times New Roman"/>
          <w:spacing w:val="1"/>
          <w:sz w:val="28"/>
          <w:szCs w:val="28"/>
        </w:rPr>
        <w:t xml:space="preserve"> As obrigações da contratada são as descritas no edital. </w:t>
      </w:r>
    </w:p>
    <w:p w:rsidR="00BA5B79" w:rsidRPr="00941B52" w:rsidRDefault="00BA5B79" w:rsidP="00BA5B79">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5.2 –</w:t>
      </w:r>
      <w:r w:rsidRPr="00941B52">
        <w:rPr>
          <w:rFonts w:ascii="Garamond" w:eastAsia="Verdana" w:hAnsi="Garamond" w:cs="Times New Roman"/>
          <w:spacing w:val="1"/>
          <w:sz w:val="28"/>
          <w:szCs w:val="28"/>
        </w:rPr>
        <w:t xml:space="preserve"> São atribuições e condições da contratante aquelas descritas no edital. </w:t>
      </w: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5.3</w:t>
      </w:r>
      <w:r w:rsidRPr="00941B52">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BA5B79" w:rsidRPr="00941B52" w:rsidRDefault="00BA5B79" w:rsidP="00BA5B79">
      <w:pPr>
        <w:spacing w:beforeLines="40" w:before="96" w:afterLines="40" w:after="96" w:line="240" w:lineRule="auto"/>
        <w:contextualSpacing/>
        <w:rPr>
          <w:rFonts w:ascii="Garamond" w:eastAsia="Verdana" w:hAnsi="Garamond" w:cs="Times New Roman"/>
          <w:b/>
          <w:sz w:val="28"/>
          <w:szCs w:val="28"/>
          <w:u w:val="single"/>
        </w:rPr>
      </w:pPr>
    </w:p>
    <w:p w:rsidR="00BA5B79" w:rsidRPr="00941B52" w:rsidRDefault="00BA5B79" w:rsidP="00BA5B79">
      <w:pPr>
        <w:spacing w:beforeLines="40" w:before="96" w:afterLines="40" w:after="96" w:line="240" w:lineRule="auto"/>
        <w:contextualSpacing/>
        <w:rPr>
          <w:rFonts w:ascii="Garamond" w:eastAsia="Verdana" w:hAnsi="Garamond" w:cs="Times New Roman"/>
          <w:b/>
          <w:sz w:val="28"/>
          <w:szCs w:val="28"/>
          <w:u w:val="single"/>
        </w:rPr>
      </w:pPr>
      <w:r w:rsidRPr="00941B52">
        <w:rPr>
          <w:rFonts w:ascii="Garamond" w:eastAsia="Verdana" w:hAnsi="Garamond" w:cs="Times New Roman"/>
          <w:b/>
          <w:sz w:val="28"/>
          <w:szCs w:val="28"/>
          <w:u w:val="single"/>
        </w:rPr>
        <w:t>CLÁUSULA SEXTA – DAS PENALIDADES</w:t>
      </w:r>
    </w:p>
    <w:p w:rsidR="00BA5B79" w:rsidRPr="00941B52" w:rsidRDefault="00BA5B79" w:rsidP="00BA5B79">
      <w:pPr>
        <w:spacing w:beforeLines="40" w:before="96" w:afterLines="40" w:after="96" w:line="240" w:lineRule="auto"/>
        <w:contextualSpacing/>
        <w:rPr>
          <w:rFonts w:ascii="Garamond" w:eastAsia="Verdana" w:hAnsi="Garamond" w:cs="Times New Roman"/>
          <w:b/>
          <w:sz w:val="28"/>
          <w:szCs w:val="28"/>
          <w:u w:val="single"/>
        </w:rPr>
      </w:pPr>
    </w:p>
    <w:p w:rsidR="00BA5B79" w:rsidRPr="00941B52" w:rsidRDefault="00BA5B79" w:rsidP="00BA5B79">
      <w:pPr>
        <w:spacing w:beforeLines="40" w:before="96" w:afterLines="40" w:after="96" w:line="240" w:lineRule="auto"/>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 xml:space="preserve">6.1. </w:t>
      </w:r>
      <w:r w:rsidRPr="00941B52">
        <w:rPr>
          <w:rFonts w:ascii="Garamond" w:eastAsia="Verdana" w:hAnsi="Garamond" w:cs="Times New Roman"/>
          <w:spacing w:val="1"/>
          <w:sz w:val="28"/>
          <w:szCs w:val="28"/>
        </w:rPr>
        <w:t xml:space="preserve">Comete infração administrativa nos termos da Lei nº 8.666 de 1993 e da Lei nº 10.520, de 2002 a Contratada que: </w:t>
      </w:r>
    </w:p>
    <w:p w:rsidR="00BA5B79" w:rsidRPr="00941B52" w:rsidRDefault="00BA5B79" w:rsidP="00BA5B79">
      <w:pPr>
        <w:spacing w:beforeLines="40" w:before="96" w:afterLines="40" w:after="96" w:line="240" w:lineRule="auto"/>
        <w:ind w:left="709"/>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6.1.2.</w:t>
      </w:r>
      <w:r w:rsidRPr="00941B52">
        <w:rPr>
          <w:rFonts w:ascii="Garamond" w:eastAsia="Verdana" w:hAnsi="Garamond" w:cs="Times New Roman"/>
          <w:spacing w:val="1"/>
          <w:sz w:val="28"/>
          <w:szCs w:val="28"/>
        </w:rPr>
        <w:t xml:space="preserve"> Não assinar o contrato quando convocada dentro do prazo de validade da proposta; </w:t>
      </w:r>
    </w:p>
    <w:p w:rsidR="00BA5B79" w:rsidRPr="00941B52" w:rsidRDefault="00BA5B79" w:rsidP="00BA5B79">
      <w:pPr>
        <w:spacing w:beforeLines="40" w:before="96" w:afterLines="40" w:after="96" w:line="240" w:lineRule="auto"/>
        <w:ind w:left="709"/>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6.1.3.</w:t>
      </w:r>
      <w:r w:rsidRPr="00941B52">
        <w:rPr>
          <w:rFonts w:ascii="Garamond" w:eastAsia="Verdana" w:hAnsi="Garamond" w:cs="Times New Roman"/>
          <w:spacing w:val="1"/>
          <w:sz w:val="28"/>
          <w:szCs w:val="28"/>
        </w:rPr>
        <w:t xml:space="preserve"> Apresentar documentação falsa;</w:t>
      </w:r>
    </w:p>
    <w:p w:rsidR="00BA5B79" w:rsidRPr="00941B52" w:rsidRDefault="00BA5B79" w:rsidP="00BA5B79">
      <w:pPr>
        <w:spacing w:beforeLines="40" w:before="96" w:afterLines="40" w:after="96" w:line="240" w:lineRule="auto"/>
        <w:ind w:left="709"/>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6.1.4.</w:t>
      </w:r>
      <w:r w:rsidRPr="00941B52">
        <w:rPr>
          <w:rFonts w:ascii="Garamond" w:eastAsia="Verdana" w:hAnsi="Garamond" w:cs="Times New Roman"/>
          <w:spacing w:val="1"/>
          <w:sz w:val="28"/>
          <w:szCs w:val="28"/>
        </w:rPr>
        <w:t xml:space="preserve"> Deixar de entregar os documentos exigidos no certame;</w:t>
      </w:r>
    </w:p>
    <w:p w:rsidR="00BA5B79" w:rsidRPr="00941B52" w:rsidRDefault="00BA5B79" w:rsidP="00BA5B79">
      <w:pPr>
        <w:spacing w:beforeLines="40" w:before="96" w:afterLines="40" w:after="96" w:line="240" w:lineRule="auto"/>
        <w:ind w:left="709"/>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6.1.5.</w:t>
      </w:r>
      <w:r w:rsidRPr="00941B52">
        <w:rPr>
          <w:rFonts w:ascii="Garamond" w:eastAsia="Verdana" w:hAnsi="Garamond" w:cs="Times New Roman"/>
          <w:spacing w:val="1"/>
          <w:sz w:val="28"/>
          <w:szCs w:val="28"/>
        </w:rPr>
        <w:t xml:space="preserve"> Ensejar o retardamento da execução do objeto; </w:t>
      </w:r>
    </w:p>
    <w:p w:rsidR="00BA5B79" w:rsidRPr="00941B52" w:rsidRDefault="00BA5B79" w:rsidP="00BA5B79">
      <w:pPr>
        <w:spacing w:beforeLines="40" w:before="96" w:afterLines="40" w:after="96" w:line="240" w:lineRule="auto"/>
        <w:ind w:left="709"/>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6.1.6.</w:t>
      </w:r>
      <w:r w:rsidRPr="00941B52">
        <w:rPr>
          <w:rFonts w:ascii="Garamond" w:eastAsia="Verdana" w:hAnsi="Garamond" w:cs="Times New Roman"/>
          <w:spacing w:val="1"/>
          <w:sz w:val="28"/>
          <w:szCs w:val="28"/>
        </w:rPr>
        <w:t xml:space="preserve"> Não mantiver a proposta;</w:t>
      </w:r>
    </w:p>
    <w:p w:rsidR="00BA5B79" w:rsidRPr="00941B52" w:rsidRDefault="00BA5B79" w:rsidP="00BA5B79">
      <w:pPr>
        <w:spacing w:beforeLines="40" w:before="96" w:afterLines="40" w:after="96" w:line="240" w:lineRule="auto"/>
        <w:ind w:left="709"/>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6.1.7.</w:t>
      </w:r>
      <w:r w:rsidRPr="00941B52">
        <w:rPr>
          <w:rFonts w:ascii="Garamond" w:eastAsia="Verdana" w:hAnsi="Garamond" w:cs="Times New Roman"/>
          <w:spacing w:val="1"/>
          <w:sz w:val="28"/>
          <w:szCs w:val="28"/>
        </w:rPr>
        <w:t xml:space="preserve"> Cometer fraude fiscal;</w:t>
      </w:r>
    </w:p>
    <w:p w:rsidR="00BA5B79" w:rsidRPr="00941B52" w:rsidRDefault="00BA5B79" w:rsidP="00BA5B79">
      <w:pPr>
        <w:spacing w:beforeLines="40" w:before="96" w:afterLines="40" w:after="96" w:line="240" w:lineRule="auto"/>
        <w:ind w:left="709"/>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6.1.8.</w:t>
      </w:r>
      <w:r w:rsidRPr="00941B52">
        <w:rPr>
          <w:rFonts w:ascii="Garamond" w:eastAsia="Verdana" w:hAnsi="Garamond" w:cs="Times New Roman"/>
          <w:spacing w:val="1"/>
          <w:sz w:val="28"/>
          <w:szCs w:val="28"/>
        </w:rPr>
        <w:t xml:space="preserve"> Comportar-se de modo inidôneo. </w:t>
      </w:r>
    </w:p>
    <w:p w:rsidR="00BA5B79" w:rsidRPr="00941B52" w:rsidRDefault="00BA5B79" w:rsidP="00BA5B79">
      <w:pPr>
        <w:spacing w:beforeLines="40" w:before="96" w:afterLines="40" w:after="96" w:line="240" w:lineRule="auto"/>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6.2.</w:t>
      </w:r>
      <w:r w:rsidRPr="00941B52">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BA5B79" w:rsidRPr="00941B52" w:rsidRDefault="00BA5B79" w:rsidP="00BA5B79">
      <w:pPr>
        <w:spacing w:beforeLines="40" w:before="96" w:afterLines="40" w:after="96" w:line="240" w:lineRule="auto"/>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6.3.</w:t>
      </w:r>
      <w:r w:rsidRPr="00941B52">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BA5B79" w:rsidRPr="00941B52" w:rsidRDefault="00BA5B79" w:rsidP="00BA5B79">
      <w:pPr>
        <w:spacing w:beforeLines="40" w:before="96" w:afterLines="40" w:after="96" w:line="240" w:lineRule="auto"/>
        <w:ind w:left="567"/>
        <w:contextualSpacing/>
        <w:jc w:val="both"/>
        <w:rPr>
          <w:rFonts w:ascii="Garamond" w:eastAsia="Verdana" w:hAnsi="Garamond" w:cs="Times New Roman"/>
          <w:spacing w:val="1"/>
          <w:sz w:val="28"/>
          <w:szCs w:val="28"/>
        </w:rPr>
      </w:pPr>
      <w:r w:rsidRPr="00941B52">
        <w:rPr>
          <w:rFonts w:ascii="Garamond" w:eastAsia="Verdana" w:hAnsi="Garamond" w:cs="Times New Roman"/>
          <w:b/>
          <w:spacing w:val="1"/>
          <w:sz w:val="28"/>
          <w:szCs w:val="28"/>
        </w:rPr>
        <w:t>6.3.1.</w:t>
      </w:r>
      <w:r w:rsidRPr="00941B52">
        <w:rPr>
          <w:rFonts w:ascii="Garamond" w:eastAsia="Verdana" w:hAnsi="Garamond" w:cs="Times New Roman"/>
          <w:spacing w:val="1"/>
          <w:sz w:val="28"/>
          <w:szCs w:val="28"/>
        </w:rPr>
        <w:t xml:space="preserve"> Advertência;</w:t>
      </w:r>
    </w:p>
    <w:p w:rsidR="00BA5B79" w:rsidRPr="00941B52" w:rsidRDefault="00BA5B79" w:rsidP="00BA5B79">
      <w:pPr>
        <w:spacing w:after="0" w:line="240" w:lineRule="auto"/>
        <w:ind w:firstLine="567"/>
        <w:jc w:val="both"/>
        <w:rPr>
          <w:rFonts w:ascii="Garamond" w:hAnsi="Garamond" w:cs="Times New Roman"/>
          <w:sz w:val="28"/>
          <w:szCs w:val="28"/>
        </w:rPr>
      </w:pPr>
      <w:r w:rsidRPr="00941B52">
        <w:rPr>
          <w:rFonts w:ascii="Garamond" w:eastAsia="Verdana" w:hAnsi="Garamond" w:cs="Times New Roman"/>
          <w:b/>
          <w:spacing w:val="1"/>
          <w:sz w:val="28"/>
          <w:szCs w:val="28"/>
        </w:rPr>
        <w:t>6.3.2.</w:t>
      </w:r>
      <w:r w:rsidRPr="00941B52">
        <w:rPr>
          <w:rFonts w:ascii="Garamond" w:eastAsia="Verdana" w:hAnsi="Garamond" w:cs="Times New Roman"/>
          <w:spacing w:val="1"/>
          <w:sz w:val="28"/>
          <w:szCs w:val="28"/>
        </w:rPr>
        <w:t xml:space="preserve"> </w:t>
      </w:r>
      <w:r w:rsidR="00E03B54" w:rsidRPr="00941B52">
        <w:rPr>
          <w:rFonts w:ascii="Garamond" w:hAnsi="Garamond" w:cs="Times New Roman"/>
          <w:sz w:val="28"/>
          <w:szCs w:val="28"/>
        </w:rPr>
        <w:t>Multa</w:t>
      </w:r>
      <w:r w:rsidRPr="00941B52">
        <w:rPr>
          <w:rFonts w:ascii="Garamond" w:hAnsi="Garamond" w:cs="Times New Roman"/>
          <w:sz w:val="28"/>
          <w:szCs w:val="28"/>
        </w:rPr>
        <w:t xml:space="preserve"> de até 10% (dez por cento) sobre o valor total da contratação, ao recusar-se ou deixar de executar quaisquer dos serviços empenhados.</w:t>
      </w:r>
    </w:p>
    <w:p w:rsidR="00BA5B79" w:rsidRPr="00941B52" w:rsidRDefault="00BA5B79" w:rsidP="00BA5B79">
      <w:pPr>
        <w:spacing w:after="0" w:line="240" w:lineRule="auto"/>
        <w:ind w:firstLine="567"/>
        <w:jc w:val="both"/>
        <w:rPr>
          <w:rFonts w:ascii="Garamond" w:hAnsi="Garamond" w:cs="Times New Roman"/>
          <w:sz w:val="28"/>
          <w:szCs w:val="28"/>
        </w:rPr>
      </w:pPr>
      <w:r w:rsidRPr="00941B52">
        <w:rPr>
          <w:rFonts w:ascii="Garamond" w:hAnsi="Garamond" w:cs="Times New Roman"/>
          <w:b/>
          <w:sz w:val="28"/>
          <w:szCs w:val="28"/>
        </w:rPr>
        <w:t>6.3.3.</w:t>
      </w:r>
      <w:r w:rsidRPr="00941B52">
        <w:rPr>
          <w:rFonts w:ascii="Garamond" w:hAnsi="Garamond" w:cs="Times New Roman"/>
          <w:sz w:val="28"/>
          <w:szCs w:val="28"/>
        </w:rPr>
        <w:t xml:space="preserve"> </w:t>
      </w:r>
      <w:r w:rsidR="00E03B54" w:rsidRPr="00941B52">
        <w:rPr>
          <w:rFonts w:ascii="Garamond" w:hAnsi="Garamond" w:cs="Times New Roman"/>
          <w:sz w:val="28"/>
          <w:szCs w:val="28"/>
        </w:rPr>
        <w:t>Multa</w:t>
      </w:r>
      <w:r w:rsidRPr="00941B52">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BA5B79" w:rsidRPr="00941B52" w:rsidRDefault="00BA5B79" w:rsidP="00BA5B79">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941B52">
        <w:rPr>
          <w:rFonts w:ascii="Garamond" w:eastAsia="Verdana" w:hAnsi="Garamond" w:cs="Times New Roman"/>
          <w:b/>
          <w:spacing w:val="1"/>
          <w:sz w:val="28"/>
          <w:szCs w:val="28"/>
        </w:rPr>
        <w:t>6.3.4.</w:t>
      </w:r>
      <w:r w:rsidRPr="00941B52">
        <w:rPr>
          <w:rFonts w:ascii="Garamond" w:eastAsia="Verdana" w:hAnsi="Garamond" w:cs="Times New Roman"/>
          <w:spacing w:val="1"/>
          <w:sz w:val="28"/>
          <w:szCs w:val="28"/>
        </w:rPr>
        <w:t xml:space="preserve"> </w:t>
      </w:r>
      <w:r w:rsidR="00E03B54" w:rsidRPr="00941B52">
        <w:rPr>
          <w:rFonts w:ascii="Garamond" w:eastAsia="Times New Roman" w:hAnsi="Garamond" w:cs="Times New Roman"/>
          <w:sz w:val="28"/>
          <w:szCs w:val="28"/>
          <w:lang w:eastAsia="pt-BR"/>
        </w:rPr>
        <w:t>Suspensão</w:t>
      </w:r>
      <w:r w:rsidRPr="00941B52">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BA5B79" w:rsidRPr="00941B52" w:rsidRDefault="00BA5B79" w:rsidP="00BA5B79">
      <w:pPr>
        <w:spacing w:after="0" w:line="240" w:lineRule="auto"/>
        <w:ind w:firstLine="1440"/>
        <w:jc w:val="both"/>
        <w:rPr>
          <w:rFonts w:ascii="Garamond" w:eastAsia="Times New Roman" w:hAnsi="Garamond" w:cs="Times New Roman"/>
          <w:sz w:val="28"/>
          <w:szCs w:val="28"/>
          <w:lang w:eastAsia="pt-BR"/>
        </w:rPr>
      </w:pPr>
    </w:p>
    <w:p w:rsidR="00BA5B79" w:rsidRPr="00941B52" w:rsidRDefault="00BA5B79" w:rsidP="00BA5B79">
      <w:pPr>
        <w:spacing w:after="0" w:line="240" w:lineRule="auto"/>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6.4.</w:t>
      </w:r>
      <w:r w:rsidRPr="00941B52">
        <w:rPr>
          <w:rFonts w:ascii="Garamond" w:eastAsia="Times New Roman" w:hAnsi="Garamond" w:cs="Times New Roman"/>
          <w:sz w:val="28"/>
          <w:szCs w:val="28"/>
          <w:lang w:eastAsia="pt-BR"/>
        </w:rPr>
        <w:t xml:space="preserve"> </w:t>
      </w:r>
      <w:r w:rsidRPr="00941B52">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41B52">
        <w:rPr>
          <w:rFonts w:ascii="Garamond" w:eastAsia="Times New Roman" w:hAnsi="Garamond" w:cs="Times New Roman"/>
          <w:b/>
          <w:sz w:val="28"/>
          <w:szCs w:val="28"/>
          <w:u w:val="single"/>
          <w:lang w:eastAsia="pt-BR"/>
        </w:rPr>
        <w:t xml:space="preserve">CLÁUSULA </w:t>
      </w:r>
      <w:r w:rsidRPr="00941B52">
        <w:rPr>
          <w:rFonts w:ascii="Garamond" w:eastAsia="Times New Roman" w:hAnsi="Garamond" w:cs="Times New Roman"/>
          <w:b/>
          <w:sz w:val="28"/>
          <w:szCs w:val="28"/>
          <w:u w:val="single"/>
          <w:lang w:eastAsia="pt-BR"/>
        </w:rPr>
        <w:tab/>
        <w:t>SÉTIMA – DA FISCALIZAÇÃO</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 xml:space="preserve">7.1. </w:t>
      </w:r>
      <w:r w:rsidRPr="00941B52">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 xml:space="preserve">7.2. </w:t>
      </w:r>
      <w:r w:rsidRPr="00941B52">
        <w:rPr>
          <w:rFonts w:ascii="Garamond" w:eastAsia="Times New Roman" w:hAnsi="Garamond" w:cs="Times New Roman"/>
          <w:sz w:val="28"/>
          <w:szCs w:val="28"/>
          <w:lang w:eastAsia="pt-BR"/>
        </w:rPr>
        <w:t xml:space="preserve">A existência e a atuação da fiscalização do Contratante em nada restringe </w:t>
      </w:r>
      <w:r w:rsidR="00E03B54" w:rsidRPr="00941B52">
        <w:rPr>
          <w:rFonts w:ascii="Garamond" w:eastAsia="Times New Roman" w:hAnsi="Garamond" w:cs="Times New Roman"/>
          <w:sz w:val="28"/>
          <w:szCs w:val="28"/>
          <w:lang w:eastAsia="pt-BR"/>
        </w:rPr>
        <w:t>a responsabilidade</w:t>
      </w:r>
      <w:r w:rsidRPr="00941B52">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sz w:val="28"/>
          <w:szCs w:val="28"/>
          <w:lang w:eastAsia="pt-BR"/>
        </w:rPr>
        <w:t xml:space="preserve">                                                                                                                                                                                                                                                  </w:t>
      </w:r>
      <w:r w:rsidRPr="00941B52">
        <w:rPr>
          <w:rFonts w:ascii="Garamond" w:eastAsia="Times New Roman" w:hAnsi="Garamond" w:cs="Times New Roman"/>
          <w:b/>
          <w:sz w:val="28"/>
          <w:szCs w:val="28"/>
          <w:lang w:eastAsia="pt-BR"/>
        </w:rPr>
        <w:t xml:space="preserve">               </w:t>
      </w:r>
    </w:p>
    <w:p w:rsidR="00BA5B79" w:rsidRPr="00941B52" w:rsidRDefault="00BA5B79" w:rsidP="00BA5B79">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41B52">
        <w:rPr>
          <w:rFonts w:ascii="Garamond" w:eastAsia="Times New Roman" w:hAnsi="Garamond" w:cs="Times New Roman"/>
          <w:b/>
          <w:sz w:val="28"/>
          <w:szCs w:val="28"/>
          <w:u w:val="single"/>
          <w:lang w:eastAsia="pt-BR"/>
        </w:rPr>
        <w:t>CLAUSULA OITAVA – DA VIGÊNCIA</w:t>
      </w:r>
    </w:p>
    <w:p w:rsidR="00BA5B79" w:rsidRPr="00941B52" w:rsidRDefault="00BA5B79" w:rsidP="00BA5B79">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A5B79" w:rsidRPr="00941B52" w:rsidRDefault="00BA5B79" w:rsidP="00BA5B79">
      <w:pPr>
        <w:spacing w:beforeLines="40" w:before="96" w:afterLines="40" w:after="96" w:line="240" w:lineRule="auto"/>
        <w:contextualSpacing/>
        <w:jc w:val="both"/>
        <w:rPr>
          <w:rFonts w:ascii="Garamond" w:eastAsia="Calibri" w:hAnsi="Garamond" w:cs="Times New Roman"/>
          <w:b/>
          <w:bCs/>
          <w:sz w:val="28"/>
          <w:szCs w:val="28"/>
        </w:rPr>
      </w:pPr>
      <w:r w:rsidRPr="00941B52">
        <w:rPr>
          <w:rFonts w:ascii="Garamond" w:eastAsia="Times New Roman" w:hAnsi="Garamond" w:cs="Times New Roman"/>
          <w:b/>
          <w:color w:val="000000"/>
          <w:sz w:val="28"/>
          <w:szCs w:val="28"/>
          <w:lang w:eastAsia="pt-BR"/>
        </w:rPr>
        <w:t xml:space="preserve">8.2. </w:t>
      </w:r>
      <w:r w:rsidRPr="00941B52">
        <w:rPr>
          <w:rFonts w:ascii="Garamond" w:eastAsia="Times New Roman" w:hAnsi="Garamond" w:cs="Times New Roman"/>
          <w:color w:val="000000"/>
          <w:sz w:val="28"/>
          <w:szCs w:val="28"/>
          <w:lang w:eastAsia="pt-BR"/>
        </w:rPr>
        <w:t>Este contrato vige da data de sua assinatura até o período de 12 meses, podendo ser prorrogado através de termo aditivo.</w:t>
      </w:r>
    </w:p>
    <w:p w:rsidR="00BA5B79" w:rsidRPr="00941B52" w:rsidRDefault="00BA5B79" w:rsidP="00BA5B79">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41B52">
        <w:rPr>
          <w:rFonts w:ascii="Garamond" w:eastAsia="Times New Roman" w:hAnsi="Garamond" w:cs="Times New Roman"/>
          <w:b/>
          <w:sz w:val="28"/>
          <w:szCs w:val="28"/>
          <w:u w:val="single"/>
          <w:lang w:eastAsia="pt-BR"/>
        </w:rPr>
        <w:t>CLÁUSULA NONA – CESSÃO E TRANSFERÊNCIA</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 xml:space="preserve">9.1. </w:t>
      </w:r>
      <w:r w:rsidRPr="00941B52">
        <w:rPr>
          <w:rFonts w:ascii="Garamond" w:eastAsia="Times New Roman" w:hAnsi="Garamond" w:cs="Times New Roman"/>
          <w:sz w:val="28"/>
          <w:szCs w:val="28"/>
          <w:lang w:eastAsia="pt-BR"/>
        </w:rPr>
        <w:t>O presente contrato não poderá ser objeto de cessão ou transferência, no todo ou em parte.</w:t>
      </w:r>
    </w:p>
    <w:p w:rsidR="00BA5B79" w:rsidRPr="00941B52" w:rsidRDefault="00BA5B79" w:rsidP="00BA5B7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41B52">
        <w:rPr>
          <w:rFonts w:ascii="Garamond" w:eastAsia="Times New Roman" w:hAnsi="Garamond" w:cs="Times New Roman"/>
          <w:b/>
          <w:sz w:val="28"/>
          <w:szCs w:val="28"/>
          <w:u w:val="single"/>
          <w:lang w:eastAsia="pt-BR"/>
        </w:rPr>
        <w:t>CLÁUSULA DÉCIMA – DAS RESPONSABILIDADES</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10.1.</w:t>
      </w:r>
      <w:r w:rsidRPr="00941B52">
        <w:rPr>
          <w:rFonts w:ascii="Garamond" w:eastAsia="Times New Roman" w:hAnsi="Garamond" w:cs="Times New Roman"/>
          <w:sz w:val="28"/>
          <w:szCs w:val="28"/>
          <w:lang w:eastAsia="pt-BR"/>
        </w:rPr>
        <w:t xml:space="preserve"> A Contratada assume, como exclusivamente seu, as despesas decorrentes do transporte dos seus funcionários.  Responsabiliza-se, também, pela idoneidade e pelo comportamento de seus empregados, prepostos ou subordinados, e ainda, quaisquer prejuízos que sejam causados ao contratante ou a terceiros, bem como, pelos seguros de Lei.</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 xml:space="preserve">10.2. </w:t>
      </w:r>
      <w:r w:rsidRPr="00941B52">
        <w:rPr>
          <w:rFonts w:ascii="Garamond" w:eastAsia="Times New Roman" w:hAnsi="Garamond" w:cs="Times New Roman"/>
          <w:sz w:val="28"/>
          <w:szCs w:val="28"/>
          <w:lang w:eastAsia="pt-BR"/>
        </w:rPr>
        <w:t>Os danos e os prejuízos serão ressarcidos ao Contratante no prazo máximo de 48 (Quarenta e oito)</w:t>
      </w:r>
      <w:r w:rsidRPr="00941B52">
        <w:rPr>
          <w:rFonts w:ascii="Garamond" w:eastAsia="Times New Roman" w:hAnsi="Garamond" w:cs="Times New Roman"/>
          <w:b/>
          <w:sz w:val="28"/>
          <w:szCs w:val="28"/>
          <w:lang w:eastAsia="pt-BR"/>
        </w:rPr>
        <w:t xml:space="preserve"> </w:t>
      </w:r>
      <w:r w:rsidRPr="00941B52">
        <w:rPr>
          <w:rFonts w:ascii="Garamond" w:eastAsia="Times New Roman" w:hAnsi="Garamond" w:cs="Times New Roman"/>
          <w:sz w:val="28"/>
          <w:szCs w:val="28"/>
          <w:lang w:eastAsia="pt-BR"/>
        </w:rPr>
        <w:t>horas, contados da notificação administrativa a Contratada, sob pena de multa.</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 xml:space="preserve">10.3. </w:t>
      </w:r>
      <w:r w:rsidRPr="00941B52">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 xml:space="preserve">10.4. </w:t>
      </w:r>
      <w:r w:rsidRPr="00941B52">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 xml:space="preserve">10.5. </w:t>
      </w:r>
      <w:r w:rsidRPr="00941B52">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941B52">
        <w:rPr>
          <w:rFonts w:ascii="Garamond" w:eastAsia="Times New Roman" w:hAnsi="Garamond" w:cs="Times New Roman"/>
          <w:b/>
          <w:color w:val="000000"/>
          <w:sz w:val="28"/>
          <w:szCs w:val="28"/>
          <w:lang w:eastAsia="pt-BR"/>
        </w:rPr>
        <w:t>10.6.</w:t>
      </w:r>
      <w:r w:rsidRPr="00941B52">
        <w:rPr>
          <w:rFonts w:ascii="Garamond" w:eastAsia="Times New Roman" w:hAnsi="Garamond" w:cs="Times New Roman"/>
          <w:color w:val="000000"/>
          <w:sz w:val="28"/>
          <w:szCs w:val="28"/>
          <w:lang w:eastAsia="pt-BR"/>
        </w:rPr>
        <w:t xml:space="preserve"> Constituirá encargo exclusivo da Contratada o</w:t>
      </w:r>
      <w:r w:rsidRPr="00941B52">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BA5B79" w:rsidRPr="00941B52" w:rsidRDefault="00BA5B79" w:rsidP="00BA5B79">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41B52">
        <w:rPr>
          <w:rFonts w:ascii="Garamond" w:eastAsia="Times New Roman" w:hAnsi="Garamond" w:cs="Times New Roman"/>
          <w:b/>
          <w:sz w:val="28"/>
          <w:szCs w:val="28"/>
          <w:u w:val="single"/>
          <w:lang w:eastAsia="pt-BR"/>
        </w:rPr>
        <w:t>CLÁUSULA DÉCIMA PRIMEIRA - DO FORO</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b/>
          <w:sz w:val="28"/>
          <w:szCs w:val="28"/>
          <w:lang w:eastAsia="pt-BR"/>
        </w:rPr>
        <w:t xml:space="preserve">11.1. </w:t>
      </w:r>
      <w:r w:rsidRPr="00941B52">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41B52">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941B52">
        <w:rPr>
          <w:rFonts w:ascii="Garamond" w:eastAsia="Times New Roman" w:hAnsi="Garamond" w:cs="Times New Roman"/>
          <w:sz w:val="28"/>
          <w:szCs w:val="28"/>
          <w:lang w:eastAsia="pt-BR"/>
        </w:rPr>
        <w:t xml:space="preserve">Arroio Trinta – SC, </w:t>
      </w:r>
      <w:r w:rsidR="00E03B54">
        <w:rPr>
          <w:rFonts w:ascii="Garamond" w:eastAsia="Times New Roman" w:hAnsi="Garamond" w:cs="Times New Roman"/>
          <w:sz w:val="28"/>
          <w:szCs w:val="28"/>
          <w:lang w:eastAsia="pt-BR"/>
        </w:rPr>
        <w:t>23</w:t>
      </w:r>
      <w:r w:rsidRPr="00941B52">
        <w:rPr>
          <w:rFonts w:ascii="Garamond" w:eastAsia="Times New Roman" w:hAnsi="Garamond" w:cs="Times New Roman"/>
          <w:sz w:val="28"/>
          <w:szCs w:val="28"/>
          <w:lang w:eastAsia="pt-BR"/>
        </w:rPr>
        <w:t xml:space="preserve"> de</w:t>
      </w:r>
      <w:r w:rsidR="00E03B54">
        <w:rPr>
          <w:rFonts w:ascii="Garamond" w:eastAsia="Times New Roman" w:hAnsi="Garamond" w:cs="Times New Roman"/>
          <w:sz w:val="28"/>
          <w:szCs w:val="28"/>
          <w:lang w:eastAsia="pt-BR"/>
        </w:rPr>
        <w:t xml:space="preserve"> outubro de </w:t>
      </w:r>
      <w:r w:rsidRPr="00941B52">
        <w:rPr>
          <w:rFonts w:ascii="Garamond" w:eastAsia="Times New Roman" w:hAnsi="Garamond" w:cs="Times New Roman"/>
          <w:sz w:val="28"/>
          <w:szCs w:val="28"/>
          <w:lang w:eastAsia="pt-BR"/>
        </w:rPr>
        <w:t xml:space="preserve">  2019.</w:t>
      </w: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BA5B79" w:rsidRPr="00941B52" w:rsidRDefault="00BA5B79" w:rsidP="00BA5B79">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BA5B79" w:rsidRPr="00941B52" w:rsidRDefault="00BA5B79" w:rsidP="00BA5B79">
      <w:pPr>
        <w:widowControl w:val="0"/>
        <w:spacing w:beforeLines="40" w:before="96" w:afterLines="40" w:after="96" w:line="240" w:lineRule="auto"/>
        <w:contextualSpacing/>
        <w:jc w:val="both"/>
        <w:rPr>
          <w:rFonts w:ascii="Garamond" w:eastAsia="Calibri" w:hAnsi="Garamond" w:cs="Times New Roman"/>
          <w:sz w:val="28"/>
          <w:szCs w:val="28"/>
        </w:rPr>
      </w:pPr>
    </w:p>
    <w:p w:rsidR="006756BC" w:rsidRDefault="006756BC" w:rsidP="00BA5B79">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6756BC" w:rsidRDefault="006756BC" w:rsidP="00BA5B79">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6756BC" w:rsidRPr="00DD4911" w:rsidRDefault="006756BC" w:rsidP="006756BC">
      <w:pPr>
        <w:widowControl w:val="0"/>
        <w:autoSpaceDE w:val="0"/>
        <w:autoSpaceDN w:val="0"/>
        <w:adjustRightInd w:val="0"/>
        <w:spacing w:after="0" w:line="240" w:lineRule="auto"/>
        <w:jc w:val="center"/>
        <w:rPr>
          <w:rFonts w:ascii="Garamond" w:hAnsi="Garamond" w:cs="Arial"/>
          <w:b/>
          <w:sz w:val="28"/>
          <w:szCs w:val="28"/>
        </w:rPr>
      </w:pPr>
      <w:r w:rsidRPr="00DD4911">
        <w:rPr>
          <w:rFonts w:ascii="Garamond" w:hAnsi="Garamond" w:cs="Arial"/>
          <w:b/>
          <w:sz w:val="28"/>
          <w:szCs w:val="28"/>
        </w:rPr>
        <w:t>FUNDO MUNICIPAL DE SAÚDE DE ARROIO TRINTA</w:t>
      </w:r>
    </w:p>
    <w:p w:rsidR="006756BC" w:rsidRPr="00DD4911" w:rsidRDefault="006756BC" w:rsidP="006756BC">
      <w:pPr>
        <w:widowControl w:val="0"/>
        <w:autoSpaceDE w:val="0"/>
        <w:autoSpaceDN w:val="0"/>
        <w:adjustRightInd w:val="0"/>
        <w:spacing w:after="0" w:line="240" w:lineRule="auto"/>
        <w:jc w:val="center"/>
        <w:rPr>
          <w:rFonts w:ascii="Garamond" w:hAnsi="Garamond" w:cs="Arial"/>
          <w:b/>
          <w:sz w:val="28"/>
          <w:szCs w:val="28"/>
        </w:rPr>
      </w:pPr>
      <w:r w:rsidRPr="00DD4911">
        <w:rPr>
          <w:rFonts w:ascii="Garamond" w:hAnsi="Garamond" w:cs="Arial"/>
          <w:b/>
          <w:sz w:val="28"/>
          <w:szCs w:val="28"/>
        </w:rPr>
        <w:t>CNPJ nº 10.479.381/0001-97</w:t>
      </w:r>
    </w:p>
    <w:p w:rsidR="006756BC" w:rsidRPr="00DD4911" w:rsidRDefault="006756BC" w:rsidP="006756BC">
      <w:pPr>
        <w:widowControl w:val="0"/>
        <w:autoSpaceDE w:val="0"/>
        <w:autoSpaceDN w:val="0"/>
        <w:adjustRightInd w:val="0"/>
        <w:spacing w:after="0" w:line="240" w:lineRule="auto"/>
        <w:jc w:val="center"/>
        <w:rPr>
          <w:rFonts w:ascii="Garamond" w:hAnsi="Garamond"/>
          <w:b/>
          <w:sz w:val="28"/>
          <w:szCs w:val="28"/>
        </w:rPr>
      </w:pPr>
      <w:r w:rsidRPr="00DD4911">
        <w:rPr>
          <w:rFonts w:ascii="Garamond" w:hAnsi="Garamond"/>
          <w:b/>
          <w:sz w:val="28"/>
          <w:szCs w:val="28"/>
        </w:rPr>
        <w:t>TARCÍSIO LIDANI</w:t>
      </w:r>
    </w:p>
    <w:p w:rsidR="006756BC" w:rsidRDefault="006756BC" w:rsidP="006756BC">
      <w:pPr>
        <w:widowControl w:val="0"/>
        <w:autoSpaceDE w:val="0"/>
        <w:autoSpaceDN w:val="0"/>
        <w:adjustRightInd w:val="0"/>
        <w:spacing w:after="0" w:line="240" w:lineRule="auto"/>
        <w:jc w:val="center"/>
        <w:rPr>
          <w:rFonts w:ascii="Garamond" w:hAnsi="Garamond"/>
          <w:b/>
          <w:sz w:val="28"/>
          <w:szCs w:val="28"/>
        </w:rPr>
      </w:pPr>
      <w:r w:rsidRPr="00DD4911">
        <w:rPr>
          <w:rFonts w:ascii="Garamond" w:hAnsi="Garamond"/>
          <w:b/>
          <w:sz w:val="28"/>
          <w:szCs w:val="28"/>
        </w:rPr>
        <w:t>CPF nº 613.139.809-78</w:t>
      </w:r>
    </w:p>
    <w:p w:rsidR="006756BC" w:rsidRPr="00DD4911" w:rsidRDefault="006756BC" w:rsidP="006756BC">
      <w:pPr>
        <w:widowControl w:val="0"/>
        <w:autoSpaceDE w:val="0"/>
        <w:autoSpaceDN w:val="0"/>
        <w:adjustRightInd w:val="0"/>
        <w:spacing w:after="0" w:line="240" w:lineRule="auto"/>
        <w:jc w:val="center"/>
        <w:rPr>
          <w:rFonts w:ascii="Garamond" w:hAnsi="Garamond" w:cs="Arial"/>
          <w:b/>
          <w:color w:val="000000"/>
          <w:sz w:val="28"/>
          <w:szCs w:val="28"/>
        </w:rPr>
      </w:pPr>
      <w:r>
        <w:rPr>
          <w:rFonts w:ascii="Garamond" w:hAnsi="Garamond"/>
          <w:b/>
          <w:sz w:val="28"/>
          <w:szCs w:val="28"/>
        </w:rPr>
        <w:t>CONTRATANTE</w:t>
      </w:r>
    </w:p>
    <w:p w:rsidR="006756BC" w:rsidRDefault="006756BC" w:rsidP="00BA5B79">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6756BC" w:rsidRDefault="006756BC" w:rsidP="00BA5B79">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6756BC" w:rsidRDefault="006756BC" w:rsidP="00BA5B79">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6756BC" w:rsidRDefault="006756BC" w:rsidP="00BA5B79">
      <w:pPr>
        <w:widowControl w:val="0"/>
        <w:tabs>
          <w:tab w:val="left" w:pos="5300"/>
        </w:tabs>
        <w:spacing w:beforeLines="40" w:before="96" w:afterLines="40" w:after="96" w:line="240" w:lineRule="auto"/>
        <w:ind w:right="-20"/>
        <w:contextualSpacing/>
        <w:rPr>
          <w:rFonts w:ascii="Garamond" w:eastAsia="Verdana" w:hAnsi="Garamond" w:cs="Times New Roman"/>
          <w:b/>
          <w:bCs/>
          <w:spacing w:val="1"/>
          <w:sz w:val="28"/>
          <w:szCs w:val="28"/>
        </w:rPr>
      </w:pPr>
    </w:p>
    <w:p w:rsidR="006756BC" w:rsidRPr="006756BC" w:rsidRDefault="006756BC" w:rsidP="006756BC">
      <w:pPr>
        <w:widowControl w:val="0"/>
        <w:tabs>
          <w:tab w:val="left" w:pos="5300"/>
        </w:tabs>
        <w:spacing w:beforeLines="40" w:before="96" w:afterLines="40" w:after="96" w:line="240" w:lineRule="auto"/>
        <w:ind w:right="-20"/>
        <w:contextualSpacing/>
        <w:jc w:val="center"/>
        <w:rPr>
          <w:rFonts w:ascii="Garamond" w:eastAsia="Times New Roman" w:hAnsi="Garamond" w:cs="Times New Roman"/>
          <w:b/>
          <w:sz w:val="28"/>
          <w:szCs w:val="28"/>
          <w:lang w:eastAsia="pt-BR"/>
        </w:rPr>
      </w:pPr>
      <w:r w:rsidRPr="006756BC">
        <w:rPr>
          <w:rFonts w:ascii="Garamond" w:eastAsia="Calibri" w:hAnsi="Garamond" w:cs="Times New Roman"/>
          <w:b/>
          <w:caps/>
          <w:sz w:val="28"/>
          <w:szCs w:val="28"/>
        </w:rPr>
        <w:t>CONCEITO GESTÃO E GOVERNANÇA PÚBLIca LTDA</w:t>
      </w:r>
    </w:p>
    <w:p w:rsidR="006756BC" w:rsidRPr="006756BC" w:rsidRDefault="00E03B54" w:rsidP="006756BC">
      <w:pPr>
        <w:widowControl w:val="0"/>
        <w:tabs>
          <w:tab w:val="left" w:pos="5300"/>
        </w:tabs>
        <w:spacing w:beforeLines="40" w:before="96" w:afterLines="40" w:after="96" w:line="240" w:lineRule="auto"/>
        <w:ind w:right="-20"/>
        <w:contextualSpacing/>
        <w:jc w:val="center"/>
        <w:rPr>
          <w:rFonts w:ascii="Garamond" w:eastAsia="Times New Roman" w:hAnsi="Garamond" w:cs="Times New Roman"/>
          <w:b/>
          <w:sz w:val="28"/>
          <w:szCs w:val="28"/>
          <w:lang w:eastAsia="pt-BR"/>
        </w:rPr>
      </w:pPr>
      <w:r>
        <w:rPr>
          <w:rFonts w:ascii="Garamond" w:eastAsia="Times New Roman" w:hAnsi="Garamond" w:cs="Times New Roman"/>
          <w:b/>
          <w:sz w:val="28"/>
          <w:szCs w:val="28"/>
          <w:lang w:eastAsia="pt-BR"/>
        </w:rPr>
        <w:t xml:space="preserve">CNPJ </w:t>
      </w:r>
      <w:r w:rsidRPr="006756BC">
        <w:rPr>
          <w:rFonts w:ascii="Garamond" w:eastAsia="Times New Roman" w:hAnsi="Garamond" w:cs="Times New Roman"/>
          <w:b/>
          <w:sz w:val="28"/>
          <w:szCs w:val="28"/>
          <w:lang w:eastAsia="pt-BR"/>
        </w:rPr>
        <w:t>nº</w:t>
      </w:r>
      <w:r w:rsidR="006756BC" w:rsidRPr="006756BC">
        <w:rPr>
          <w:rFonts w:ascii="Garamond" w:eastAsia="Times New Roman" w:hAnsi="Garamond" w:cs="Times New Roman"/>
          <w:b/>
          <w:sz w:val="28"/>
          <w:szCs w:val="28"/>
          <w:lang w:eastAsia="pt-BR"/>
        </w:rPr>
        <w:t>. 26.991.096/0001-90</w:t>
      </w:r>
    </w:p>
    <w:p w:rsidR="006756BC" w:rsidRPr="006756BC" w:rsidRDefault="006756BC" w:rsidP="006756BC">
      <w:pPr>
        <w:widowControl w:val="0"/>
        <w:tabs>
          <w:tab w:val="left" w:pos="5300"/>
        </w:tabs>
        <w:spacing w:beforeLines="40" w:before="96" w:afterLines="40" w:after="96" w:line="240" w:lineRule="auto"/>
        <w:ind w:right="-20"/>
        <w:contextualSpacing/>
        <w:jc w:val="center"/>
        <w:rPr>
          <w:rFonts w:ascii="Garamond" w:eastAsia="Times New Roman" w:hAnsi="Garamond" w:cs="Times New Roman"/>
          <w:b/>
          <w:sz w:val="28"/>
          <w:szCs w:val="28"/>
          <w:lang w:eastAsia="pt-BR"/>
        </w:rPr>
      </w:pPr>
      <w:r w:rsidRPr="006756BC">
        <w:rPr>
          <w:rFonts w:ascii="Garamond" w:eastAsia="Times New Roman" w:hAnsi="Garamond" w:cs="Times New Roman"/>
          <w:b/>
          <w:sz w:val="28"/>
          <w:szCs w:val="28"/>
          <w:lang w:eastAsia="pt-BR"/>
        </w:rPr>
        <w:t>CONTRATADA,</w:t>
      </w:r>
    </w:p>
    <w:p w:rsidR="006756BC" w:rsidRPr="006756BC" w:rsidRDefault="006756BC" w:rsidP="006756BC">
      <w:pPr>
        <w:widowControl w:val="0"/>
        <w:tabs>
          <w:tab w:val="left" w:pos="5300"/>
        </w:tabs>
        <w:spacing w:beforeLines="40" w:before="96" w:afterLines="40" w:after="96" w:line="240" w:lineRule="auto"/>
        <w:ind w:right="-20"/>
        <w:contextualSpacing/>
        <w:jc w:val="center"/>
        <w:rPr>
          <w:rFonts w:ascii="Garamond" w:eastAsia="Times New Roman" w:hAnsi="Garamond" w:cs="Times New Roman"/>
          <w:b/>
          <w:sz w:val="28"/>
          <w:szCs w:val="28"/>
          <w:lang w:eastAsia="pt-BR"/>
        </w:rPr>
      </w:pPr>
      <w:r w:rsidRPr="006756BC">
        <w:rPr>
          <w:rFonts w:ascii="Garamond" w:eastAsia="Times New Roman" w:hAnsi="Garamond" w:cs="Times New Roman"/>
          <w:b/>
          <w:sz w:val="28"/>
          <w:szCs w:val="28"/>
          <w:lang w:eastAsia="pt-BR"/>
        </w:rPr>
        <w:t>OLMIR JOSÉ MENEGHETTI</w:t>
      </w:r>
    </w:p>
    <w:p w:rsidR="00BA5B79" w:rsidRPr="006756BC" w:rsidRDefault="006756BC" w:rsidP="006756BC">
      <w:pPr>
        <w:widowControl w:val="0"/>
        <w:tabs>
          <w:tab w:val="left" w:pos="5300"/>
        </w:tabs>
        <w:spacing w:beforeLines="40" w:before="96" w:afterLines="40" w:after="96" w:line="240" w:lineRule="auto"/>
        <w:ind w:right="-20"/>
        <w:contextualSpacing/>
        <w:jc w:val="center"/>
        <w:rPr>
          <w:rFonts w:ascii="Garamond" w:eastAsia="Verdana" w:hAnsi="Garamond" w:cs="Times New Roman"/>
          <w:b/>
          <w:sz w:val="28"/>
          <w:szCs w:val="28"/>
        </w:rPr>
      </w:pPr>
      <w:r>
        <w:rPr>
          <w:rFonts w:ascii="Garamond" w:eastAsia="Times New Roman" w:hAnsi="Garamond" w:cs="Times New Roman"/>
          <w:b/>
          <w:sz w:val="28"/>
          <w:szCs w:val="28"/>
          <w:lang w:eastAsia="pt-BR"/>
        </w:rPr>
        <w:t>CPF s</w:t>
      </w:r>
      <w:r w:rsidRPr="006756BC">
        <w:rPr>
          <w:rFonts w:ascii="Garamond" w:eastAsia="Times New Roman" w:hAnsi="Garamond" w:cs="Times New Roman"/>
          <w:b/>
          <w:sz w:val="28"/>
          <w:szCs w:val="28"/>
          <w:lang w:eastAsia="pt-BR"/>
        </w:rPr>
        <w:t xml:space="preserve"> nº 477.433.879-68</w:t>
      </w:r>
    </w:p>
    <w:p w:rsidR="00BA5B79" w:rsidRPr="00941B52" w:rsidRDefault="00BA5B79" w:rsidP="006756BC">
      <w:pPr>
        <w:widowControl w:val="0"/>
        <w:tabs>
          <w:tab w:val="left" w:pos="6080"/>
        </w:tabs>
        <w:spacing w:beforeLines="40" w:before="96" w:afterLines="40" w:after="96" w:line="240" w:lineRule="auto"/>
        <w:ind w:right="-20"/>
        <w:contextualSpacing/>
        <w:jc w:val="center"/>
        <w:rPr>
          <w:rFonts w:ascii="Garamond" w:eastAsia="Verdana" w:hAnsi="Garamond" w:cs="Times New Roman"/>
          <w:sz w:val="28"/>
          <w:szCs w:val="28"/>
        </w:rPr>
      </w:pPr>
      <w:r w:rsidRPr="00941B52">
        <w:rPr>
          <w:rFonts w:ascii="Garamond" w:eastAsia="Verdana" w:hAnsi="Garamond" w:cs="Times New Roman"/>
          <w:b/>
          <w:bCs/>
          <w:position w:val="-1"/>
          <w:sz w:val="28"/>
          <w:szCs w:val="28"/>
        </w:rPr>
        <w:t>C</w:t>
      </w:r>
      <w:r w:rsidRPr="00941B52">
        <w:rPr>
          <w:rFonts w:ascii="Garamond" w:eastAsia="Verdana" w:hAnsi="Garamond" w:cs="Times New Roman"/>
          <w:b/>
          <w:bCs/>
          <w:spacing w:val="3"/>
          <w:position w:val="-1"/>
          <w:sz w:val="28"/>
          <w:szCs w:val="28"/>
        </w:rPr>
        <w:t>O</w:t>
      </w:r>
      <w:r w:rsidRPr="00941B52">
        <w:rPr>
          <w:rFonts w:ascii="Garamond" w:eastAsia="Verdana" w:hAnsi="Garamond" w:cs="Times New Roman"/>
          <w:b/>
          <w:bCs/>
          <w:spacing w:val="-1"/>
          <w:position w:val="-1"/>
          <w:sz w:val="28"/>
          <w:szCs w:val="28"/>
        </w:rPr>
        <w:t>N</w:t>
      </w:r>
      <w:r w:rsidRPr="00941B52">
        <w:rPr>
          <w:rFonts w:ascii="Garamond" w:eastAsia="Verdana" w:hAnsi="Garamond" w:cs="Times New Roman"/>
          <w:b/>
          <w:bCs/>
          <w:spacing w:val="1"/>
          <w:position w:val="-1"/>
          <w:sz w:val="28"/>
          <w:szCs w:val="28"/>
        </w:rPr>
        <w:t>T</w:t>
      </w:r>
      <w:r w:rsidRPr="00941B52">
        <w:rPr>
          <w:rFonts w:ascii="Garamond" w:eastAsia="Verdana" w:hAnsi="Garamond" w:cs="Times New Roman"/>
          <w:b/>
          <w:bCs/>
          <w:position w:val="-1"/>
          <w:sz w:val="28"/>
          <w:szCs w:val="28"/>
        </w:rPr>
        <w:t>R</w:t>
      </w:r>
      <w:r w:rsidRPr="00941B52">
        <w:rPr>
          <w:rFonts w:ascii="Garamond" w:eastAsia="Verdana" w:hAnsi="Garamond" w:cs="Times New Roman"/>
          <w:b/>
          <w:bCs/>
          <w:spacing w:val="-1"/>
          <w:position w:val="-1"/>
          <w:sz w:val="28"/>
          <w:szCs w:val="28"/>
        </w:rPr>
        <w:t>A</w:t>
      </w:r>
      <w:r w:rsidRPr="00941B52">
        <w:rPr>
          <w:rFonts w:ascii="Garamond" w:eastAsia="Verdana" w:hAnsi="Garamond" w:cs="Times New Roman"/>
          <w:b/>
          <w:bCs/>
          <w:spacing w:val="3"/>
          <w:position w:val="-1"/>
          <w:sz w:val="28"/>
          <w:szCs w:val="28"/>
        </w:rPr>
        <w:t>T</w:t>
      </w:r>
      <w:r w:rsidRPr="00941B52">
        <w:rPr>
          <w:rFonts w:ascii="Garamond" w:eastAsia="Verdana" w:hAnsi="Garamond" w:cs="Times New Roman"/>
          <w:b/>
          <w:bCs/>
          <w:spacing w:val="-1"/>
          <w:position w:val="-1"/>
          <w:sz w:val="28"/>
          <w:szCs w:val="28"/>
        </w:rPr>
        <w:t>A</w:t>
      </w:r>
      <w:r w:rsidRPr="00941B52">
        <w:rPr>
          <w:rFonts w:ascii="Garamond" w:eastAsia="Verdana" w:hAnsi="Garamond" w:cs="Times New Roman"/>
          <w:b/>
          <w:bCs/>
          <w:spacing w:val="3"/>
          <w:position w:val="-1"/>
          <w:sz w:val="28"/>
          <w:szCs w:val="28"/>
        </w:rPr>
        <w:t>D</w:t>
      </w:r>
      <w:r w:rsidRPr="00941B52">
        <w:rPr>
          <w:rFonts w:ascii="Garamond" w:eastAsia="Verdana" w:hAnsi="Garamond" w:cs="Times New Roman"/>
          <w:b/>
          <w:bCs/>
          <w:position w:val="-1"/>
          <w:sz w:val="28"/>
          <w:szCs w:val="28"/>
        </w:rPr>
        <w:t>A</w:t>
      </w:r>
    </w:p>
    <w:p w:rsidR="00BA5B79" w:rsidRPr="00941B52" w:rsidRDefault="00BA5B79" w:rsidP="00BA5B79">
      <w:pPr>
        <w:widowControl w:val="0"/>
        <w:spacing w:beforeLines="40" w:before="96" w:afterLines="40" w:after="96" w:line="240" w:lineRule="auto"/>
        <w:contextualSpacing/>
        <w:rPr>
          <w:rFonts w:ascii="Garamond" w:eastAsia="Calibri" w:hAnsi="Garamond" w:cs="Times New Roman"/>
          <w:sz w:val="28"/>
          <w:szCs w:val="28"/>
        </w:rPr>
      </w:pPr>
    </w:p>
    <w:p w:rsidR="00BA5B79" w:rsidRPr="00941B52" w:rsidRDefault="00BA5B79" w:rsidP="00BA5B79">
      <w:pPr>
        <w:widowControl w:val="0"/>
        <w:spacing w:beforeLines="40" w:before="96" w:afterLines="40" w:after="96" w:line="240" w:lineRule="auto"/>
        <w:contextualSpacing/>
        <w:rPr>
          <w:rFonts w:ascii="Garamond" w:eastAsia="Calibri" w:hAnsi="Garamond" w:cs="Times New Roman"/>
          <w:sz w:val="28"/>
          <w:szCs w:val="28"/>
        </w:rPr>
      </w:pPr>
    </w:p>
    <w:p w:rsidR="00BA5B79" w:rsidRPr="00941B52" w:rsidRDefault="00BA5B79" w:rsidP="00BA5B79">
      <w:pPr>
        <w:widowControl w:val="0"/>
        <w:spacing w:beforeLines="40" w:before="96" w:afterLines="40" w:after="96" w:line="240" w:lineRule="auto"/>
        <w:contextualSpacing/>
        <w:rPr>
          <w:rFonts w:ascii="Garamond" w:eastAsia="Calibri" w:hAnsi="Garamond" w:cs="Times New Roman"/>
          <w:sz w:val="28"/>
          <w:szCs w:val="28"/>
        </w:rPr>
      </w:pPr>
    </w:p>
    <w:p w:rsidR="00DB2927" w:rsidRDefault="00DB2927" w:rsidP="00DB2927">
      <w:pPr>
        <w:rPr>
          <w:rFonts w:ascii="Garamond" w:hAnsi="Garamond" w:cs="Arial"/>
          <w:b/>
          <w:sz w:val="24"/>
          <w:szCs w:val="24"/>
        </w:rPr>
      </w:pPr>
      <w:r>
        <w:rPr>
          <w:rFonts w:ascii="Garamond" w:hAnsi="Garamond" w:cs="Arial"/>
          <w:b/>
          <w:sz w:val="24"/>
          <w:szCs w:val="24"/>
        </w:rPr>
        <w:t xml:space="preserve">RONIVAN BRANDALISE                                  </w:t>
      </w:r>
    </w:p>
    <w:p w:rsidR="00DB2927" w:rsidRDefault="00DB2927" w:rsidP="00DB2927">
      <w:pPr>
        <w:rPr>
          <w:rFonts w:ascii="Garamond" w:hAnsi="Garamond" w:cs="Arial"/>
          <w:sz w:val="24"/>
          <w:szCs w:val="24"/>
        </w:rPr>
      </w:pPr>
      <w:r>
        <w:rPr>
          <w:rFonts w:ascii="Garamond" w:hAnsi="Garamond" w:cs="Arial"/>
          <w:b/>
          <w:sz w:val="24"/>
          <w:szCs w:val="24"/>
        </w:rPr>
        <w:t xml:space="preserve"> CPF: 027.783.989-02</w:t>
      </w:r>
      <w:bookmarkStart w:id="0" w:name="_GoBack"/>
      <w:bookmarkEnd w:id="0"/>
    </w:p>
    <w:p w:rsidR="006756BC" w:rsidRDefault="006756BC" w:rsidP="006756BC">
      <w:pPr>
        <w:rPr>
          <w:rFonts w:ascii="Garamond" w:hAnsi="Garamond"/>
          <w:sz w:val="28"/>
          <w:szCs w:val="28"/>
        </w:rPr>
      </w:pPr>
    </w:p>
    <w:p w:rsidR="00DB2927" w:rsidRPr="00DB2927" w:rsidRDefault="00DB2927" w:rsidP="006756BC">
      <w:pPr>
        <w:rPr>
          <w:rFonts w:ascii="Garamond" w:hAnsi="Garamond"/>
          <w:b/>
          <w:sz w:val="24"/>
          <w:szCs w:val="24"/>
        </w:rPr>
      </w:pPr>
      <w:r w:rsidRPr="00DB2927">
        <w:rPr>
          <w:rFonts w:ascii="Garamond" w:hAnsi="Garamond"/>
          <w:b/>
          <w:sz w:val="24"/>
          <w:szCs w:val="24"/>
        </w:rPr>
        <w:t>JULIANA SERIGHELLI</w:t>
      </w:r>
    </w:p>
    <w:p w:rsidR="00DB2927" w:rsidRPr="00DB2927" w:rsidRDefault="00DB2927" w:rsidP="006756BC">
      <w:pPr>
        <w:rPr>
          <w:rFonts w:ascii="Garamond" w:hAnsi="Garamond"/>
          <w:b/>
          <w:sz w:val="24"/>
          <w:szCs w:val="24"/>
        </w:rPr>
      </w:pPr>
      <w:r w:rsidRPr="00DB2927">
        <w:rPr>
          <w:rFonts w:ascii="Garamond" w:hAnsi="Garamond"/>
          <w:b/>
          <w:sz w:val="24"/>
          <w:szCs w:val="24"/>
        </w:rPr>
        <w:t>044.849.119-22</w:t>
      </w:r>
    </w:p>
    <w:p w:rsidR="006756BC" w:rsidRDefault="006756BC" w:rsidP="006756BC">
      <w:pPr>
        <w:rPr>
          <w:rFonts w:ascii="Garamond" w:hAnsi="Garamond"/>
          <w:sz w:val="28"/>
          <w:szCs w:val="28"/>
        </w:rPr>
      </w:pPr>
    </w:p>
    <w:p w:rsidR="006756BC" w:rsidRDefault="006756BC" w:rsidP="006756BC">
      <w:pPr>
        <w:rPr>
          <w:rFonts w:ascii="Garamond" w:hAnsi="Garamond"/>
          <w:sz w:val="28"/>
          <w:szCs w:val="28"/>
        </w:rPr>
      </w:pPr>
    </w:p>
    <w:p w:rsidR="00E03B54" w:rsidRDefault="00E03B54" w:rsidP="006756BC">
      <w:pPr>
        <w:rPr>
          <w:rFonts w:ascii="Garamond" w:hAnsi="Garamond"/>
          <w:sz w:val="28"/>
          <w:szCs w:val="28"/>
        </w:rPr>
      </w:pPr>
    </w:p>
    <w:p w:rsidR="00E03B54" w:rsidRDefault="00E03B54" w:rsidP="006756BC">
      <w:pPr>
        <w:rPr>
          <w:rFonts w:ascii="Garamond" w:hAnsi="Garamond"/>
          <w:sz w:val="28"/>
          <w:szCs w:val="28"/>
        </w:rPr>
      </w:pPr>
    </w:p>
    <w:p w:rsidR="00E03B54" w:rsidRDefault="00E03B54" w:rsidP="006756BC">
      <w:pPr>
        <w:rPr>
          <w:rFonts w:ascii="Garamond" w:hAnsi="Garamond"/>
          <w:sz w:val="28"/>
          <w:szCs w:val="28"/>
        </w:rPr>
      </w:pPr>
    </w:p>
    <w:p w:rsidR="00E03B54" w:rsidRDefault="00E03B54" w:rsidP="006756BC">
      <w:pPr>
        <w:rPr>
          <w:rFonts w:ascii="Garamond" w:hAnsi="Garamond"/>
          <w:sz w:val="28"/>
          <w:szCs w:val="28"/>
        </w:rPr>
      </w:pPr>
    </w:p>
    <w:p w:rsidR="00E03B54" w:rsidRDefault="00E03B54" w:rsidP="006756BC">
      <w:pPr>
        <w:rPr>
          <w:rFonts w:ascii="Garamond" w:hAnsi="Garamond"/>
          <w:sz w:val="28"/>
          <w:szCs w:val="28"/>
        </w:rPr>
      </w:pPr>
    </w:p>
    <w:p w:rsidR="00E03B54" w:rsidRDefault="00E03B54" w:rsidP="006756BC">
      <w:pPr>
        <w:rPr>
          <w:rFonts w:ascii="Garamond" w:hAnsi="Garamond"/>
          <w:sz w:val="28"/>
          <w:szCs w:val="28"/>
        </w:rPr>
      </w:pPr>
    </w:p>
    <w:p w:rsidR="00E03B54" w:rsidRDefault="00E03B54" w:rsidP="006756BC">
      <w:pPr>
        <w:rPr>
          <w:rFonts w:ascii="Garamond" w:hAnsi="Garamond"/>
          <w:sz w:val="28"/>
          <w:szCs w:val="28"/>
        </w:rPr>
      </w:pPr>
    </w:p>
    <w:p w:rsidR="00E03B54" w:rsidRDefault="00E03B54" w:rsidP="006756BC">
      <w:pPr>
        <w:rPr>
          <w:rFonts w:ascii="Garamond" w:hAnsi="Garamond"/>
          <w:sz w:val="28"/>
          <w:szCs w:val="28"/>
        </w:rPr>
      </w:pPr>
    </w:p>
    <w:p w:rsidR="006756BC" w:rsidRDefault="006756BC" w:rsidP="006756BC">
      <w:pPr>
        <w:rPr>
          <w:rFonts w:ascii="Garamond" w:hAnsi="Garamond"/>
          <w:sz w:val="28"/>
          <w:szCs w:val="28"/>
        </w:rPr>
      </w:pPr>
    </w:p>
    <w:p w:rsidR="006756BC" w:rsidRDefault="006756BC" w:rsidP="00E03B54">
      <w:pPr>
        <w:spacing w:after="0"/>
        <w:rPr>
          <w:rFonts w:ascii="Garamond" w:hAnsi="Garamond"/>
          <w:sz w:val="28"/>
          <w:szCs w:val="28"/>
        </w:rPr>
      </w:pPr>
    </w:p>
    <w:p w:rsidR="006756BC" w:rsidRDefault="006756BC" w:rsidP="00E03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Garamond" w:eastAsia="Garamond" w:hAnsi="Garamond"/>
          <w:sz w:val="28"/>
        </w:rPr>
      </w:pPr>
    </w:p>
    <w:p w:rsidR="006756BC" w:rsidRDefault="006756BC" w:rsidP="00E03B54">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891C4B">
        <w:rPr>
          <w:rFonts w:ascii="Garamond" w:eastAsia="Garamond" w:hAnsi="Garamond"/>
          <w:b/>
          <w:sz w:val="28"/>
          <w:szCs w:val="28"/>
          <w:u w:val="single"/>
        </w:rPr>
        <w:t>CONTRATO Nº</w:t>
      </w:r>
      <w:r w:rsidRPr="00891C4B">
        <w:rPr>
          <w:rFonts w:ascii="Garamond" w:eastAsia="Garamond" w:hAnsi="Garamond"/>
          <w:b/>
          <w:sz w:val="28"/>
          <w:szCs w:val="28"/>
        </w:rPr>
        <w:t xml:space="preserve"> 000</w:t>
      </w:r>
      <w:r>
        <w:rPr>
          <w:rFonts w:ascii="Garamond" w:eastAsia="Garamond" w:hAnsi="Garamond"/>
          <w:b/>
          <w:sz w:val="28"/>
          <w:szCs w:val="28"/>
        </w:rPr>
        <w:t>4</w:t>
      </w:r>
      <w:r w:rsidRPr="00891C4B">
        <w:rPr>
          <w:rFonts w:ascii="Garamond" w:eastAsia="Garamond" w:hAnsi="Garamond"/>
          <w:b/>
          <w:sz w:val="28"/>
          <w:szCs w:val="28"/>
        </w:rPr>
        <w:t>/</w:t>
      </w:r>
      <w:r>
        <w:rPr>
          <w:rFonts w:ascii="Garamond" w:eastAsia="Garamond" w:hAnsi="Garamond"/>
          <w:b/>
          <w:sz w:val="28"/>
          <w:szCs w:val="28"/>
        </w:rPr>
        <w:t xml:space="preserve">2019 </w:t>
      </w:r>
      <w:r w:rsidR="00E03B54">
        <w:rPr>
          <w:rFonts w:ascii="Garamond" w:eastAsia="Garamond" w:hAnsi="Garamond"/>
          <w:b/>
          <w:sz w:val="28"/>
          <w:szCs w:val="28"/>
        </w:rPr>
        <w:t>–</w:t>
      </w:r>
      <w:r>
        <w:rPr>
          <w:rFonts w:ascii="Garamond" w:eastAsia="Garamond" w:hAnsi="Garamond"/>
          <w:b/>
          <w:sz w:val="28"/>
          <w:szCs w:val="28"/>
        </w:rPr>
        <w:t xml:space="preserve"> FMS</w:t>
      </w:r>
    </w:p>
    <w:p w:rsidR="00E03B54" w:rsidRDefault="00E03B54" w:rsidP="00E03B54">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Pr>
          <w:rFonts w:ascii="Garamond" w:eastAsia="Garamond" w:hAnsi="Garamond"/>
          <w:b/>
          <w:sz w:val="28"/>
          <w:szCs w:val="28"/>
          <w:u w:val="single"/>
        </w:rPr>
        <w:t>PROCESSO ADMINISTRATIVO Nº:</w:t>
      </w:r>
      <w:r>
        <w:rPr>
          <w:rFonts w:ascii="Garamond" w:eastAsia="Garamond" w:hAnsi="Garamond"/>
          <w:b/>
          <w:sz w:val="28"/>
          <w:szCs w:val="28"/>
        </w:rPr>
        <w:t xml:space="preserve"> 0017/2019</w:t>
      </w:r>
    </w:p>
    <w:p w:rsidR="00E03B54" w:rsidRPr="00E03B54" w:rsidRDefault="00E03B54" w:rsidP="00E03B54">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Pr>
          <w:rFonts w:ascii="Garamond" w:eastAsia="Garamond" w:hAnsi="Garamond"/>
          <w:b/>
          <w:sz w:val="28"/>
          <w:szCs w:val="28"/>
          <w:u w:val="single"/>
        </w:rPr>
        <w:t>PREGÃO Nº</w:t>
      </w:r>
      <w:r w:rsidRPr="00E03B54">
        <w:rPr>
          <w:rFonts w:ascii="Garamond" w:eastAsia="Garamond" w:hAnsi="Garamond"/>
          <w:b/>
          <w:sz w:val="28"/>
          <w:szCs w:val="28"/>
        </w:rPr>
        <w:t>:</w:t>
      </w:r>
      <w:r>
        <w:rPr>
          <w:rFonts w:ascii="Garamond" w:eastAsia="Garamond" w:hAnsi="Garamond"/>
          <w:b/>
          <w:sz w:val="28"/>
          <w:szCs w:val="28"/>
        </w:rPr>
        <w:t xml:space="preserve"> 0002/2019</w:t>
      </w:r>
    </w:p>
    <w:p w:rsidR="006756BC" w:rsidRPr="00891C4B" w:rsidRDefault="006756BC" w:rsidP="00E03B54">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jc w:val="both"/>
        <w:rPr>
          <w:rFonts w:ascii="Garamond" w:eastAsia="Garamond" w:hAnsi="Garamond"/>
          <w:b/>
          <w:sz w:val="28"/>
          <w:szCs w:val="28"/>
        </w:rPr>
      </w:pPr>
      <w:r w:rsidRPr="00891C4B">
        <w:rPr>
          <w:rFonts w:ascii="Garamond" w:eastAsia="Garamond" w:hAnsi="Garamond"/>
          <w:b/>
          <w:sz w:val="28"/>
          <w:szCs w:val="28"/>
          <w:u w:val="single"/>
        </w:rPr>
        <w:t>OBJETO:</w:t>
      </w:r>
      <w:r w:rsidRPr="00891C4B">
        <w:rPr>
          <w:rFonts w:ascii="Garamond" w:eastAsia="Garamond" w:hAnsi="Garamond"/>
          <w:b/>
          <w:sz w:val="28"/>
          <w:szCs w:val="28"/>
        </w:rPr>
        <w:t xml:space="preserve"> </w:t>
      </w:r>
      <w:r w:rsidR="00E03B54">
        <w:rPr>
          <w:b/>
          <w:sz w:val="28"/>
          <w:szCs w:val="28"/>
        </w:rPr>
        <w:t>CONTRATAÇÃO DE CONSULTRIA EM GESTÃO SAÚDE PÚBLICA</w:t>
      </w:r>
    </w:p>
    <w:p w:rsidR="006756BC" w:rsidRPr="00577C0A" w:rsidRDefault="006756BC" w:rsidP="00E03B54">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891C4B">
        <w:rPr>
          <w:rFonts w:ascii="Garamond" w:eastAsia="Garamond" w:hAnsi="Garamond"/>
          <w:b/>
          <w:sz w:val="28"/>
          <w:szCs w:val="28"/>
          <w:u w:val="single"/>
        </w:rPr>
        <w:t>CONTRATADA</w:t>
      </w:r>
      <w:r w:rsidRPr="00891C4B">
        <w:rPr>
          <w:rFonts w:ascii="Garamond" w:eastAsia="Garamond" w:hAnsi="Garamond"/>
          <w:b/>
          <w:sz w:val="28"/>
          <w:szCs w:val="28"/>
        </w:rPr>
        <w:t xml:space="preserve">:  </w:t>
      </w:r>
      <w:r w:rsidR="00E03B54">
        <w:rPr>
          <w:rFonts w:ascii="Garamond" w:hAnsi="Garamond" w:cs="Arial"/>
          <w:b/>
          <w:sz w:val="28"/>
          <w:szCs w:val="28"/>
        </w:rPr>
        <w:t>CONCEITO – GESTÃO E GOVRNANÇA PÚBLICA LTDA</w:t>
      </w:r>
    </w:p>
    <w:p w:rsidR="006756BC" w:rsidRPr="00891C4B" w:rsidRDefault="006756BC" w:rsidP="00E03B54">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891C4B">
        <w:rPr>
          <w:rFonts w:ascii="Garamond" w:eastAsia="Garamond" w:hAnsi="Garamond"/>
          <w:b/>
          <w:sz w:val="28"/>
          <w:szCs w:val="28"/>
          <w:u w:val="single"/>
        </w:rPr>
        <w:t>VALOR:</w:t>
      </w:r>
      <w:r w:rsidRPr="00891C4B">
        <w:rPr>
          <w:rFonts w:ascii="Garamond" w:eastAsia="Garamond" w:hAnsi="Garamond"/>
          <w:b/>
          <w:sz w:val="28"/>
          <w:szCs w:val="28"/>
        </w:rPr>
        <w:t xml:space="preserve"> R$</w:t>
      </w:r>
      <w:r w:rsidR="00E03B54">
        <w:rPr>
          <w:rFonts w:ascii="Garamond" w:eastAsia="Garamond" w:hAnsi="Garamond"/>
          <w:b/>
          <w:sz w:val="28"/>
          <w:szCs w:val="28"/>
        </w:rPr>
        <w:t>43.200,00</w:t>
      </w:r>
    </w:p>
    <w:p w:rsidR="006756BC" w:rsidRPr="00891C4B" w:rsidRDefault="006756BC" w:rsidP="00E03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Garamond" w:eastAsia="Garamond" w:hAnsi="Garamond"/>
          <w:sz w:val="28"/>
          <w:szCs w:val="28"/>
        </w:rPr>
      </w:pPr>
    </w:p>
    <w:p w:rsidR="006756BC" w:rsidRDefault="006756BC" w:rsidP="00E03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Garamond" w:eastAsia="Garamond" w:hAnsi="Garamond"/>
          <w:sz w:val="28"/>
        </w:rPr>
      </w:pPr>
      <w:r>
        <w:rPr>
          <w:rFonts w:ascii="Garamond" w:eastAsia="Garamond" w:hAnsi="Garamond"/>
          <w:sz w:val="28"/>
        </w:rPr>
        <w:t xml:space="preserve">                 </w:t>
      </w:r>
    </w:p>
    <w:p w:rsidR="006756BC" w:rsidRDefault="006756BC" w:rsidP="00E03B54">
      <w:pPr>
        <w:spacing w:after="0"/>
        <w:rPr>
          <w:rFonts w:ascii="Garamond" w:hAnsi="Garamond"/>
          <w:sz w:val="28"/>
          <w:szCs w:val="28"/>
        </w:rPr>
      </w:pPr>
    </w:p>
    <w:p w:rsidR="006756BC" w:rsidRDefault="006756BC" w:rsidP="00E03B54">
      <w:pPr>
        <w:spacing w:after="0"/>
        <w:rPr>
          <w:rFonts w:ascii="Garamond" w:hAnsi="Garamond"/>
          <w:sz w:val="28"/>
          <w:szCs w:val="28"/>
        </w:rPr>
      </w:pPr>
    </w:p>
    <w:p w:rsidR="006756BC" w:rsidRDefault="006756BC" w:rsidP="006756BC">
      <w:pPr>
        <w:rPr>
          <w:rFonts w:ascii="Garamond" w:hAnsi="Garamond"/>
          <w:sz w:val="28"/>
          <w:szCs w:val="28"/>
        </w:rPr>
      </w:pPr>
    </w:p>
    <w:p w:rsidR="006756BC" w:rsidRDefault="006756BC" w:rsidP="006756BC">
      <w:pPr>
        <w:rPr>
          <w:rFonts w:ascii="Garamond" w:hAnsi="Garamond"/>
          <w:sz w:val="28"/>
          <w:szCs w:val="28"/>
        </w:rPr>
      </w:pPr>
    </w:p>
    <w:sectPr w:rsidR="006756BC" w:rsidSect="00DE6F69">
      <w:footerReference w:type="even" r:id="rId7"/>
      <w:footerReference w:type="default" r:id="rId8"/>
      <w:pgSz w:w="11907" w:h="16840"/>
      <w:pgMar w:top="1701" w:right="1134" w:bottom="1134" w:left="1701"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2927">
      <w:pPr>
        <w:spacing w:after="0" w:line="240" w:lineRule="auto"/>
      </w:pPr>
      <w:r>
        <w:separator/>
      </w:r>
    </w:p>
  </w:endnote>
  <w:endnote w:type="continuationSeparator" w:id="0">
    <w:p w:rsidR="00000000" w:rsidRDefault="00D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21" w:rsidRDefault="00E03B54"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3A21" w:rsidRDefault="00DB2927" w:rsidP="00657B50">
    <w:pPr>
      <w:pStyle w:val="Rodap"/>
      <w:ind w:right="360"/>
    </w:pPr>
  </w:p>
  <w:p w:rsidR="00823A21" w:rsidRDefault="00DB29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21" w:rsidRDefault="00E03B54"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2927">
      <w:rPr>
        <w:rStyle w:val="Nmerodepgina"/>
        <w:noProof/>
      </w:rPr>
      <w:t>8</w:t>
    </w:r>
    <w:r>
      <w:rPr>
        <w:rStyle w:val="Nmerodepgina"/>
      </w:rPr>
      <w:fldChar w:fldCharType="end"/>
    </w:r>
  </w:p>
  <w:p w:rsidR="00823A21" w:rsidRDefault="00DB2927" w:rsidP="00657B50">
    <w:pPr>
      <w:pStyle w:val="Rodap"/>
      <w:ind w:right="360"/>
    </w:pPr>
  </w:p>
  <w:p w:rsidR="00823A21" w:rsidRDefault="00DB29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2927">
      <w:pPr>
        <w:spacing w:after="0" w:line="240" w:lineRule="auto"/>
      </w:pPr>
      <w:r>
        <w:separator/>
      </w:r>
    </w:p>
  </w:footnote>
  <w:footnote w:type="continuationSeparator" w:id="0">
    <w:p w:rsidR="00000000" w:rsidRDefault="00DB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79"/>
    <w:rsid w:val="00087F0B"/>
    <w:rsid w:val="00161636"/>
    <w:rsid w:val="002013B2"/>
    <w:rsid w:val="002D6C06"/>
    <w:rsid w:val="003131D9"/>
    <w:rsid w:val="00340F70"/>
    <w:rsid w:val="004D7CD5"/>
    <w:rsid w:val="005E0E88"/>
    <w:rsid w:val="006115C7"/>
    <w:rsid w:val="006756BC"/>
    <w:rsid w:val="00932BEF"/>
    <w:rsid w:val="00941B52"/>
    <w:rsid w:val="00A15849"/>
    <w:rsid w:val="00A61F19"/>
    <w:rsid w:val="00B2754F"/>
    <w:rsid w:val="00B97F85"/>
    <w:rsid w:val="00BA5B79"/>
    <w:rsid w:val="00BF5085"/>
    <w:rsid w:val="00D837FC"/>
    <w:rsid w:val="00DB2927"/>
    <w:rsid w:val="00E03B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3D4F"/>
  <w15:chartTrackingRefBased/>
  <w15:docId w15:val="{5327CD5C-0EAB-4D94-A5A9-660BCAE1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7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A5B79"/>
    <w:pPr>
      <w:tabs>
        <w:tab w:val="center" w:pos="4252"/>
        <w:tab w:val="right" w:pos="8504"/>
      </w:tabs>
      <w:spacing w:after="0" w:line="240" w:lineRule="auto"/>
    </w:pPr>
  </w:style>
  <w:style w:type="character" w:customStyle="1" w:styleId="RodapChar">
    <w:name w:val="Rodapé Char"/>
    <w:basedOn w:val="Fontepargpadro"/>
    <w:link w:val="Rodap"/>
    <w:uiPriority w:val="99"/>
    <w:rsid w:val="00BA5B79"/>
  </w:style>
  <w:style w:type="character" w:styleId="Nmerodepgina">
    <w:name w:val="page number"/>
    <w:basedOn w:val="Fontepargpadro"/>
    <w:uiPriority w:val="99"/>
    <w:rsid w:val="00BA5B79"/>
  </w:style>
  <w:style w:type="paragraph" w:customStyle="1" w:styleId="Recuodecorpodetexto1">
    <w:name w:val="Recuo de corpo de texto1"/>
    <w:basedOn w:val="Normal"/>
    <w:rsid w:val="006756BC"/>
    <w:pPr>
      <w:spacing w:after="120" w:line="240" w:lineRule="auto"/>
      <w:ind w:left="283"/>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2088</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dcterms:created xsi:type="dcterms:W3CDTF">2019-10-24T17:00:00Z</dcterms:created>
  <dcterms:modified xsi:type="dcterms:W3CDTF">2019-10-24T18:45:00Z</dcterms:modified>
</cp:coreProperties>
</file>