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9B7536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7B1921">
        <w:rPr>
          <w:rFonts w:ascii="Garamond" w:hAnsi="Garamond"/>
          <w:b/>
          <w:sz w:val="28"/>
          <w:szCs w:val="28"/>
        </w:rPr>
        <w:t>4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7B1921">
        <w:rPr>
          <w:rFonts w:ascii="Garamond" w:hAnsi="Garamond"/>
          <w:b/>
          <w:sz w:val="28"/>
          <w:szCs w:val="28"/>
        </w:rPr>
        <w:t>9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9B7536">
        <w:rPr>
          <w:rFonts w:ascii="Garamond" w:hAnsi="Garamond"/>
          <w:b/>
          <w:sz w:val="28"/>
          <w:szCs w:val="28"/>
        </w:rPr>
        <w:t>4</w:t>
      </w:r>
      <w:r w:rsidR="00970A05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/201</w:t>
      </w:r>
      <w:r w:rsidR="009B7536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 xml:space="preserve">PRESTAÇÃO DE </w:t>
      </w:r>
      <w:r w:rsidR="00970A05">
        <w:rPr>
          <w:rFonts w:ascii="Garamond" w:hAnsi="Garamond"/>
          <w:b/>
          <w:sz w:val="28"/>
          <w:szCs w:val="28"/>
        </w:rPr>
        <w:t xml:space="preserve">SERVIÇOS DE </w:t>
      </w:r>
      <w:r w:rsidR="009B7536">
        <w:rPr>
          <w:rFonts w:ascii="Garamond" w:hAnsi="Garamond"/>
          <w:b/>
          <w:sz w:val="28"/>
          <w:szCs w:val="28"/>
        </w:rPr>
        <w:t>INTERNET, QUE FAZEM ENTRE SI O MUNICÍPIO DE ARROIO TRINTA – SC E A EMPRESA C.S. NET INFORMÁTICA E TECNOLOGIA LTDA</w:t>
      </w:r>
      <w:r w:rsidR="00970A05">
        <w:rPr>
          <w:rFonts w:ascii="Garamond" w:hAnsi="Garamond"/>
          <w:b/>
          <w:sz w:val="28"/>
          <w:szCs w:val="28"/>
        </w:rPr>
        <w:t>.</w:t>
      </w:r>
    </w:p>
    <w:p w:rsidR="009B7536" w:rsidRDefault="009B7536" w:rsidP="009B7536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LICITATÓRIO Nº 0058/2017</w:t>
      </w:r>
    </w:p>
    <w:p w:rsidR="009B7536" w:rsidRDefault="009B7536" w:rsidP="009B7536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0017/017</w:t>
      </w:r>
    </w:p>
    <w:p w:rsidR="009B7536" w:rsidRDefault="009B7536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8E1CCE" w:rsidRPr="00361A88">
        <w:rPr>
          <w:rFonts w:ascii="Garamond" w:hAnsi="Garamond" w:cs="Arial"/>
          <w:b/>
          <w:sz w:val="32"/>
          <w:szCs w:val="32"/>
        </w:rPr>
        <w:t>CLAUDIO SPRÍCIGO</w:t>
      </w:r>
      <w:r w:rsidR="008E1CCE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8E1CCE">
        <w:rPr>
          <w:rFonts w:ascii="Garamond" w:hAnsi="Garamond" w:cs="Arial"/>
          <w:sz w:val="32"/>
          <w:szCs w:val="32"/>
        </w:rPr>
        <w:t xml:space="preserve">Nº </w:t>
      </w:r>
      <w:r w:rsidR="008E1CCE" w:rsidRPr="00361A88">
        <w:rPr>
          <w:rFonts w:ascii="Garamond" w:hAnsi="Garamond" w:cs="Arial"/>
          <w:sz w:val="32"/>
          <w:szCs w:val="32"/>
        </w:rPr>
        <w:t>33</w:t>
      </w:r>
      <w:r w:rsidR="008E1CCE">
        <w:rPr>
          <w:rFonts w:ascii="Garamond" w:hAnsi="Garamond" w:cs="Arial"/>
          <w:sz w:val="32"/>
          <w:szCs w:val="32"/>
        </w:rPr>
        <w:t>,</w:t>
      </w:r>
      <w:r w:rsidR="008E1CCE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8E1CCE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 xml:space="preserve">Art. 57,   Inciso II, </w:t>
      </w:r>
      <w:r w:rsidR="00862649">
        <w:rPr>
          <w:rFonts w:ascii="Garamond" w:hAnsi="Garamond"/>
          <w:sz w:val="28"/>
          <w:szCs w:val="28"/>
        </w:rPr>
        <w:t xml:space="preserve"> e Art. 65, I, “</w:t>
      </w:r>
      <w:proofErr w:type="spellStart"/>
      <w:r w:rsidR="00862649">
        <w:rPr>
          <w:rFonts w:ascii="Garamond" w:hAnsi="Garamond"/>
          <w:sz w:val="28"/>
          <w:szCs w:val="28"/>
        </w:rPr>
        <w:t>b”</w:t>
      </w:r>
      <w:r w:rsidR="00FA25A4">
        <w:rPr>
          <w:rFonts w:ascii="Garamond" w:hAnsi="Garamond"/>
          <w:sz w:val="28"/>
          <w:szCs w:val="28"/>
        </w:rPr>
        <w:t>da</w:t>
      </w:r>
      <w:proofErr w:type="spellEnd"/>
      <w:r w:rsidR="00FA25A4">
        <w:rPr>
          <w:rFonts w:ascii="Garamond" w:hAnsi="Garamond"/>
          <w:sz w:val="28"/>
          <w:szCs w:val="28"/>
        </w:rPr>
        <w:t xml:space="preserve"> Lei 8.666/93</w:t>
      </w:r>
      <w:r w:rsidR="00FA25A4" w:rsidRPr="00DF1C22">
        <w:rPr>
          <w:rFonts w:ascii="Garamond" w:hAnsi="Garamond"/>
          <w:sz w:val="28"/>
          <w:szCs w:val="28"/>
        </w:rPr>
        <w:t>,</w:t>
      </w:r>
      <w:r w:rsidR="007B1921">
        <w:rPr>
          <w:rFonts w:ascii="Garamond" w:hAnsi="Garamond"/>
          <w:sz w:val="28"/>
          <w:szCs w:val="28"/>
        </w:rPr>
        <w:t xml:space="preserve"> e termos aditivos 0001 a 003, </w:t>
      </w:r>
      <w:r w:rsidR="00FA25A4" w:rsidRPr="00DF1C22">
        <w:rPr>
          <w:rFonts w:ascii="Garamond" w:hAnsi="Garamond"/>
          <w:sz w:val="28"/>
          <w:szCs w:val="28"/>
        </w:rPr>
        <w:t xml:space="preserve">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B7536">
        <w:rPr>
          <w:rFonts w:ascii="Garamond" w:hAnsi="Garamond"/>
          <w:sz w:val="28"/>
          <w:szCs w:val="28"/>
        </w:rPr>
        <w:t>4</w:t>
      </w:r>
      <w:r w:rsidR="00970A05">
        <w:rPr>
          <w:rFonts w:ascii="Garamond" w:hAnsi="Garamond"/>
          <w:sz w:val="28"/>
          <w:szCs w:val="28"/>
        </w:rPr>
        <w:t>0</w:t>
      </w:r>
      <w:r w:rsidR="00BC0CD0">
        <w:rPr>
          <w:rFonts w:ascii="Garamond" w:hAnsi="Garamond"/>
          <w:sz w:val="28"/>
          <w:szCs w:val="28"/>
        </w:rPr>
        <w:t>/201</w:t>
      </w:r>
      <w:r w:rsidR="009B7536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B7536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9B7536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0F3FC4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</w:t>
      </w:r>
      <w:r w:rsidR="007B1921">
        <w:rPr>
          <w:rFonts w:ascii="Garamond" w:hAnsi="Garamond"/>
          <w:sz w:val="28"/>
          <w:szCs w:val="28"/>
        </w:rPr>
        <w:t>20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8E1CCE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</w:t>
      </w:r>
      <w:r w:rsidR="007B1921">
        <w:rPr>
          <w:rFonts w:ascii="Garamond" w:hAnsi="Garamond"/>
          <w:sz w:val="28"/>
          <w:szCs w:val="28"/>
        </w:rPr>
        <w:t>20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9B7536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9B7536">
        <w:rPr>
          <w:rFonts w:ascii="Garamond" w:hAnsi="Garamond"/>
          <w:b/>
          <w:sz w:val="28"/>
          <w:szCs w:val="28"/>
        </w:rPr>
        <w:t>–</w:t>
      </w:r>
      <w:r w:rsidR="007B1921">
        <w:rPr>
          <w:rFonts w:ascii="Garamond" w:hAnsi="Garamond"/>
          <w:b/>
          <w:sz w:val="28"/>
          <w:szCs w:val="28"/>
        </w:rPr>
        <w:t xml:space="preserve"> </w:t>
      </w:r>
      <w:r w:rsidR="007B1921" w:rsidRPr="00744049">
        <w:rPr>
          <w:rFonts w:ascii="Garamond" w:hAnsi="Garamond"/>
          <w:sz w:val="28"/>
          <w:szCs w:val="28"/>
        </w:rPr>
        <w:t>Fica aditivado o valor original do contrato nº 00</w:t>
      </w:r>
      <w:r w:rsidR="007B1921">
        <w:rPr>
          <w:rFonts w:ascii="Garamond" w:hAnsi="Garamond"/>
          <w:sz w:val="28"/>
          <w:szCs w:val="28"/>
        </w:rPr>
        <w:t>4</w:t>
      </w:r>
      <w:r w:rsidR="007B1921" w:rsidRPr="00744049">
        <w:rPr>
          <w:rFonts w:ascii="Garamond" w:hAnsi="Garamond"/>
          <w:sz w:val="28"/>
          <w:szCs w:val="28"/>
        </w:rPr>
        <w:t>0/201</w:t>
      </w:r>
      <w:r w:rsidR="007B1921">
        <w:rPr>
          <w:rFonts w:ascii="Garamond" w:hAnsi="Garamond"/>
          <w:sz w:val="28"/>
          <w:szCs w:val="28"/>
        </w:rPr>
        <w:t>7</w:t>
      </w:r>
      <w:r w:rsidR="007B1921" w:rsidRPr="00744049">
        <w:rPr>
          <w:rFonts w:ascii="Garamond" w:hAnsi="Garamond"/>
          <w:sz w:val="28"/>
          <w:szCs w:val="28"/>
        </w:rPr>
        <w:t>, acrescendo o índice acumulado do INPC (</w:t>
      </w:r>
      <w:r w:rsidR="007B1921">
        <w:rPr>
          <w:rFonts w:ascii="Garamond" w:hAnsi="Garamond"/>
          <w:sz w:val="28"/>
          <w:szCs w:val="28"/>
        </w:rPr>
        <w:t>2,5546</w:t>
      </w:r>
      <w:r w:rsidR="007B1921" w:rsidRPr="00744049">
        <w:rPr>
          <w:rFonts w:ascii="Garamond" w:hAnsi="Garamond"/>
          <w:sz w:val="28"/>
          <w:szCs w:val="28"/>
        </w:rPr>
        <w:t xml:space="preserve">) passando </w:t>
      </w:r>
      <w:r w:rsidR="007B1921" w:rsidRPr="00744049">
        <w:rPr>
          <w:rFonts w:ascii="Garamond" w:hAnsi="Garamond" w:cs="Times New Roman"/>
          <w:sz w:val="28"/>
          <w:szCs w:val="28"/>
        </w:rPr>
        <w:t>o valor mensal</w:t>
      </w:r>
      <w:r w:rsidR="007B1921">
        <w:rPr>
          <w:rFonts w:ascii="Garamond" w:hAnsi="Garamond" w:cs="Times New Roman"/>
          <w:sz w:val="28"/>
          <w:szCs w:val="28"/>
        </w:rPr>
        <w:t xml:space="preserve">, </w:t>
      </w:r>
      <w:r w:rsidR="007B1921">
        <w:rPr>
          <w:rFonts w:ascii="Garamond" w:hAnsi="Garamond"/>
          <w:sz w:val="28"/>
          <w:szCs w:val="28"/>
        </w:rPr>
        <w:t>abaixo especificado: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5"/>
        <w:gridCol w:w="3915"/>
        <w:gridCol w:w="875"/>
        <w:gridCol w:w="1168"/>
        <w:gridCol w:w="891"/>
        <w:gridCol w:w="960"/>
      </w:tblGrid>
      <w:tr w:rsidR="00836E40" w:rsidRPr="00F938F6" w:rsidTr="0077190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Item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Material/Serviç</w:t>
            </w:r>
            <w:r w:rsidRPr="00F938F6">
              <w:rPr>
                <w:rFonts w:ascii="Times New Roman" w:hAnsi="Times New Roman" w:cs="Times New Roman"/>
                <w:b/>
                <w:sz w:val="20"/>
              </w:rPr>
              <w:t>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Un.</w:t>
            </w:r>
            <w:r w:rsidRPr="00F938F6">
              <w:rPr>
                <w:rFonts w:ascii="Garamond" w:hAnsi="Garamond" w:cs="Times New Roman"/>
                <w:b/>
                <w:sz w:val="20"/>
              </w:rPr>
              <w:br/>
              <w:t>Med.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Qtd.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Ver.</w:t>
            </w:r>
            <w:r w:rsidRPr="00F938F6">
              <w:rPr>
                <w:rFonts w:ascii="Garamond" w:hAnsi="Garamond" w:cs="Times New Roman"/>
                <w:b/>
                <w:sz w:val="20"/>
              </w:rPr>
              <w:br/>
              <w:t>Un.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Vlr.</w:t>
            </w:r>
            <w:r w:rsidRPr="00F938F6">
              <w:rPr>
                <w:rFonts w:ascii="Garamond" w:hAnsi="Garamond" w:cs="Times New Roman"/>
                <w:b/>
                <w:sz w:val="20"/>
              </w:rPr>
              <w:br/>
              <w:t>Total.</w:t>
            </w:r>
          </w:p>
        </w:tc>
      </w:tr>
      <w:tr w:rsidR="00836E40" w:rsidRPr="00F938F6" w:rsidTr="0077190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 xml:space="preserve">26893 - Link de acesso à Internet com velocidade de download de </w:t>
            </w:r>
            <w:r>
              <w:rPr>
                <w:rFonts w:ascii="Garamond" w:hAnsi="Garamond" w:cs="Times New Roman"/>
                <w:b/>
                <w:sz w:val="20"/>
              </w:rPr>
              <w:t>3</w:t>
            </w:r>
            <w:r w:rsidR="00904FC1">
              <w:rPr>
                <w:rFonts w:ascii="Garamond" w:hAnsi="Garamond" w:cs="Times New Roman"/>
                <w:b/>
                <w:sz w:val="20"/>
              </w:rPr>
              <w:t>0Mbps e upload de 3</w:t>
            </w:r>
            <w:r w:rsidRPr="00F938F6">
              <w:rPr>
                <w:rFonts w:ascii="Garamond" w:hAnsi="Garamond" w:cs="Times New Roman"/>
                <w:b/>
                <w:sz w:val="20"/>
              </w:rPr>
              <w:t>0Mbps,</w:t>
            </w:r>
          </w:p>
          <w:p w:rsidR="003A2F01" w:rsidRPr="00F938F6" w:rsidRDefault="003A2F01" w:rsidP="0009057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uso na Prefeitura Municipal, com 1 IP fixo.    Endereço de instalação:  Rua XV de Novembro, 26, Centro, Arroio Trinta – SC.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836E40" w:rsidP="000905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428,69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D4145B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5.</w:t>
            </w:r>
            <w:r w:rsidR="00836E40">
              <w:rPr>
                <w:rFonts w:ascii="Garamond" w:hAnsi="Garamond" w:cs="Times New Roman"/>
                <w:sz w:val="20"/>
              </w:rPr>
              <w:t>144,28</w:t>
            </w:r>
          </w:p>
        </w:tc>
      </w:tr>
      <w:tr w:rsidR="00836E40" w:rsidRPr="00F938F6" w:rsidTr="0077190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26894 - Link de acesso à Internet com velocidade de download de 2Mbps e upload de 1Mbps,</w:t>
            </w:r>
          </w:p>
          <w:p w:rsidR="003A2F01" w:rsidRPr="00F938F6" w:rsidRDefault="003A2F01" w:rsidP="0009057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uso na Casa da Cultura, com 1 IP fixo.    Endereço de instalação:  Rua Galdino Nesi, Junto a Casa do Colonizador, Centro, Arroio Trinta – SC.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D4145B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22,</w:t>
            </w:r>
            <w:r w:rsidR="00836E40">
              <w:rPr>
                <w:rFonts w:ascii="Garamond" w:hAnsi="Garamond"/>
              </w:rPr>
              <w:t>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D4145B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2</w:t>
            </w:r>
            <w:r w:rsidR="00836E40">
              <w:rPr>
                <w:rFonts w:ascii="Garamond" w:hAnsi="Garamond" w:cs="Times New Roman"/>
                <w:sz w:val="20"/>
              </w:rPr>
              <w:t>74,92</w:t>
            </w:r>
          </w:p>
        </w:tc>
      </w:tr>
      <w:tr w:rsidR="00836E40" w:rsidRPr="00F938F6" w:rsidTr="0077190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both"/>
              <w:rPr>
                <w:rFonts w:ascii="Garamond" w:hAnsi="Garamond" w:cs="Times New Roman"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26895 - Link de acesso à Internet com velocidade de download de 10Mbps e upload de 3Mbps,</w:t>
            </w:r>
          </w:p>
          <w:p w:rsidR="003A2F01" w:rsidRPr="00F938F6" w:rsidRDefault="003A2F01" w:rsidP="0009057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uso na Secretaria Municipal de Educação, com 1 IP fixo.    Endereço de instalação:  Praça dos Motoristas, 20, Centro, Arroio Trinta – SC.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836E40" w:rsidP="000905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83,66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836E40" w:rsidP="000905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1.003,92</w:t>
            </w:r>
          </w:p>
        </w:tc>
      </w:tr>
      <w:tr w:rsidR="00836E40" w:rsidRPr="00F938F6" w:rsidTr="0077190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both"/>
              <w:rPr>
                <w:rFonts w:ascii="Garamond" w:hAnsi="Garamond" w:cs="Times New Roman"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26896 - Link de acesso à Internet com velocidade de download de 5Mbps e upload de 2Mbps,</w:t>
            </w:r>
          </w:p>
          <w:p w:rsidR="003A2F01" w:rsidRPr="00F938F6" w:rsidRDefault="003A2F01" w:rsidP="00090570">
            <w:pPr>
              <w:jc w:val="both"/>
              <w:rPr>
                <w:rFonts w:ascii="Garamond" w:hAnsi="Garamond"/>
              </w:rPr>
            </w:pPr>
            <w:proofErr w:type="gramStart"/>
            <w:r w:rsidRPr="00F938F6">
              <w:rPr>
                <w:rFonts w:ascii="Garamond" w:hAnsi="Garamond" w:cs="Times New Roman"/>
                <w:sz w:val="20"/>
              </w:rPr>
              <w:t>velocidade</w:t>
            </w:r>
            <w:proofErr w:type="gramEnd"/>
            <w:r w:rsidRPr="00F938F6">
              <w:rPr>
                <w:rFonts w:ascii="Garamond" w:hAnsi="Garamond" w:cs="Times New Roman"/>
                <w:sz w:val="20"/>
              </w:rPr>
              <w:t xml:space="preserve"> com garantia de 100% de banda, incluindo manutenção, através de fibra óptica, para uso na Escola Municipal Prof.ª Jacy Falchetti, com 1 IP fixo.    Endereço de instalação:  Rua do Comércio, 259 – Centro, Arroio Trinta – SC.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D4145B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836E40">
              <w:rPr>
                <w:rFonts w:ascii="Garamond" w:hAnsi="Garamond"/>
              </w:rPr>
              <w:t>6,12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836E40" w:rsidP="000905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553,44</w:t>
            </w:r>
          </w:p>
        </w:tc>
      </w:tr>
      <w:tr w:rsidR="00836E40" w:rsidRPr="00F938F6" w:rsidTr="0077190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lastRenderedPageBreak/>
              <w:t>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both"/>
              <w:rPr>
                <w:rFonts w:ascii="Garamond" w:hAnsi="Garamond" w:cs="Times New Roman"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26897 - Link de acesso à Internet com velocidade de download de 5Mbps e upload de 2Mbps,</w:t>
            </w:r>
          </w:p>
          <w:p w:rsidR="00836E40" w:rsidRPr="00F938F6" w:rsidRDefault="00836E40" w:rsidP="00836E4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uso no Centro Municipal de Educação Infantil Profª Fabiana Nunes Possato, com 1 IP fixo.    Endereço de instalação:  Rua Emílio Cividini, 200, Centro, Próximo ao Estádio Municipal Vergínio Biava e a APAE- Associação de Pais e Amigos dos Excepcionais de Arroio Trinta, Arroio Trinta – SC.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46,12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553,44</w:t>
            </w:r>
          </w:p>
        </w:tc>
      </w:tr>
      <w:tr w:rsidR="00836E40" w:rsidRPr="00F938F6" w:rsidTr="0077190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26898 - Link de acesso à Internet com velocidade de download de 2Mbps e upload de 1Mbps,</w:t>
            </w:r>
          </w:p>
          <w:p w:rsidR="003A2F01" w:rsidRPr="00F938F6" w:rsidRDefault="003A2F01" w:rsidP="0009057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 xml:space="preserve">Velocidade com garantia de 100% de banda, incluindo manutenção, através de fibra óptica, para uso na Polícia Militar, com 1 IP fixo.    Endereço de instalação:  Rua </w:t>
            </w:r>
            <w:proofErr w:type="spellStart"/>
            <w:r w:rsidRPr="00F938F6">
              <w:rPr>
                <w:rFonts w:ascii="Garamond" w:hAnsi="Garamond" w:cs="Times New Roman"/>
                <w:sz w:val="20"/>
              </w:rPr>
              <w:t>Treviso</w:t>
            </w:r>
            <w:proofErr w:type="spellEnd"/>
            <w:r w:rsidRPr="00F938F6">
              <w:rPr>
                <w:rFonts w:ascii="Garamond" w:hAnsi="Garamond" w:cs="Times New Roman"/>
                <w:sz w:val="20"/>
              </w:rPr>
              <w:t>, S/N, Fundos da Casa Paroquial, Acesso a Praça dos Motoristas, Centro, Arroio Trinta - SC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3A2F01" w:rsidP="000905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D4145B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2</w:t>
            </w:r>
            <w:r w:rsidR="00836E40">
              <w:rPr>
                <w:rFonts w:ascii="Garamond" w:hAnsi="Garamond" w:cs="Times New Roman"/>
                <w:sz w:val="20"/>
              </w:rPr>
              <w:t>7,48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1" w:rsidRPr="00F938F6" w:rsidRDefault="00D4145B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3</w:t>
            </w:r>
            <w:r w:rsidR="00836E40">
              <w:rPr>
                <w:rFonts w:ascii="Garamond" w:hAnsi="Garamond" w:cs="Times New Roman"/>
                <w:sz w:val="20"/>
              </w:rPr>
              <w:t>29,76</w:t>
            </w:r>
          </w:p>
        </w:tc>
      </w:tr>
      <w:tr w:rsidR="00836E40" w:rsidRPr="00F938F6" w:rsidTr="0077190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26899 - Link de acesso à Internet com velocidade de download de 2Mbps e upload de 1Mbps,</w:t>
            </w:r>
          </w:p>
          <w:p w:rsidR="00836E40" w:rsidRPr="00F938F6" w:rsidRDefault="00836E40" w:rsidP="00836E40">
            <w:pPr>
              <w:jc w:val="both"/>
              <w:rPr>
                <w:rFonts w:ascii="Garamond" w:hAnsi="Garamond"/>
              </w:rPr>
            </w:pPr>
            <w:proofErr w:type="gramStart"/>
            <w:r w:rsidRPr="00F938F6">
              <w:rPr>
                <w:rFonts w:ascii="Garamond" w:hAnsi="Garamond" w:cs="Times New Roman"/>
                <w:sz w:val="20"/>
              </w:rPr>
              <w:t>velocidade</w:t>
            </w:r>
            <w:proofErr w:type="gramEnd"/>
            <w:r w:rsidRPr="00F938F6">
              <w:rPr>
                <w:rFonts w:ascii="Garamond" w:hAnsi="Garamond" w:cs="Times New Roman"/>
                <w:sz w:val="20"/>
              </w:rPr>
              <w:t xml:space="preserve"> com garantia de 100% de banda, incluindo manutenção, através de fibra óptica, para uso na Secretaria Municipal de Infraestrutura, com 1 IP fixo.    Endereço de instalação: Rua Francisco Nava, 332, Próximo a Casa Mortuária, Centro, Arroio Trinta – SC.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22,91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274,92</w:t>
            </w:r>
          </w:p>
        </w:tc>
      </w:tr>
      <w:tr w:rsidR="00836E40" w:rsidRPr="00F938F6" w:rsidTr="0077190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26900 - Link de acesso à Internet com velocidade de download de 5Mbps e upload de 2Mbps,</w:t>
            </w:r>
          </w:p>
          <w:p w:rsidR="00836E40" w:rsidRPr="00F938F6" w:rsidRDefault="00836E40" w:rsidP="00836E4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o Cras – Centro de Referência de Assistência Social, com 1 IP fixo.    Endereço de instalação: Rua do Comércio, 212, Centro, Arroio Trinta – SC.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46,12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553,44</w:t>
            </w:r>
          </w:p>
        </w:tc>
      </w:tr>
      <w:tr w:rsidR="00836E40" w:rsidRPr="00F938F6" w:rsidTr="0077190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26901 - Link de acesso à Internet com velocidade de download de 2Mbps e upload de 1Mbps,</w:t>
            </w:r>
          </w:p>
          <w:p w:rsidR="00836E40" w:rsidRPr="00F938F6" w:rsidRDefault="00836E40" w:rsidP="00836E4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 xml:space="preserve">Velocidade com garantia de 100% de banda, incluindo manutenção, através de fibra óptica, </w:t>
            </w:r>
            <w:r w:rsidRPr="00F938F6">
              <w:rPr>
                <w:rFonts w:ascii="Garamond" w:hAnsi="Garamond" w:cs="Times New Roman"/>
                <w:sz w:val="20"/>
              </w:rPr>
              <w:lastRenderedPageBreak/>
              <w:t>para o Ginásio Municipal Vilson Pedro Kleinubing, com 1 IP fixo.    Endereço de instalação:  Rua Padre Augustinho, Centro, Próximo ao Estádio Municipal Vergílio Biava, Arroio Trinta – SC.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lastRenderedPageBreak/>
              <w:t>Mês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22,91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274,92</w:t>
            </w:r>
          </w:p>
        </w:tc>
      </w:tr>
      <w:tr w:rsidR="00836E40" w:rsidRPr="00F938F6" w:rsidTr="0077190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lastRenderedPageBreak/>
              <w:t>10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26902 - Link de acesso à Internet com velocidade de download de 5Mbps e upload de 2Mbps,</w:t>
            </w:r>
          </w:p>
          <w:p w:rsidR="00836E40" w:rsidRPr="00F938F6" w:rsidRDefault="00836E40" w:rsidP="00836E4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o Conselho Tutelar, com 1 IP fixo.    Endereço de instalação: Rua XV de Novembro, 786, Centro, Arroio Trinta – SC.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46,12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0" w:rsidRPr="00F938F6" w:rsidRDefault="00836E40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553,44</w:t>
            </w:r>
          </w:p>
        </w:tc>
      </w:tr>
      <w:tr w:rsidR="00836E40" w:rsidRPr="00F938F6" w:rsidTr="0077190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0D" w:rsidRPr="00F938F6" w:rsidRDefault="0077190D" w:rsidP="0077190D">
            <w:pPr>
              <w:jc w:val="center"/>
              <w:rPr>
                <w:rFonts w:ascii="Garamond" w:hAnsi="Garamond" w:cs="Times New Roman"/>
                <w:sz w:val="20"/>
              </w:rPr>
            </w:pPr>
            <w:r>
              <w:rPr>
                <w:rFonts w:ascii="Garamond" w:hAnsi="Garamond" w:cs="Times New Roman"/>
                <w:sz w:val="20"/>
              </w:rPr>
              <w:t>90001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0D" w:rsidRPr="00F938F6" w:rsidRDefault="0077190D" w:rsidP="0077190D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77190D">
              <w:rPr>
                <w:rFonts w:ascii="Garamond" w:hAnsi="Garamond" w:cs="Times New Roman"/>
                <w:b/>
                <w:sz w:val="20"/>
              </w:rPr>
              <w:t xml:space="preserve">Link de acesso à Internet com velocidade de </w:t>
            </w:r>
            <w:proofErr w:type="spellStart"/>
            <w:r w:rsidRPr="0077190D">
              <w:rPr>
                <w:rFonts w:ascii="Garamond" w:hAnsi="Garamond" w:cs="Times New Roman"/>
                <w:b/>
                <w:sz w:val="20"/>
              </w:rPr>
              <w:t>duwnload</w:t>
            </w:r>
            <w:proofErr w:type="spellEnd"/>
            <w:r w:rsidRPr="0077190D">
              <w:rPr>
                <w:rFonts w:ascii="Garamond" w:hAnsi="Garamond" w:cs="Times New Roman"/>
                <w:b/>
                <w:sz w:val="20"/>
              </w:rPr>
              <w:t xml:space="preserve"> de 10Mbps e upload de 10Mbps,</w:t>
            </w:r>
            <w:r>
              <w:rPr>
                <w:rFonts w:ascii="Garamond" w:hAnsi="Garamond" w:cs="Times New Roman"/>
                <w:b/>
                <w:sz w:val="20"/>
              </w:rPr>
              <w:t xml:space="preserve"> </w:t>
            </w:r>
            <w:r w:rsidRPr="0077190D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uso na Secretaria de Agricultura, com 1 IP fixo.    Endereço de instalação:  Câmara de Vereadores.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0D" w:rsidRPr="00F938F6" w:rsidRDefault="0077190D" w:rsidP="0077190D">
            <w:pPr>
              <w:jc w:val="center"/>
              <w:rPr>
                <w:rFonts w:ascii="Garamond" w:hAnsi="Garamond" w:cs="Times New Roman"/>
                <w:sz w:val="20"/>
              </w:rPr>
            </w:pPr>
            <w:r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0D" w:rsidRDefault="0077190D" w:rsidP="0077190D">
            <w:pPr>
              <w:jc w:val="center"/>
              <w:rPr>
                <w:rFonts w:ascii="Garamond" w:hAnsi="Garamond" w:cs="Times New Roman"/>
                <w:sz w:val="20"/>
              </w:rPr>
            </w:pPr>
            <w:r>
              <w:rPr>
                <w:rFonts w:ascii="Garamond" w:hAnsi="Garamond" w:cs="Times New Roman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0D" w:rsidRDefault="00836E40" w:rsidP="0077190D">
            <w:pPr>
              <w:jc w:val="center"/>
              <w:rPr>
                <w:rFonts w:ascii="Garamond" w:hAnsi="Garamond" w:cs="Times New Roman"/>
                <w:sz w:val="20"/>
              </w:rPr>
            </w:pPr>
            <w:r>
              <w:rPr>
                <w:rFonts w:ascii="Garamond" w:hAnsi="Garamond" w:cs="Times New Roman"/>
                <w:sz w:val="20"/>
              </w:rPr>
              <w:t>143,01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0D" w:rsidRDefault="00836E40" w:rsidP="0077190D">
            <w:pPr>
              <w:jc w:val="center"/>
              <w:rPr>
                <w:rFonts w:ascii="Garamond" w:hAnsi="Garamond" w:cs="Times New Roman"/>
                <w:sz w:val="20"/>
              </w:rPr>
            </w:pPr>
            <w:r>
              <w:rPr>
                <w:rFonts w:ascii="Garamond" w:hAnsi="Garamond" w:cs="Times New Roman"/>
                <w:sz w:val="20"/>
              </w:rPr>
              <w:t>1.716,12</w:t>
            </w:r>
          </w:p>
        </w:tc>
      </w:tr>
      <w:tr w:rsidR="0077190D" w:rsidRPr="00F938F6" w:rsidTr="0077190D"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0D" w:rsidRPr="00F938F6" w:rsidRDefault="0077190D" w:rsidP="0077190D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Total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0D" w:rsidRPr="00F938F6" w:rsidRDefault="00BD0915" w:rsidP="007719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11.232,60</w:t>
            </w:r>
            <w:bookmarkStart w:id="0" w:name="_GoBack"/>
            <w:bookmarkEnd w:id="0"/>
          </w:p>
        </w:tc>
      </w:tr>
    </w:tbl>
    <w:p w:rsidR="006F6DF6" w:rsidRPr="00DF1C22" w:rsidRDefault="009B7536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CLAUSULA ADITIVA TERCEIRA -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7B1921">
        <w:rPr>
          <w:rFonts w:ascii="Garamond" w:hAnsi="Garamond"/>
          <w:sz w:val="28"/>
          <w:szCs w:val="28"/>
        </w:rPr>
        <w:t>05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0F3FC4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7B1921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77190D" w:rsidRPr="00DF1C22" w:rsidRDefault="0077190D" w:rsidP="0077190D">
      <w:pPr>
        <w:ind w:left="1416"/>
        <w:jc w:val="center"/>
        <w:rPr>
          <w:rFonts w:ascii="Garamond" w:hAnsi="Garamond"/>
          <w:sz w:val="28"/>
          <w:szCs w:val="28"/>
        </w:rPr>
      </w:pPr>
    </w:p>
    <w:p w:rsidR="00BC0CD0" w:rsidRDefault="00BC0CD0" w:rsidP="0077190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77190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Default="008E1CCE" w:rsidP="0077190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862649" w:rsidRPr="00DF1C22" w:rsidRDefault="00862649" w:rsidP="0077190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77190D" w:rsidRPr="00DF1C22" w:rsidRDefault="0077190D" w:rsidP="0077190D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77190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256FF" w:rsidP="0077190D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CNPJ nº </w:t>
      </w:r>
      <w:r>
        <w:rPr>
          <w:rFonts w:ascii="Garamond" w:hAnsi="Garamond"/>
          <w:sz w:val="28"/>
          <w:szCs w:val="28"/>
        </w:rPr>
        <w:t>10.482.451</w:t>
      </w:r>
      <w:r w:rsidR="00970A05">
        <w:rPr>
          <w:rFonts w:ascii="Garamond" w:hAnsi="Garamond"/>
          <w:sz w:val="28"/>
          <w:szCs w:val="28"/>
        </w:rPr>
        <w:t>/0001-66</w:t>
      </w:r>
    </w:p>
    <w:p w:rsidR="00970A05" w:rsidRDefault="00970A05" w:rsidP="0077190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77190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lastRenderedPageBreak/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77190D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MICHEL JUNIOR SERIGHELLI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</w:t>
      </w:r>
      <w:r w:rsidR="0077190D">
        <w:rPr>
          <w:rFonts w:ascii="Garamond" w:hAnsi="Garamond" w:cs="Arial"/>
          <w:b/>
          <w:sz w:val="28"/>
          <w:szCs w:val="28"/>
        </w:rPr>
        <w:t>000.077.349-21</w:t>
      </w:r>
    </w:p>
    <w:p w:rsidR="00D4145B" w:rsidRDefault="00D4145B" w:rsidP="009B7536">
      <w:pPr>
        <w:spacing w:after="0"/>
        <w:rPr>
          <w:rFonts w:ascii="Garamond" w:hAnsi="Garamond" w:cs="Arial"/>
          <w:b/>
          <w:sz w:val="28"/>
          <w:szCs w:val="28"/>
        </w:rPr>
      </w:pPr>
    </w:p>
    <w:p w:rsidR="0077190D" w:rsidRDefault="0077190D" w:rsidP="009B7536">
      <w:pPr>
        <w:spacing w:after="0"/>
        <w:rPr>
          <w:rFonts w:ascii="Garamond" w:hAnsi="Garamond" w:cs="Arial"/>
          <w:b/>
          <w:sz w:val="28"/>
          <w:szCs w:val="28"/>
        </w:rPr>
      </w:pPr>
    </w:p>
    <w:p w:rsidR="00970A05" w:rsidRPr="003F25B5" w:rsidRDefault="00970A05" w:rsidP="009B7536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9B7536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3A2F01" w:rsidRPr="002E5146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Pr="002E5146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do </w:t>
            </w:r>
            <w:proofErr w:type="gram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acumulado nos últimos 12 meses 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Número índice 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2,6679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2,5546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1.386,5761</w:t>
            </w:r>
          </w:p>
        </w:tc>
      </w:tr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-0,05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2,6268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2,9236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1.386,0217</w:t>
            </w:r>
          </w:p>
        </w:tc>
      </w:tr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2,6782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1.386,7151</w:t>
            </w:r>
          </w:p>
        </w:tc>
      </w:tr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2,5551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3,1602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1.385,0530</w:t>
            </w:r>
          </w:p>
        </w:tc>
      </w:tr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2,4526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3,3148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1.383,6693</w:t>
            </w:r>
          </w:p>
        </w:tc>
      </w:tr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2,4424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4,7818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1.383,5310</w:t>
            </w:r>
          </w:p>
        </w:tc>
      </w:tr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2,2890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5,0747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1.381,4588</w:t>
            </w:r>
          </w:p>
        </w:tc>
      </w:tr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0,77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1,6789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4,6674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1.373,2195</w:t>
            </w:r>
          </w:p>
        </w:tc>
      </w:tr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3,9403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1.362,7265</w:t>
            </w:r>
          </w:p>
        </w:tc>
      </w:tr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0,3600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3,5681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1.355,4073</w:t>
            </w:r>
          </w:p>
        </w:tc>
      </w:tr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3,4340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3,4340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1.350,5453</w:t>
            </w:r>
          </w:p>
        </w:tc>
      </w:tr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-0,25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3,2893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3,5579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1.348,6572</w:t>
            </w:r>
          </w:p>
        </w:tc>
      </w:tr>
      <w:tr w:rsidR="007B1921" w:rsidRPr="00CB3E75" w:rsidTr="00F11CD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3,5482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4,0043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B1921" w:rsidRPr="00CB3E75" w:rsidRDefault="007B1921" w:rsidP="00F11C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1.352,0373</w:t>
            </w:r>
          </w:p>
        </w:tc>
      </w:tr>
    </w:tbl>
    <w:p w:rsidR="007B1921" w:rsidRDefault="007B1921" w:rsidP="007B192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B1921" w:rsidRDefault="007B1921" w:rsidP="007B1921">
      <w:pPr>
        <w:pStyle w:val="Ttulo2"/>
        <w:rPr>
          <w:sz w:val="36"/>
          <w:szCs w:val="36"/>
        </w:rPr>
      </w:pPr>
      <w:hyperlink r:id="rId6" w:anchor="ali-d_art-65_inc-II" w:tooltip="lei-n-8-666-de-21-de-junho-de-1993" w:history="1">
        <w:r>
          <w:rPr>
            <w:rStyle w:val="Hyperlink"/>
          </w:rPr>
          <w:t xml:space="preserve">Lei nº 8.666 de 21 de Junho de 1993 </w:t>
        </w:r>
      </w:hyperlink>
    </w:p>
    <w:p w:rsidR="007B1921" w:rsidRDefault="007B1921" w:rsidP="007B1921">
      <w:pPr>
        <w:pStyle w:val="eme"/>
      </w:pPr>
      <w:r>
        <w:t xml:space="preserve">Regulamenta o art. 37, inciso XXI, da Constituição Federal, institui normas para licitações e contratos da Administração Pública e dá outras providências. </w:t>
      </w:r>
    </w:p>
    <w:p w:rsidR="007B1921" w:rsidRDefault="007B1921" w:rsidP="007B1921">
      <w:pPr>
        <w:pStyle w:val="art"/>
      </w:pPr>
      <w:r>
        <w:rPr>
          <w:rStyle w:val="Forte"/>
        </w:rPr>
        <w:t>Art. 65.</w:t>
      </w:r>
      <w:r>
        <w:t xml:space="preserve"> Os contratos regidos por esta Lei poderão ser alterados, com as devidas justificativas, nos seguintes casos: </w:t>
      </w:r>
    </w:p>
    <w:p w:rsidR="007B1921" w:rsidRDefault="007B1921" w:rsidP="007B1921">
      <w:pPr>
        <w:pStyle w:val="inc"/>
      </w:pPr>
      <w:r>
        <w:rPr>
          <w:rStyle w:val="Forte"/>
        </w:rPr>
        <w:t xml:space="preserve">II </w:t>
      </w:r>
      <w:r>
        <w:t xml:space="preserve">- por acordo das partes: </w:t>
      </w:r>
    </w:p>
    <w:p w:rsidR="007B1921" w:rsidRDefault="007B1921" w:rsidP="007B1921">
      <w:pPr>
        <w:pStyle w:val="NormalWeb"/>
      </w:pPr>
      <w:r>
        <w:rPr>
          <w:rStyle w:val="Forte"/>
        </w:rPr>
        <w:t>d)</w:t>
      </w:r>
      <w:r>
        <w:t xml:space="preserve"> para restabelecer a relação que as partes pactuaram inicialmente entre os encargos do contratado e a retribuição da administração para a justa remuneração da obra, serviço ou fornecimento, objetivando a manutenção do equilíbrio econômico-financeiro inicial do contrato, na hipótese de sobrevirem fatos imprevisíveis, ou previsíveis porém de </w:t>
      </w:r>
      <w:proofErr w:type="spellStart"/>
      <w:r>
        <w:t>conseqüências</w:t>
      </w:r>
      <w:proofErr w:type="spellEnd"/>
      <w:r>
        <w:t xml:space="preserve"> incalculáveis, retardadores ou impeditivos da execução do ajustado, ou, ainda, em caso de força maior, caso fortuito ou fato do príncipe, configurando álea econômica extraordinária e extracontratual. (Redação dada pela Lei nº 8.883, de 1994</w:t>
      </w:r>
    </w:p>
    <w:p w:rsidR="007B1921" w:rsidRDefault="007B1921" w:rsidP="007B192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7B19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7B1921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B1921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862649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62649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 xml:space="preserve">SERVIÇOS DE </w:t>
      </w:r>
      <w:r w:rsidR="00862649">
        <w:rPr>
          <w:rFonts w:ascii="Garamond" w:hAnsi="Garamond"/>
          <w:b/>
          <w:sz w:val="28"/>
          <w:szCs w:val="28"/>
          <w:bdr w:val="single" w:sz="4" w:space="0" w:color="auto"/>
        </w:rPr>
        <w:t>INTERNET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7B19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E TEC.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7B1921" w:rsidRDefault="00A26182" w:rsidP="007B19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7B1921">
        <w:rPr>
          <w:rFonts w:ascii="Garamond" w:hAnsi="Garamond"/>
          <w:b/>
          <w:sz w:val="28"/>
          <w:szCs w:val="28"/>
          <w:u w:val="single"/>
        </w:rPr>
        <w:t xml:space="preserve">ADITIVAÇÃO </w:t>
      </w:r>
      <w:r w:rsidR="00C638BA" w:rsidRPr="007B1921">
        <w:rPr>
          <w:rFonts w:ascii="Garamond" w:hAnsi="Garamond"/>
          <w:b/>
          <w:sz w:val="28"/>
          <w:szCs w:val="28"/>
          <w:u w:val="single"/>
        </w:rPr>
        <w:t xml:space="preserve">DO </w:t>
      </w:r>
      <w:r w:rsidR="009256FF" w:rsidRPr="007B1921">
        <w:rPr>
          <w:rFonts w:ascii="Garamond" w:hAnsi="Garamond"/>
          <w:b/>
          <w:sz w:val="28"/>
          <w:szCs w:val="28"/>
          <w:u w:val="single"/>
        </w:rPr>
        <w:t>PRAZO</w:t>
      </w:r>
      <w:r w:rsidR="009256FF">
        <w:rPr>
          <w:rFonts w:ascii="Garamond" w:hAnsi="Garamond"/>
          <w:b/>
          <w:sz w:val="28"/>
          <w:szCs w:val="28"/>
        </w:rPr>
        <w:t xml:space="preserve"> –</w:t>
      </w:r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8E1CCE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</w:t>
      </w:r>
      <w:r w:rsidR="007B1921">
        <w:rPr>
          <w:rFonts w:ascii="Garamond" w:hAnsi="Garamond"/>
          <w:b/>
          <w:sz w:val="28"/>
          <w:szCs w:val="28"/>
        </w:rPr>
        <w:t>2020</w:t>
      </w:r>
    </w:p>
    <w:p w:rsidR="00AF275E" w:rsidRPr="00DF1C22" w:rsidRDefault="007B1921" w:rsidP="007B19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ADITIVO DE VALOR 2,5546 INPC</w:t>
      </w:r>
    </w:p>
    <w:p w:rsidR="00AF275E" w:rsidRPr="00DF1C22" w:rsidRDefault="00AF275E" w:rsidP="007B192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8E1CCE"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0D" w:rsidRDefault="00F0180D" w:rsidP="00381BE5">
      <w:pPr>
        <w:spacing w:after="0" w:line="240" w:lineRule="auto"/>
      </w:pPr>
      <w:r>
        <w:separator/>
      </w:r>
    </w:p>
  </w:endnote>
  <w:endnote w:type="continuationSeparator" w:id="0">
    <w:p w:rsidR="00F0180D" w:rsidRDefault="00F0180D" w:rsidP="0038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437018"/>
      <w:docPartObj>
        <w:docPartGallery w:val="Page Numbers (Bottom of Page)"/>
        <w:docPartUnique/>
      </w:docPartObj>
    </w:sdtPr>
    <w:sdtEndPr/>
    <w:sdtContent>
      <w:p w:rsidR="00381BE5" w:rsidRDefault="00381BE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915">
          <w:rPr>
            <w:noProof/>
          </w:rPr>
          <w:t>7</w:t>
        </w:r>
        <w:r>
          <w:fldChar w:fldCharType="end"/>
        </w:r>
      </w:p>
    </w:sdtContent>
  </w:sdt>
  <w:p w:rsidR="00381BE5" w:rsidRDefault="00381B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0D" w:rsidRDefault="00F0180D" w:rsidP="00381BE5">
      <w:pPr>
        <w:spacing w:after="0" w:line="240" w:lineRule="auto"/>
      </w:pPr>
      <w:r>
        <w:separator/>
      </w:r>
    </w:p>
  </w:footnote>
  <w:footnote w:type="continuationSeparator" w:id="0">
    <w:p w:rsidR="00F0180D" w:rsidRDefault="00F0180D" w:rsidP="00381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50A6"/>
    <w:rsid w:val="000A473A"/>
    <w:rsid w:val="000B5F70"/>
    <w:rsid w:val="000F3FC4"/>
    <w:rsid w:val="00101606"/>
    <w:rsid w:val="00113155"/>
    <w:rsid w:val="002839A1"/>
    <w:rsid w:val="002972F5"/>
    <w:rsid w:val="002D3CC9"/>
    <w:rsid w:val="003057F8"/>
    <w:rsid w:val="00323EDE"/>
    <w:rsid w:val="003454DD"/>
    <w:rsid w:val="00377DCA"/>
    <w:rsid w:val="00381BE5"/>
    <w:rsid w:val="003959B4"/>
    <w:rsid w:val="003A2F01"/>
    <w:rsid w:val="003A71A5"/>
    <w:rsid w:val="003C409A"/>
    <w:rsid w:val="003E63FF"/>
    <w:rsid w:val="00435C07"/>
    <w:rsid w:val="004B4993"/>
    <w:rsid w:val="00572358"/>
    <w:rsid w:val="00591CF5"/>
    <w:rsid w:val="006358EE"/>
    <w:rsid w:val="006831F9"/>
    <w:rsid w:val="006F6DF6"/>
    <w:rsid w:val="0077190D"/>
    <w:rsid w:val="007B1921"/>
    <w:rsid w:val="007C452F"/>
    <w:rsid w:val="007D63A9"/>
    <w:rsid w:val="00831DF2"/>
    <w:rsid w:val="00836E40"/>
    <w:rsid w:val="00837490"/>
    <w:rsid w:val="008437B9"/>
    <w:rsid w:val="00862649"/>
    <w:rsid w:val="00866976"/>
    <w:rsid w:val="0087307A"/>
    <w:rsid w:val="00897E8B"/>
    <w:rsid w:val="008E1CCE"/>
    <w:rsid w:val="00904FC1"/>
    <w:rsid w:val="00905631"/>
    <w:rsid w:val="009256FF"/>
    <w:rsid w:val="00970A05"/>
    <w:rsid w:val="009B7536"/>
    <w:rsid w:val="009C586A"/>
    <w:rsid w:val="009D6465"/>
    <w:rsid w:val="009E0FE1"/>
    <w:rsid w:val="009E7407"/>
    <w:rsid w:val="00A25C54"/>
    <w:rsid w:val="00A26182"/>
    <w:rsid w:val="00A62AAD"/>
    <w:rsid w:val="00AA6905"/>
    <w:rsid w:val="00AF275E"/>
    <w:rsid w:val="00B94D6F"/>
    <w:rsid w:val="00BC0CD0"/>
    <w:rsid w:val="00BD0915"/>
    <w:rsid w:val="00C638BA"/>
    <w:rsid w:val="00CD3E0E"/>
    <w:rsid w:val="00CD5D7A"/>
    <w:rsid w:val="00D4145B"/>
    <w:rsid w:val="00DF1C22"/>
    <w:rsid w:val="00E10488"/>
    <w:rsid w:val="00E64CC1"/>
    <w:rsid w:val="00E9774F"/>
    <w:rsid w:val="00EA00FC"/>
    <w:rsid w:val="00F0180D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7B192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BE5"/>
  </w:style>
  <w:style w:type="paragraph" w:styleId="Rodap">
    <w:name w:val="footer"/>
    <w:basedOn w:val="Normal"/>
    <w:link w:val="RodapChar"/>
    <w:uiPriority w:val="99"/>
    <w:unhideWhenUsed/>
    <w:rsid w:val="0038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BE5"/>
  </w:style>
  <w:style w:type="character" w:customStyle="1" w:styleId="Ttulo2Char">
    <w:name w:val="Título 2 Char"/>
    <w:basedOn w:val="Fontepargpadro"/>
    <w:link w:val="Ttulo2"/>
    <w:rsid w:val="007B19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7B1921"/>
    <w:rPr>
      <w:color w:val="0000FF"/>
      <w:u w:val="single"/>
    </w:rPr>
  </w:style>
  <w:style w:type="paragraph" w:customStyle="1" w:styleId="eme">
    <w:name w:val="eme"/>
    <w:basedOn w:val="Normal"/>
    <w:rsid w:val="007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">
    <w:name w:val="art"/>
    <w:basedOn w:val="Normal"/>
    <w:rsid w:val="007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B1921"/>
    <w:rPr>
      <w:b/>
      <w:bCs/>
    </w:rPr>
  </w:style>
  <w:style w:type="paragraph" w:customStyle="1" w:styleId="inc">
    <w:name w:val="inc"/>
    <w:basedOn w:val="Normal"/>
    <w:rsid w:val="007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brasil.com.br/legislacao/103866/lei-n-8-666-de-21-de-junho-de-199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1337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2019-01-09T19:05:00Z</cp:lastPrinted>
  <dcterms:created xsi:type="dcterms:W3CDTF">2019-12-06T17:07:00Z</dcterms:created>
  <dcterms:modified xsi:type="dcterms:W3CDTF">2019-12-06T17:28:00Z</dcterms:modified>
</cp:coreProperties>
</file>