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26" w:rsidRDefault="006E4D26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 000</w:t>
      </w:r>
      <w:r w:rsidR="0017667C">
        <w:rPr>
          <w:rFonts w:ascii="Garamond" w:hAnsi="Garamond" w:cs="Times New Roman"/>
          <w:sz w:val="28"/>
          <w:szCs w:val="28"/>
        </w:rPr>
        <w:t>9</w:t>
      </w:r>
      <w:r>
        <w:rPr>
          <w:rFonts w:ascii="Garamond" w:hAnsi="Garamond" w:cs="Times New Roman"/>
          <w:sz w:val="28"/>
          <w:szCs w:val="28"/>
        </w:rPr>
        <w:t xml:space="preserve">/2019 AO CONTRATO Nº0027/2016, CELEBRADO ENTRE O MUNICÍPIO DE ARROIO TRINTA E A EMPRESA PORTO SEGURO CIA DE SEGUROS GERAIS, PROCESSO LICITATÓRIO Nº 0025/2016, PREGÃO PRESENCIAL Nº 0012/2016, SEGURO DE VEÍCULOS DO MUNICÍPIO DE ARROIO TRINTA </w:t>
      </w:r>
      <w:r w:rsidR="00880F97">
        <w:rPr>
          <w:rFonts w:ascii="Garamond" w:hAnsi="Garamond" w:cs="Times New Roman"/>
          <w:sz w:val="28"/>
          <w:szCs w:val="28"/>
        </w:rPr>
        <w:t>–</w:t>
      </w:r>
      <w:r>
        <w:rPr>
          <w:rFonts w:ascii="Garamond" w:hAnsi="Garamond" w:cs="Times New Roman"/>
          <w:sz w:val="28"/>
          <w:szCs w:val="28"/>
        </w:rPr>
        <w:t xml:space="preserve"> SC</w:t>
      </w:r>
      <w:r w:rsidR="00880F97">
        <w:rPr>
          <w:rFonts w:ascii="Garamond" w:hAnsi="Garamond" w:cs="Times New Roman"/>
          <w:sz w:val="28"/>
          <w:szCs w:val="28"/>
        </w:rPr>
        <w:t>.</w:t>
      </w:r>
    </w:p>
    <w:p w:rsidR="006E4D26" w:rsidRDefault="006E4D26" w:rsidP="006E4D2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6E4D26" w:rsidRDefault="006E4D26" w:rsidP="006E4D26">
      <w:pPr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neste ato representada por Prefeito Municipal o Senhor </w:t>
      </w:r>
      <w:r>
        <w:rPr>
          <w:rFonts w:ascii="Garamond" w:hAnsi="Garamond" w:cs="Arial"/>
          <w:b/>
          <w:sz w:val="28"/>
          <w:szCs w:val="28"/>
        </w:rPr>
        <w:t>CLAUDIO SPRÍCIGO</w:t>
      </w:r>
      <w:r>
        <w:rPr>
          <w:rFonts w:ascii="Garamond" w:hAnsi="Garamond" w:cs="Arial"/>
          <w:sz w:val="28"/>
          <w:szCs w:val="28"/>
        </w:rPr>
        <w:t xml:space="preserve">, Prefeito Municipal,  brasileiro, casado, portador do CPF nº 551.995.939-00 e CI nº 10/R-1.912.533, residente e domiciliado na Rua Orlando Zardo, Nº 33, no município de Arroio Trinta – SC, doravante denomina </w:t>
      </w:r>
      <w:r>
        <w:rPr>
          <w:rFonts w:ascii="Garamond" w:hAnsi="Garamond" w:cs="Arial"/>
          <w:b/>
          <w:sz w:val="28"/>
          <w:szCs w:val="28"/>
        </w:rPr>
        <w:t xml:space="preserve">CONTRATANTE </w:t>
      </w:r>
      <w:r>
        <w:rPr>
          <w:rFonts w:ascii="Garamond" w:hAnsi="Garamond"/>
          <w:sz w:val="28"/>
          <w:szCs w:val="28"/>
        </w:rPr>
        <w:t xml:space="preserve">de outro lado à empresa </w:t>
      </w:r>
      <w:r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>
        <w:rPr>
          <w:rFonts w:ascii="Garamond" w:hAnsi="Garamond"/>
          <w:sz w:val="28"/>
          <w:szCs w:val="28"/>
        </w:rPr>
        <w:t xml:space="preserve">, pessoa jurídica de direito privado, devidamente inscrita no CNPJ sob nº.61.198.164/0001-60, com sede na Avenida Guaianases,1238, CEP 01.205.0001 – Bairro Campos Eliseus, São Paulo- SP doravante denominada </w:t>
      </w:r>
      <w:r>
        <w:rPr>
          <w:rFonts w:ascii="Garamond" w:hAnsi="Garamond"/>
          <w:b/>
          <w:sz w:val="28"/>
          <w:szCs w:val="28"/>
        </w:rPr>
        <w:t>CONTRATADA</w:t>
      </w:r>
      <w:r>
        <w:rPr>
          <w:rFonts w:ascii="Garamond" w:hAnsi="Garamond"/>
          <w:sz w:val="28"/>
          <w:szCs w:val="28"/>
        </w:rPr>
        <w:t>, representada neste ato pelo</w:t>
      </w:r>
      <w:r>
        <w:rPr>
          <w:rFonts w:ascii="Garamond" w:hAnsi="Garamond"/>
          <w:b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</w:rPr>
        <w:t xml:space="preserve">senhores </w:t>
      </w:r>
      <w:r>
        <w:rPr>
          <w:rFonts w:ascii="Garamond" w:hAnsi="Garamond"/>
          <w:b/>
          <w:sz w:val="28"/>
          <w:szCs w:val="28"/>
        </w:rPr>
        <w:t>ROBERTO DE SOUZA DIAS</w:t>
      </w:r>
      <w:r>
        <w:rPr>
          <w:rFonts w:ascii="Garamond" w:hAnsi="Garamond"/>
          <w:sz w:val="28"/>
          <w:szCs w:val="28"/>
        </w:rPr>
        <w:t xml:space="preserve">, brasileiro, divorciado, securitário, Portadora do CI sob nº 18.304.552-x e CPF sob nº 115.838.468-83, residente e domiciliada na Avenida Guaianases,1238, CEP 01.205.0001 – Bairro Campos Eliseus, São Paulo- SP e </w:t>
      </w:r>
      <w:r>
        <w:rPr>
          <w:rFonts w:ascii="Garamond" w:hAnsi="Garamond"/>
          <w:b/>
          <w:sz w:val="28"/>
          <w:szCs w:val="28"/>
          <w:u w:val="single"/>
        </w:rPr>
        <w:t>NEIDE OLIVEIRA SOUZA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Brasileira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casada, securitária, portadora do CI sob nº 28.543.390-8 e CPF sob Nº 205.408.568-51, residente e domiciliado na Avenida Guaianases,1238, CEP 01.205.0001 – Bairro Campos Eliseus, São Paulo,- SP,  que de acordo com o Processo Licitatório N° 0025/2016, Pregão Presencial Nº 0012/2016, doravante denominado o processo e que se regerá pela Lei Complementar 123/06, Lei nº 10.520/02, Lei n.º 8.666/93 e alterações posteriores, e demais normas legais e perante as testemunhas abaixo firmadas, pactuam o presente Termo Aditivo de acordo a Lei 8.666/93, para nele promover as seguintes alterações:</w:t>
      </w:r>
    </w:p>
    <w:p w:rsidR="006E4D26" w:rsidRDefault="006E4D26" w:rsidP="006E4D26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incluído na lista de veículos assegurados pelo contratada, contrato nº 0027/</w:t>
      </w:r>
      <w:r w:rsidR="00197C4A">
        <w:rPr>
          <w:rFonts w:ascii="Garamond" w:hAnsi="Garamond"/>
          <w:sz w:val="28"/>
          <w:szCs w:val="28"/>
        </w:rPr>
        <w:t>2016, o</w:t>
      </w:r>
      <w:r>
        <w:rPr>
          <w:rFonts w:ascii="Garamond" w:hAnsi="Garamond"/>
          <w:sz w:val="28"/>
          <w:szCs w:val="28"/>
        </w:rPr>
        <w:t xml:space="preserve"> seguinte veículo, conforme apólice, parte integrante deste instrumento, independente de transcrição.</w:t>
      </w: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87"/>
        <w:gridCol w:w="832"/>
        <w:gridCol w:w="753"/>
        <w:gridCol w:w="1163"/>
        <w:gridCol w:w="78"/>
        <w:gridCol w:w="999"/>
      </w:tblGrid>
      <w:tr w:rsidR="006E4D26" w:rsidTr="006E4D2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lastRenderedPageBreak/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Material/</w:t>
            </w:r>
            <w:r w:rsidR="00197C4A">
              <w:rPr>
                <w:rFonts w:ascii="Garamond" w:hAnsi="Garamond"/>
                <w:b/>
                <w:sz w:val="28"/>
                <w:szCs w:val="28"/>
                <w:lang w:eastAsia="en-US"/>
              </w:rPr>
              <w:t>Serviç</w:t>
            </w:r>
            <w:r w:rsidR="00197C4A">
              <w:rPr>
                <w:b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Un.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Qtd.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Vlr.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 xml:space="preserve">Vlr. 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Total.</w:t>
            </w:r>
          </w:p>
        </w:tc>
      </w:tr>
      <w:tr w:rsidR="006E4D26" w:rsidTr="006E4D26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7C" w:rsidRDefault="00880F97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EDUCAÇÃO – SEGURO VEÍCULO VOLKSWAGEN – MICRO – ÔNIBUS, ANO/MODELO 2019/2020, 0KM, COMBUSTÍVEL A </w:t>
            </w:r>
            <w:r w:rsidR="00197C4A">
              <w:rPr>
                <w:rFonts w:ascii="Garamond" w:hAnsi="Garamond"/>
                <w:b/>
                <w:sz w:val="24"/>
                <w:szCs w:val="24"/>
                <w:lang w:eastAsia="en-US"/>
              </w:rPr>
              <w:t>DIESEL, CHASSI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9532M52PXLR021843, PLACAS QJZ8547.</w:t>
            </w:r>
          </w:p>
          <w:p w:rsidR="00AB234D" w:rsidRDefault="00880F97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MODALIDADE: VALOR DETERMINADO NA APÓLICE: TIPO COBERTURA CASCO: COMPREENSIVA. CASCO R$165.000,00/FRANQUIA:R$6.609,00.   DANOS MATERIAIS A TERCEIROS R$ 300.000,00, DANOS CORPORAIS A TERCEIROS R$ 300.000,00, APP C/DMH – IS R$30.000,00. DMO 1R – IS R$50.000,00. CLS 45V. VIDROS 076 FRANQUIAS: LANTERNAS/FARÓIS. R$105,00</w:t>
            </w:r>
          </w:p>
          <w:p w:rsidR="00AB234D" w:rsidRDefault="00880F97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RETROVISORES: R$105,00. PARABRISAS TRASEIROS: R$105,00.</w:t>
            </w:r>
          </w:p>
          <w:p w:rsidR="006E4D26" w:rsidRDefault="00880F97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880F97">
              <w:rPr>
                <w:rFonts w:ascii="Garamond" w:hAnsi="Garamond"/>
                <w:b/>
                <w:sz w:val="24"/>
                <w:szCs w:val="24"/>
                <w:u w:val="single"/>
                <w:lang w:eastAsia="en-US"/>
              </w:rPr>
              <w:t>CONFORME APÓLICE</w:t>
            </w:r>
            <w:r w:rsidR="006E4D26">
              <w:rPr>
                <w:rFonts w:ascii="Garamond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Un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880F97" w:rsidP="00880F97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1.474,02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880F97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1.474,02</w:t>
            </w:r>
          </w:p>
        </w:tc>
      </w:tr>
    </w:tbl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E, para firmeza e validade do que aqui ficou estipulado, foi lavrado o presente em 0</w:t>
      </w:r>
      <w:r w:rsidR="002E638C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cópias de iguais teor, que, depois de lido e achado conforme, é assinado pelas partes contratantes e por duas testemunhas que a tudo assistiram.</w:t>
      </w: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80F97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de </w:t>
      </w:r>
      <w:r w:rsidR="00880F97">
        <w:rPr>
          <w:rFonts w:ascii="Garamond" w:hAnsi="Garamond"/>
          <w:sz w:val="28"/>
          <w:szCs w:val="28"/>
        </w:rPr>
        <w:t>novembro</w:t>
      </w:r>
      <w:r>
        <w:rPr>
          <w:rFonts w:ascii="Garamond" w:hAnsi="Garamond"/>
          <w:sz w:val="28"/>
          <w:szCs w:val="28"/>
        </w:rPr>
        <w:t xml:space="preserve"> de 2019.</w:t>
      </w:r>
    </w:p>
    <w:p w:rsidR="006E4D26" w:rsidRDefault="006E4D26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PREFEITURA MUNICIPAL DE ARROIO TRINTA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CONTRATANTE</w:t>
      </w:r>
    </w:p>
    <w:p w:rsidR="006E4D26" w:rsidRDefault="006E4D26" w:rsidP="006E4D26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PORTO SEGURO CIA DE SEGUROS GERAIS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CNPJ sob nº.61.198.164/0001-60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CONTRATADA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NEIDE OLIVEIRA SOUZA</w:t>
      </w:r>
      <w:r>
        <w:rPr>
          <w:rFonts w:ascii="Garamond" w:hAnsi="Garamond"/>
          <w:sz w:val="28"/>
          <w:szCs w:val="28"/>
        </w:rPr>
        <w:t xml:space="preserve"> 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CPF sob Nº 205.408.568-51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E4D26" w:rsidRDefault="006E4D26" w:rsidP="006E4D2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6E4D26" w:rsidRDefault="006E4D26" w:rsidP="006E4D26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6E4D26" w:rsidRDefault="006E4D26" w:rsidP="006E4D26">
      <w:pPr>
        <w:rPr>
          <w:rFonts w:ascii="Garamond" w:hAnsi="Garamond" w:cs="Arial"/>
          <w:sz w:val="28"/>
          <w:szCs w:val="28"/>
          <w:lang w:val="en-US"/>
        </w:rPr>
      </w:pPr>
    </w:p>
    <w:p w:rsidR="006E4D26" w:rsidRDefault="000F5995" w:rsidP="006E4D26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lang w:val="en-US"/>
        </w:rPr>
        <w:t>CLAUDETE MANENTI MAGRO</w:t>
      </w: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 xml:space="preserve">CPF: </w:t>
      </w:r>
      <w:r w:rsidR="000F5995">
        <w:rPr>
          <w:rFonts w:ascii="Garamond" w:hAnsi="Garamond" w:cs="Arial"/>
          <w:b/>
          <w:sz w:val="28"/>
          <w:szCs w:val="28"/>
          <w:lang w:val="en-US"/>
        </w:rPr>
        <w:t>733.055.539-87</w:t>
      </w: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197C4A" w:rsidRDefault="00197C4A" w:rsidP="006E4D26">
      <w:pPr>
        <w:rPr>
          <w:rFonts w:ascii="Garamond" w:hAnsi="Garamond"/>
          <w:sz w:val="28"/>
          <w:szCs w:val="28"/>
        </w:rPr>
      </w:pPr>
    </w:p>
    <w:p w:rsidR="00197C4A" w:rsidRDefault="00197C4A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880F97">
        <w:rPr>
          <w:rFonts w:ascii="Garamond" w:hAnsi="Garamond" w:cs="Times New Roman"/>
          <w:sz w:val="28"/>
          <w:szCs w:val="28"/>
          <w:u w:val="single"/>
        </w:rPr>
        <w:lastRenderedPageBreak/>
        <w:t xml:space="preserve">TERMO ADITIVO </w:t>
      </w:r>
      <w:r>
        <w:rPr>
          <w:rFonts w:ascii="Garamond" w:hAnsi="Garamond" w:cs="Times New Roman"/>
          <w:sz w:val="28"/>
          <w:szCs w:val="28"/>
          <w:u w:val="single"/>
        </w:rPr>
        <w:t>N</w:t>
      </w:r>
      <w:r w:rsidRPr="00880F97">
        <w:rPr>
          <w:rFonts w:ascii="Garamond" w:hAnsi="Garamond" w:cs="Times New Roman"/>
          <w:sz w:val="28"/>
          <w:szCs w:val="28"/>
          <w:u w:val="single"/>
        </w:rPr>
        <w:t>º</w:t>
      </w:r>
      <w:r>
        <w:rPr>
          <w:rFonts w:ascii="Garamond" w:hAnsi="Garamond" w:cs="Times New Roman"/>
          <w:sz w:val="28"/>
          <w:szCs w:val="28"/>
        </w:rPr>
        <w:t xml:space="preserve">: </w:t>
      </w:r>
      <w:r>
        <w:rPr>
          <w:rFonts w:ascii="Garamond" w:hAnsi="Garamond" w:cs="Times New Roman"/>
          <w:sz w:val="28"/>
          <w:szCs w:val="28"/>
        </w:rPr>
        <w:t>0009</w:t>
      </w:r>
      <w:r>
        <w:rPr>
          <w:rFonts w:ascii="Garamond" w:hAnsi="Garamond" w:cs="Times New Roman"/>
          <w:sz w:val="28"/>
          <w:szCs w:val="28"/>
        </w:rPr>
        <w:t>/2019 AO CONTRATO Nº0027/2016.</w:t>
      </w:r>
    </w:p>
    <w:p w:rsidR="00880F97" w:rsidRDefault="00880F97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880F97">
        <w:rPr>
          <w:rFonts w:ascii="Garamond" w:hAnsi="Garamond" w:cs="Times New Roman"/>
          <w:sz w:val="28"/>
          <w:szCs w:val="28"/>
          <w:u w:val="single"/>
        </w:rPr>
        <w:t>PROCESSO LICITATÓRIO Nº</w:t>
      </w:r>
      <w:r>
        <w:rPr>
          <w:rFonts w:ascii="Garamond" w:hAnsi="Garamond" w:cs="Times New Roman"/>
          <w:sz w:val="28"/>
          <w:szCs w:val="28"/>
          <w:u w:val="single"/>
        </w:rPr>
        <w:t>:</w:t>
      </w:r>
      <w:r>
        <w:rPr>
          <w:rFonts w:ascii="Garamond" w:hAnsi="Garamond" w:cs="Times New Roman"/>
          <w:sz w:val="28"/>
          <w:szCs w:val="28"/>
        </w:rPr>
        <w:t xml:space="preserve"> 00025/2016.</w:t>
      </w:r>
    </w:p>
    <w:p w:rsidR="00880F97" w:rsidRDefault="00880F97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880F97">
        <w:rPr>
          <w:rFonts w:ascii="Garamond" w:hAnsi="Garamond" w:cs="Times New Roman"/>
          <w:sz w:val="28"/>
          <w:szCs w:val="28"/>
          <w:u w:val="single"/>
        </w:rPr>
        <w:t>PREGÃO PRESENCIAL Nº</w:t>
      </w:r>
      <w:r>
        <w:rPr>
          <w:rFonts w:ascii="Garamond" w:hAnsi="Garamond" w:cs="Times New Roman"/>
          <w:sz w:val="28"/>
          <w:szCs w:val="28"/>
          <w:u w:val="single"/>
        </w:rPr>
        <w:t>:</w:t>
      </w:r>
      <w:r>
        <w:rPr>
          <w:rFonts w:ascii="Garamond" w:hAnsi="Garamond" w:cs="Times New Roman"/>
          <w:sz w:val="28"/>
          <w:szCs w:val="28"/>
        </w:rPr>
        <w:t xml:space="preserve"> 00012/2016</w:t>
      </w:r>
    </w:p>
    <w:p w:rsidR="00880F97" w:rsidRDefault="00880F97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880F97">
        <w:rPr>
          <w:rFonts w:ascii="Garamond" w:hAnsi="Garamond" w:cs="Times New Roman"/>
          <w:sz w:val="28"/>
          <w:szCs w:val="28"/>
          <w:u w:val="single"/>
        </w:rPr>
        <w:t>SEGURADORA</w:t>
      </w:r>
      <w:r>
        <w:rPr>
          <w:rFonts w:ascii="Garamond" w:hAnsi="Garamond" w:cs="Times New Roman"/>
          <w:sz w:val="28"/>
          <w:szCs w:val="28"/>
        </w:rPr>
        <w:t>:</w:t>
      </w:r>
      <w:r>
        <w:rPr>
          <w:rFonts w:ascii="Garamond" w:hAnsi="Garamond" w:cs="Times New Roman"/>
          <w:sz w:val="28"/>
          <w:szCs w:val="28"/>
        </w:rPr>
        <w:t xml:space="preserve"> PORTO SEGURO CIA DE SEGUROS GERAIS, </w:t>
      </w:r>
      <w:r w:rsidRPr="00880F97">
        <w:rPr>
          <w:rFonts w:ascii="Garamond" w:hAnsi="Garamond" w:cs="Times New Roman"/>
          <w:sz w:val="28"/>
          <w:szCs w:val="28"/>
          <w:u w:val="single"/>
        </w:rPr>
        <w:t>FINALIDADE</w:t>
      </w:r>
      <w:r>
        <w:rPr>
          <w:rFonts w:ascii="Garamond" w:hAnsi="Garamond" w:cs="Times New Roman"/>
          <w:sz w:val="28"/>
          <w:szCs w:val="28"/>
        </w:rPr>
        <w:t xml:space="preserve">: ACRÉSCIMO DE MICRO ÔNIBUS – </w:t>
      </w:r>
    </w:p>
    <w:p w:rsidR="00880F97" w:rsidRDefault="00880F97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VALOR: R$1.474,02</w:t>
      </w: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880F97" w:rsidRDefault="00880F97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sectPr w:rsidR="006E4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5"/>
    <w:rsid w:val="000F5995"/>
    <w:rsid w:val="0017667C"/>
    <w:rsid w:val="00197C4A"/>
    <w:rsid w:val="002E638C"/>
    <w:rsid w:val="0035155E"/>
    <w:rsid w:val="004F71ED"/>
    <w:rsid w:val="00595E4F"/>
    <w:rsid w:val="006E4D26"/>
    <w:rsid w:val="00880F97"/>
    <w:rsid w:val="00991FEE"/>
    <w:rsid w:val="00AB234D"/>
    <w:rsid w:val="00B86605"/>
    <w:rsid w:val="00BB48D4"/>
    <w:rsid w:val="00F43CD2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61A2-C5E4-4B66-BA3A-01D0C31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4D26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6E4D26"/>
    <w:rPr>
      <w:rFonts w:ascii="Arial" w:hAnsi="Arial" w:cs="Arial"/>
      <w:b/>
      <w:sz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4D26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4D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6E4D26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6E4D26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C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Prefeitura</cp:lastModifiedBy>
  <cp:revision>7</cp:revision>
  <cp:lastPrinted>2019-11-21T12:34:00Z</cp:lastPrinted>
  <dcterms:created xsi:type="dcterms:W3CDTF">2019-11-21T12:11:00Z</dcterms:created>
  <dcterms:modified xsi:type="dcterms:W3CDTF">2019-11-21T16:30:00Z</dcterms:modified>
</cp:coreProperties>
</file>