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6F1218B8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0F5B0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0002/2020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Nº 0075/2019, QUE ENTRE SI CELEBRAM O Município de Arroio Trinta E A EMPRESA SRV PROJETOS E CONSTRUCOES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8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0120/2019 -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8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0004/2019 -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8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ESPECIALIZADA PARA EXECUÇÃO DA PRIMEIRA ETAPA DO CENTRO DE EVENTOS DO MUNICÍPIO DE ARROIO TRINTA, SOB O REGIME DE EMPREITADA POR PREÇO GLOBAL, COM FORNECIMENTO DE MATERIAIS, EQUIPAMENTOS E MÃO DE OBRA, CONFORME AS ESPECIFICAÇÕES TÉCNICAS ESTABELECIDAS NO PROJETO, MEMORIAL DESCRITIVO E DEMAIS DOCUMENTOS ANEXOS AO EDITAL.</w:t>
      </w: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14:paraId="7F4D83A2" w14:textId="4EBFC8B0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0F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03/10/2019.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0F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03/04/2020.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6D12AC4B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 de Arroio Trinta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Catarina, com sede administrativa à Rua XV de Novembro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89.590-</w:t>
      </w:r>
      <w:r w:rsidR="0068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</w:t>
      </w:r>
      <w:r w:rsidR="00685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8521C"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CNPJ/MF sob o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brasileiro, casado, portador da carteira de identidade nº 1.912.553 SSP/SC e do CPF 551.995.939-00,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de outro lado, a empresa  SRV PROJETOS E CONSTRUCOES LTDA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22.797.458/0001-56 e estabelecida à R FIORELO SUNTI, 252, SUNTI, Concórdia, Santa Catarina, CEP: 89.708-018, representada pelo Sr. André Luiz Simon, </w:t>
      </w:r>
      <w:r w:rsidR="0068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Sócio Administrador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portador da Carteira de Identidade nº 5.055.940 / SSP-SC e do CPF nº 062.232.139-05,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celebram o presente Termo Aditivo de Prorrogação, em conformidade com o que consta no Contrato nº 0075/2019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0120/2019 - TP, Tomada de Preço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0004/2019 - TP, mediante às cláusulas e condições a seguir: </w:t>
      </w:r>
    </w:p>
    <w:p w14:paraId="6FA28E31" w14:textId="77777777" w:rsidR="000F5B0F" w:rsidRDefault="000F5B0F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6E98EA" w14:textId="77777777" w:rsidR="000F5B0F" w:rsidRDefault="000F5B0F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FEB7C1" w14:textId="4C977BA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63FAEE9A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</w:t>
      </w:r>
      <w:r w:rsidR="0068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prorrogação do prazo de execução e do prazo de vigência do contrato por mais sessenta dias, conforme as justificativas </w:t>
      </w:r>
      <w:r w:rsidR="0068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apresentadas pelo Responsável Técnico da Contratada, Sr. André Luiz Simon, Eng. Civil CREA/SC nº 133222-6.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57CDAF9D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0F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68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prorrogado </w:t>
      </w:r>
      <w:r w:rsidR="0068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prazo de vigência do contrato por sessenta dias a partir de </w:t>
      </w:r>
      <w:r w:rsidR="000F5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03/04/2020, encerrando-se agora em </w:t>
      </w:r>
      <w:r w:rsidR="000F5B0F" w:rsidRPr="000F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 de junho de 2020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15FD09A0" w14:textId="1AD67FEB" w:rsidR="000F5B0F" w:rsidRPr="000F5B0F" w:rsidRDefault="000F5B0F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prorrogado o prazo de execução da obra por mais sessenta dias, contados a partir de 06 de março de 2020, encerrando-se agora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05 de maio de 2020. </w:t>
      </w:r>
    </w:p>
    <w:p w14:paraId="4BCDC97D" w14:textId="7CD90A7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5D2DF052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186 - 1.</w:t>
      </w:r>
      <w:r w:rsidR="000F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2006.</w:t>
      </w:r>
      <w:r w:rsidR="000F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15.</w:t>
      </w:r>
      <w:r w:rsidR="000F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452.</w:t>
      </w:r>
      <w:r w:rsidR="000F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100. 3.</w:t>
      </w:r>
      <w:r w:rsidR="000F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="000F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="000F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5 de março de 2020.</w:t>
      </w: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SRV PROJETOS E CONSTRUCOES LTDA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André Luiz Simon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E90C409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60CE9968" w14:textId="77777777" w:rsidR="002A66A6" w:rsidRPr="000F5B0F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B0F">
        <w:rPr>
          <w:rFonts w:ascii="Times New Roman" w:eastAsia="Times New Roman" w:hAnsi="Times New Roman" w:cs="Times New Roman"/>
          <w:sz w:val="24"/>
          <w:szCs w:val="24"/>
          <w:lang w:eastAsia="pt-BR"/>
        </w:rPr>
        <w:t>CPF Nº: 667.326.460-87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0F5B0F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 Nº: 027.783.989-02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6D03BB0" w:rsidR="00E37F5C" w:rsidRPr="00ED7747" w:rsidRDefault="000F5B0F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Thaís Renata Terci</w:t>
      </w:r>
      <w:r w:rsidR="00ED7747" w:rsidRPr="00ED7747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59D0" w14:textId="6399D2E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</w:t>
      </w:r>
      <w:r w:rsidR="000F5B0F">
        <w:rPr>
          <w:rFonts w:ascii="Times New Roman" w:hAnsi="Times New Roman" w:cs="Times New Roman"/>
          <w:sz w:val="24"/>
          <w:szCs w:val="24"/>
        </w:rPr>
        <w:t>a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 w:rsidR="000F5B0F">
        <w:rPr>
          <w:rFonts w:ascii="Times New Roman" w:hAnsi="Times New Roman" w:cs="Times New Roman"/>
          <w:sz w:val="24"/>
          <w:szCs w:val="24"/>
        </w:rPr>
        <w:t>19.048B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SC</w:t>
      </w:r>
    </w:p>
    <w:p w14:paraId="4377F267" w14:textId="44A01872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</w:t>
      </w:r>
      <w:r w:rsidR="000F5B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D3362" w14:textId="77777777" w:rsidR="009C1DE0" w:rsidRDefault="009C1DE0">
      <w:pPr>
        <w:spacing w:after="0" w:line="240" w:lineRule="auto"/>
      </w:pPr>
      <w:r>
        <w:separator/>
      </w:r>
    </w:p>
  </w:endnote>
  <w:endnote w:type="continuationSeparator" w:id="0">
    <w:p w14:paraId="6CA23FCB" w14:textId="77777777" w:rsidR="009C1DE0" w:rsidRDefault="009C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2749A88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8D1651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8D16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95D5E" w14:textId="77777777" w:rsidR="009C1DE0" w:rsidRDefault="009C1DE0">
      <w:pPr>
        <w:spacing w:after="0" w:line="240" w:lineRule="auto"/>
      </w:pPr>
      <w:r>
        <w:separator/>
      </w:r>
    </w:p>
  </w:footnote>
  <w:footnote w:type="continuationSeparator" w:id="0">
    <w:p w14:paraId="67ACF2FD" w14:textId="77777777" w:rsidR="009C1DE0" w:rsidRDefault="009C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0F5B0F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8521C"/>
    <w:rsid w:val="006A1CB0"/>
    <w:rsid w:val="00717655"/>
    <w:rsid w:val="007D138B"/>
    <w:rsid w:val="00844D1E"/>
    <w:rsid w:val="008A4A41"/>
    <w:rsid w:val="008C0D4F"/>
    <w:rsid w:val="008D1651"/>
    <w:rsid w:val="009A20D1"/>
    <w:rsid w:val="009C1DE0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0CB3037-ECD0-4B1F-ADBE-AA4F705F698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2020-03-17T14:31:00Z</cp:lastPrinted>
  <dcterms:created xsi:type="dcterms:W3CDTF">2020-03-18T11:30:00Z</dcterms:created>
  <dcterms:modified xsi:type="dcterms:W3CDTF">2020-03-18T11:30:00Z</dcterms:modified>
</cp:coreProperties>
</file>