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17A8A4E6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lang w:eastAsia="pt-BR"/>
        </w:rPr>
        <w:t xml:space="preserve">TERMO ADITIVO Nº </w:t>
      </w:r>
      <w:r w:rsidR="00724446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lang w:eastAsia="pt-BR"/>
        </w:rPr>
        <w:t>0001/2020</w:t>
      </w:r>
      <w:r w:rsidRPr="00724446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lang w:eastAsia="pt-BR"/>
        </w:rPr>
        <w:t xml:space="preserve"> AO CONTRATO DE PRESTAÇÃO DE SERVIÇOS DE Nº 0033/2019, QUE ENTRE SI CELEBRAM O Município de Arroio Trinta E A EMPRESA BRISE EVENTOS E CONSULTORIA LTDA. </w:t>
      </w:r>
    </w:p>
    <w:p w14:paraId="19A79CE7" w14:textId="77777777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4E3AF766" w14:textId="77777777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4731E7B6" w14:textId="77777777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Processo Administrativo nº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0074/2019 - PR</w:t>
      </w:r>
    </w:p>
    <w:p w14:paraId="6092FAEB" w14:textId="77777777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Pregão nº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0009/2019 - PR</w:t>
      </w:r>
    </w:p>
    <w:p w14:paraId="01B1065B" w14:textId="77777777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OBJETO: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SELEÇÃO DA PROPOSTA MAIS VANTAJOSA PARA O DESENVOLVIMENTO E IMPLANTAÇÃO DE UM PLANO DE DESENVOLVIMENTO TURÍSTICO NO MUNICÍPIO DE ARROIO TRINTA, CONFORME QUANTIDADES, CONDIÇÕES E EXIGÊNCIAS ESTABELECIDAS NO EDITAL E SEUS ANEXOS. </w:t>
      </w:r>
    </w:p>
    <w:p w14:paraId="7F4D83A2" w14:textId="40EA00BC" w:rsidR="002A66A6" w:rsidRPr="0072444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Data de assinatura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: </w:t>
      </w:r>
      <w:r w:rsidR="008844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31/03/2020</w:t>
      </w:r>
      <w:bookmarkStart w:id="0" w:name="_GoBack"/>
      <w:bookmarkEnd w:id="0"/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.</w:t>
      </w:r>
    </w:p>
    <w:p w14:paraId="22755E1D" w14:textId="1025657C" w:rsidR="00717655" w:rsidRPr="0072444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Prazo de vencimento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: </w:t>
      </w:r>
      <w:r w:rsid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31/12/2020.</w:t>
      </w:r>
    </w:p>
    <w:p w14:paraId="5BBFCEFF" w14:textId="77777777" w:rsidR="002A66A6" w:rsidRPr="00724446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ab/>
      </w:r>
    </w:p>
    <w:p w14:paraId="67087002" w14:textId="77777777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49BDEF71" w14:textId="7F1C9507" w:rsidR="002A66A6" w:rsidRPr="0072444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</w:t>
      </w: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 </w:t>
      </w:r>
      <w:r w:rsidRPr="00724446">
        <w:rPr>
          <w:rFonts w:ascii="Times New Roman" w:eastAsia="Times New Roman" w:hAnsi="Times New Roman" w:cs="Times New Roman"/>
          <w:b/>
          <w:caps/>
          <w:sz w:val="23"/>
          <w:szCs w:val="23"/>
          <w:lang w:eastAsia="pt-BR"/>
        </w:rPr>
        <w:t>Município de Arroio Trinta,</w:t>
      </w:r>
      <w:r w:rsidRPr="0072444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724446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Estado de 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Santa Catarina, com sede administrativa à </w:t>
      </w:r>
      <w:r w:rsidRPr="00724446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Rua XV de Novembro, nº  26, Centro </w:t>
      </w:r>
      <w:r w:rsidRPr="0072444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- </w:t>
      </w:r>
      <w:r w:rsidRPr="00724446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Arroio Trinta / SC</w:t>
      </w:r>
      <w:r w:rsidRPr="00724446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CEP: 89.590-000,  inscrito no CNPJ/MF sob o nº 82.826.462/0001-27, neste ato representado pelo seu  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Prefeito o Sr.  Claudio Spricigo, brasileiro, casado, portador da carteira de identidade nº 1.912.553 SSP/SC e do CPF 551.995.939-00, doravante denominado </w:t>
      </w: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CONTRATANTE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, e de outro lado, a empresa  </w:t>
      </w:r>
      <w:r w:rsidRPr="00724446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lang w:eastAsia="pt-BR"/>
        </w:rPr>
        <w:t>BRISE EVENTOS E CONSULTORIA LTDA,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inscrita no CNPJ/MF sob o nº 07.139.460/0001-44 e estabelecida à RUA FLORIANÓPOLIS, 11, CENTRO, Herval D'Oeste, Santa Catarina, CEP: 89.610-000, representada pelo Sr</w:t>
      </w:r>
      <w:r w:rsidR="00A64B0A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. NEUSA APARECIDA DE OLIVEIRA, </w:t>
      </w:r>
      <w:r w:rsidR="00A64B0A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Diretora Administrativa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portador</w:t>
      </w:r>
      <w:r w:rsidR="00A64B0A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da Carteira de Identidade nº </w:t>
      </w:r>
      <w:r w:rsidR="00A64B0A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3.156.44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e do CPF nº 017.821.529-54, doravante denominada </w:t>
      </w: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CONTRATADA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celebram o presente Termo Aditivo de Acréscimo</w:t>
      </w:r>
      <w:r w:rsidR="00A64B0A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e Prorrogação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, em conformidade com o que consta no Contrato nº 0033/2019, oriundo do Processo Administrativo nº 0074/2019 - PR, Pregão nº  0009/2019 - PR, mediante às cláusulas e condições a seguir: </w:t>
      </w:r>
    </w:p>
    <w:p w14:paraId="51CB656C" w14:textId="77777777" w:rsidR="002A66A6" w:rsidRPr="0072444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02FEB7C1" w14:textId="7681FBC0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CLÁUSULA PRIMEIRA</w:t>
      </w:r>
      <w:r w:rsidR="00411F4A"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 – </w:t>
      </w: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DO</w:t>
      </w:r>
      <w:r w:rsidR="00411F4A"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 </w:t>
      </w: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OBJETO</w:t>
      </w:r>
    </w:p>
    <w:p w14:paraId="00DC2096" w14:textId="77777777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</w:p>
    <w:p w14:paraId="17DADA30" w14:textId="228C5266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ab/>
        <w:t>1.1.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 presente Termo Aditivo tem por objeto:</w:t>
      </w:r>
    </w:p>
    <w:p w14:paraId="41F116AF" w14:textId="77777777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ab/>
      </w:r>
    </w:p>
    <w:p w14:paraId="4A3A68EB" w14:textId="4208F2FA" w:rsidR="002A66A6" w:rsidRPr="00724446" w:rsidRDefault="002A66A6" w:rsidP="00724446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 Acréscimo do valor de R$ 5.750,00 (cinco mil e setecentos e cinquenta reais) no valor total do contrato</w:t>
      </w:r>
      <w:r w:rsidR="00A64B0A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e a prorrogação da vigência por mais nove meses, conforme quantitativos abaixo:</w:t>
      </w:r>
    </w:p>
    <w:p w14:paraId="30302505" w14:textId="4B240E98" w:rsidR="00724446" w:rsidRDefault="00724446" w:rsidP="007244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4150AFB8" w14:textId="77777777" w:rsidR="00724446" w:rsidRPr="00724446" w:rsidRDefault="00724446" w:rsidP="007244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4911"/>
        <w:gridCol w:w="721"/>
        <w:gridCol w:w="657"/>
        <w:gridCol w:w="734"/>
        <w:gridCol w:w="1021"/>
      </w:tblGrid>
      <w:tr w:rsidR="00A64B0A" w:rsidRPr="00724446" w14:paraId="298DC6DD" w14:textId="77777777" w:rsidTr="00A64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8F16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C94" w14:textId="2C95C304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2E95" w14:textId="33A7A34C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Un.</w:t>
            </w:r>
            <w:r w:rsidRPr="007244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</w:r>
            <w:r w:rsidRPr="00724446">
              <w:rPr>
                <w:rFonts w:ascii="Times New Roman" w:hAnsi="Times New Roman" w:cs="Times New Roman"/>
                <w:b/>
                <w:sz w:val="23"/>
                <w:szCs w:val="23"/>
              </w:rPr>
              <w:t>Med.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FBA5" w14:textId="2E58AD61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7FC" w14:textId="6553ECDF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Vlr.</w:t>
            </w:r>
            <w:r w:rsidRPr="007244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B947" w14:textId="3F5360C6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Vlr.</w:t>
            </w:r>
            <w:r w:rsidRPr="007244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</w:r>
            <w:r w:rsidRPr="00724446">
              <w:rPr>
                <w:rFonts w:ascii="Times New Roman" w:hAnsi="Times New Roman" w:cs="Times New Roman"/>
                <w:b/>
                <w:sz w:val="23"/>
                <w:szCs w:val="23"/>
              </w:rPr>
              <w:t>Total.</w:t>
            </w:r>
          </w:p>
        </w:tc>
      </w:tr>
      <w:tr w:rsidR="00A64B0A" w:rsidRPr="00724446" w14:paraId="543CD6A5" w14:textId="77777777" w:rsidTr="00A64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DFAE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CF3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32290 - Reuniões / Seminário de Planejamento</w:t>
            </w:r>
          </w:p>
          <w:p w14:paraId="0B51631D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>• Reunião para reavaliação do planejamento estratégico;</w:t>
            </w:r>
          </w:p>
          <w:p w14:paraId="4C53F42D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>• Reuniões para criação do Conselho Municipal de Turismo;</w:t>
            </w:r>
          </w:p>
          <w:p w14:paraId="4BCB355E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>• Organização das primeiras reuniões do Conselho;</w:t>
            </w:r>
          </w:p>
          <w:p w14:paraId="521BF66B" w14:textId="4DCB3AE1" w:rsidR="00A64B0A" w:rsidRPr="00724446" w:rsidRDefault="00A64B0A" w:rsidP="00A64B0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>• Acompanhar e monitorar reuniões (que deve ser mensal ou conforme decisão dos membros do Conselho.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968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8C9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6AD" w14:textId="14B422C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416" w14:textId="5DA6DABF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191,67</w:t>
            </w:r>
          </w:p>
        </w:tc>
      </w:tr>
      <w:tr w:rsidR="00A64B0A" w:rsidRPr="00724446" w14:paraId="6EABEACF" w14:textId="77777777" w:rsidTr="00A64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F0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616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32291 - Consultoria ao Coordenador de Turismo</w:t>
            </w:r>
          </w:p>
          <w:p w14:paraId="4285016A" w14:textId="094B334F" w:rsidR="00A64B0A" w:rsidRPr="00724446" w:rsidRDefault="00A64B0A" w:rsidP="00A64B0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A consultoria consiste na orientação e apoio técnico ao Secretário ou ao Coordenador de Turismo do município.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2770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A4B0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2876" w14:textId="019BF8E1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8BB" w14:textId="57A784DC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383,33</w:t>
            </w:r>
          </w:p>
        </w:tc>
      </w:tr>
      <w:tr w:rsidR="00A64B0A" w:rsidRPr="00724446" w14:paraId="43641D14" w14:textId="77777777" w:rsidTr="00A64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EF9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9AE0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32292 - Inventário Turístico  </w:t>
            </w:r>
          </w:p>
          <w:p w14:paraId="629C7557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Avaliação da Infraestrutura existente;</w:t>
            </w:r>
          </w:p>
          <w:p w14:paraId="274E6F16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Avaliação dos atrativos potenciais;</w:t>
            </w:r>
          </w:p>
          <w:p w14:paraId="070868BA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Avaliação dos atrativos efetivos;</w:t>
            </w:r>
          </w:p>
          <w:p w14:paraId="65EBB653" w14:textId="68A650DB" w:rsidR="00A64B0A" w:rsidRPr="00724446" w:rsidRDefault="00A64B0A" w:rsidP="00A64B0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Avaliação da Cultura Local.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F43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2067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173C" w14:textId="4750531E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1DC" w14:textId="6F917459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191,67</w:t>
            </w:r>
          </w:p>
        </w:tc>
      </w:tr>
      <w:tr w:rsidR="00A64B0A" w:rsidRPr="00724446" w14:paraId="090E1FAF" w14:textId="77777777" w:rsidTr="00A64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5F08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49A9" w14:textId="77777777" w:rsidR="00724446" w:rsidRDefault="00A64B0A" w:rsidP="00A64B0A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>32293 - Consultoria nos Empreendimentos + Turismo Rural</w:t>
            </w:r>
          </w:p>
          <w:p w14:paraId="12731B58" w14:textId="77777777" w:rsidR="00724446" w:rsidRDefault="00A64B0A" w:rsidP="00A64B0A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• Identificação das propriedades interessadas em trabalhar no Turismo Rural;  </w:t>
            </w:r>
          </w:p>
          <w:p w14:paraId="6A6F0F97" w14:textId="77777777" w:rsidR="00724446" w:rsidRDefault="00A64B0A" w:rsidP="00A64B0A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• Consultoria por propriedade;  </w:t>
            </w:r>
          </w:p>
          <w:p w14:paraId="3F969CC8" w14:textId="64ECC5D9" w:rsidR="00A64B0A" w:rsidRPr="00724446" w:rsidRDefault="00A64B0A" w:rsidP="00A64B0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>• Apoio técnico de orientação para a implantação do turismo rural;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8DA2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AF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50A" w14:textId="5F948209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9DEB" w14:textId="5F4D8336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1.725,00</w:t>
            </w:r>
          </w:p>
        </w:tc>
      </w:tr>
      <w:tr w:rsidR="00A64B0A" w:rsidRPr="00724446" w14:paraId="3016DD71" w14:textId="77777777" w:rsidTr="00A64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1D8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0D51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32293 - Consultoria nos Empreendimentos + Turismo Rural</w:t>
            </w:r>
          </w:p>
          <w:p w14:paraId="620F83D6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• Identificação das propriedades interessadas em trabalhar no Turismo Rural;</w:t>
            </w:r>
          </w:p>
          <w:p w14:paraId="0841976B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• Consultoria por propriedade;</w:t>
            </w:r>
          </w:p>
          <w:p w14:paraId="699F314A" w14:textId="575A8750" w:rsidR="00A64B0A" w:rsidRPr="00724446" w:rsidRDefault="00A64B0A" w:rsidP="00A64B0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• Apoio técnico de orientação para a implantação do turismo rural.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CD9C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9877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E333" w14:textId="5A34E99A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FBF6" w14:textId="3AF2A8F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766,67</w:t>
            </w:r>
          </w:p>
        </w:tc>
      </w:tr>
      <w:tr w:rsidR="00A64B0A" w:rsidRPr="00724446" w14:paraId="3DECA74D" w14:textId="77777777" w:rsidTr="00A64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000E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9227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32294 – Artesanato</w:t>
            </w:r>
          </w:p>
          <w:p w14:paraId="79BFACF1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Trabalhar o Artesanato em todo processo a partir do resgate da implementação de um artesanato que identifique o Município;</w:t>
            </w:r>
          </w:p>
          <w:p w14:paraId="495AA465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Constituição de uma associação de artesanato; </w:t>
            </w: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• Consultoria aos artesãos na adequação do produto (apresentação e qualidade);</w:t>
            </w:r>
          </w:p>
          <w:p w14:paraId="64210847" w14:textId="3561807F" w:rsidR="00A64B0A" w:rsidRPr="00724446" w:rsidRDefault="00A64B0A" w:rsidP="00A64B0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Agregação dos artesãos e estimular a participação em feiras e eventos locais - (Cultura específica)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7AE9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24CB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C16E" w14:textId="0A48D46A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429F" w14:textId="2709A154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958,33</w:t>
            </w:r>
          </w:p>
        </w:tc>
      </w:tr>
      <w:tr w:rsidR="00A64B0A" w:rsidRPr="00724446" w14:paraId="7D42DDFF" w14:textId="77777777" w:rsidTr="00A64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123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B0E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32295 – Gastronomia</w:t>
            </w:r>
          </w:p>
          <w:p w14:paraId="584C42F0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Resgatar e Estimular a gastronomia típica e tradicional das etnias presentes no Município;</w:t>
            </w:r>
          </w:p>
          <w:p w14:paraId="012D2F3B" w14:textId="00B0DCA4" w:rsidR="00A64B0A" w:rsidRPr="00724446" w:rsidRDefault="00A64B0A" w:rsidP="00A64B0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Consultoria na criação de possíveis restaurantes / cantinas / cafés.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0CC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BBF2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1F4" w14:textId="19060905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87D" w14:textId="1794D165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383,33</w:t>
            </w:r>
          </w:p>
        </w:tc>
      </w:tr>
      <w:tr w:rsidR="00A64B0A" w:rsidRPr="00724446" w14:paraId="7D17E028" w14:textId="77777777" w:rsidTr="00A64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70A2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54AD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32296 - Visitas técnicas</w:t>
            </w:r>
          </w:p>
          <w:p w14:paraId="2E2CA708" w14:textId="2A1155E4" w:rsidR="00A64B0A" w:rsidRPr="00724446" w:rsidRDefault="00A64B0A" w:rsidP="00A64B0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1 viagem técnica, orientada na região Meio Oeste de Santa Catarina (Ex. Peritiba, Piratuba, Ipira, Treze Tílias, Fraiburgo, ou em outra região, a discutir)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AFE2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9A3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3C0A" w14:textId="6AC23021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4D30" w14:textId="36BD60FE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575,00</w:t>
            </w:r>
          </w:p>
        </w:tc>
      </w:tr>
      <w:tr w:rsidR="00A64B0A" w:rsidRPr="00724446" w14:paraId="148A9279" w14:textId="77777777" w:rsidTr="00A64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7CD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67A7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32297 – Marketing</w:t>
            </w:r>
          </w:p>
          <w:p w14:paraId="5E213C5F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Criação da marca do circuito / roteiro;</w:t>
            </w:r>
          </w:p>
          <w:p w14:paraId="3C15E606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Criação e elaboração do material promocional;</w:t>
            </w:r>
          </w:p>
          <w:p w14:paraId="3C3DF452" w14:textId="2F264208" w:rsidR="00A64B0A" w:rsidRPr="00724446" w:rsidRDefault="00A64B0A" w:rsidP="00A64B0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• Participação em feiras e eventos.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C741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DDCF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58BA" w14:textId="752D3418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DB5F" w14:textId="62346B50" w:rsidR="00A64B0A" w:rsidRPr="00724446" w:rsidRDefault="00A64B0A" w:rsidP="00A64B0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575,00</w:t>
            </w:r>
          </w:p>
        </w:tc>
      </w:tr>
      <w:tr w:rsidR="00A64B0A" w:rsidRPr="00724446" w14:paraId="205A0E87" w14:textId="77777777" w:rsidTr="0065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0B1E" w14:textId="77777777" w:rsidR="00A64B0A" w:rsidRPr="00724446" w:rsidRDefault="00A64B0A" w:rsidP="00A64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6DEA" w14:textId="77777777" w:rsidR="00A64B0A" w:rsidRPr="00724446" w:rsidRDefault="00A64B0A" w:rsidP="00A64B0A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C033" w14:textId="49525CCC" w:rsidR="00A64B0A" w:rsidRPr="00724446" w:rsidRDefault="00A64B0A" w:rsidP="00A64B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Total Geral (R$)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5080" w14:textId="6C36761A" w:rsidR="00A64B0A" w:rsidRPr="00724446" w:rsidRDefault="00A64B0A" w:rsidP="00A64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4446">
              <w:rPr>
                <w:rFonts w:ascii="Times New Roman" w:eastAsia="Times New Roman" w:hAnsi="Times New Roman" w:cs="Times New Roman"/>
                <w:sz w:val="23"/>
                <w:szCs w:val="23"/>
              </w:rPr>
              <w:t>5.750,00</w:t>
            </w:r>
          </w:p>
        </w:tc>
      </w:tr>
    </w:tbl>
    <w:p w14:paraId="60C2BE66" w14:textId="77777777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2115B900" w14:textId="29AAE55A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CLÁUSULA SEGUNDA</w:t>
      </w:r>
      <w:r w:rsidR="00411F4A"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 – D</w:t>
      </w: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O</w:t>
      </w:r>
      <w:r w:rsidR="00411F4A"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 </w:t>
      </w: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PRAZO</w:t>
      </w:r>
    </w:p>
    <w:p w14:paraId="596701F3" w14:textId="44FB970C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</w:p>
    <w:p w14:paraId="468F1559" w14:textId="6A4149D8" w:rsidR="00411F4A" w:rsidRPr="00724446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2.1.</w:t>
      </w:r>
      <w:r w:rsidR="002A66A6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ab/>
        <w:t xml:space="preserve">Tendo 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o aumento das quantidades inicialmente licitadas, fica aditivado o prazo de execução </w:t>
      </w:r>
      <w:r w:rsidR="00A64B0A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dos serviços por mais nove meses, encerrando-se agora em </w:t>
      </w: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31 de dezembro de 2020</w:t>
      </w:r>
      <w:r w:rsidR="00717655"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.</w:t>
      </w:r>
    </w:p>
    <w:p w14:paraId="4BCDC97D" w14:textId="5ACB07A8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3510BE99" w14:textId="715E33A7" w:rsidR="002A66A6" w:rsidRPr="00724446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CLÁUSULA TERCEIRA – DA DOTAÇÃO ORÇAMENTÁRIA</w:t>
      </w:r>
    </w:p>
    <w:p w14:paraId="45F08674" w14:textId="11C5F009" w:rsidR="00411F4A" w:rsidRPr="00724446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ab/>
      </w:r>
    </w:p>
    <w:p w14:paraId="49C09D11" w14:textId="77777777" w:rsidR="00A64B0A" w:rsidRPr="00724446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3.1.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As despesas decorrentes da execução do presente Termo Aditivo correrão à conta do Orçamento do Município de Arroio Trinta </w:t>
      </w:r>
      <w:r w:rsidR="004D1858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para o exercício de 2020</w:t>
      </w:r>
      <w:r w:rsidR="00717655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</w:t>
      </w:r>
      <w:r w:rsidR="004D1858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mediante a </w:t>
      </w:r>
      <w:r w:rsidR="00717655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seguinte classificação orçamentária: </w:t>
      </w:r>
    </w:p>
    <w:p w14:paraId="719648BB" w14:textId="65BAC912" w:rsidR="00411F4A" w:rsidRPr="00724446" w:rsidRDefault="00411F4A" w:rsidP="00A64B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87 - 1 . 2007 . 22 . 661 . 21 . 2.47 . 1 . 339000 Aplicações Diretas</w:t>
      </w:r>
      <w:r w:rsidR="00717655"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.</w:t>
      </w:r>
      <w:r w:rsidR="00717655"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</w:p>
    <w:p w14:paraId="5936398B" w14:textId="41A8C04F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01E68107" w14:textId="715A7411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CLÁUSULA QUARTA – DA RATIFICAÇÃO</w:t>
      </w:r>
    </w:p>
    <w:p w14:paraId="0077528A" w14:textId="4C6376FB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624956D0" w14:textId="0F1FB419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ab/>
        <w:t>4.1.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2D233B0C" w14:textId="3EA32083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CLÁUSULA QUINTA – DA PUBLICAÇÃO</w:t>
      </w:r>
    </w:p>
    <w:p w14:paraId="59126F58" w14:textId="6068DACB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ab/>
      </w:r>
    </w:p>
    <w:p w14:paraId="319E7530" w14:textId="3129A1A6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ab/>
      </w: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5.1.</w:t>
      </w: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ab/>
      </w:r>
    </w:p>
    <w:p w14:paraId="491D6CE7" w14:textId="77777777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2065CD79" w14:textId="77777777" w:rsidR="00724446" w:rsidRDefault="0072444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008A0C7F" w14:textId="12A35E50" w:rsidR="002A66A6" w:rsidRPr="00724446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Arroio Trinta – SC, 31 de março de 2020.</w:t>
      </w:r>
    </w:p>
    <w:p w14:paraId="4B0E02A2" w14:textId="77777777" w:rsidR="002A66A6" w:rsidRPr="00724446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7387D7EB" w14:textId="77777777" w:rsidR="002A66A6" w:rsidRPr="00724446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79FC2352" w14:textId="08DF75E5" w:rsidR="004D1858" w:rsidRPr="00724446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t-BR"/>
        </w:rPr>
        <w:t>CONTRATANTE:</w:t>
      </w:r>
    </w:p>
    <w:p w14:paraId="722A3828" w14:textId="541C6087" w:rsidR="00CC2793" w:rsidRPr="00724446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</w:p>
    <w:p w14:paraId="5FAFF1CF" w14:textId="77777777" w:rsidR="00CC2793" w:rsidRPr="00724446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</w:p>
    <w:p w14:paraId="60B84F80" w14:textId="70008E29" w:rsidR="004D1858" w:rsidRPr="00724446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Município de Arroio Trinta</w:t>
      </w:r>
    </w:p>
    <w:p w14:paraId="7795ED1A" w14:textId="226B789F" w:rsidR="00CC2793" w:rsidRPr="00724446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Claudio Spricigo</w:t>
      </w:r>
    </w:p>
    <w:p w14:paraId="43438096" w14:textId="77777777" w:rsidR="00CC2793" w:rsidRPr="00724446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Prefeito </w:t>
      </w:r>
    </w:p>
    <w:p w14:paraId="081C193E" w14:textId="4D2F1EB7" w:rsidR="002A66A6" w:rsidRPr="0072444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</w:p>
    <w:p w14:paraId="23BA2282" w14:textId="0868FA73" w:rsidR="00CC2793" w:rsidRPr="00724446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t-BR"/>
        </w:rPr>
        <w:t>CONTRATADA:</w:t>
      </w:r>
    </w:p>
    <w:p w14:paraId="3E5CB172" w14:textId="77777777" w:rsidR="00CC2793" w:rsidRPr="00724446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4E04CCB0" w14:textId="77777777" w:rsidR="00CC2793" w:rsidRPr="00724446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14:paraId="39011C37" w14:textId="4D85399A" w:rsidR="002A66A6" w:rsidRPr="00724446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BRISE EVENTOS E CONSULTORIA LTDA</w:t>
      </w:r>
    </w:p>
    <w:p w14:paraId="6CF73852" w14:textId="71574CCE" w:rsidR="00CC2793" w:rsidRPr="00724446" w:rsidRDefault="009E3089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Neusa Aparecida De Oliveira</w:t>
      </w:r>
    </w:p>
    <w:p w14:paraId="08B5238B" w14:textId="3A7725E6" w:rsidR="002A66A6" w:rsidRPr="00724446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Representante Legal</w:t>
      </w:r>
    </w:p>
    <w:p w14:paraId="1E56363F" w14:textId="77777777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</w:p>
    <w:p w14:paraId="6C6BD1F2" w14:textId="33E36644" w:rsidR="002A66A6" w:rsidRPr="0072444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  <w:t>TESTEMUNHAS</w:t>
      </w:r>
    </w:p>
    <w:p w14:paraId="7F62208E" w14:textId="3459D63F" w:rsidR="002A66A6" w:rsidRPr="0072444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14:paraId="757D0DAB" w14:textId="77777777" w:rsidR="00CC2793" w:rsidRPr="00724446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14:paraId="62BD4D42" w14:textId="77777777" w:rsidR="004D1858" w:rsidRPr="00724446" w:rsidRDefault="004D1858" w:rsidP="00BD620A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14:paraId="7287DA4C" w14:textId="0E90C409" w:rsidR="002A66A6" w:rsidRPr="00724446" w:rsidRDefault="002A66A6" w:rsidP="00BD620A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PAULO HENRIQUE GONI BELTRAME</w:t>
      </w:r>
    </w:p>
    <w:p w14:paraId="60CE9968" w14:textId="77777777" w:rsidR="002A66A6" w:rsidRPr="00724446" w:rsidRDefault="002A66A6" w:rsidP="00BD620A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CPF Nº: </w:t>
      </w:r>
      <w:r w:rsidRPr="0072444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667.326.460-87</w:t>
      </w:r>
    </w:p>
    <w:p w14:paraId="70E01819" w14:textId="77777777" w:rsidR="002A66A6" w:rsidRPr="00724446" w:rsidRDefault="002A66A6" w:rsidP="00BD620A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600977CF" w14:textId="482B3C3B" w:rsidR="002A66A6" w:rsidRPr="0072444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14:paraId="3DB28CC9" w14:textId="77777777" w:rsidR="004D1858" w:rsidRPr="00724446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14:paraId="66461C6F" w14:textId="77777777" w:rsidR="002A66A6" w:rsidRPr="00724446" w:rsidRDefault="002A66A6" w:rsidP="00BD620A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RONIVAN BRANDALISE                                  </w:t>
      </w:r>
    </w:p>
    <w:p w14:paraId="2ABDBF2B" w14:textId="77777777" w:rsidR="002A66A6" w:rsidRPr="00724446" w:rsidRDefault="002A66A6" w:rsidP="00BD620A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72444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CPF Nº: </w:t>
      </w:r>
      <w:r w:rsidRPr="0072444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027.783.989-02</w:t>
      </w:r>
    </w:p>
    <w:p w14:paraId="6328F356" w14:textId="52459B49" w:rsidR="002647C3" w:rsidRPr="00724446" w:rsidRDefault="00E37F5C" w:rsidP="00724446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724446">
        <w:rPr>
          <w:rFonts w:ascii="Times New Roman" w:hAnsi="Times New Roman" w:cs="Times New Roman"/>
          <w:b/>
          <w:sz w:val="23"/>
          <w:szCs w:val="23"/>
        </w:rPr>
        <w:t>De acordo:</w:t>
      </w:r>
    </w:p>
    <w:p w14:paraId="49C6C0F7" w14:textId="77777777" w:rsidR="00ED7747" w:rsidRPr="00724446" w:rsidRDefault="00ED7747" w:rsidP="00E37F5C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3E633FB6" w14:textId="2242D3A6" w:rsidR="00E37F5C" w:rsidRPr="00724446" w:rsidRDefault="00E37F5C" w:rsidP="00E37F5C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724446">
        <w:rPr>
          <w:rFonts w:ascii="Times New Roman" w:hAnsi="Times New Roman" w:cs="Times New Roman"/>
          <w:sz w:val="23"/>
          <w:szCs w:val="23"/>
        </w:rPr>
        <w:t>___</w:t>
      </w:r>
      <w:r w:rsidR="00ED7747" w:rsidRPr="00724446">
        <w:rPr>
          <w:rFonts w:ascii="Times New Roman" w:hAnsi="Times New Roman" w:cs="Times New Roman"/>
          <w:sz w:val="23"/>
          <w:szCs w:val="23"/>
        </w:rPr>
        <w:t>______</w:t>
      </w:r>
      <w:r w:rsidRPr="00724446">
        <w:rPr>
          <w:rFonts w:ascii="Times New Roman" w:hAnsi="Times New Roman" w:cs="Times New Roman"/>
          <w:sz w:val="23"/>
          <w:szCs w:val="23"/>
        </w:rPr>
        <w:t>____________</w:t>
      </w:r>
    </w:p>
    <w:p w14:paraId="236F9E94" w14:textId="7E5A41BE" w:rsidR="00E37F5C" w:rsidRPr="00724446" w:rsidRDefault="009E3089" w:rsidP="00ED7747">
      <w:pPr>
        <w:spacing w:after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Thais Renata Terci</w:t>
      </w:r>
      <w:r w:rsidR="00ED7747" w:rsidRPr="00724446">
        <w:rPr>
          <w:rFonts w:ascii="Times New Roman" w:hAnsi="Times New Roman" w:cs="Times New Roman"/>
          <w:b/>
          <w:sz w:val="23"/>
          <w:szCs w:val="23"/>
        </w:rPr>
        <w:t>.</w:t>
      </w:r>
    </w:p>
    <w:p w14:paraId="51E959D0" w14:textId="614995B5" w:rsidR="00ED7747" w:rsidRPr="00724446" w:rsidRDefault="00033FB4" w:rsidP="00ED774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724446">
        <w:rPr>
          <w:rFonts w:ascii="Times New Roman" w:hAnsi="Times New Roman" w:cs="Times New Roman"/>
          <w:sz w:val="23"/>
          <w:szCs w:val="23"/>
        </w:rPr>
        <w:t>Advogado</w:t>
      </w:r>
      <w:r w:rsidR="00ED7747" w:rsidRPr="00724446">
        <w:rPr>
          <w:rFonts w:ascii="Times New Roman" w:hAnsi="Times New Roman" w:cs="Times New Roman"/>
          <w:sz w:val="23"/>
          <w:szCs w:val="23"/>
        </w:rPr>
        <w:t xml:space="preserve"> – OAB </w:t>
      </w:r>
      <w:r w:rsidR="009E3089">
        <w:rPr>
          <w:rFonts w:ascii="Times New Roman" w:hAnsi="Times New Roman" w:cs="Times New Roman"/>
          <w:sz w:val="23"/>
          <w:szCs w:val="23"/>
        </w:rPr>
        <w:t xml:space="preserve">54.236B </w:t>
      </w:r>
      <w:r w:rsidR="00ED7747" w:rsidRPr="00724446">
        <w:rPr>
          <w:rFonts w:ascii="Times New Roman" w:hAnsi="Times New Roman" w:cs="Times New Roman"/>
          <w:sz w:val="23"/>
          <w:szCs w:val="23"/>
        </w:rPr>
        <w:t>/</w:t>
      </w:r>
      <w:r w:rsidR="009E3089">
        <w:rPr>
          <w:rFonts w:ascii="Times New Roman" w:hAnsi="Times New Roman" w:cs="Times New Roman"/>
          <w:sz w:val="23"/>
          <w:szCs w:val="23"/>
        </w:rPr>
        <w:t xml:space="preserve"> </w:t>
      </w:r>
      <w:r w:rsidR="00ED7747" w:rsidRPr="00724446">
        <w:rPr>
          <w:rFonts w:ascii="Times New Roman" w:hAnsi="Times New Roman" w:cs="Times New Roman"/>
          <w:sz w:val="23"/>
          <w:szCs w:val="23"/>
        </w:rPr>
        <w:t>SC</w:t>
      </w:r>
    </w:p>
    <w:p w14:paraId="44C5E253" w14:textId="10918493" w:rsidR="00E37F5C" w:rsidRPr="00724446" w:rsidRDefault="00033FB4" w:rsidP="009E3089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724446">
        <w:rPr>
          <w:rFonts w:ascii="Times New Roman" w:hAnsi="Times New Roman" w:cs="Times New Roman"/>
          <w:sz w:val="23"/>
          <w:szCs w:val="23"/>
        </w:rPr>
        <w:t xml:space="preserve">Responsável </w:t>
      </w:r>
      <w:r w:rsidR="00724446" w:rsidRPr="00724446">
        <w:rPr>
          <w:rFonts w:ascii="Times New Roman" w:hAnsi="Times New Roman" w:cs="Times New Roman"/>
          <w:sz w:val="23"/>
          <w:szCs w:val="23"/>
        </w:rPr>
        <w:t>Jurídico</w:t>
      </w:r>
      <w:r w:rsidRPr="00724446">
        <w:rPr>
          <w:rFonts w:ascii="Times New Roman" w:hAnsi="Times New Roman" w:cs="Times New Roman"/>
          <w:sz w:val="23"/>
          <w:szCs w:val="23"/>
        </w:rPr>
        <w:t>.</w:t>
      </w:r>
    </w:p>
    <w:sectPr w:rsidR="00E37F5C" w:rsidRPr="0072444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4B0F34D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88442F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8844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7838"/>
    <w:multiLevelType w:val="multilevel"/>
    <w:tmpl w:val="8DE4CEE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94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48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2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E5792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24446"/>
    <w:rsid w:val="007D138B"/>
    <w:rsid w:val="00844D1E"/>
    <w:rsid w:val="0088442F"/>
    <w:rsid w:val="008A4A41"/>
    <w:rsid w:val="008C0D4F"/>
    <w:rsid w:val="009A20D1"/>
    <w:rsid w:val="009C1DF5"/>
    <w:rsid w:val="009E3089"/>
    <w:rsid w:val="009E478B"/>
    <w:rsid w:val="00A33F38"/>
    <w:rsid w:val="00A462C3"/>
    <w:rsid w:val="00A64B0A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19F487CF-6A21-47C3-BE7F-EC91EFBB061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2020-05-07T15:31:00Z</cp:lastPrinted>
  <dcterms:created xsi:type="dcterms:W3CDTF">2012-02-02T18:33:00Z</dcterms:created>
  <dcterms:modified xsi:type="dcterms:W3CDTF">2020-05-11T11:51:00Z</dcterms:modified>
</cp:coreProperties>
</file>