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6B801B97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bookmarkStart w:id="0" w:name="_GoBack"/>
      <w:bookmarkEnd w:id="0"/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TERMO ADITIVO Nº </w:t>
      </w:r>
      <w:r w:rsidR="00AD125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0003/2020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0075/2019, QUE ENTRE SI CELEBRAM O Município de Arroio Trinta E A EMPRESA SRV PROJETOS E CONSTRUCOES LTDA.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28E755CE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DD38538" w14:textId="46AA96D3" w:rsidR="00CD3F0B" w:rsidRDefault="00CD3F0B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0120/2019 - TP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Tomada de Preço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0004/2019 - TP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CONTRATAÇÃO DE EMPRESA ESPECIALIZADA PARA EXECUÇÃO DA PRIMEIRA ETAPA DO CENTRO DE EVENTOS DO MUNICÍPIO DE ARROIO TRINTA, SOB O REGIME DE EMPREITADA POR PREÇO GLOBAL, COM FORNECIMENTO DE MATERIAIS, EQUIPAMENTOS E MÃO DE OBRA, CONFORME AS ESPECIFICAÇÕES TÉCNICAS ESTABELECIDAS NO PROJETO, MEMORIAL DESCRITIVO E DEMAIS DOCUMENTOS ANEXOS AO EDITAL. </w:t>
      </w:r>
    </w:p>
    <w:p w14:paraId="7F4D83A2" w14:textId="15630390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AD12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15/05/2020</w:t>
      </w:r>
    </w:p>
    <w:p w14:paraId="22755E1D" w14:textId="39A6B2D8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31/08/2020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F83B432" w14:textId="77777777" w:rsidR="00CD3F0B" w:rsidRDefault="00CD3F0B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18B7E511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Município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Rua XV de Novembro,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65D8">
        <w:rPr>
          <w:rFonts w:ascii="Times New Roman" w:eastAsia="Times New Roman" w:hAnsi="Times New Roman" w:cs="Times New Roman"/>
          <w:sz w:val="24"/>
          <w:szCs w:val="24"/>
          <w:lang w:eastAsia="pt-BR"/>
        </w:rPr>
        <w:t>nº 26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Pr="000F2845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1565D8"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="001565D8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Trinta / </w:t>
      </w:r>
      <w:r w:rsidRPr="008A4A4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</w:t>
      </w:r>
      <w:r w:rsidR="001565D8" w:rsidRPr="00ED2189">
        <w:rPr>
          <w:rFonts w:ascii="Times New Roman" w:eastAsia="Times New Roman" w:hAnsi="Times New Roman" w:cs="Times New Roman"/>
          <w:sz w:val="24"/>
          <w:szCs w:val="24"/>
          <w:lang w:eastAsia="pt-BR"/>
        </w:rPr>
        <w:t>000</w:t>
      </w:r>
      <w:r w:rsidR="001565D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1565D8"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inscrito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82.826.462/0001-27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neste ato representado pelo seu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Sr.  Claudio Spricigo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brasileiro, casado, portador da carteira de identidade nº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1.912.553 SSP/SC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551.995.939-00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SRV PROJETOS E CONSTRUCOES LTDA,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22.797.458/0001-56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das Araucárias, 111, Floresta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Concórdia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CEP: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89.710-052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representada pelo Sr.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André Luiz Simon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sócio, portador da Carteira de Identidade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5.055.940 / SSP-SC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062.232.139-05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Prorrogação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0075/2019,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0120/2019 -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Tomada de Preço nº  0004/2019 - TP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2F9A2B" w14:textId="5F645413" w:rsidR="002A66A6" w:rsidRDefault="002A66A6" w:rsidP="00AD125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</w:t>
      </w:r>
      <w:r w:rsidR="00AD12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 por objeto a prorrogação do prazo de vigência do contrato por 90 (noventa dias) e a concessão de um novo prazo de 60 (sessenta dias) para a conclusão da obra, justificativas apresentadas pelo Responsável Técnico da </w:t>
      </w:r>
      <w:r w:rsidR="00AD125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Contratada, Sr. André Luiz Simon, Eng. Civil CREA/SC nº 133222-6. Além disso, antes de finalizar a obra, será necessário primeiro concluir algumas partes da 2ª etapa por outra empresa. Por este motivo, a prorrogação do prazo ocorre por motivos alheios à vontade da empresa e no interesse da Administração, </w:t>
      </w:r>
      <w:bookmarkStart w:id="1" w:name="_Hlk40457913"/>
      <w:r w:rsid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nos termos do art.57 §1º, III da Lei 8.666/93.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bookmarkEnd w:id="1"/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115B900" w14:textId="29AAE55A" w:rsidR="002A66A6" w:rsidRPr="00411F4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D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</w:t>
      </w:r>
    </w:p>
    <w:p w14:paraId="596701F3" w14:textId="44FB970C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DE853A3" w14:textId="17A64F90" w:rsidR="002A66A6" w:rsidRPr="00CF21DC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2.1.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prorrogado o prazo de vigência do contrato por noventa dias a partir de 02 de junho de 2020, encerrando-se agora em </w:t>
      </w:r>
      <w:r w:rsidR="00CF21DC" w:rsidRPr="00CF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31 de agosto de 2020</w:t>
      </w:r>
    </w:p>
    <w:p w14:paraId="468F1559" w14:textId="24854463" w:rsidR="00411F4A" w:rsidRDefault="00411F4A" w:rsidP="00BD620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Fica concedido um novo prazo de sessenta dias para a execução da obra, iniciando-se </w:t>
      </w:r>
      <w:r w:rsidR="00CF21DC" w:rsidRP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15 de maio de 2020</w:t>
      </w:r>
      <w:r w:rsidR="00CF21D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encerrando-se em </w:t>
      </w:r>
      <w:r w:rsidR="00CF21DC" w:rsidRPr="00CF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14 de julho de 2020</w:t>
      </w:r>
      <w:r w:rsidR="00717655" w:rsidRPr="00CF21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</w:t>
      </w:r>
    </w:p>
    <w:p w14:paraId="39F19265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10BE99" w14:textId="715E33A7" w:rsidR="002A66A6" w:rsidRPr="004D1858" w:rsidRDefault="00411F4A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TERCEIRA – 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9648BB" w14:textId="76042140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2020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186 -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2006.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15.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452.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100.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3.1.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CD3F0B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1.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449000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715A7411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QUARTA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0F1FB419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  <w:t>4.1.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3EA32083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QUINTA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3129A1A6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5.1.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7777777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Arroio Trinta – SC, 15 de maio de 2020.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BFD1D91" w14:textId="77777777" w:rsidR="00CD3F0B" w:rsidRDefault="00CD3F0B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0DABA93E" w14:textId="77777777" w:rsidR="00CD3F0B" w:rsidRDefault="00CD3F0B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4239E078" w14:textId="77777777" w:rsidR="00CD3F0B" w:rsidRDefault="00CD3F0B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6155854A" w14:textId="77777777" w:rsidR="00CD3F0B" w:rsidRDefault="00CD3F0B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79FC2352" w14:textId="41652BFE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lastRenderedPageBreak/>
        <w:t>CONTRATANTE:</w:t>
      </w:r>
    </w:p>
    <w:p w14:paraId="722A3828" w14:textId="541C608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70008E29" w:rsidR="004D1858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Município 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Spricigo, </w:t>
      </w:r>
    </w:p>
    <w:p w14:paraId="43438096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Prefeito </w:t>
      </w: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SRV PROJETOS E CONSTRUCOES LTDA</w:t>
      </w:r>
    </w:p>
    <w:p w14:paraId="6CF73852" w14:textId="554AE4C9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André Luiz Simon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0E90C409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PAULO HENRIQUE GONI BELTRAME</w:t>
      </w:r>
    </w:p>
    <w:p w14:paraId="60CE9968" w14:textId="77777777" w:rsidR="002A66A6" w:rsidRPr="00CD3F0B" w:rsidRDefault="002A66A6" w:rsidP="00BD62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D3F0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CPF Nº: 667.326.460-87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DB28CC9" w14:textId="77777777" w:rsidR="004D1858" w:rsidRPr="0016587B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RONIVAN BRANDALISE                                  </w:t>
      </w:r>
    </w:p>
    <w:p w14:paraId="2ABDBF2B" w14:textId="77777777" w:rsidR="002A66A6" w:rsidRPr="00CD3F0B" w:rsidRDefault="002A66A6" w:rsidP="00BD620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CD3F0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CPF Nº: 027.783.989-02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7DE88CE3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1565D8">
        <w:rPr>
          <w:rFonts w:ascii="Times New Roman" w:hAnsi="Times New Roman" w:cs="Times New Roman"/>
          <w:sz w:val="24"/>
          <w:szCs w:val="24"/>
        </w:rPr>
        <w:t>Jurídico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4A62E" w14:textId="77777777" w:rsidR="00F804F3" w:rsidRDefault="00F804F3">
      <w:pPr>
        <w:spacing w:after="0" w:line="240" w:lineRule="auto"/>
      </w:pPr>
      <w:r>
        <w:separator/>
      </w:r>
    </w:p>
  </w:endnote>
  <w:endnote w:type="continuationSeparator" w:id="0">
    <w:p w14:paraId="336EA80B" w14:textId="77777777" w:rsidR="00F804F3" w:rsidRDefault="00F8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9854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4370C3" w14:textId="3B36B109" w:rsidR="00CD3F0B" w:rsidRDefault="00CD3F0B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B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7EB4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A1335" w14:textId="77777777" w:rsidR="00B751B2" w:rsidRDefault="00F804F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E4359" w14:textId="77777777" w:rsidR="00F804F3" w:rsidRDefault="00F804F3">
      <w:pPr>
        <w:spacing w:after="0" w:line="240" w:lineRule="auto"/>
      </w:pPr>
      <w:r>
        <w:separator/>
      </w:r>
    </w:p>
  </w:footnote>
  <w:footnote w:type="continuationSeparator" w:id="0">
    <w:p w14:paraId="49FECDEF" w14:textId="77777777" w:rsidR="00F804F3" w:rsidRDefault="00F80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AD"/>
    <w:rsid w:val="000054A3"/>
    <w:rsid w:val="00033FB4"/>
    <w:rsid w:val="000C434B"/>
    <w:rsid w:val="000F2845"/>
    <w:rsid w:val="001565D8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17655"/>
    <w:rsid w:val="007D138B"/>
    <w:rsid w:val="00844D1E"/>
    <w:rsid w:val="008A4A41"/>
    <w:rsid w:val="008C0D4F"/>
    <w:rsid w:val="009A20D1"/>
    <w:rsid w:val="009C1DF5"/>
    <w:rsid w:val="009E478B"/>
    <w:rsid w:val="00A33F38"/>
    <w:rsid w:val="00A462C3"/>
    <w:rsid w:val="00AA69C6"/>
    <w:rsid w:val="00AD125D"/>
    <w:rsid w:val="00AE480A"/>
    <w:rsid w:val="00B64BE2"/>
    <w:rsid w:val="00BD620A"/>
    <w:rsid w:val="00C4633A"/>
    <w:rsid w:val="00C47EB4"/>
    <w:rsid w:val="00C647BB"/>
    <w:rsid w:val="00C73AC6"/>
    <w:rsid w:val="00CC2793"/>
    <w:rsid w:val="00CD1A23"/>
    <w:rsid w:val="00CD3F0B"/>
    <w:rsid w:val="00CF21DC"/>
    <w:rsid w:val="00D775B2"/>
    <w:rsid w:val="00D815AD"/>
    <w:rsid w:val="00DD31D1"/>
    <w:rsid w:val="00E34DA6"/>
    <w:rsid w:val="00E37F5C"/>
    <w:rsid w:val="00ED2189"/>
    <w:rsid w:val="00ED7747"/>
    <w:rsid w:val="00F267E0"/>
    <w:rsid w:val="00F45923"/>
    <w:rsid w:val="00F503C6"/>
    <w:rsid w:val="00F645AD"/>
    <w:rsid w:val="00F804F3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sl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a14="http://schemas.microsoft.com/office/drawing/2010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AD05C0FA-A7AB-4140-B0BE-31FF49B17500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schemaLibrary/2006/main"/>
    <ds:schemaRef ds:uri="http://schemas.microsoft.com/office/word/2012/wordml"/>
    <ds:schemaRef ds:uri="http://schemas.microsoft.com/office/word/2010/wordml"/>
    <ds:schemaRef ds:uri="http://schemas.openxmlformats.org/markup-compatibility/2006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drawing/2010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2020-05-15T20:46:00Z</cp:lastPrinted>
  <dcterms:created xsi:type="dcterms:W3CDTF">2020-05-20T13:30:00Z</dcterms:created>
  <dcterms:modified xsi:type="dcterms:W3CDTF">2020-05-20T13:30:00Z</dcterms:modified>
</cp:coreProperties>
</file>