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1C" w:rsidRPr="003D3BC7" w:rsidRDefault="0033441C" w:rsidP="0033441C">
      <w:pPr>
        <w:pStyle w:val="Default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/>
          <w:sz w:val="28"/>
          <w:szCs w:val="28"/>
        </w:rPr>
      </w:pPr>
      <w:r w:rsidRPr="003D3BC7">
        <w:rPr>
          <w:rFonts w:ascii="Garamond" w:hAnsi="Garamond"/>
          <w:sz w:val="28"/>
          <w:szCs w:val="28"/>
        </w:rPr>
        <w:t xml:space="preserve"> </w:t>
      </w:r>
      <w:r w:rsidR="001D1AC0">
        <w:rPr>
          <w:rFonts w:ascii="Garamond" w:hAnsi="Garamond"/>
          <w:b/>
          <w:bCs/>
          <w:sz w:val="28"/>
          <w:szCs w:val="28"/>
        </w:rPr>
        <w:t>CONTRATO Nº</w:t>
      </w:r>
      <w:r w:rsidRPr="003D3BC7">
        <w:rPr>
          <w:rFonts w:ascii="Garamond" w:hAnsi="Garamond"/>
          <w:b/>
          <w:bCs/>
          <w:sz w:val="28"/>
          <w:szCs w:val="28"/>
        </w:rPr>
        <w:t>0</w:t>
      </w:r>
      <w:r w:rsidR="009B67C7" w:rsidRPr="003D3BC7">
        <w:rPr>
          <w:rFonts w:ascii="Garamond" w:hAnsi="Garamond"/>
          <w:b/>
          <w:bCs/>
          <w:sz w:val="28"/>
          <w:szCs w:val="28"/>
        </w:rPr>
        <w:t>31</w:t>
      </w:r>
      <w:r w:rsidRPr="003D3BC7">
        <w:rPr>
          <w:rFonts w:ascii="Garamond" w:hAnsi="Garamond"/>
          <w:b/>
          <w:bCs/>
          <w:sz w:val="28"/>
          <w:szCs w:val="28"/>
        </w:rPr>
        <w:t>/20</w:t>
      </w:r>
      <w:r w:rsidR="009B67C7" w:rsidRPr="003D3BC7">
        <w:rPr>
          <w:rFonts w:ascii="Garamond" w:hAnsi="Garamond"/>
          <w:b/>
          <w:bCs/>
          <w:sz w:val="28"/>
          <w:szCs w:val="28"/>
        </w:rPr>
        <w:t>20 – PROCESSO ADMINISTRATIVO 0064/2020 – DISPE</w:t>
      </w:r>
      <w:r w:rsidR="001D1AC0">
        <w:rPr>
          <w:rFonts w:ascii="Garamond" w:hAnsi="Garamond"/>
          <w:b/>
          <w:bCs/>
          <w:sz w:val="28"/>
          <w:szCs w:val="28"/>
        </w:rPr>
        <w:t>N</w:t>
      </w:r>
      <w:r w:rsidR="009B67C7" w:rsidRPr="003D3BC7">
        <w:rPr>
          <w:rFonts w:ascii="Garamond" w:hAnsi="Garamond"/>
          <w:b/>
          <w:bCs/>
          <w:sz w:val="28"/>
          <w:szCs w:val="28"/>
        </w:rPr>
        <w:t>SA Nº 033/2020</w:t>
      </w:r>
      <w:r w:rsidRPr="003D3BC7">
        <w:rPr>
          <w:rFonts w:ascii="Garamond" w:hAnsi="Garamond"/>
          <w:b/>
          <w:bCs/>
          <w:sz w:val="28"/>
          <w:szCs w:val="28"/>
        </w:rPr>
        <w:t xml:space="preserve"> </w:t>
      </w:r>
    </w:p>
    <w:p w:rsidR="0033441C" w:rsidRPr="003D3BC7" w:rsidRDefault="0033441C" w:rsidP="0033441C">
      <w:pPr>
        <w:pStyle w:val="Default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/>
          <w:b/>
          <w:bCs/>
          <w:sz w:val="28"/>
          <w:szCs w:val="28"/>
        </w:rPr>
      </w:pPr>
      <w:r w:rsidRPr="003D3BC7">
        <w:rPr>
          <w:rFonts w:ascii="Garamond" w:hAnsi="Garamond"/>
          <w:b/>
          <w:bCs/>
          <w:sz w:val="28"/>
          <w:szCs w:val="28"/>
        </w:rPr>
        <w:t xml:space="preserve">CONTRATAÇÃO </w:t>
      </w:r>
      <w:r w:rsidR="001D1AC0">
        <w:rPr>
          <w:rFonts w:ascii="Garamond" w:hAnsi="Garamond"/>
          <w:b/>
          <w:bCs/>
          <w:sz w:val="28"/>
          <w:szCs w:val="28"/>
        </w:rPr>
        <w:t xml:space="preserve">TEMPORÁRIA </w:t>
      </w:r>
      <w:r w:rsidRPr="003D3BC7">
        <w:rPr>
          <w:rFonts w:ascii="Garamond" w:hAnsi="Garamond"/>
          <w:b/>
          <w:bCs/>
          <w:sz w:val="28"/>
          <w:szCs w:val="28"/>
        </w:rPr>
        <w:t>D</w:t>
      </w:r>
      <w:r w:rsidR="009B67C7" w:rsidRPr="003D3BC7">
        <w:rPr>
          <w:rFonts w:ascii="Garamond" w:hAnsi="Garamond"/>
          <w:b/>
          <w:bCs/>
          <w:sz w:val="28"/>
          <w:szCs w:val="28"/>
        </w:rPr>
        <w:t xml:space="preserve">E PRESTAÇÃO DE SERVIÇOS MÉDICA VETERINÁRIA, CELEBRADO ENTRE O MUNICÍPIO DE ARROIO TRINTA E MICHELE DOS SANTOS </w:t>
      </w:r>
      <w:proofErr w:type="gramStart"/>
      <w:r w:rsidR="009B67C7" w:rsidRPr="003D3BC7">
        <w:rPr>
          <w:rFonts w:ascii="Garamond" w:hAnsi="Garamond"/>
          <w:b/>
          <w:bCs/>
          <w:sz w:val="28"/>
          <w:szCs w:val="28"/>
        </w:rPr>
        <w:t>SILVA</w:t>
      </w:r>
      <w:r w:rsidRPr="003D3BC7">
        <w:rPr>
          <w:rFonts w:ascii="Garamond" w:hAnsi="Garamond"/>
          <w:b/>
          <w:bCs/>
          <w:sz w:val="28"/>
          <w:szCs w:val="28"/>
        </w:rPr>
        <w:t xml:space="preserve"> </w:t>
      </w:r>
      <w:r w:rsidR="001D1AC0">
        <w:rPr>
          <w:rFonts w:ascii="Garamond" w:hAnsi="Garamond"/>
          <w:b/>
          <w:bCs/>
          <w:sz w:val="28"/>
          <w:szCs w:val="28"/>
        </w:rPr>
        <w:t>.</w:t>
      </w:r>
      <w:proofErr w:type="gramEnd"/>
    </w:p>
    <w:p w:rsidR="0033441C" w:rsidRPr="003D3BC7" w:rsidRDefault="0033441C" w:rsidP="0033441C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</w:p>
    <w:p w:rsidR="0033441C" w:rsidRPr="003D3BC7" w:rsidRDefault="0033441C" w:rsidP="0033441C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</w:p>
    <w:p w:rsidR="0033441C" w:rsidRPr="003D3BC7" w:rsidRDefault="0033441C" w:rsidP="0033441C">
      <w:pPr>
        <w:pStyle w:val="Default"/>
        <w:jc w:val="both"/>
        <w:rPr>
          <w:rFonts w:ascii="Garamond" w:hAnsi="Garamond"/>
          <w:sz w:val="28"/>
          <w:szCs w:val="28"/>
        </w:rPr>
      </w:pPr>
    </w:p>
    <w:p w:rsidR="0033441C" w:rsidRPr="003D3BC7" w:rsidRDefault="0033441C" w:rsidP="0033441C">
      <w:pPr>
        <w:pStyle w:val="Default"/>
        <w:jc w:val="both"/>
        <w:rPr>
          <w:rFonts w:ascii="Garamond" w:hAnsi="Garamond"/>
          <w:sz w:val="28"/>
          <w:szCs w:val="28"/>
        </w:rPr>
      </w:pPr>
      <w:r w:rsidRPr="003D3BC7">
        <w:rPr>
          <w:rFonts w:ascii="Garamond" w:hAnsi="Garamond"/>
          <w:sz w:val="28"/>
          <w:szCs w:val="28"/>
        </w:rPr>
        <w:t xml:space="preserve">Que entre si celebram, de um lado o </w:t>
      </w:r>
      <w:r w:rsidR="009B67C7" w:rsidRPr="003D3BC7">
        <w:rPr>
          <w:rFonts w:ascii="Garamond" w:hAnsi="Garamond"/>
          <w:b/>
          <w:sz w:val="28"/>
          <w:szCs w:val="28"/>
        </w:rPr>
        <w:t>MUNICÍPIO DE ARROIO TRINTA</w:t>
      </w:r>
      <w:r w:rsidR="009B67C7" w:rsidRPr="003D3BC7">
        <w:rPr>
          <w:rFonts w:ascii="Garamond" w:hAnsi="Garamond"/>
          <w:sz w:val="28"/>
          <w:szCs w:val="28"/>
        </w:rPr>
        <w:t xml:space="preserve">, Pessoa Jurídica de Direito Público Interno, devidamente inscrita no CNPJ sob nº 82.826.462/0001-27, com sede na Rua XV de Novembro nº 26, em Arroio Trinta –SC, doravante denominado </w:t>
      </w:r>
      <w:r w:rsidR="009B67C7" w:rsidRPr="003D3BC7">
        <w:rPr>
          <w:rFonts w:ascii="Garamond" w:hAnsi="Garamond"/>
          <w:b/>
          <w:sz w:val="28"/>
          <w:szCs w:val="28"/>
        </w:rPr>
        <w:t xml:space="preserve">CONTRATANTE, </w:t>
      </w:r>
      <w:r w:rsidR="009B67C7" w:rsidRPr="003D3BC7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="009B67C7" w:rsidRPr="003D3BC7">
        <w:rPr>
          <w:rFonts w:ascii="Garamond" w:hAnsi="Garamond" w:cs="Arial"/>
          <w:b/>
          <w:sz w:val="28"/>
          <w:szCs w:val="28"/>
        </w:rPr>
        <w:t>CLAUDIO SPRÍCIGO</w:t>
      </w:r>
      <w:r w:rsidR="009B67C7" w:rsidRPr="003D3BC7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Santa Catarina</w:t>
      </w:r>
      <w:r w:rsidRPr="003D3BC7">
        <w:rPr>
          <w:rFonts w:ascii="Garamond" w:hAnsi="Garamond"/>
          <w:sz w:val="28"/>
          <w:szCs w:val="28"/>
        </w:rPr>
        <w:t xml:space="preserve">, denominada </w:t>
      </w:r>
      <w:r w:rsidRPr="003D3BC7">
        <w:rPr>
          <w:rFonts w:ascii="Garamond" w:hAnsi="Garamond"/>
          <w:b/>
          <w:bCs/>
          <w:sz w:val="28"/>
          <w:szCs w:val="28"/>
        </w:rPr>
        <w:t xml:space="preserve">CONTRATANTE </w:t>
      </w:r>
      <w:r w:rsidRPr="003D3BC7">
        <w:rPr>
          <w:rFonts w:ascii="Garamond" w:hAnsi="Garamond"/>
          <w:sz w:val="28"/>
          <w:szCs w:val="28"/>
        </w:rPr>
        <w:t>e, de outro lado</w:t>
      </w:r>
      <w:r w:rsidR="009B67C7" w:rsidRPr="003D3BC7">
        <w:rPr>
          <w:rFonts w:ascii="Garamond" w:hAnsi="Garamond"/>
          <w:sz w:val="28"/>
          <w:szCs w:val="28"/>
        </w:rPr>
        <w:t xml:space="preserve">,  </w:t>
      </w:r>
      <w:r w:rsidR="009B67C7" w:rsidRPr="003D3BC7">
        <w:rPr>
          <w:rFonts w:ascii="Garamond" w:hAnsi="Garamond"/>
          <w:b/>
          <w:sz w:val="28"/>
          <w:szCs w:val="28"/>
          <w:u w:val="single"/>
        </w:rPr>
        <w:t>MICHELE DOS SANTOS SILVA</w:t>
      </w:r>
      <w:r w:rsidRPr="003D3BC7">
        <w:rPr>
          <w:rFonts w:ascii="Garamond" w:hAnsi="Garamond"/>
          <w:sz w:val="28"/>
          <w:szCs w:val="28"/>
        </w:rPr>
        <w:t xml:space="preserve">, </w:t>
      </w:r>
      <w:r w:rsidR="009B67C7" w:rsidRPr="003D3BC7">
        <w:rPr>
          <w:rFonts w:ascii="Garamond" w:hAnsi="Garamond"/>
          <w:sz w:val="28"/>
          <w:szCs w:val="28"/>
        </w:rPr>
        <w:t xml:space="preserve"> brasileira, </w:t>
      </w:r>
      <w:r w:rsidRPr="003D3BC7">
        <w:rPr>
          <w:rFonts w:ascii="Garamond" w:hAnsi="Garamond"/>
          <w:sz w:val="28"/>
          <w:szCs w:val="28"/>
        </w:rPr>
        <w:t xml:space="preserve"> médic</w:t>
      </w:r>
      <w:r w:rsidR="009B67C7" w:rsidRPr="003D3BC7">
        <w:rPr>
          <w:rFonts w:ascii="Garamond" w:hAnsi="Garamond"/>
          <w:sz w:val="28"/>
          <w:szCs w:val="28"/>
        </w:rPr>
        <w:t>a</w:t>
      </w:r>
      <w:r w:rsidRPr="003D3BC7">
        <w:rPr>
          <w:rFonts w:ascii="Garamond" w:hAnsi="Garamond"/>
          <w:sz w:val="28"/>
          <w:szCs w:val="28"/>
        </w:rPr>
        <w:t xml:space="preserve"> veterinári</w:t>
      </w:r>
      <w:r w:rsidR="009B67C7" w:rsidRPr="003D3BC7">
        <w:rPr>
          <w:rFonts w:ascii="Garamond" w:hAnsi="Garamond"/>
          <w:sz w:val="28"/>
          <w:szCs w:val="28"/>
        </w:rPr>
        <w:t>a</w:t>
      </w:r>
      <w:r w:rsidRPr="003D3BC7">
        <w:rPr>
          <w:rFonts w:ascii="Garamond" w:hAnsi="Garamond"/>
          <w:sz w:val="28"/>
          <w:szCs w:val="28"/>
        </w:rPr>
        <w:t>, portado</w:t>
      </w:r>
      <w:r w:rsidR="009B67C7" w:rsidRPr="003D3BC7">
        <w:rPr>
          <w:rFonts w:ascii="Garamond" w:hAnsi="Garamond"/>
          <w:sz w:val="28"/>
          <w:szCs w:val="28"/>
        </w:rPr>
        <w:t>ra</w:t>
      </w:r>
      <w:r w:rsidRPr="003D3BC7">
        <w:rPr>
          <w:rFonts w:ascii="Garamond" w:hAnsi="Garamond"/>
          <w:sz w:val="28"/>
          <w:szCs w:val="28"/>
        </w:rPr>
        <w:t xml:space="preserve"> da carteira de identidade nº</w:t>
      </w:r>
      <w:r w:rsidR="009B67C7" w:rsidRPr="003D3BC7">
        <w:rPr>
          <w:rFonts w:ascii="Garamond" w:hAnsi="Garamond"/>
          <w:sz w:val="28"/>
          <w:szCs w:val="28"/>
        </w:rPr>
        <w:t>5.594.279</w:t>
      </w:r>
      <w:r w:rsidRPr="003D3BC7">
        <w:rPr>
          <w:rFonts w:ascii="Garamond" w:hAnsi="Garamond"/>
          <w:sz w:val="28"/>
          <w:szCs w:val="28"/>
        </w:rPr>
        <w:t xml:space="preserve"> e CPF nº</w:t>
      </w:r>
      <w:r w:rsidR="009B67C7" w:rsidRPr="003D3BC7">
        <w:rPr>
          <w:rFonts w:ascii="Garamond" w:hAnsi="Garamond"/>
          <w:sz w:val="28"/>
          <w:szCs w:val="28"/>
        </w:rPr>
        <w:t xml:space="preserve"> 078.792.039-82</w:t>
      </w:r>
      <w:r w:rsidRPr="003D3BC7">
        <w:rPr>
          <w:rFonts w:ascii="Garamond" w:hAnsi="Garamond"/>
          <w:sz w:val="28"/>
          <w:szCs w:val="28"/>
        </w:rPr>
        <w:t>,</w:t>
      </w:r>
      <w:r w:rsidR="009B67C7" w:rsidRPr="003D3BC7">
        <w:rPr>
          <w:rFonts w:ascii="Garamond" w:hAnsi="Garamond"/>
          <w:sz w:val="28"/>
          <w:szCs w:val="28"/>
        </w:rPr>
        <w:t xml:space="preserve"> Residente e domiciliada na Rua Caetano Viera da Costa nº 833, Apto 101, Centro, Lages- SC, </w:t>
      </w:r>
      <w:r w:rsidRPr="003D3BC7">
        <w:rPr>
          <w:rFonts w:ascii="Garamond" w:hAnsi="Garamond"/>
          <w:sz w:val="28"/>
          <w:szCs w:val="28"/>
        </w:rPr>
        <w:t xml:space="preserve"> doravante identificado simplesmente por </w:t>
      </w:r>
      <w:r w:rsidRPr="003D3BC7">
        <w:rPr>
          <w:rFonts w:ascii="Garamond" w:hAnsi="Garamond"/>
          <w:b/>
          <w:bCs/>
          <w:sz w:val="28"/>
          <w:szCs w:val="28"/>
        </w:rPr>
        <w:t>CONTRATADO</w:t>
      </w:r>
      <w:r w:rsidRPr="003D3BC7">
        <w:rPr>
          <w:rFonts w:ascii="Garamond" w:hAnsi="Garamond"/>
          <w:sz w:val="28"/>
          <w:szCs w:val="28"/>
        </w:rPr>
        <w:t xml:space="preserve">, ajustam entre si o presente contrato de prestação de serviços, mediante as seguintes cláusulas e condições que reciprocamente aceitam, ratificam e outorgam na forma abaixo estabelecida, tudo de acordo com a Lei Federal nº 8.666/93 e alterações introduzidas pelas Leis nº 8.883/94 e 9.648/98. </w:t>
      </w:r>
    </w:p>
    <w:p w:rsidR="009B67C7" w:rsidRPr="003D3BC7" w:rsidRDefault="009B67C7" w:rsidP="0033441C">
      <w:pPr>
        <w:pStyle w:val="Default"/>
        <w:jc w:val="both"/>
        <w:rPr>
          <w:rFonts w:ascii="Garamond" w:hAnsi="Garamond"/>
          <w:sz w:val="28"/>
          <w:szCs w:val="28"/>
        </w:rPr>
      </w:pPr>
    </w:p>
    <w:p w:rsidR="001D1AC0" w:rsidRDefault="0033441C" w:rsidP="0033441C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  <w:r w:rsidRPr="003D3BC7">
        <w:rPr>
          <w:rFonts w:ascii="Garamond" w:hAnsi="Garamond"/>
          <w:b/>
          <w:bCs/>
          <w:sz w:val="28"/>
          <w:szCs w:val="28"/>
        </w:rPr>
        <w:t xml:space="preserve">CLÁUSULA PRIMEIRA – OBJETO DO CONTRATO: </w:t>
      </w:r>
    </w:p>
    <w:p w:rsidR="001D1AC0" w:rsidRDefault="001D1AC0" w:rsidP="0033441C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</w:p>
    <w:p w:rsidR="009B67C7" w:rsidRPr="003D3BC7" w:rsidRDefault="0033441C" w:rsidP="0033441C">
      <w:pPr>
        <w:pStyle w:val="Default"/>
        <w:jc w:val="both"/>
        <w:rPr>
          <w:rFonts w:ascii="Garamond" w:hAnsi="Garamond"/>
          <w:sz w:val="28"/>
          <w:szCs w:val="28"/>
        </w:rPr>
      </w:pPr>
      <w:r w:rsidRPr="003D3BC7">
        <w:rPr>
          <w:rFonts w:ascii="Garamond" w:hAnsi="Garamond"/>
          <w:sz w:val="28"/>
          <w:szCs w:val="28"/>
        </w:rPr>
        <w:t xml:space="preserve">Constitui objeto do presente contrato a prestação de serviços veterinários a serem executados pelo </w:t>
      </w:r>
      <w:r w:rsidRPr="003D3BC7">
        <w:rPr>
          <w:rFonts w:ascii="Garamond" w:hAnsi="Garamond"/>
          <w:b/>
          <w:bCs/>
          <w:sz w:val="28"/>
          <w:szCs w:val="28"/>
        </w:rPr>
        <w:t>CONTRATADO</w:t>
      </w:r>
      <w:r w:rsidRPr="003D3BC7">
        <w:rPr>
          <w:rFonts w:ascii="Garamond" w:hAnsi="Garamond"/>
          <w:sz w:val="28"/>
          <w:szCs w:val="28"/>
        </w:rPr>
        <w:t xml:space="preserve">, </w:t>
      </w:r>
      <w:r w:rsidR="009B67C7" w:rsidRPr="003D3BC7">
        <w:rPr>
          <w:rFonts w:ascii="Garamond" w:hAnsi="Garamond"/>
          <w:sz w:val="28"/>
          <w:szCs w:val="28"/>
        </w:rPr>
        <w:t>conforme segue:</w:t>
      </w:r>
    </w:p>
    <w:p w:rsidR="003D3BC7" w:rsidRPr="003D3BC7" w:rsidRDefault="003D3BC7" w:rsidP="0033441C">
      <w:pPr>
        <w:pStyle w:val="Default"/>
        <w:jc w:val="both"/>
        <w:rPr>
          <w:rFonts w:ascii="Garamond" w:hAnsi="Garamond"/>
          <w:sz w:val="28"/>
          <w:szCs w:val="28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71"/>
        <w:gridCol w:w="3752"/>
        <w:gridCol w:w="1106"/>
        <w:gridCol w:w="753"/>
        <w:gridCol w:w="1147"/>
        <w:gridCol w:w="1126"/>
      </w:tblGrid>
      <w:tr w:rsidR="003D3BC7" w:rsidRPr="003D3BC7" w:rsidTr="007054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C7" w:rsidRPr="003D3BC7" w:rsidRDefault="003D3BC7" w:rsidP="0070543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3D3BC7">
              <w:rPr>
                <w:rFonts w:ascii="Garamond" w:eastAsia="Calibri" w:hAnsi="Garamond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C7" w:rsidRPr="003D3BC7" w:rsidRDefault="003D3BC7" w:rsidP="0070543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3D3BC7">
              <w:rPr>
                <w:rFonts w:ascii="Garamond" w:eastAsia="Calibri" w:hAnsi="Garamond" w:cs="Times New Roman"/>
                <w:b/>
                <w:sz w:val="28"/>
                <w:szCs w:val="28"/>
              </w:rPr>
              <w:t>Material/</w:t>
            </w:r>
            <w:proofErr w:type="spellStart"/>
            <w:r w:rsidRPr="003D3BC7">
              <w:rPr>
                <w:rFonts w:ascii="Garamond" w:eastAsia="Calibri" w:hAnsi="Garamond" w:cs="Times New Roman"/>
                <w:b/>
                <w:sz w:val="28"/>
                <w:szCs w:val="28"/>
              </w:rPr>
              <w:t>Servic</w:t>
            </w:r>
            <w:r w:rsidRPr="003D3B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̧</w:t>
            </w:r>
            <w:r w:rsidRPr="003D3BC7">
              <w:rPr>
                <w:rFonts w:ascii="Garamond" w:eastAsia="Calibri" w:hAnsi="Garamond" w:cs="Times New Roman"/>
                <w:b/>
                <w:sz w:val="28"/>
                <w:szCs w:val="28"/>
              </w:rPr>
              <w:t>o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C7" w:rsidRPr="003D3BC7" w:rsidRDefault="003D3BC7" w:rsidP="0070543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3D3BC7">
              <w:rPr>
                <w:rFonts w:ascii="Garamond" w:eastAsia="Calibri" w:hAnsi="Garamond" w:cs="Times New Roman"/>
                <w:b/>
                <w:sz w:val="28"/>
                <w:szCs w:val="28"/>
              </w:rPr>
              <w:t>Unid. medida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C7" w:rsidRPr="003D3BC7" w:rsidRDefault="003D3BC7" w:rsidP="0070543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3D3BC7">
              <w:rPr>
                <w:rFonts w:ascii="Garamond" w:eastAsia="Calibri" w:hAnsi="Garamond" w:cs="Times New Roman"/>
                <w:b/>
                <w:sz w:val="28"/>
                <w:szCs w:val="28"/>
              </w:rPr>
              <w:t>Qtd</w:t>
            </w:r>
            <w:proofErr w:type="spellEnd"/>
            <w:r w:rsidRPr="003D3BC7">
              <w:rPr>
                <w:rFonts w:ascii="Garamond" w:eastAsia="Calibri" w:hAnsi="Garamond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C7" w:rsidRPr="003D3BC7" w:rsidRDefault="003D3BC7" w:rsidP="0070543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3D3BC7">
              <w:rPr>
                <w:rFonts w:ascii="Garamond" w:eastAsia="Calibri" w:hAnsi="Garamond" w:cs="Times New Roman"/>
                <w:b/>
                <w:sz w:val="28"/>
                <w:szCs w:val="28"/>
              </w:rPr>
              <w:t>Valor unitário (R$)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C7" w:rsidRPr="003D3BC7" w:rsidRDefault="003D3BC7" w:rsidP="0070543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3D3BC7">
              <w:rPr>
                <w:rFonts w:ascii="Garamond" w:eastAsia="Calibri" w:hAnsi="Garamond" w:cs="Times New Roman"/>
                <w:b/>
                <w:sz w:val="28"/>
                <w:szCs w:val="28"/>
              </w:rPr>
              <w:t>Valor total (R$)</w:t>
            </w:r>
          </w:p>
        </w:tc>
      </w:tr>
      <w:tr w:rsidR="003D3BC7" w:rsidRPr="003D3BC7" w:rsidTr="007054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C7" w:rsidRPr="003D3BC7" w:rsidRDefault="003D3BC7" w:rsidP="0070543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3D3BC7">
              <w:rPr>
                <w:rFonts w:ascii="Garamond" w:eastAsia="Calibri" w:hAnsi="Garamond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C7" w:rsidRPr="003D3BC7" w:rsidRDefault="003D3BC7" w:rsidP="00705432">
            <w:pPr>
              <w:spacing w:after="0"/>
              <w:jc w:val="both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3D3BC7">
              <w:rPr>
                <w:rFonts w:ascii="Garamond" w:eastAsia="Calibri" w:hAnsi="Garamond" w:cs="Times New Roman"/>
                <w:b/>
                <w:sz w:val="28"/>
                <w:szCs w:val="28"/>
              </w:rPr>
              <w:t>34473 - Contratação temporária de profissional especializado em Medicina Veterinária.</w:t>
            </w:r>
            <w:r w:rsidRPr="003D3BC7">
              <w:rPr>
                <w:rFonts w:ascii="Garamond" w:eastAsia="Calibri" w:hAnsi="Garamond" w:cs="Times New Roman"/>
                <w:sz w:val="28"/>
                <w:szCs w:val="28"/>
              </w:rPr>
              <w:t xml:space="preserve"> </w:t>
            </w:r>
            <w:r w:rsidRPr="003D3BC7">
              <w:rPr>
                <w:rFonts w:ascii="Garamond" w:eastAsia="Calibri" w:hAnsi="Garamond" w:cs="Times New Roman"/>
                <w:sz w:val="28"/>
                <w:szCs w:val="28"/>
              </w:rPr>
              <w:br/>
              <w:t xml:space="preserve">Contratação de 07 (sete) horas semanais, a serem desempenhadas nas sextas feiras, por um período de até 04 </w:t>
            </w:r>
            <w:r w:rsidRPr="003D3BC7">
              <w:rPr>
                <w:rFonts w:ascii="Garamond" w:eastAsia="Calibri" w:hAnsi="Garamond" w:cs="Times New Roman"/>
                <w:sz w:val="28"/>
                <w:szCs w:val="28"/>
              </w:rPr>
              <w:lastRenderedPageBreak/>
              <w:t xml:space="preserve">(quatro) meses. Atividades que deverão ser exercidas: </w:t>
            </w:r>
          </w:p>
          <w:p w:rsidR="003D3BC7" w:rsidRPr="003D3BC7" w:rsidRDefault="003D3BC7" w:rsidP="00705432">
            <w:pPr>
              <w:spacing w:after="0"/>
              <w:jc w:val="both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3D3BC7">
              <w:rPr>
                <w:rFonts w:ascii="Garamond" w:eastAsia="Calibri" w:hAnsi="Garamond" w:cs="Times New Roman"/>
                <w:sz w:val="28"/>
                <w:szCs w:val="28"/>
              </w:rPr>
              <w:t xml:space="preserve">- Vistoria inicial de estabelecimentos. </w:t>
            </w:r>
          </w:p>
          <w:p w:rsidR="003D3BC7" w:rsidRPr="003D3BC7" w:rsidRDefault="003D3BC7" w:rsidP="00705432">
            <w:pPr>
              <w:spacing w:after="0"/>
              <w:jc w:val="both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3D3BC7">
              <w:rPr>
                <w:rFonts w:ascii="Garamond" w:eastAsia="Calibri" w:hAnsi="Garamond" w:cs="Times New Roman"/>
                <w:sz w:val="28"/>
                <w:szCs w:val="28"/>
              </w:rPr>
              <w:t xml:space="preserve">- Conferência de documentação necessária para cadastramento do SIM. </w:t>
            </w:r>
          </w:p>
          <w:p w:rsidR="003D3BC7" w:rsidRPr="003D3BC7" w:rsidRDefault="003D3BC7" w:rsidP="00705432">
            <w:pPr>
              <w:spacing w:after="0"/>
              <w:jc w:val="both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3D3BC7">
              <w:rPr>
                <w:rFonts w:ascii="Garamond" w:eastAsia="Calibri" w:hAnsi="Garamond" w:cs="Times New Roman"/>
                <w:sz w:val="28"/>
                <w:szCs w:val="28"/>
              </w:rPr>
              <w:t xml:space="preserve">- Conferência dos memoriais econômicos sanitários, de construção e de produtos e rotulagens. </w:t>
            </w:r>
          </w:p>
          <w:p w:rsidR="003D3BC7" w:rsidRPr="003D3BC7" w:rsidRDefault="003D3BC7" w:rsidP="00705432">
            <w:pPr>
              <w:spacing w:after="0"/>
              <w:jc w:val="both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3D3BC7">
              <w:rPr>
                <w:rFonts w:ascii="Garamond" w:eastAsia="Calibri" w:hAnsi="Garamond" w:cs="Times New Roman"/>
                <w:sz w:val="28"/>
                <w:szCs w:val="28"/>
              </w:rPr>
              <w:t xml:space="preserve">- Vistoria final de estabelecimentos. </w:t>
            </w:r>
          </w:p>
          <w:p w:rsidR="003D3BC7" w:rsidRPr="003D3BC7" w:rsidRDefault="003D3BC7" w:rsidP="00705432">
            <w:pPr>
              <w:spacing w:after="0"/>
              <w:jc w:val="both"/>
              <w:rPr>
                <w:rFonts w:ascii="Garamond" w:hAnsi="Garamond"/>
                <w:sz w:val="28"/>
                <w:szCs w:val="28"/>
              </w:rPr>
            </w:pPr>
            <w:r w:rsidRPr="003D3BC7">
              <w:rPr>
                <w:rFonts w:ascii="Garamond" w:eastAsia="Calibri" w:hAnsi="Garamond" w:cs="Times New Roman"/>
                <w:sz w:val="28"/>
                <w:szCs w:val="28"/>
              </w:rPr>
              <w:t>- Inspeção periódica dos produtos de origem animal cadastrados no SIM.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C7" w:rsidRPr="003D3BC7" w:rsidRDefault="003D3BC7" w:rsidP="0070543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3D3BC7">
              <w:rPr>
                <w:rFonts w:ascii="Garamond" w:eastAsia="Calibri" w:hAnsi="Garamond" w:cs="Times New Roman"/>
                <w:sz w:val="28"/>
                <w:szCs w:val="28"/>
              </w:rPr>
              <w:lastRenderedPageBreak/>
              <w:t>horas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C7" w:rsidRPr="003D3BC7" w:rsidRDefault="003D3BC7" w:rsidP="0070543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3D3BC7">
              <w:rPr>
                <w:rFonts w:ascii="Garamond" w:eastAsia="Calibri" w:hAnsi="Garamond" w:cs="Times New Roman"/>
                <w:sz w:val="28"/>
                <w:szCs w:val="28"/>
              </w:rPr>
              <w:t>105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C7" w:rsidRPr="003D3BC7" w:rsidRDefault="003D3BC7" w:rsidP="0070543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3D3BC7">
              <w:rPr>
                <w:rFonts w:ascii="Garamond" w:eastAsia="Calibri" w:hAnsi="Garamond" w:cs="Times New Roman"/>
                <w:sz w:val="28"/>
                <w:szCs w:val="28"/>
              </w:rPr>
              <w:t>50,00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C7" w:rsidRPr="003D3BC7" w:rsidRDefault="003D3BC7" w:rsidP="0070543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3D3BC7">
              <w:rPr>
                <w:rFonts w:ascii="Garamond" w:eastAsia="Calibri" w:hAnsi="Garamond" w:cs="Times New Roman"/>
                <w:sz w:val="28"/>
                <w:szCs w:val="28"/>
              </w:rPr>
              <w:t>5.250,00</w:t>
            </w:r>
          </w:p>
        </w:tc>
      </w:tr>
      <w:tr w:rsidR="003D3BC7" w:rsidRPr="003D3BC7" w:rsidTr="00705432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C7" w:rsidRPr="003D3BC7" w:rsidRDefault="003D3BC7" w:rsidP="00705432">
            <w:pPr>
              <w:spacing w:after="0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3D3BC7">
              <w:rPr>
                <w:rFonts w:ascii="Garamond" w:hAnsi="Garamond"/>
                <w:b/>
                <w:sz w:val="28"/>
                <w:szCs w:val="28"/>
              </w:rPr>
              <w:lastRenderedPageBreak/>
              <w:t>Total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C7" w:rsidRPr="003D3BC7" w:rsidRDefault="003D3BC7" w:rsidP="00705432">
            <w:pPr>
              <w:spacing w:after="0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3D3BC7">
              <w:rPr>
                <w:rFonts w:ascii="Garamond" w:hAnsi="Garamond"/>
                <w:b/>
                <w:sz w:val="28"/>
                <w:szCs w:val="28"/>
              </w:rPr>
              <w:t>5.250,00</w:t>
            </w:r>
          </w:p>
        </w:tc>
      </w:tr>
    </w:tbl>
    <w:p w:rsidR="003D3BC7" w:rsidRPr="003D3BC7" w:rsidRDefault="003D3BC7" w:rsidP="003D3BC7">
      <w:pPr>
        <w:spacing w:after="0" w:line="360" w:lineRule="auto"/>
        <w:ind w:firstLine="709"/>
        <w:jc w:val="both"/>
        <w:rPr>
          <w:rFonts w:ascii="Garamond" w:eastAsia="Calibri" w:hAnsi="Garamond" w:cs="Times New Roman"/>
          <w:sz w:val="28"/>
          <w:szCs w:val="28"/>
        </w:rPr>
      </w:pPr>
    </w:p>
    <w:p w:rsidR="009B67C7" w:rsidRPr="003D3BC7" w:rsidRDefault="009B67C7" w:rsidP="0033441C">
      <w:pPr>
        <w:pStyle w:val="Default"/>
        <w:jc w:val="both"/>
        <w:rPr>
          <w:rFonts w:ascii="Garamond" w:hAnsi="Garamond"/>
          <w:sz w:val="28"/>
          <w:szCs w:val="28"/>
        </w:rPr>
      </w:pPr>
    </w:p>
    <w:p w:rsidR="003D3BC7" w:rsidRPr="003D3BC7" w:rsidRDefault="0033441C" w:rsidP="0033441C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  <w:r w:rsidRPr="003D3BC7">
        <w:rPr>
          <w:rFonts w:ascii="Garamond" w:hAnsi="Garamond"/>
          <w:b/>
          <w:bCs/>
          <w:sz w:val="28"/>
          <w:szCs w:val="28"/>
        </w:rPr>
        <w:t xml:space="preserve">CLÁUSULA SEGUNDA – DA VIGÊNCIA- </w:t>
      </w:r>
    </w:p>
    <w:p w:rsidR="003D3BC7" w:rsidRPr="003D3BC7" w:rsidRDefault="003D3BC7" w:rsidP="0033441C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</w:p>
    <w:p w:rsidR="0033441C" w:rsidRPr="003D3BC7" w:rsidRDefault="0033441C" w:rsidP="0033441C">
      <w:pPr>
        <w:pStyle w:val="Default"/>
        <w:jc w:val="both"/>
        <w:rPr>
          <w:rFonts w:ascii="Garamond" w:hAnsi="Garamond"/>
          <w:sz w:val="28"/>
          <w:szCs w:val="28"/>
        </w:rPr>
      </w:pPr>
      <w:r w:rsidRPr="003D3BC7">
        <w:rPr>
          <w:rFonts w:ascii="Garamond" w:hAnsi="Garamond"/>
          <w:sz w:val="28"/>
          <w:szCs w:val="28"/>
        </w:rPr>
        <w:t xml:space="preserve">O presente contrato tem vigência de </w:t>
      </w:r>
      <w:r w:rsidR="003D3BC7" w:rsidRPr="003D3BC7">
        <w:rPr>
          <w:rFonts w:ascii="Garamond" w:hAnsi="Garamond"/>
          <w:sz w:val="28"/>
          <w:szCs w:val="28"/>
        </w:rPr>
        <w:t>1</w:t>
      </w:r>
      <w:r w:rsidRPr="003D3BC7">
        <w:rPr>
          <w:rFonts w:ascii="Garamond" w:hAnsi="Garamond"/>
          <w:sz w:val="28"/>
          <w:szCs w:val="28"/>
        </w:rPr>
        <w:t>20</w:t>
      </w:r>
      <w:r w:rsidR="003D3BC7" w:rsidRPr="003D3BC7">
        <w:rPr>
          <w:rFonts w:ascii="Garamond" w:hAnsi="Garamond"/>
          <w:sz w:val="28"/>
          <w:szCs w:val="28"/>
        </w:rPr>
        <w:t>(cento e vinte dias)</w:t>
      </w:r>
      <w:r w:rsidRPr="003D3BC7">
        <w:rPr>
          <w:rFonts w:ascii="Garamond" w:hAnsi="Garamond"/>
          <w:sz w:val="28"/>
          <w:szCs w:val="28"/>
        </w:rPr>
        <w:t xml:space="preserve"> dias a contar de </w:t>
      </w:r>
      <w:r w:rsidR="003D3BC7" w:rsidRPr="003D3BC7">
        <w:rPr>
          <w:rFonts w:ascii="Garamond" w:hAnsi="Garamond"/>
          <w:sz w:val="28"/>
          <w:szCs w:val="28"/>
        </w:rPr>
        <w:t>22 de maio de 2020.</w:t>
      </w:r>
      <w:r w:rsidRPr="003D3BC7">
        <w:rPr>
          <w:rFonts w:ascii="Garamond" w:hAnsi="Garamond"/>
          <w:sz w:val="28"/>
          <w:szCs w:val="28"/>
        </w:rPr>
        <w:t xml:space="preserve"> </w:t>
      </w:r>
    </w:p>
    <w:p w:rsidR="003D3BC7" w:rsidRPr="003D3BC7" w:rsidRDefault="003D3BC7" w:rsidP="0033441C">
      <w:pPr>
        <w:pStyle w:val="Default"/>
        <w:jc w:val="both"/>
        <w:rPr>
          <w:rFonts w:ascii="Garamond" w:hAnsi="Garamond"/>
          <w:sz w:val="28"/>
          <w:szCs w:val="28"/>
        </w:rPr>
      </w:pPr>
    </w:p>
    <w:p w:rsidR="003D3BC7" w:rsidRPr="003D3BC7" w:rsidRDefault="0033441C" w:rsidP="0033441C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  <w:r w:rsidRPr="003D3BC7">
        <w:rPr>
          <w:rFonts w:ascii="Garamond" w:hAnsi="Garamond"/>
          <w:b/>
          <w:bCs/>
          <w:sz w:val="28"/>
          <w:szCs w:val="28"/>
        </w:rPr>
        <w:t xml:space="preserve">CLÁUSULA TERCEIRA – DO VALOR: </w:t>
      </w:r>
    </w:p>
    <w:p w:rsidR="003D3BC7" w:rsidRPr="003D3BC7" w:rsidRDefault="003D3BC7" w:rsidP="0033441C">
      <w:pPr>
        <w:pStyle w:val="Default"/>
        <w:jc w:val="both"/>
        <w:rPr>
          <w:rFonts w:ascii="Garamond" w:hAnsi="Garamond"/>
          <w:sz w:val="28"/>
          <w:szCs w:val="28"/>
        </w:rPr>
      </w:pPr>
    </w:p>
    <w:p w:rsidR="0033441C" w:rsidRPr="003D3BC7" w:rsidRDefault="0033441C" w:rsidP="0033441C">
      <w:pPr>
        <w:pStyle w:val="Default"/>
        <w:jc w:val="both"/>
        <w:rPr>
          <w:rFonts w:ascii="Garamond" w:hAnsi="Garamond"/>
          <w:sz w:val="28"/>
          <w:szCs w:val="28"/>
        </w:rPr>
      </w:pPr>
      <w:r w:rsidRPr="003D3BC7">
        <w:rPr>
          <w:rFonts w:ascii="Garamond" w:hAnsi="Garamond"/>
          <w:sz w:val="28"/>
          <w:szCs w:val="28"/>
        </w:rPr>
        <w:t>O valor</w:t>
      </w:r>
      <w:r w:rsidR="003D3BC7" w:rsidRPr="003D3BC7">
        <w:rPr>
          <w:rFonts w:ascii="Garamond" w:hAnsi="Garamond"/>
          <w:sz w:val="28"/>
          <w:szCs w:val="28"/>
        </w:rPr>
        <w:t xml:space="preserve"> total</w:t>
      </w:r>
      <w:r w:rsidRPr="003D3BC7">
        <w:rPr>
          <w:rFonts w:ascii="Garamond" w:hAnsi="Garamond"/>
          <w:sz w:val="28"/>
          <w:szCs w:val="28"/>
        </w:rPr>
        <w:t xml:space="preserve"> a ser pago ao </w:t>
      </w:r>
      <w:r w:rsidRPr="003D3BC7">
        <w:rPr>
          <w:rFonts w:ascii="Garamond" w:hAnsi="Garamond"/>
          <w:b/>
          <w:bCs/>
          <w:sz w:val="28"/>
          <w:szCs w:val="28"/>
        </w:rPr>
        <w:t xml:space="preserve">CONTRATADO </w:t>
      </w:r>
      <w:r w:rsidRPr="003D3BC7">
        <w:rPr>
          <w:rFonts w:ascii="Garamond" w:hAnsi="Garamond"/>
          <w:sz w:val="28"/>
          <w:szCs w:val="28"/>
        </w:rPr>
        <w:t xml:space="preserve">será de </w:t>
      </w:r>
      <w:r w:rsidRPr="003D3BC7">
        <w:rPr>
          <w:rFonts w:ascii="Garamond" w:hAnsi="Garamond"/>
          <w:b/>
          <w:sz w:val="28"/>
          <w:szCs w:val="28"/>
          <w:u w:val="single"/>
        </w:rPr>
        <w:t>R$</w:t>
      </w:r>
      <w:r w:rsidR="003D3BC7" w:rsidRPr="003D3BC7">
        <w:rPr>
          <w:rFonts w:ascii="Garamond" w:hAnsi="Garamond"/>
          <w:b/>
          <w:sz w:val="28"/>
          <w:szCs w:val="28"/>
          <w:u w:val="single"/>
        </w:rPr>
        <w:t>5.250,00(cinco mil duzentos e cinquenta reais)</w:t>
      </w:r>
      <w:r w:rsidR="003D3BC7" w:rsidRPr="003D3BC7">
        <w:rPr>
          <w:rFonts w:ascii="Garamond" w:hAnsi="Garamond"/>
          <w:sz w:val="28"/>
          <w:szCs w:val="28"/>
        </w:rPr>
        <w:t>,</w:t>
      </w:r>
      <w:r w:rsidRPr="003D3BC7">
        <w:rPr>
          <w:rFonts w:ascii="Garamond" w:hAnsi="Garamond"/>
          <w:sz w:val="28"/>
          <w:szCs w:val="28"/>
        </w:rPr>
        <w:t xml:space="preserve"> deduzidas as contribuições sociais e impostos que se fizerem necessárias. </w:t>
      </w:r>
    </w:p>
    <w:p w:rsidR="003D3BC7" w:rsidRPr="003D3BC7" w:rsidRDefault="003D3BC7" w:rsidP="0033441C">
      <w:pPr>
        <w:pStyle w:val="Default"/>
        <w:jc w:val="both"/>
        <w:rPr>
          <w:rFonts w:ascii="Garamond" w:hAnsi="Garamond"/>
          <w:sz w:val="28"/>
          <w:szCs w:val="28"/>
        </w:rPr>
      </w:pPr>
    </w:p>
    <w:p w:rsidR="003D3BC7" w:rsidRPr="003D3BC7" w:rsidRDefault="0033441C" w:rsidP="0033441C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  <w:r w:rsidRPr="003D3BC7">
        <w:rPr>
          <w:rFonts w:ascii="Garamond" w:hAnsi="Garamond"/>
          <w:b/>
          <w:bCs/>
          <w:sz w:val="28"/>
          <w:szCs w:val="28"/>
        </w:rPr>
        <w:t xml:space="preserve">CLÁUSULA QUARTA – DO PAGAMENTO: </w:t>
      </w:r>
    </w:p>
    <w:p w:rsidR="003D3BC7" w:rsidRPr="003D3BC7" w:rsidRDefault="003D3BC7" w:rsidP="0033441C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</w:p>
    <w:p w:rsidR="003D3BC7" w:rsidRPr="003D3BC7" w:rsidRDefault="003D3BC7" w:rsidP="0033441C">
      <w:pPr>
        <w:pStyle w:val="Default"/>
        <w:jc w:val="both"/>
        <w:rPr>
          <w:rFonts w:ascii="Garamond" w:hAnsi="Garamond"/>
          <w:sz w:val="28"/>
          <w:szCs w:val="28"/>
        </w:rPr>
      </w:pPr>
      <w:r w:rsidRPr="003D3BC7">
        <w:rPr>
          <w:rFonts w:ascii="Garamond" w:hAnsi="Garamond"/>
          <w:sz w:val="28"/>
          <w:szCs w:val="28"/>
        </w:rPr>
        <w:t>O pagamento será efetuado através de depósito ou transferência, mensalmente, até o 5º (quinto) dia útil do mês subsequente ao vencido, correspondente ao quantitativo de horas trabalhadas, mediante nota fiscal, apresentada na tesouraria da Prefeitura.</w:t>
      </w:r>
    </w:p>
    <w:p w:rsidR="0033441C" w:rsidRPr="003D3BC7" w:rsidRDefault="0033441C" w:rsidP="0033441C">
      <w:pPr>
        <w:pStyle w:val="Default"/>
        <w:jc w:val="both"/>
        <w:rPr>
          <w:rFonts w:ascii="Garamond" w:hAnsi="Garamond"/>
          <w:sz w:val="28"/>
          <w:szCs w:val="28"/>
        </w:rPr>
      </w:pPr>
      <w:r w:rsidRPr="003D3BC7">
        <w:rPr>
          <w:rFonts w:ascii="Garamond" w:hAnsi="Garamond"/>
          <w:sz w:val="28"/>
          <w:szCs w:val="28"/>
        </w:rPr>
        <w:t xml:space="preserve"> </w:t>
      </w:r>
    </w:p>
    <w:p w:rsidR="003D3BC7" w:rsidRPr="003D3BC7" w:rsidRDefault="0033441C" w:rsidP="0033441C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  <w:r w:rsidRPr="003D3BC7">
        <w:rPr>
          <w:rFonts w:ascii="Garamond" w:hAnsi="Garamond"/>
          <w:b/>
          <w:bCs/>
          <w:sz w:val="28"/>
          <w:szCs w:val="28"/>
        </w:rPr>
        <w:t xml:space="preserve">CLÁUSULA QUINTA – DAS RESPONSABILIDADES: </w:t>
      </w:r>
    </w:p>
    <w:p w:rsidR="003D3BC7" w:rsidRPr="003D3BC7" w:rsidRDefault="003D3BC7" w:rsidP="0033441C">
      <w:pPr>
        <w:pStyle w:val="Default"/>
        <w:jc w:val="both"/>
        <w:rPr>
          <w:rFonts w:ascii="Garamond" w:hAnsi="Garamond"/>
          <w:sz w:val="28"/>
          <w:szCs w:val="28"/>
        </w:rPr>
      </w:pPr>
    </w:p>
    <w:p w:rsidR="003D3BC7" w:rsidRPr="003D3BC7" w:rsidRDefault="0033441C" w:rsidP="0033441C">
      <w:pPr>
        <w:pStyle w:val="Default"/>
        <w:jc w:val="both"/>
        <w:rPr>
          <w:rFonts w:ascii="Garamond" w:hAnsi="Garamond"/>
          <w:sz w:val="28"/>
          <w:szCs w:val="28"/>
        </w:rPr>
      </w:pPr>
      <w:r w:rsidRPr="003D3BC7">
        <w:rPr>
          <w:rFonts w:ascii="Garamond" w:hAnsi="Garamond"/>
          <w:sz w:val="28"/>
          <w:szCs w:val="28"/>
        </w:rPr>
        <w:t xml:space="preserve">O </w:t>
      </w:r>
      <w:r w:rsidRPr="003D3BC7">
        <w:rPr>
          <w:rFonts w:ascii="Garamond" w:hAnsi="Garamond"/>
          <w:b/>
          <w:bCs/>
          <w:sz w:val="28"/>
          <w:szCs w:val="28"/>
        </w:rPr>
        <w:t xml:space="preserve">CONTRATADO </w:t>
      </w:r>
      <w:r w:rsidRPr="003D3BC7">
        <w:rPr>
          <w:rFonts w:ascii="Garamond" w:hAnsi="Garamond"/>
          <w:sz w:val="28"/>
          <w:szCs w:val="28"/>
        </w:rPr>
        <w:t xml:space="preserve">desobriga desde já o </w:t>
      </w:r>
      <w:r w:rsidRPr="003D3BC7">
        <w:rPr>
          <w:rFonts w:ascii="Garamond" w:hAnsi="Garamond"/>
          <w:b/>
          <w:bCs/>
          <w:sz w:val="28"/>
          <w:szCs w:val="28"/>
        </w:rPr>
        <w:t xml:space="preserve">CONTRATANTE </w:t>
      </w:r>
      <w:r w:rsidRPr="003D3BC7">
        <w:rPr>
          <w:rFonts w:ascii="Garamond" w:hAnsi="Garamond"/>
          <w:sz w:val="28"/>
          <w:szCs w:val="28"/>
        </w:rPr>
        <w:t xml:space="preserve">por quaisquer débitos de natureza trabalhista, fiscal ou previdenciária, bem como de </w:t>
      </w:r>
      <w:r w:rsidRPr="003D3BC7">
        <w:rPr>
          <w:rFonts w:ascii="Garamond" w:hAnsi="Garamond"/>
          <w:sz w:val="28"/>
          <w:szCs w:val="28"/>
        </w:rPr>
        <w:lastRenderedPageBreak/>
        <w:t>responsabilidade perante os órgãos públicos federais, estaduais ou municipais e órgãos do setor privado em decorrência do cumprimento do objeto contratado.</w:t>
      </w:r>
    </w:p>
    <w:p w:rsidR="003D3BC7" w:rsidRPr="003D3BC7" w:rsidRDefault="003D3BC7" w:rsidP="0033441C">
      <w:pPr>
        <w:pStyle w:val="Default"/>
        <w:jc w:val="both"/>
        <w:rPr>
          <w:rFonts w:ascii="Garamond" w:hAnsi="Garamond"/>
          <w:sz w:val="28"/>
          <w:szCs w:val="28"/>
        </w:rPr>
      </w:pPr>
    </w:p>
    <w:p w:rsidR="003D3BC7" w:rsidRPr="003D3BC7" w:rsidRDefault="003D3BC7" w:rsidP="003D3BC7">
      <w:pPr>
        <w:pStyle w:val="NormalWeb"/>
        <w:jc w:val="both"/>
        <w:rPr>
          <w:rFonts w:ascii="Garamond" w:hAnsi="Garamond"/>
          <w:color w:val="000000"/>
          <w:sz w:val="28"/>
          <w:szCs w:val="28"/>
        </w:rPr>
      </w:pPr>
      <w:r w:rsidRPr="003D3BC7">
        <w:rPr>
          <w:rFonts w:ascii="Garamond" w:hAnsi="Garamond"/>
          <w:color w:val="000000"/>
          <w:sz w:val="28"/>
          <w:szCs w:val="28"/>
        </w:rPr>
        <w:t>I - Os serviços deverão ser prestados pela Contratada ao Município de Arroio Trinta, pelo período de até 120 (cento e vinte) dias. Posteriormente, caso não seja necessário todo esse quantitativo, poderá ser celebrado termo aditivo de supressão, pagando-se somen</w:t>
      </w:r>
      <w:r w:rsidR="006A2F3B">
        <w:rPr>
          <w:rFonts w:ascii="Garamond" w:hAnsi="Garamond"/>
          <w:color w:val="000000"/>
          <w:sz w:val="28"/>
          <w:szCs w:val="28"/>
        </w:rPr>
        <w:t>t</w:t>
      </w:r>
      <w:r w:rsidRPr="003D3BC7">
        <w:rPr>
          <w:rFonts w:ascii="Garamond" w:hAnsi="Garamond"/>
          <w:color w:val="000000"/>
          <w:sz w:val="28"/>
          <w:szCs w:val="28"/>
        </w:rPr>
        <w:t xml:space="preserve">e os dias efetivamente prestados. </w:t>
      </w:r>
    </w:p>
    <w:p w:rsidR="003D3BC7" w:rsidRPr="003D3BC7" w:rsidRDefault="003D3BC7" w:rsidP="006A2F3B">
      <w:pPr>
        <w:pStyle w:val="NormalWeb"/>
        <w:jc w:val="both"/>
        <w:rPr>
          <w:rFonts w:ascii="Garamond" w:hAnsi="Garamond"/>
          <w:color w:val="000000"/>
          <w:sz w:val="28"/>
          <w:szCs w:val="28"/>
        </w:rPr>
      </w:pPr>
      <w:r w:rsidRPr="003D3BC7">
        <w:rPr>
          <w:rFonts w:ascii="Garamond" w:hAnsi="Garamond"/>
          <w:color w:val="000000"/>
          <w:sz w:val="28"/>
          <w:szCs w:val="28"/>
        </w:rPr>
        <w:t>II - Os serviços serão prestados na sede da Secretaria de Agricultura e localidades do Município onde os serviços contratados forem necessários.</w:t>
      </w:r>
    </w:p>
    <w:p w:rsidR="0033441C" w:rsidRPr="003D3BC7" w:rsidRDefault="0033441C" w:rsidP="0033441C">
      <w:pPr>
        <w:pStyle w:val="Default"/>
        <w:jc w:val="both"/>
        <w:rPr>
          <w:rFonts w:ascii="Garamond" w:hAnsi="Garamond"/>
          <w:sz w:val="28"/>
          <w:szCs w:val="28"/>
        </w:rPr>
      </w:pPr>
      <w:r w:rsidRPr="003D3BC7">
        <w:rPr>
          <w:rFonts w:ascii="Garamond" w:hAnsi="Garamond"/>
          <w:sz w:val="28"/>
          <w:szCs w:val="28"/>
        </w:rPr>
        <w:t xml:space="preserve"> </w:t>
      </w:r>
    </w:p>
    <w:p w:rsidR="006A2F3B" w:rsidRDefault="0033441C" w:rsidP="0033441C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  <w:r w:rsidRPr="003D3BC7">
        <w:rPr>
          <w:rFonts w:ascii="Garamond" w:hAnsi="Garamond"/>
          <w:b/>
          <w:bCs/>
          <w:sz w:val="28"/>
          <w:szCs w:val="28"/>
        </w:rPr>
        <w:t xml:space="preserve">CLÁUSULA SEXTA – DA INEXECUÇÃO DO CONTRATO: </w:t>
      </w:r>
    </w:p>
    <w:p w:rsidR="006A2F3B" w:rsidRDefault="006A2F3B" w:rsidP="0033441C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</w:p>
    <w:p w:rsidR="0033441C" w:rsidRPr="003D3BC7" w:rsidRDefault="0033441C" w:rsidP="0033441C">
      <w:pPr>
        <w:pStyle w:val="Default"/>
        <w:jc w:val="both"/>
        <w:rPr>
          <w:rFonts w:ascii="Garamond" w:hAnsi="Garamond"/>
          <w:sz w:val="28"/>
          <w:szCs w:val="28"/>
        </w:rPr>
      </w:pPr>
      <w:r w:rsidRPr="003D3BC7">
        <w:rPr>
          <w:rFonts w:ascii="Garamond" w:hAnsi="Garamond"/>
          <w:sz w:val="28"/>
          <w:szCs w:val="28"/>
        </w:rPr>
        <w:t xml:space="preserve">O </w:t>
      </w:r>
      <w:r w:rsidRPr="003D3BC7">
        <w:rPr>
          <w:rFonts w:ascii="Garamond" w:hAnsi="Garamond"/>
          <w:b/>
          <w:bCs/>
          <w:sz w:val="28"/>
          <w:szCs w:val="28"/>
        </w:rPr>
        <w:t xml:space="preserve">CONTRATADO </w:t>
      </w:r>
      <w:r w:rsidRPr="003D3BC7">
        <w:rPr>
          <w:rFonts w:ascii="Garamond" w:hAnsi="Garamond"/>
          <w:sz w:val="28"/>
          <w:szCs w:val="28"/>
        </w:rPr>
        <w:t xml:space="preserve">reconhece os direitos da Administração Pública, em caso de rescisão administrativa, previsto no Artigo 77 da Lei Federal nº 8666/93, de 21-06-93 e suas posteriores alterações. </w:t>
      </w:r>
    </w:p>
    <w:p w:rsidR="003D3BC7" w:rsidRPr="003D3BC7" w:rsidRDefault="003D3BC7" w:rsidP="0033441C">
      <w:pPr>
        <w:pStyle w:val="Default"/>
        <w:jc w:val="both"/>
        <w:rPr>
          <w:rFonts w:ascii="Garamond" w:hAnsi="Garamond"/>
          <w:sz w:val="28"/>
          <w:szCs w:val="28"/>
        </w:rPr>
      </w:pPr>
    </w:p>
    <w:p w:rsidR="003D3BC7" w:rsidRPr="006A2F3B" w:rsidRDefault="0033441C" w:rsidP="0033441C">
      <w:pPr>
        <w:pStyle w:val="Default"/>
        <w:jc w:val="both"/>
        <w:rPr>
          <w:rFonts w:ascii="Garamond" w:hAnsi="Garamond" w:cs="Arial"/>
          <w:b/>
          <w:sz w:val="28"/>
          <w:szCs w:val="28"/>
        </w:rPr>
      </w:pPr>
      <w:r w:rsidRPr="006A2F3B">
        <w:rPr>
          <w:rFonts w:ascii="Garamond" w:hAnsi="Garamond" w:cs="Arial"/>
          <w:b/>
          <w:sz w:val="28"/>
          <w:szCs w:val="28"/>
        </w:rPr>
        <w:t>CLÁUSULA SÉTIMA–DA RESCISÃO:</w:t>
      </w:r>
    </w:p>
    <w:p w:rsidR="003D3BC7" w:rsidRPr="003D3BC7" w:rsidRDefault="003D3BC7" w:rsidP="0033441C">
      <w:pPr>
        <w:pStyle w:val="Default"/>
        <w:jc w:val="both"/>
        <w:rPr>
          <w:rFonts w:ascii="Garamond" w:hAnsi="Garamond" w:cs="Arial"/>
          <w:sz w:val="28"/>
          <w:szCs w:val="28"/>
        </w:rPr>
      </w:pPr>
    </w:p>
    <w:p w:rsidR="003D3BC7" w:rsidRPr="003D3BC7" w:rsidRDefault="0033441C" w:rsidP="0033441C">
      <w:pPr>
        <w:pStyle w:val="Default"/>
        <w:jc w:val="both"/>
        <w:rPr>
          <w:rFonts w:ascii="Garamond" w:hAnsi="Garamond" w:cs="Arial"/>
          <w:sz w:val="28"/>
          <w:szCs w:val="28"/>
        </w:rPr>
      </w:pPr>
      <w:r w:rsidRPr="003D3BC7">
        <w:rPr>
          <w:rFonts w:ascii="Garamond" w:hAnsi="Garamond" w:cs="Arial"/>
          <w:sz w:val="28"/>
          <w:szCs w:val="28"/>
        </w:rPr>
        <w:t>Este contrato poderá ser rescindido:</w:t>
      </w:r>
    </w:p>
    <w:p w:rsidR="003D3BC7" w:rsidRPr="003D3BC7" w:rsidRDefault="003D3BC7" w:rsidP="003D3BC7">
      <w:pPr>
        <w:pStyle w:val="Defaul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3D3BC7">
        <w:rPr>
          <w:rFonts w:ascii="Garamond" w:hAnsi="Garamond" w:cs="Arial"/>
          <w:sz w:val="28"/>
          <w:szCs w:val="28"/>
        </w:rPr>
        <w:t xml:space="preserve"> </w:t>
      </w:r>
      <w:r w:rsidR="0033441C" w:rsidRPr="003D3BC7">
        <w:rPr>
          <w:rFonts w:ascii="Garamond" w:hAnsi="Garamond" w:cs="Arial"/>
          <w:sz w:val="28"/>
          <w:szCs w:val="28"/>
        </w:rPr>
        <w:t>Por ato unilateral da Administração nos casos dos incisos I a XII e XVII do art. 78 da Lei Federal nº 8.666/93;</w:t>
      </w:r>
    </w:p>
    <w:p w:rsidR="003D3BC7" w:rsidRPr="003D3BC7" w:rsidRDefault="0033441C" w:rsidP="003D3BC7">
      <w:pPr>
        <w:pStyle w:val="Defaul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3D3BC7">
        <w:rPr>
          <w:rFonts w:ascii="Garamond" w:hAnsi="Garamond" w:cs="Arial"/>
          <w:sz w:val="28"/>
          <w:szCs w:val="28"/>
        </w:rPr>
        <w:t>Amigavelmente,</w:t>
      </w:r>
      <w:r w:rsidR="001D1AC0">
        <w:rPr>
          <w:rFonts w:ascii="Garamond" w:hAnsi="Garamond" w:cs="Arial"/>
          <w:sz w:val="28"/>
          <w:szCs w:val="28"/>
        </w:rPr>
        <w:t xml:space="preserve"> </w:t>
      </w:r>
      <w:r w:rsidRPr="003D3BC7">
        <w:rPr>
          <w:rFonts w:ascii="Garamond" w:hAnsi="Garamond" w:cs="Arial"/>
          <w:sz w:val="28"/>
          <w:szCs w:val="28"/>
        </w:rPr>
        <w:t>por acordo entre as partes, desde que haja conveniência para a Administração e com aviso prévio de no mínimo 30 dias.</w:t>
      </w:r>
    </w:p>
    <w:p w:rsidR="003D3BC7" w:rsidRPr="003D3BC7" w:rsidRDefault="0033441C" w:rsidP="003D3BC7">
      <w:pPr>
        <w:pStyle w:val="Defaul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3D3BC7">
        <w:rPr>
          <w:rFonts w:ascii="Garamond" w:hAnsi="Garamond" w:cs="Arial"/>
          <w:sz w:val="28"/>
          <w:szCs w:val="28"/>
        </w:rPr>
        <w:t>Judicialmente, nos termos da legislação.</w:t>
      </w:r>
    </w:p>
    <w:p w:rsidR="003D3BC7" w:rsidRPr="003D3BC7" w:rsidRDefault="0033441C" w:rsidP="00EB71B9">
      <w:pPr>
        <w:pStyle w:val="Defaul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3D3BC7">
        <w:rPr>
          <w:rFonts w:ascii="Garamond" w:hAnsi="Garamond" w:cs="Arial"/>
          <w:sz w:val="28"/>
          <w:szCs w:val="28"/>
        </w:rPr>
        <w:t>Pela insolvência do CONTRATADO</w:t>
      </w:r>
      <w:r w:rsidR="003D3BC7" w:rsidRPr="003D3BC7">
        <w:rPr>
          <w:rFonts w:ascii="Garamond" w:hAnsi="Garamond" w:cs="Arial"/>
          <w:sz w:val="28"/>
          <w:szCs w:val="28"/>
        </w:rPr>
        <w:t xml:space="preserve"> </w:t>
      </w:r>
      <w:r w:rsidRPr="003D3BC7">
        <w:rPr>
          <w:rFonts w:ascii="Garamond" w:hAnsi="Garamond" w:cs="Arial"/>
          <w:sz w:val="28"/>
          <w:szCs w:val="28"/>
        </w:rPr>
        <w:t>na forma da Lei.</w:t>
      </w:r>
    </w:p>
    <w:p w:rsidR="003D3BC7" w:rsidRPr="003D3BC7" w:rsidRDefault="0033441C" w:rsidP="00EB71B9">
      <w:pPr>
        <w:pStyle w:val="Defaul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3D3BC7">
        <w:rPr>
          <w:rFonts w:ascii="Garamond" w:hAnsi="Garamond" w:cs="Arial"/>
          <w:sz w:val="28"/>
          <w:szCs w:val="28"/>
        </w:rPr>
        <w:t>Pelo não cumprimento de cláusulas contratuais.</w:t>
      </w:r>
    </w:p>
    <w:p w:rsidR="003D3BC7" w:rsidRPr="003D3BC7" w:rsidRDefault="0033441C" w:rsidP="00EB71B9">
      <w:pPr>
        <w:pStyle w:val="Defaul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3D3BC7">
        <w:rPr>
          <w:rFonts w:ascii="Garamond" w:hAnsi="Garamond" w:cs="Arial"/>
          <w:sz w:val="28"/>
          <w:szCs w:val="28"/>
        </w:rPr>
        <w:t>Por razões de relevante interesse público a juízo do CONTRATANTE e legalmente justificado.</w:t>
      </w:r>
    </w:p>
    <w:p w:rsidR="003D3BC7" w:rsidRPr="003D3BC7" w:rsidRDefault="003D3BC7" w:rsidP="003D3BC7">
      <w:pPr>
        <w:pStyle w:val="Default"/>
        <w:ind w:left="720"/>
        <w:jc w:val="both"/>
        <w:rPr>
          <w:rFonts w:ascii="Garamond" w:hAnsi="Garamond" w:cs="Arial"/>
          <w:sz w:val="28"/>
          <w:szCs w:val="28"/>
        </w:rPr>
      </w:pPr>
    </w:p>
    <w:p w:rsidR="003D3BC7" w:rsidRPr="003D3BC7" w:rsidRDefault="0033441C" w:rsidP="006A2F3B">
      <w:pPr>
        <w:pStyle w:val="Default"/>
        <w:jc w:val="both"/>
        <w:rPr>
          <w:rFonts w:ascii="Garamond" w:hAnsi="Garamond" w:cs="Arial"/>
          <w:sz w:val="28"/>
          <w:szCs w:val="28"/>
        </w:rPr>
      </w:pPr>
      <w:r w:rsidRPr="003D3BC7">
        <w:rPr>
          <w:rFonts w:ascii="Garamond" w:hAnsi="Garamond" w:cs="Arial"/>
          <w:sz w:val="28"/>
          <w:szCs w:val="28"/>
        </w:rPr>
        <w:t>A rescisão desse contrato implicará retenção de crédito decorrentes da contratação, até o limite dos prejuízos causados a CONTRATANTE ou a CONTRATADA,</w:t>
      </w:r>
      <w:r w:rsidR="003D3BC7" w:rsidRPr="003D3BC7">
        <w:rPr>
          <w:rFonts w:ascii="Garamond" w:hAnsi="Garamond" w:cs="Arial"/>
          <w:sz w:val="28"/>
          <w:szCs w:val="28"/>
        </w:rPr>
        <w:t xml:space="preserve"> </w:t>
      </w:r>
      <w:r w:rsidRPr="003D3BC7">
        <w:rPr>
          <w:rFonts w:ascii="Garamond" w:hAnsi="Garamond" w:cs="Arial"/>
          <w:sz w:val="28"/>
          <w:szCs w:val="28"/>
        </w:rPr>
        <w:t>bem como na assunção dos serviços pela CONTRATADA na forma que a mesma determina.</w:t>
      </w:r>
    </w:p>
    <w:p w:rsidR="003D3BC7" w:rsidRPr="003D3BC7" w:rsidRDefault="003D3BC7" w:rsidP="006A2F3B">
      <w:pPr>
        <w:pStyle w:val="Default"/>
        <w:jc w:val="both"/>
        <w:rPr>
          <w:rFonts w:ascii="Garamond" w:hAnsi="Garamond" w:cs="Arial"/>
          <w:sz w:val="28"/>
          <w:szCs w:val="28"/>
        </w:rPr>
      </w:pPr>
    </w:p>
    <w:p w:rsidR="003D3BC7" w:rsidRDefault="0033441C" w:rsidP="006A2F3B">
      <w:pPr>
        <w:pStyle w:val="Default"/>
        <w:jc w:val="both"/>
        <w:rPr>
          <w:rFonts w:ascii="Garamond" w:hAnsi="Garamond" w:cs="Arial"/>
          <w:b/>
          <w:sz w:val="28"/>
          <w:szCs w:val="28"/>
        </w:rPr>
      </w:pPr>
      <w:r w:rsidRPr="006A2F3B">
        <w:rPr>
          <w:rFonts w:ascii="Garamond" w:hAnsi="Garamond" w:cs="Arial"/>
          <w:b/>
          <w:sz w:val="28"/>
          <w:szCs w:val="28"/>
        </w:rPr>
        <w:t>CLÁUSULA OITAVA–DAS PENALIDADES:</w:t>
      </w:r>
    </w:p>
    <w:p w:rsidR="006A2F3B" w:rsidRPr="006A2F3B" w:rsidRDefault="006A2F3B" w:rsidP="006A2F3B">
      <w:pPr>
        <w:pStyle w:val="Default"/>
        <w:jc w:val="both"/>
        <w:rPr>
          <w:rFonts w:ascii="Garamond" w:hAnsi="Garamond" w:cs="Arial"/>
          <w:b/>
          <w:sz w:val="28"/>
          <w:szCs w:val="28"/>
        </w:rPr>
      </w:pPr>
    </w:p>
    <w:p w:rsidR="003D3BC7" w:rsidRPr="003D3BC7" w:rsidRDefault="0033441C" w:rsidP="006A2F3B">
      <w:pPr>
        <w:pStyle w:val="Default"/>
        <w:jc w:val="both"/>
        <w:rPr>
          <w:rFonts w:ascii="Garamond" w:hAnsi="Garamond" w:cs="Arial"/>
          <w:sz w:val="28"/>
          <w:szCs w:val="28"/>
        </w:rPr>
      </w:pPr>
      <w:r w:rsidRPr="003D3BC7">
        <w:rPr>
          <w:rFonts w:ascii="Garamond" w:hAnsi="Garamond" w:cs="Arial"/>
          <w:sz w:val="28"/>
          <w:szCs w:val="28"/>
        </w:rPr>
        <w:t xml:space="preserve">O contratado se sujeita a advertência, por escrito, sempre que ocorrerem irregularidades comprovadas, para as quais haja concorrido; </w:t>
      </w:r>
    </w:p>
    <w:p w:rsidR="003D3BC7" w:rsidRPr="003D3BC7" w:rsidRDefault="003D3BC7" w:rsidP="003D3BC7">
      <w:pPr>
        <w:pStyle w:val="Default"/>
        <w:ind w:left="720"/>
        <w:jc w:val="both"/>
        <w:rPr>
          <w:rFonts w:ascii="Garamond" w:hAnsi="Garamond" w:cs="Arial"/>
          <w:sz w:val="28"/>
          <w:szCs w:val="28"/>
        </w:rPr>
      </w:pPr>
    </w:p>
    <w:p w:rsidR="003D3BC7" w:rsidRPr="006A2F3B" w:rsidRDefault="0033441C" w:rsidP="006A2F3B">
      <w:pPr>
        <w:pStyle w:val="Default"/>
        <w:jc w:val="both"/>
        <w:rPr>
          <w:rFonts w:ascii="Garamond" w:hAnsi="Garamond" w:cs="Arial"/>
          <w:b/>
          <w:sz w:val="28"/>
          <w:szCs w:val="28"/>
        </w:rPr>
      </w:pPr>
      <w:r w:rsidRPr="006A2F3B">
        <w:rPr>
          <w:rFonts w:ascii="Garamond" w:hAnsi="Garamond" w:cs="Arial"/>
          <w:b/>
          <w:sz w:val="28"/>
          <w:szCs w:val="28"/>
        </w:rPr>
        <w:t>CLÁUSULA NONA-DO FORO:</w:t>
      </w:r>
    </w:p>
    <w:p w:rsidR="003D3BC7" w:rsidRPr="003D3BC7" w:rsidRDefault="003D3BC7" w:rsidP="006A2F3B">
      <w:pPr>
        <w:pStyle w:val="Default"/>
        <w:jc w:val="both"/>
        <w:rPr>
          <w:rFonts w:ascii="Garamond" w:hAnsi="Garamond" w:cs="Arial"/>
          <w:sz w:val="28"/>
          <w:szCs w:val="28"/>
        </w:rPr>
      </w:pPr>
    </w:p>
    <w:p w:rsidR="003D3BC7" w:rsidRPr="003D3BC7" w:rsidRDefault="0033441C" w:rsidP="006A2F3B">
      <w:pPr>
        <w:pStyle w:val="Default"/>
        <w:jc w:val="both"/>
        <w:rPr>
          <w:rFonts w:ascii="Garamond" w:hAnsi="Garamond" w:cs="Arial"/>
          <w:sz w:val="28"/>
          <w:szCs w:val="28"/>
        </w:rPr>
      </w:pPr>
      <w:r w:rsidRPr="003D3BC7">
        <w:rPr>
          <w:rFonts w:ascii="Garamond" w:hAnsi="Garamond" w:cs="Arial"/>
          <w:sz w:val="28"/>
          <w:szCs w:val="28"/>
        </w:rPr>
        <w:t xml:space="preserve">Fica eleito o foro da Comarca de </w:t>
      </w:r>
      <w:r w:rsidR="003D3BC7" w:rsidRPr="003D3BC7">
        <w:rPr>
          <w:rFonts w:ascii="Garamond" w:hAnsi="Garamond" w:cs="Arial"/>
          <w:sz w:val="28"/>
          <w:szCs w:val="28"/>
        </w:rPr>
        <w:t>Videira - SC</w:t>
      </w:r>
      <w:r w:rsidRPr="003D3BC7">
        <w:rPr>
          <w:rFonts w:ascii="Garamond" w:hAnsi="Garamond" w:cs="Arial"/>
          <w:sz w:val="28"/>
          <w:szCs w:val="28"/>
        </w:rPr>
        <w:t>, para dirimir eventuais dúvidas ou questões oriundas do presente contrato.</w:t>
      </w:r>
    </w:p>
    <w:p w:rsidR="003D3BC7" w:rsidRPr="003D3BC7" w:rsidRDefault="003D3BC7" w:rsidP="006A2F3B">
      <w:pPr>
        <w:pStyle w:val="Default"/>
        <w:jc w:val="both"/>
        <w:rPr>
          <w:rFonts w:ascii="Garamond" w:hAnsi="Garamond" w:cs="Arial"/>
          <w:sz w:val="28"/>
          <w:szCs w:val="28"/>
        </w:rPr>
      </w:pPr>
    </w:p>
    <w:p w:rsidR="003D3BC7" w:rsidRDefault="0033441C" w:rsidP="006A2F3B">
      <w:pPr>
        <w:pStyle w:val="Default"/>
        <w:jc w:val="both"/>
        <w:rPr>
          <w:rFonts w:ascii="Garamond" w:hAnsi="Garamond" w:cs="Arial"/>
          <w:sz w:val="28"/>
          <w:szCs w:val="28"/>
        </w:rPr>
      </w:pPr>
      <w:r w:rsidRPr="003D3BC7">
        <w:rPr>
          <w:rFonts w:ascii="Garamond" w:hAnsi="Garamond" w:cs="Arial"/>
          <w:sz w:val="28"/>
          <w:szCs w:val="28"/>
        </w:rPr>
        <w:t>E, por estarem justos e contratados, lavrou-se o presente contrato em quatro vias de igual teor e forma que após lido, conferido e achado conforme, vai assinado pelas partes e por duas testemunhas.</w:t>
      </w:r>
    </w:p>
    <w:p w:rsidR="009B48CC" w:rsidRDefault="009B48CC" w:rsidP="009B48CC">
      <w:pPr>
        <w:pStyle w:val="Default"/>
        <w:jc w:val="right"/>
        <w:rPr>
          <w:rFonts w:ascii="Garamond" w:hAnsi="Garamond" w:cs="Arial"/>
          <w:sz w:val="28"/>
          <w:szCs w:val="28"/>
        </w:rPr>
      </w:pPr>
    </w:p>
    <w:p w:rsidR="009B48CC" w:rsidRDefault="009B48CC" w:rsidP="009B48CC">
      <w:pPr>
        <w:pStyle w:val="Default"/>
        <w:jc w:val="righ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Arroio Trinta, 22 de maio de 2020</w:t>
      </w:r>
    </w:p>
    <w:p w:rsidR="006A2F3B" w:rsidRPr="003D3BC7" w:rsidRDefault="006A2F3B" w:rsidP="006A2F3B">
      <w:pPr>
        <w:pStyle w:val="Default"/>
        <w:jc w:val="both"/>
        <w:rPr>
          <w:rFonts w:ascii="Garamond" w:hAnsi="Garamond" w:cs="Arial"/>
          <w:sz w:val="28"/>
          <w:szCs w:val="28"/>
        </w:rPr>
      </w:pPr>
    </w:p>
    <w:p w:rsidR="003D3BC7" w:rsidRDefault="003D3BC7" w:rsidP="006A2F3B">
      <w:pPr>
        <w:pStyle w:val="Default"/>
        <w:jc w:val="both"/>
        <w:rPr>
          <w:rFonts w:ascii="Garamond" w:hAnsi="Garamond" w:cs="Arial"/>
          <w:sz w:val="28"/>
          <w:szCs w:val="28"/>
        </w:rPr>
      </w:pPr>
    </w:p>
    <w:p w:rsidR="009B48CC" w:rsidRPr="003D3BC7" w:rsidRDefault="009B48CC" w:rsidP="006A2F3B">
      <w:pPr>
        <w:pStyle w:val="Default"/>
        <w:jc w:val="both"/>
        <w:rPr>
          <w:rFonts w:ascii="Garamond" w:hAnsi="Garamond" w:cs="Arial"/>
          <w:sz w:val="28"/>
          <w:szCs w:val="28"/>
        </w:rPr>
      </w:pPr>
      <w:bookmarkStart w:id="0" w:name="_GoBack"/>
      <w:bookmarkEnd w:id="0"/>
    </w:p>
    <w:p w:rsidR="003D3BC7" w:rsidRPr="003D3BC7" w:rsidRDefault="003D3BC7" w:rsidP="006A2F3B">
      <w:pPr>
        <w:spacing w:after="0"/>
        <w:ind w:left="1418"/>
        <w:jc w:val="center"/>
        <w:rPr>
          <w:rFonts w:ascii="Garamond" w:hAnsi="Garamond"/>
          <w:b/>
          <w:sz w:val="28"/>
          <w:szCs w:val="28"/>
        </w:rPr>
      </w:pPr>
      <w:r w:rsidRPr="003D3BC7">
        <w:rPr>
          <w:rFonts w:ascii="Garamond" w:hAnsi="Garamond"/>
          <w:b/>
          <w:sz w:val="28"/>
          <w:szCs w:val="28"/>
        </w:rPr>
        <w:t>MUNICÍPIO DE ARROIO TRINTA</w:t>
      </w:r>
    </w:p>
    <w:p w:rsidR="003D3BC7" w:rsidRPr="003D3BC7" w:rsidRDefault="003D3BC7" w:rsidP="006A2F3B">
      <w:pPr>
        <w:spacing w:after="0"/>
        <w:ind w:left="1418"/>
        <w:jc w:val="center"/>
        <w:rPr>
          <w:rFonts w:ascii="Garamond" w:hAnsi="Garamond"/>
          <w:sz w:val="28"/>
          <w:szCs w:val="28"/>
        </w:rPr>
      </w:pPr>
      <w:r w:rsidRPr="003D3BC7">
        <w:rPr>
          <w:rFonts w:ascii="Garamond" w:hAnsi="Garamond"/>
          <w:sz w:val="28"/>
          <w:szCs w:val="28"/>
        </w:rPr>
        <w:t>CNPJ nº 82.826.462/0001-27</w:t>
      </w:r>
    </w:p>
    <w:p w:rsidR="003D3BC7" w:rsidRPr="003D3BC7" w:rsidRDefault="003D3BC7" w:rsidP="006A2F3B">
      <w:pPr>
        <w:spacing w:after="0"/>
        <w:ind w:left="1418"/>
        <w:jc w:val="center"/>
        <w:rPr>
          <w:rFonts w:ascii="Garamond" w:hAnsi="Garamond"/>
          <w:b/>
          <w:sz w:val="28"/>
          <w:szCs w:val="28"/>
        </w:rPr>
      </w:pPr>
      <w:r w:rsidRPr="003D3BC7">
        <w:rPr>
          <w:rFonts w:ascii="Garamond" w:hAnsi="Garamond"/>
          <w:b/>
          <w:sz w:val="28"/>
          <w:szCs w:val="28"/>
        </w:rPr>
        <w:t>CONTRATANTE</w:t>
      </w:r>
    </w:p>
    <w:p w:rsidR="003D3BC7" w:rsidRPr="003D3BC7" w:rsidRDefault="003D3BC7" w:rsidP="006A2F3B">
      <w:pPr>
        <w:spacing w:after="0"/>
        <w:ind w:left="1418"/>
        <w:jc w:val="center"/>
        <w:rPr>
          <w:rFonts w:ascii="Garamond" w:hAnsi="Garamond"/>
          <w:sz w:val="28"/>
          <w:szCs w:val="28"/>
        </w:rPr>
      </w:pPr>
      <w:r w:rsidRPr="003D3BC7">
        <w:rPr>
          <w:rFonts w:ascii="Garamond" w:hAnsi="Garamond"/>
          <w:b/>
          <w:sz w:val="28"/>
          <w:szCs w:val="28"/>
        </w:rPr>
        <w:t>CLAUDIO SPRICIGO</w:t>
      </w:r>
    </w:p>
    <w:p w:rsidR="003D3BC7" w:rsidRDefault="003D3BC7" w:rsidP="006A2F3B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867338" w:rsidRDefault="00867338" w:rsidP="006A2F3B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867338" w:rsidRPr="003D3BC7" w:rsidRDefault="00867338" w:rsidP="006A2F3B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030802" w:rsidRPr="00030802" w:rsidRDefault="00030802" w:rsidP="006A2F3B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030802">
        <w:rPr>
          <w:rFonts w:ascii="Garamond" w:hAnsi="Garamond"/>
          <w:b/>
          <w:sz w:val="28"/>
          <w:szCs w:val="28"/>
        </w:rPr>
        <w:t>MICHELE DOS SANTOS SILVA</w:t>
      </w:r>
    </w:p>
    <w:p w:rsidR="00030802" w:rsidRPr="00030802" w:rsidRDefault="00030802" w:rsidP="006A2F3B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030802">
        <w:rPr>
          <w:rFonts w:ascii="Garamond" w:hAnsi="Garamond"/>
          <w:b/>
          <w:sz w:val="28"/>
          <w:szCs w:val="28"/>
        </w:rPr>
        <w:t>CPF nº 078.792.039-82</w:t>
      </w:r>
    </w:p>
    <w:p w:rsidR="003D3BC7" w:rsidRPr="00030802" w:rsidRDefault="003D3BC7" w:rsidP="006A2F3B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030802">
        <w:rPr>
          <w:rFonts w:ascii="Garamond" w:hAnsi="Garamond"/>
          <w:b/>
          <w:sz w:val="28"/>
          <w:szCs w:val="28"/>
        </w:rPr>
        <w:t>Contratada</w:t>
      </w:r>
    </w:p>
    <w:p w:rsidR="003D3BC7" w:rsidRPr="003D3BC7" w:rsidRDefault="003D3BC7" w:rsidP="003D3BC7">
      <w:pPr>
        <w:jc w:val="center"/>
        <w:rPr>
          <w:rFonts w:ascii="Garamond" w:hAnsi="Garamond"/>
          <w:sz w:val="28"/>
          <w:szCs w:val="28"/>
        </w:rPr>
      </w:pPr>
    </w:p>
    <w:p w:rsidR="003D3BC7" w:rsidRPr="003D3BC7" w:rsidRDefault="003D3BC7" w:rsidP="003D3BC7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3D3BC7" w:rsidRPr="003D3BC7" w:rsidRDefault="003D3BC7" w:rsidP="003D3BC7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3D3BC7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3D3BC7" w:rsidRPr="003D3BC7" w:rsidRDefault="003D3BC7" w:rsidP="003D3BC7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3D3BC7" w:rsidRPr="003D3BC7" w:rsidRDefault="003D3BC7" w:rsidP="003D3BC7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77440" w:rsidRDefault="00D77440" w:rsidP="003D3BC7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pt-BR"/>
        </w:rPr>
        <w:t>BRUNO CIVIDINI</w:t>
      </w:r>
    </w:p>
    <w:p w:rsidR="003D3BC7" w:rsidRPr="003D3BC7" w:rsidRDefault="003D3BC7" w:rsidP="003D3BC7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3D3BC7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CPF Nº: </w:t>
      </w:r>
      <w:r w:rsidR="00D77440">
        <w:rPr>
          <w:rFonts w:ascii="Garamond" w:eastAsia="Times New Roman" w:hAnsi="Garamond" w:cs="Times New Roman"/>
          <w:bCs/>
          <w:sz w:val="28"/>
          <w:szCs w:val="28"/>
          <w:lang w:eastAsia="pt-BR"/>
        </w:rPr>
        <w:t>059.184.319-69</w:t>
      </w:r>
    </w:p>
    <w:p w:rsidR="003D3BC7" w:rsidRPr="003D3BC7" w:rsidRDefault="003D3BC7" w:rsidP="003D3BC7">
      <w:pPr>
        <w:rPr>
          <w:rFonts w:ascii="Garamond" w:hAnsi="Garamond"/>
          <w:sz w:val="28"/>
          <w:szCs w:val="28"/>
        </w:rPr>
      </w:pPr>
    </w:p>
    <w:p w:rsidR="003D3BC7" w:rsidRPr="003D3BC7" w:rsidRDefault="003D3BC7" w:rsidP="003D3BC7">
      <w:pPr>
        <w:jc w:val="both"/>
        <w:rPr>
          <w:rFonts w:ascii="Garamond" w:hAnsi="Garamond"/>
          <w:b/>
          <w:sz w:val="28"/>
          <w:szCs w:val="28"/>
        </w:rPr>
      </w:pPr>
    </w:p>
    <w:p w:rsidR="00867338" w:rsidRDefault="00867338" w:rsidP="00030802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CRISLAINE SCOPEL</w:t>
      </w:r>
    </w:p>
    <w:p w:rsidR="003A788D" w:rsidRPr="003D3BC7" w:rsidRDefault="00D77440" w:rsidP="00030802">
      <w:pPr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CPF: </w:t>
      </w:r>
      <w:r w:rsidR="00867338">
        <w:rPr>
          <w:rFonts w:ascii="Garamond" w:hAnsi="Garamond" w:cs="Arial"/>
          <w:b/>
          <w:sz w:val="28"/>
          <w:szCs w:val="28"/>
        </w:rPr>
        <w:t>084.392.529-94</w:t>
      </w:r>
    </w:p>
    <w:sectPr w:rsidR="003A788D" w:rsidRPr="003D3B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0F64"/>
    <w:multiLevelType w:val="hybridMultilevel"/>
    <w:tmpl w:val="199604F6"/>
    <w:lvl w:ilvl="0" w:tplc="5AF86ED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1C"/>
    <w:rsid w:val="00030802"/>
    <w:rsid w:val="001D1AC0"/>
    <w:rsid w:val="0033441C"/>
    <w:rsid w:val="003A788D"/>
    <w:rsid w:val="003D3BC7"/>
    <w:rsid w:val="006A2F3B"/>
    <w:rsid w:val="00867338"/>
    <w:rsid w:val="009B48CC"/>
    <w:rsid w:val="009B67C7"/>
    <w:rsid w:val="00D7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B901"/>
  <w15:chartTrackingRefBased/>
  <w15:docId w15:val="{E2E8DC75-5C76-4FE5-A38E-39601B8C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BC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34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844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7</cp:revision>
  <dcterms:created xsi:type="dcterms:W3CDTF">2020-05-21T15:25:00Z</dcterms:created>
  <dcterms:modified xsi:type="dcterms:W3CDTF">2020-05-25T10:45:00Z</dcterms:modified>
</cp:coreProperties>
</file>