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8872F8">
        <w:rPr>
          <w:rFonts w:ascii="Garamond" w:hAnsi="Garamond"/>
          <w:b/>
          <w:sz w:val="28"/>
          <w:szCs w:val="28"/>
        </w:rPr>
        <w:t>7</w:t>
      </w:r>
      <w:r w:rsidRPr="002C661B">
        <w:rPr>
          <w:rFonts w:ascii="Garamond" w:hAnsi="Garamond"/>
          <w:b/>
          <w:sz w:val="28"/>
          <w:szCs w:val="28"/>
        </w:rPr>
        <w:t>/20</w:t>
      </w:r>
      <w:r w:rsidR="008872F8">
        <w:rPr>
          <w:rFonts w:ascii="Garamond" w:hAnsi="Garamond"/>
          <w:b/>
          <w:sz w:val="28"/>
          <w:szCs w:val="28"/>
        </w:rPr>
        <w:t>20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3213D8">
        <w:rPr>
          <w:rFonts w:ascii="Garamond" w:hAnsi="Garamond" w:cs="Times New Roman"/>
          <w:b/>
          <w:sz w:val="28"/>
          <w:szCs w:val="28"/>
        </w:rPr>
        <w:t>LOCATÁR</w:t>
      </w:r>
      <w:r w:rsidR="009964E5">
        <w:rPr>
          <w:rFonts w:ascii="Garamond" w:hAnsi="Garamond" w:cs="Times New Roman"/>
          <w:b/>
          <w:sz w:val="28"/>
          <w:szCs w:val="28"/>
        </w:rPr>
        <w:t>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r w:rsidR="008872F8">
        <w:rPr>
          <w:rStyle w:val="Nmerodepgina"/>
          <w:rFonts w:ascii="Garamond" w:hAnsi="Garamond"/>
          <w:b/>
          <w:sz w:val="28"/>
          <w:szCs w:val="28"/>
        </w:rPr>
        <w:t>DIRCE BERNARDETE GRÜTZMANN MAGRO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</w:t>
      </w:r>
      <w:r w:rsidR="008872F8">
        <w:rPr>
          <w:rStyle w:val="Nmerodepgina"/>
          <w:rFonts w:ascii="Garamond" w:hAnsi="Garamond"/>
          <w:sz w:val="28"/>
          <w:szCs w:val="28"/>
        </w:rPr>
        <w:t>viúva,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</w:t>
      </w:r>
      <w:r w:rsidR="008872F8">
        <w:rPr>
          <w:rStyle w:val="Nmerodepgina"/>
          <w:rFonts w:ascii="Garamond" w:hAnsi="Garamond"/>
          <w:sz w:val="28"/>
          <w:szCs w:val="28"/>
        </w:rPr>
        <w:t>auxiliar de enfermagem, Portadora do CPF sob nº 693.695.349-20 e CI sob nº 2.142.930,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</w:t>
      </w:r>
      <w:r w:rsidR="008872F8">
        <w:rPr>
          <w:rStyle w:val="Nmerodepgina"/>
          <w:rFonts w:ascii="Garamond" w:hAnsi="Garamond"/>
          <w:sz w:val="28"/>
          <w:szCs w:val="28"/>
        </w:rPr>
        <w:t>Delvínio Manenti,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</w:t>
      </w:r>
      <w:r w:rsidR="00FA25A4">
        <w:rPr>
          <w:rFonts w:ascii="Garamond" w:hAnsi="Garamond"/>
          <w:sz w:val="28"/>
          <w:szCs w:val="28"/>
        </w:rPr>
        <w:t>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872F8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</w:t>
      </w:r>
      <w:r w:rsidR="006C37B7">
        <w:rPr>
          <w:rFonts w:ascii="Garamond" w:hAnsi="Garamond"/>
          <w:b/>
          <w:sz w:val="28"/>
          <w:szCs w:val="28"/>
          <w:u w:val="single"/>
        </w:rPr>
        <w:t>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 xml:space="preserve">Fica aditivado </w:t>
      </w:r>
      <w:r w:rsidR="008872F8">
        <w:rPr>
          <w:rFonts w:ascii="Garamond" w:hAnsi="Garamond"/>
          <w:sz w:val="28"/>
          <w:szCs w:val="28"/>
        </w:rPr>
        <w:t xml:space="preserve">o </w:t>
      </w:r>
      <w:r w:rsidR="00BC0CD0">
        <w:rPr>
          <w:rFonts w:ascii="Garamond" w:hAnsi="Garamond"/>
          <w:sz w:val="28"/>
          <w:szCs w:val="28"/>
        </w:rPr>
        <w:t>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</w:t>
      </w:r>
      <w:r w:rsidR="006C37B7">
        <w:rPr>
          <w:rFonts w:ascii="Garamond" w:hAnsi="Garamond"/>
          <w:sz w:val="28"/>
          <w:szCs w:val="28"/>
        </w:rPr>
        <w:t>2016, promovendo</w:t>
      </w:r>
      <w:r w:rsidR="008872F8">
        <w:rPr>
          <w:rFonts w:ascii="Garamond" w:hAnsi="Garamond"/>
          <w:sz w:val="28"/>
          <w:szCs w:val="28"/>
        </w:rPr>
        <w:t xml:space="preserve"> a alteração no nome do locador, face </w:t>
      </w:r>
      <w:r w:rsidR="006C37B7">
        <w:rPr>
          <w:rFonts w:ascii="Garamond" w:hAnsi="Garamond"/>
          <w:sz w:val="28"/>
          <w:szCs w:val="28"/>
        </w:rPr>
        <w:t>ao falecimento</w:t>
      </w:r>
      <w:r w:rsidR="008872F8">
        <w:rPr>
          <w:rFonts w:ascii="Garamond" w:hAnsi="Garamond"/>
          <w:sz w:val="28"/>
          <w:szCs w:val="28"/>
        </w:rPr>
        <w:t xml:space="preserve"> do titular, Carlos Magro</w:t>
      </w:r>
      <w:r w:rsidR="006C37B7">
        <w:rPr>
          <w:rFonts w:ascii="Garamond" w:hAnsi="Garamond"/>
          <w:sz w:val="28"/>
          <w:szCs w:val="28"/>
        </w:rPr>
        <w:t>, conforme atestado de óbito</w:t>
      </w:r>
      <w:r w:rsidR="008872F8">
        <w:rPr>
          <w:rFonts w:ascii="Garamond" w:hAnsi="Garamond"/>
          <w:sz w:val="28"/>
          <w:szCs w:val="28"/>
        </w:rPr>
        <w:t>.  Passa a figura na condição de Titular</w:t>
      </w:r>
      <w:r w:rsidR="006C37B7">
        <w:rPr>
          <w:rFonts w:ascii="Garamond" w:hAnsi="Garamond"/>
          <w:sz w:val="28"/>
          <w:szCs w:val="28"/>
        </w:rPr>
        <w:t>,</w:t>
      </w:r>
      <w:r w:rsidR="008872F8">
        <w:rPr>
          <w:rFonts w:ascii="Garamond" w:hAnsi="Garamond"/>
          <w:sz w:val="28"/>
          <w:szCs w:val="28"/>
        </w:rPr>
        <w:t xml:space="preserve"> a viúva</w:t>
      </w:r>
      <w:r w:rsidR="006C37B7">
        <w:rPr>
          <w:rFonts w:ascii="Garamond" w:hAnsi="Garamond"/>
          <w:sz w:val="28"/>
          <w:szCs w:val="28"/>
        </w:rPr>
        <w:t>,</w:t>
      </w:r>
      <w:r w:rsidR="008872F8">
        <w:rPr>
          <w:rFonts w:ascii="Garamond" w:hAnsi="Garamond"/>
          <w:sz w:val="28"/>
          <w:szCs w:val="28"/>
        </w:rPr>
        <w:t xml:space="preserve"> Dirce </w:t>
      </w:r>
      <w:r w:rsidR="006C37B7">
        <w:rPr>
          <w:rFonts w:ascii="Garamond" w:hAnsi="Garamond"/>
          <w:sz w:val="28"/>
          <w:szCs w:val="28"/>
        </w:rPr>
        <w:t>Bernadete</w:t>
      </w:r>
      <w:r w:rsidR="008872F8">
        <w:rPr>
          <w:rFonts w:ascii="Garamond" w:hAnsi="Garamond"/>
          <w:sz w:val="28"/>
          <w:szCs w:val="28"/>
        </w:rPr>
        <w:t xml:space="preserve"> Grützmann Magro.</w:t>
      </w:r>
    </w:p>
    <w:p w:rsidR="006F6DF6" w:rsidRPr="00DF1C22" w:rsidRDefault="00CB3E75" w:rsidP="002D3CC9">
      <w:pPr>
        <w:jc w:val="both"/>
        <w:rPr>
          <w:rFonts w:ascii="Garamond" w:hAnsi="Garamond"/>
          <w:sz w:val="28"/>
          <w:szCs w:val="28"/>
        </w:rPr>
      </w:pPr>
      <w:r w:rsidRPr="004F094A">
        <w:rPr>
          <w:rFonts w:ascii="Garamond" w:hAnsi="Garamond"/>
          <w:b/>
          <w:sz w:val="28"/>
          <w:szCs w:val="28"/>
          <w:u w:val="single"/>
        </w:rPr>
        <w:t>CL</w:t>
      </w:r>
      <w:r w:rsidR="006C37B7">
        <w:rPr>
          <w:rFonts w:ascii="Garamond" w:hAnsi="Garamond"/>
          <w:b/>
          <w:sz w:val="28"/>
          <w:szCs w:val="28"/>
          <w:u w:val="single"/>
        </w:rPr>
        <w:t>Á</w:t>
      </w:r>
      <w:r w:rsidRPr="004F094A">
        <w:rPr>
          <w:rFonts w:ascii="Garamond" w:hAnsi="Garamond"/>
          <w:b/>
          <w:sz w:val="28"/>
          <w:szCs w:val="28"/>
          <w:u w:val="single"/>
        </w:rPr>
        <w:t>USULA ADITIVA SEGUNDA</w:t>
      </w:r>
      <w:r>
        <w:rPr>
          <w:rFonts w:ascii="Garamond" w:hAnsi="Garamond"/>
          <w:sz w:val="28"/>
          <w:szCs w:val="28"/>
          <w:u w:val="single"/>
        </w:rPr>
        <w:t xml:space="preserve"> –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F094A">
        <w:rPr>
          <w:rFonts w:ascii="Garamond" w:hAnsi="Garamond"/>
          <w:sz w:val="28"/>
          <w:szCs w:val="28"/>
        </w:rPr>
        <w:t>2</w:t>
      </w:r>
      <w:r w:rsidR="006C37B7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6C37B7">
        <w:rPr>
          <w:rFonts w:ascii="Garamond" w:hAnsi="Garamond"/>
          <w:sz w:val="28"/>
          <w:szCs w:val="28"/>
        </w:rPr>
        <w:t>julho</w:t>
      </w:r>
      <w:r w:rsidR="004F094A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de 20</w:t>
      </w:r>
      <w:r w:rsidR="006C37B7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57D97" w:rsidRDefault="00BC0CD0" w:rsidP="003213D8">
      <w:pPr>
        <w:spacing w:after="0" w:line="240" w:lineRule="auto"/>
        <w:ind w:left="1418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C57D97" w:rsidRPr="00361A88">
        <w:rPr>
          <w:rFonts w:ascii="Garamond" w:hAnsi="Garamond" w:cs="Arial"/>
          <w:sz w:val="32"/>
          <w:szCs w:val="32"/>
        </w:rPr>
        <w:t xml:space="preserve">551.995.939-00 </w:t>
      </w:r>
    </w:p>
    <w:p w:rsidR="009964E5" w:rsidRPr="009964E5" w:rsidRDefault="009964E5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6C37B7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DIRCE BERNARDETE GRÜTZMANN MABRO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 w:rsidR="006C37B7">
        <w:rPr>
          <w:rStyle w:val="Nmerodepgina"/>
          <w:rFonts w:ascii="Garamond" w:hAnsi="Garamond"/>
          <w:sz w:val="28"/>
          <w:szCs w:val="28"/>
        </w:rPr>
        <w:t>693.695.349-20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3213D8">
      <w:pPr>
        <w:spacing w:after="0"/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3213D8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F1C22" w:rsidRDefault="00DF1C22" w:rsidP="003213D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470EC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13D8"/>
    <w:rsid w:val="00323EDE"/>
    <w:rsid w:val="0033430E"/>
    <w:rsid w:val="003454DD"/>
    <w:rsid w:val="003959B4"/>
    <w:rsid w:val="003A71A5"/>
    <w:rsid w:val="003E63FF"/>
    <w:rsid w:val="00413884"/>
    <w:rsid w:val="004F094A"/>
    <w:rsid w:val="0056051F"/>
    <w:rsid w:val="006358EE"/>
    <w:rsid w:val="006831F9"/>
    <w:rsid w:val="006C37B7"/>
    <w:rsid w:val="006F6DF6"/>
    <w:rsid w:val="007B321A"/>
    <w:rsid w:val="007D63A9"/>
    <w:rsid w:val="00837490"/>
    <w:rsid w:val="008437B9"/>
    <w:rsid w:val="00866976"/>
    <w:rsid w:val="0087307A"/>
    <w:rsid w:val="008872F8"/>
    <w:rsid w:val="00897E8B"/>
    <w:rsid w:val="008E4EE6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1028B"/>
    <w:rsid w:val="00B94D6F"/>
    <w:rsid w:val="00BC0CD0"/>
    <w:rsid w:val="00C57D97"/>
    <w:rsid w:val="00C638BA"/>
    <w:rsid w:val="00CB3E75"/>
    <w:rsid w:val="00CD3E0E"/>
    <w:rsid w:val="00CD5D7A"/>
    <w:rsid w:val="00CE0DE1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  <w:style w:type="paragraph" w:styleId="NormalWeb">
    <w:name w:val="Normal (Web)"/>
    <w:basedOn w:val="Normal"/>
    <w:uiPriority w:val="99"/>
    <w:semiHidden/>
    <w:unhideWhenUsed/>
    <w:rsid w:val="00C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2018-12-04T16:49:00Z</cp:lastPrinted>
  <dcterms:created xsi:type="dcterms:W3CDTF">2020-07-27T14:05:00Z</dcterms:created>
  <dcterms:modified xsi:type="dcterms:W3CDTF">2020-07-27T14:17:00Z</dcterms:modified>
</cp:coreProperties>
</file>