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C90BEC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A61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="008A61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7743515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 objetivando a contratação de empresa especializada visando a execução de obra, com o devido fornecimento de materiais, equipamentos e mão de obra, necessários para construção de Passeios Públicos para as Ruas Vergilio Biava, Padre Agostinho e arredores do Centro de Eventos, com julgamento por lote, conforme quantitativos e especificações listadas pelo Edital, tudo de acordo com os p</w:t>
      </w:r>
      <w:r w:rsidR="008A6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rojetos, memoriais descritivos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demais documentos em anexos.   </w:t>
      </w:r>
    </w:p>
    <w:p w14:paraId="7F4D83A2" w14:textId="44C6D58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A6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8A6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01E3507D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A6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A6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87BA75F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6.034.592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079.691.039-10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0C2BE66" w14:textId="4B303ED4" w:rsidR="002A66A6" w:rsidRPr="00535F85" w:rsidRDefault="00535F85" w:rsidP="00535F85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presente Termo de Aditivo, tem por objeto,</w:t>
      </w:r>
      <w:r w:rsidRP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obra, bem como, a prorrogação do prazo de vigência do contrato, necessários para que a obra possa ser concluída, conforme solicitação da Contratada, autorizada pelo Prefeito Municipal.</w:t>
      </w:r>
    </w:p>
    <w:p w14:paraId="49329B11" w14:textId="77777777" w:rsidR="00535F85" w:rsidRPr="00535F85" w:rsidRDefault="00535F85" w:rsidP="00535F85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95344C5" w14:textId="77777777" w:rsidR="00535F85" w:rsidRDefault="00535F85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4F4E48FF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25C2337" w14:textId="0B48050E" w:rsidR="00535F85" w:rsidRDefault="00411F4A" w:rsidP="00535F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535F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535F85" w:rsidRP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</w:t>
      </w:r>
      <w:r w:rsidR="00535F85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</w:t>
      </w:r>
      <w:r w:rsidR="00535F85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eiro de 2021</w:t>
      </w:r>
      <w:r w:rsid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fevereiro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8F848AD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447B03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F69EBDD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288B325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3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01379E6" w:rsidR="004D1858" w:rsidRDefault="00535F85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66E04EA6" w:rsidR="00CC2793" w:rsidRPr="00CC2793" w:rsidRDefault="00535F8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050A4115" w:rsidR="002A66A6" w:rsidRPr="0016587B" w:rsidRDefault="00535F85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6CF73852" w14:textId="1E23D57E" w:rsidR="00CC2793" w:rsidRPr="00CC2793" w:rsidRDefault="00535F8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A2EFC0D" w:rsidR="002A66A6" w:rsidRPr="0016587B" w:rsidRDefault="00535F85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0CE9968" w14:textId="1E9690D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535F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470643A" w:rsidR="002A66A6" w:rsidRPr="0016587B" w:rsidRDefault="007B3A4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590ABCF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7B3A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6.115.954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EA8922B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B3A4C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7B3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012D"/>
    <w:multiLevelType w:val="multilevel"/>
    <w:tmpl w:val="8B78EC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4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8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2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35F85"/>
    <w:rsid w:val="00551F65"/>
    <w:rsid w:val="00620516"/>
    <w:rsid w:val="006A1CB0"/>
    <w:rsid w:val="00717655"/>
    <w:rsid w:val="007B3A4C"/>
    <w:rsid w:val="007D138B"/>
    <w:rsid w:val="00844D1E"/>
    <w:rsid w:val="008A4A41"/>
    <w:rsid w:val="008A61A8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357FC85-D328-4CA4-B93C-7C051863643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2020-12-30T18:47:00Z</dcterms:modified>
</cp:coreProperties>
</file>