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1EB12" w14:textId="77777777" w:rsidR="00BA2A02" w:rsidRPr="00320893" w:rsidRDefault="00BA2A02" w:rsidP="00C174A3">
      <w:pPr>
        <w:autoSpaceDE w:val="0"/>
        <w:autoSpaceDN w:val="0"/>
        <w:adjustRightInd w:val="0"/>
        <w:spacing w:after="0" w:line="240" w:lineRule="auto"/>
        <w:ind w:right="-1"/>
        <w:jc w:val="both"/>
        <w:rPr>
          <w:rFonts w:ascii="Arial" w:hAnsi="Arial" w:cs="Arial"/>
          <w:b/>
          <w:sz w:val="18"/>
          <w:szCs w:val="18"/>
        </w:rPr>
      </w:pPr>
    </w:p>
    <w:p w14:paraId="2AD3D0C8" w14:textId="660ACD7E" w:rsidR="00BA2A02" w:rsidRPr="00320893" w:rsidRDefault="00BA2A02" w:rsidP="00C174A3">
      <w:pPr>
        <w:pStyle w:val="Ttulo2"/>
        <w:spacing w:before="0" w:after="0"/>
        <w:ind w:right="-1"/>
        <w:jc w:val="center"/>
        <w:rPr>
          <w:rFonts w:ascii="Arial" w:hAnsi="Arial" w:cs="Arial"/>
          <w:i w:val="0"/>
          <w:sz w:val="18"/>
          <w:szCs w:val="18"/>
        </w:rPr>
      </w:pPr>
      <w:r w:rsidRPr="00320893">
        <w:rPr>
          <w:rFonts w:ascii="Arial" w:hAnsi="Arial" w:cs="Arial"/>
          <w:i w:val="0"/>
          <w:sz w:val="18"/>
          <w:szCs w:val="18"/>
        </w:rPr>
        <w:t>CONTRATO DE PRESTAÇÃO DE SERVIÇOS N</w:t>
      </w:r>
      <w:r w:rsidR="00CC4602">
        <w:rPr>
          <w:rFonts w:ascii="Arial" w:hAnsi="Arial" w:cs="Arial"/>
          <w:i w:val="0"/>
          <w:sz w:val="18"/>
          <w:szCs w:val="18"/>
        </w:rPr>
        <w:t xml:space="preserve"> 0001/2021</w:t>
      </w:r>
      <w:r w:rsidR="003047A6">
        <w:rPr>
          <w:rFonts w:ascii="Arial" w:hAnsi="Arial" w:cs="Arial"/>
          <w:i w:val="0"/>
          <w:sz w:val="18"/>
          <w:szCs w:val="18"/>
        </w:rPr>
        <w:t xml:space="preserve"> - A</w:t>
      </w:r>
      <w:bookmarkStart w:id="0" w:name="_GoBack"/>
      <w:bookmarkEnd w:id="0"/>
    </w:p>
    <w:p w14:paraId="1AFD47D3" w14:textId="77777777" w:rsidR="00BA2A02" w:rsidRPr="00320893" w:rsidRDefault="00BA2A02" w:rsidP="00C174A3">
      <w:pPr>
        <w:autoSpaceDE w:val="0"/>
        <w:autoSpaceDN w:val="0"/>
        <w:adjustRightInd w:val="0"/>
        <w:spacing w:after="0" w:line="240" w:lineRule="auto"/>
        <w:ind w:right="-1"/>
        <w:jc w:val="both"/>
        <w:rPr>
          <w:rFonts w:ascii="Arial" w:hAnsi="Arial" w:cs="Arial"/>
          <w:sz w:val="18"/>
          <w:szCs w:val="18"/>
        </w:rPr>
      </w:pPr>
    </w:p>
    <w:p w14:paraId="01B921DA" w14:textId="77777777" w:rsidR="00BA2A02" w:rsidRPr="00ED0AA4" w:rsidRDefault="00BA2A02" w:rsidP="00C174A3">
      <w:pPr>
        <w:autoSpaceDE w:val="0"/>
        <w:autoSpaceDN w:val="0"/>
        <w:adjustRightInd w:val="0"/>
        <w:spacing w:after="0" w:line="240" w:lineRule="auto"/>
        <w:ind w:right="-1"/>
        <w:jc w:val="both"/>
        <w:rPr>
          <w:rFonts w:ascii="Arial" w:hAnsi="Arial" w:cs="Arial"/>
          <w:sz w:val="18"/>
          <w:szCs w:val="18"/>
        </w:rPr>
      </w:pPr>
    </w:p>
    <w:p w14:paraId="36546483" w14:textId="5A07D46A" w:rsidR="00BA2A02" w:rsidRDefault="00BA2A02" w:rsidP="00C5611E">
      <w:pPr>
        <w:autoSpaceDE w:val="0"/>
        <w:autoSpaceDN w:val="0"/>
        <w:adjustRightInd w:val="0"/>
        <w:spacing w:after="0" w:line="240" w:lineRule="auto"/>
        <w:ind w:right="-1"/>
        <w:jc w:val="both"/>
        <w:rPr>
          <w:rFonts w:ascii="Arial" w:hAnsi="Arial" w:cs="Arial"/>
          <w:sz w:val="18"/>
          <w:szCs w:val="18"/>
        </w:rPr>
      </w:pPr>
      <w:r w:rsidRPr="00320893">
        <w:rPr>
          <w:rFonts w:ascii="Arial" w:hAnsi="Arial" w:cs="Arial"/>
          <w:bCs/>
          <w:sz w:val="18"/>
          <w:szCs w:val="18"/>
        </w:rPr>
        <w:t xml:space="preserve">Aos </w:t>
      </w:r>
      <w:r w:rsidR="00320893" w:rsidRPr="00320893">
        <w:rPr>
          <w:rFonts w:ascii="Arial" w:hAnsi="Arial" w:cs="Arial"/>
          <w:bCs/>
          <w:sz w:val="18"/>
          <w:szCs w:val="18"/>
        </w:rPr>
        <w:t>vinte e sete</w:t>
      </w:r>
      <w:r w:rsidRPr="00320893">
        <w:rPr>
          <w:rFonts w:ascii="Arial" w:hAnsi="Arial" w:cs="Arial"/>
          <w:bCs/>
          <w:sz w:val="18"/>
          <w:szCs w:val="18"/>
        </w:rPr>
        <w:t xml:space="preserve"> dias do mês de </w:t>
      </w:r>
      <w:r w:rsidR="00320893" w:rsidRPr="00320893">
        <w:rPr>
          <w:rFonts w:ascii="Arial" w:hAnsi="Arial" w:cs="Arial"/>
          <w:bCs/>
          <w:sz w:val="18"/>
          <w:szCs w:val="18"/>
        </w:rPr>
        <w:t>abril do ano de dois mil e vinte e um</w:t>
      </w:r>
      <w:r w:rsidRPr="00320893">
        <w:rPr>
          <w:rFonts w:ascii="Arial" w:hAnsi="Arial" w:cs="Arial"/>
          <w:bCs/>
          <w:sz w:val="18"/>
          <w:szCs w:val="18"/>
        </w:rPr>
        <w:t>,</w:t>
      </w:r>
      <w:r>
        <w:rPr>
          <w:rFonts w:ascii="Arial" w:hAnsi="Arial" w:cs="Arial"/>
          <w:bCs/>
          <w:sz w:val="18"/>
          <w:szCs w:val="18"/>
        </w:rPr>
        <w:t xml:space="preserve"> presentes de um lado, </w:t>
      </w:r>
      <w:r w:rsidRPr="00353963">
        <w:rPr>
          <w:rFonts w:ascii="Arial" w:hAnsi="Arial" w:cs="Arial"/>
          <w:sz w:val="18"/>
          <w:szCs w:val="18"/>
        </w:rPr>
        <w:t>o</w:t>
      </w:r>
      <w:r w:rsidRPr="00353963">
        <w:rPr>
          <w:rFonts w:ascii="Arial" w:hAnsi="Arial" w:cs="Arial"/>
          <w:b/>
          <w:bCs/>
          <w:sz w:val="18"/>
          <w:szCs w:val="18"/>
        </w:rPr>
        <w:t xml:space="preserve"> MUNICÍPIO</w:t>
      </w:r>
      <w:r>
        <w:rPr>
          <w:rFonts w:ascii="Arial" w:hAnsi="Arial" w:cs="Arial"/>
          <w:b/>
          <w:bCs/>
          <w:sz w:val="18"/>
          <w:szCs w:val="18"/>
        </w:rPr>
        <w:t xml:space="preserve"> DE</w:t>
      </w:r>
      <w:r w:rsidRPr="00353963">
        <w:rPr>
          <w:rFonts w:ascii="Arial" w:hAnsi="Arial" w:cs="Arial"/>
          <w:b/>
          <w:bCs/>
          <w:sz w:val="18"/>
          <w:szCs w:val="18"/>
        </w:rPr>
        <w:t xml:space="preserve"> </w:t>
      </w:r>
      <w:r w:rsidRPr="002C0E42">
        <w:rPr>
          <w:rFonts w:ascii="Arial" w:hAnsi="Arial" w:cs="Arial"/>
          <w:b/>
          <w:bCs/>
          <w:noProof/>
          <w:sz w:val="18"/>
          <w:szCs w:val="18"/>
        </w:rPr>
        <w:t>ARROIO TRINTA</w:t>
      </w:r>
      <w:r>
        <w:rPr>
          <w:rFonts w:ascii="Arial" w:hAnsi="Arial" w:cs="Arial"/>
          <w:sz w:val="18"/>
          <w:szCs w:val="18"/>
        </w:rPr>
        <w:t>, Estado de Santa Catarina</w:t>
      </w:r>
      <w:r w:rsidRPr="00353963">
        <w:rPr>
          <w:rFonts w:ascii="Arial" w:hAnsi="Arial" w:cs="Arial"/>
          <w:sz w:val="18"/>
          <w:szCs w:val="18"/>
        </w:rPr>
        <w:t>, pessoa jurídica de direito público interno, com sede administrativa na</w:t>
      </w:r>
      <w:r>
        <w:rPr>
          <w:rFonts w:ascii="Arial" w:hAnsi="Arial" w:cs="Arial"/>
          <w:sz w:val="18"/>
          <w:szCs w:val="18"/>
        </w:rPr>
        <w:t xml:space="preserve"> </w:t>
      </w:r>
      <w:r w:rsidRPr="002C0E42">
        <w:rPr>
          <w:rFonts w:ascii="Arial" w:hAnsi="Arial" w:cs="Arial"/>
          <w:noProof/>
          <w:sz w:val="18"/>
          <w:szCs w:val="18"/>
        </w:rPr>
        <w:t>R. XV de Novembro, 26</w:t>
      </w:r>
      <w:r w:rsidRPr="001B1CC4">
        <w:rPr>
          <w:rFonts w:ascii="Arial" w:hAnsi="Arial" w:cs="Arial"/>
          <w:noProof/>
          <w:sz w:val="18"/>
          <w:szCs w:val="18"/>
        </w:rPr>
        <w:t>,</w:t>
      </w:r>
      <w:r w:rsidRPr="00353963">
        <w:rPr>
          <w:rFonts w:ascii="Arial" w:hAnsi="Arial" w:cs="Arial"/>
          <w:sz w:val="18"/>
          <w:szCs w:val="18"/>
        </w:rPr>
        <w:t xml:space="preserve"> </w:t>
      </w:r>
      <w:r w:rsidRPr="002C0E42">
        <w:rPr>
          <w:rFonts w:ascii="Arial" w:hAnsi="Arial" w:cs="Arial"/>
          <w:noProof/>
          <w:sz w:val="18"/>
          <w:szCs w:val="18"/>
        </w:rPr>
        <w:t>Centro</w:t>
      </w:r>
      <w:r w:rsidRPr="00353963">
        <w:rPr>
          <w:rFonts w:ascii="Arial" w:hAnsi="Arial" w:cs="Arial"/>
          <w:sz w:val="18"/>
          <w:szCs w:val="18"/>
        </w:rPr>
        <w:t>,</w:t>
      </w:r>
      <w:r>
        <w:rPr>
          <w:rFonts w:ascii="Arial" w:hAnsi="Arial" w:cs="Arial"/>
          <w:sz w:val="18"/>
          <w:szCs w:val="18"/>
        </w:rPr>
        <w:t xml:space="preserve"> </w:t>
      </w:r>
      <w:r w:rsidRPr="002C0E42">
        <w:rPr>
          <w:rFonts w:ascii="Arial" w:hAnsi="Arial" w:cs="Arial"/>
          <w:noProof/>
          <w:sz w:val="18"/>
          <w:szCs w:val="18"/>
        </w:rPr>
        <w:t>Arroio Trinta - SC</w:t>
      </w:r>
      <w:r>
        <w:rPr>
          <w:rFonts w:ascii="Arial" w:hAnsi="Arial" w:cs="Arial"/>
          <w:sz w:val="18"/>
          <w:szCs w:val="18"/>
        </w:rPr>
        <w:t xml:space="preserve">, </w:t>
      </w:r>
      <w:r w:rsidRPr="002C0E42">
        <w:rPr>
          <w:rFonts w:ascii="Arial" w:hAnsi="Arial" w:cs="Arial"/>
          <w:noProof/>
          <w:sz w:val="18"/>
          <w:szCs w:val="18"/>
        </w:rPr>
        <w:t>CEP: 89.590-000</w:t>
      </w:r>
      <w:r>
        <w:rPr>
          <w:rFonts w:ascii="Arial" w:hAnsi="Arial" w:cs="Arial"/>
          <w:sz w:val="18"/>
          <w:szCs w:val="18"/>
        </w:rPr>
        <w:t>,</w:t>
      </w:r>
      <w:r w:rsidRPr="00353963">
        <w:rPr>
          <w:rFonts w:ascii="Arial" w:hAnsi="Arial" w:cs="Arial"/>
          <w:sz w:val="18"/>
          <w:szCs w:val="18"/>
        </w:rPr>
        <w:t xml:space="preserve"> inscrito no CNPJ sob nº </w:t>
      </w:r>
      <w:r w:rsidRPr="002C0E42">
        <w:rPr>
          <w:rFonts w:ascii="Arial" w:hAnsi="Arial" w:cs="Arial"/>
          <w:noProof/>
          <w:sz w:val="18"/>
          <w:szCs w:val="18"/>
        </w:rPr>
        <w:t>82.826.462/0001-27</w:t>
      </w:r>
      <w:r w:rsidRPr="00353963">
        <w:rPr>
          <w:rFonts w:ascii="Arial" w:hAnsi="Arial" w:cs="Arial"/>
          <w:sz w:val="18"/>
          <w:szCs w:val="18"/>
        </w:rPr>
        <w:t xml:space="preserve">, neste ato </w:t>
      </w:r>
      <w:r w:rsidRPr="00761457">
        <w:rPr>
          <w:rFonts w:ascii="Arial" w:hAnsi="Arial" w:cs="Arial"/>
          <w:sz w:val="18"/>
          <w:szCs w:val="18"/>
        </w:rPr>
        <w:t>representado pelo Prefeito</w:t>
      </w:r>
      <w:r>
        <w:rPr>
          <w:rFonts w:ascii="Arial" w:hAnsi="Arial" w:cs="Arial"/>
          <w:sz w:val="18"/>
          <w:szCs w:val="18"/>
        </w:rPr>
        <w:t>(a)</w:t>
      </w:r>
      <w:r w:rsidRPr="00761457">
        <w:rPr>
          <w:rFonts w:ascii="Arial" w:hAnsi="Arial" w:cs="Arial"/>
          <w:sz w:val="18"/>
          <w:szCs w:val="18"/>
        </w:rPr>
        <w:t xml:space="preserve"> </w:t>
      </w:r>
      <w:r w:rsidRPr="009A0B28">
        <w:rPr>
          <w:rFonts w:ascii="Arial" w:hAnsi="Arial" w:cs="Arial"/>
          <w:sz w:val="18"/>
          <w:szCs w:val="18"/>
        </w:rPr>
        <w:t xml:space="preserve">Municipal, </w:t>
      </w:r>
      <w:proofErr w:type="spellStart"/>
      <w:r w:rsidRPr="009A0B28">
        <w:rPr>
          <w:rFonts w:ascii="Arial" w:hAnsi="Arial" w:cs="Arial"/>
          <w:sz w:val="18"/>
          <w:szCs w:val="18"/>
        </w:rPr>
        <w:t>Sr</w:t>
      </w:r>
      <w:proofErr w:type="spellEnd"/>
      <w:r w:rsidRPr="009A0B28">
        <w:rPr>
          <w:rFonts w:ascii="Arial" w:hAnsi="Arial" w:cs="Arial"/>
          <w:sz w:val="18"/>
          <w:szCs w:val="18"/>
        </w:rPr>
        <w:t>(a).</w:t>
      </w:r>
      <w:r w:rsidRPr="00761457">
        <w:rPr>
          <w:rFonts w:ascii="Arial" w:hAnsi="Arial" w:cs="Arial"/>
          <w:sz w:val="18"/>
          <w:szCs w:val="18"/>
        </w:rPr>
        <w:t xml:space="preserve"> </w:t>
      </w:r>
      <w:r w:rsidRPr="002C0E42">
        <w:rPr>
          <w:rFonts w:ascii="Arial" w:hAnsi="Arial" w:cs="Arial"/>
          <w:noProof/>
          <w:sz w:val="18"/>
          <w:szCs w:val="18"/>
        </w:rPr>
        <w:t>Alcidir Felchilcher</w:t>
      </w:r>
      <w:r w:rsidRPr="00761457">
        <w:rPr>
          <w:rFonts w:ascii="Arial" w:hAnsi="Arial" w:cs="Arial"/>
          <w:sz w:val="18"/>
          <w:szCs w:val="18"/>
        </w:rPr>
        <w:t xml:space="preserve">, doravante denominado </w:t>
      </w:r>
      <w:r w:rsidRPr="00761457">
        <w:rPr>
          <w:rFonts w:ascii="Arial" w:hAnsi="Arial" w:cs="Arial"/>
          <w:b/>
          <w:sz w:val="18"/>
          <w:szCs w:val="18"/>
        </w:rPr>
        <w:t>CONTRATANT</w:t>
      </w:r>
      <w:r w:rsidRPr="006B1B31">
        <w:rPr>
          <w:rFonts w:ascii="Arial" w:hAnsi="Arial" w:cs="Arial"/>
          <w:b/>
          <w:sz w:val="18"/>
          <w:szCs w:val="18"/>
        </w:rPr>
        <w:t>E</w:t>
      </w:r>
      <w:r w:rsidRPr="006B1B31">
        <w:rPr>
          <w:rFonts w:ascii="Arial" w:hAnsi="Arial" w:cs="Arial"/>
          <w:sz w:val="18"/>
          <w:szCs w:val="18"/>
        </w:rPr>
        <w:t xml:space="preserve"> e também são </w:t>
      </w:r>
      <w:r w:rsidRPr="006B1B31">
        <w:rPr>
          <w:rFonts w:ascii="Arial" w:hAnsi="Arial" w:cs="Arial"/>
          <w:b/>
          <w:bCs/>
          <w:sz w:val="18"/>
          <w:szCs w:val="18"/>
        </w:rPr>
        <w:t>CONTRATANTES</w:t>
      </w:r>
      <w:r w:rsidRPr="006B1B31">
        <w:rPr>
          <w:rFonts w:ascii="Arial" w:hAnsi="Arial" w:cs="Arial"/>
          <w:sz w:val="18"/>
          <w:szCs w:val="18"/>
        </w:rPr>
        <w:t xml:space="preserve"> o </w:t>
      </w:r>
      <w:r w:rsidRPr="006B1B31">
        <w:rPr>
          <w:rFonts w:ascii="Arial" w:hAnsi="Arial" w:cs="Arial"/>
          <w:b/>
          <w:bCs/>
          <w:sz w:val="18"/>
          <w:szCs w:val="18"/>
        </w:rPr>
        <w:t xml:space="preserve">FUNDO MUNICIPAL DE </w:t>
      </w:r>
      <w:r w:rsidR="00B66662" w:rsidRPr="006B1B31">
        <w:rPr>
          <w:rFonts w:ascii="Arial" w:hAnsi="Arial" w:cs="Arial"/>
          <w:b/>
          <w:bCs/>
          <w:sz w:val="18"/>
          <w:szCs w:val="18"/>
        </w:rPr>
        <w:t>SAÚDE</w:t>
      </w:r>
      <w:r w:rsidRPr="006B1B31">
        <w:rPr>
          <w:rFonts w:ascii="Arial" w:hAnsi="Arial" w:cs="Arial"/>
          <w:sz w:val="18"/>
          <w:szCs w:val="18"/>
        </w:rPr>
        <w:t xml:space="preserve">, inscrito no CNPJ sob nº </w:t>
      </w:r>
      <w:r w:rsidR="00320893" w:rsidRPr="006B1B31">
        <w:rPr>
          <w:rFonts w:ascii="Arial" w:hAnsi="Arial" w:cs="Arial"/>
          <w:sz w:val="18"/>
          <w:szCs w:val="18"/>
        </w:rPr>
        <w:t>10.479.381/0001-97</w:t>
      </w:r>
      <w:r w:rsidR="00320893">
        <w:rPr>
          <w:rFonts w:ascii="Arial" w:hAnsi="Arial" w:cs="Arial"/>
          <w:sz w:val="18"/>
          <w:szCs w:val="18"/>
        </w:rPr>
        <w:t xml:space="preserve"> e</w:t>
      </w:r>
      <w:r>
        <w:rPr>
          <w:rFonts w:ascii="Arial" w:hAnsi="Arial" w:cs="Arial"/>
          <w:sz w:val="18"/>
          <w:szCs w:val="18"/>
        </w:rPr>
        <w:t xml:space="preserve"> </w:t>
      </w:r>
      <w:r>
        <w:rPr>
          <w:rFonts w:ascii="Arial" w:hAnsi="Arial" w:cs="Arial"/>
          <w:bCs/>
          <w:sz w:val="18"/>
          <w:szCs w:val="18"/>
        </w:rPr>
        <w:t>o</w:t>
      </w:r>
      <w:r>
        <w:rPr>
          <w:rFonts w:ascii="Arial" w:hAnsi="Arial" w:cs="Arial"/>
          <w:b/>
          <w:sz w:val="18"/>
          <w:szCs w:val="18"/>
        </w:rPr>
        <w:t xml:space="preserve"> </w:t>
      </w:r>
      <w:r w:rsidRPr="00ED0AA4">
        <w:rPr>
          <w:rFonts w:ascii="Arial" w:hAnsi="Arial" w:cs="Arial"/>
          <w:b/>
          <w:sz w:val="18"/>
          <w:szCs w:val="18"/>
        </w:rPr>
        <w:t xml:space="preserve">CONSÓRCIO </w:t>
      </w:r>
      <w:r>
        <w:rPr>
          <w:rFonts w:ascii="Arial" w:hAnsi="Arial" w:cs="Arial"/>
          <w:b/>
          <w:sz w:val="18"/>
          <w:szCs w:val="18"/>
        </w:rPr>
        <w:t>INTERFEDERATIVO SANTA CATARINA</w:t>
      </w:r>
      <w:r w:rsidRPr="00ED0AA4">
        <w:rPr>
          <w:rFonts w:ascii="Arial" w:hAnsi="Arial" w:cs="Arial"/>
          <w:b/>
          <w:sz w:val="18"/>
          <w:szCs w:val="18"/>
        </w:rPr>
        <w:t xml:space="preserve"> - CI</w:t>
      </w:r>
      <w:r>
        <w:rPr>
          <w:rFonts w:ascii="Arial" w:hAnsi="Arial" w:cs="Arial"/>
          <w:b/>
          <w:sz w:val="18"/>
          <w:szCs w:val="18"/>
        </w:rPr>
        <w:t>N</w:t>
      </w:r>
      <w:r w:rsidRPr="00ED0AA4">
        <w:rPr>
          <w:rFonts w:ascii="Arial" w:hAnsi="Arial" w:cs="Arial"/>
          <w:b/>
          <w:sz w:val="18"/>
          <w:szCs w:val="18"/>
        </w:rPr>
        <w:t>CATARINA</w:t>
      </w:r>
      <w:r w:rsidRPr="00ED0AA4">
        <w:rPr>
          <w:rFonts w:ascii="Arial" w:hAnsi="Arial" w:cs="Arial"/>
          <w:sz w:val="18"/>
          <w:szCs w:val="18"/>
        </w:rPr>
        <w:t xml:space="preserve">, </w:t>
      </w:r>
      <w:r w:rsidRPr="00A20407">
        <w:rPr>
          <w:rFonts w:ascii="Arial" w:hAnsi="Arial" w:cs="Arial"/>
          <w:sz w:val="18"/>
          <w:szCs w:val="18"/>
        </w:rPr>
        <w:t xml:space="preserve">Consórcio Público </w:t>
      </w:r>
      <w:proofErr w:type="spellStart"/>
      <w:r w:rsidRPr="00A20407">
        <w:rPr>
          <w:rFonts w:ascii="Arial" w:hAnsi="Arial" w:cs="Arial"/>
          <w:sz w:val="18"/>
          <w:szCs w:val="18"/>
        </w:rPr>
        <w:t>multifinalitário</w:t>
      </w:r>
      <w:proofErr w:type="spellEnd"/>
      <w:r w:rsidRPr="00A20407">
        <w:rPr>
          <w:rFonts w:ascii="Arial" w:hAnsi="Arial" w:cs="Arial"/>
          <w:sz w:val="18"/>
          <w:szCs w:val="18"/>
        </w:rPr>
        <w:t>, constituído na forma de Associação Pública, com personalidade jurídica de direito público e natureza autárquica interfederativa, inscrito no CNPJ sob o nº 12.0</w:t>
      </w:r>
      <w:r>
        <w:rPr>
          <w:rFonts w:ascii="Arial" w:hAnsi="Arial" w:cs="Arial"/>
          <w:sz w:val="18"/>
          <w:szCs w:val="18"/>
        </w:rPr>
        <w:t>75.748/0001-32</w:t>
      </w:r>
      <w:r w:rsidRPr="00A20407">
        <w:rPr>
          <w:rFonts w:ascii="Arial" w:hAnsi="Arial" w:cs="Arial"/>
          <w:sz w:val="18"/>
          <w:szCs w:val="18"/>
        </w:rPr>
        <w:t xml:space="preserve"> e com sede na Rua General Liberato Bittencourt, nº 1885, 1</w:t>
      </w:r>
      <w:r>
        <w:rPr>
          <w:rFonts w:ascii="Arial" w:hAnsi="Arial" w:cs="Arial"/>
          <w:sz w:val="18"/>
          <w:szCs w:val="18"/>
        </w:rPr>
        <w:t>3</w:t>
      </w:r>
      <w:r w:rsidRPr="00A20407">
        <w:rPr>
          <w:rFonts w:ascii="Arial" w:hAnsi="Arial" w:cs="Arial"/>
          <w:sz w:val="18"/>
          <w:szCs w:val="18"/>
        </w:rPr>
        <w:t xml:space="preserve">º andar, </w:t>
      </w:r>
      <w:r>
        <w:rPr>
          <w:rFonts w:ascii="Arial" w:hAnsi="Arial" w:cs="Arial"/>
          <w:sz w:val="18"/>
          <w:szCs w:val="18"/>
        </w:rPr>
        <w:t xml:space="preserve">Sala 1305, </w:t>
      </w:r>
      <w:r w:rsidRPr="00A20407">
        <w:rPr>
          <w:rFonts w:ascii="Arial" w:hAnsi="Arial" w:cs="Arial"/>
          <w:sz w:val="18"/>
          <w:szCs w:val="18"/>
        </w:rPr>
        <w:t>Centro Executivo Imperatriz, Bairro Canto, CEP: 88</w:t>
      </w:r>
      <w:r>
        <w:rPr>
          <w:rFonts w:ascii="Arial" w:hAnsi="Arial" w:cs="Arial"/>
          <w:sz w:val="18"/>
          <w:szCs w:val="18"/>
        </w:rPr>
        <w:t>.</w:t>
      </w:r>
      <w:r w:rsidRPr="00A20407">
        <w:rPr>
          <w:rFonts w:ascii="Arial" w:hAnsi="Arial" w:cs="Arial"/>
          <w:sz w:val="18"/>
          <w:szCs w:val="18"/>
        </w:rPr>
        <w:t>070-800</w:t>
      </w:r>
      <w:r>
        <w:rPr>
          <w:rFonts w:ascii="Arial" w:hAnsi="Arial" w:cs="Arial"/>
          <w:sz w:val="18"/>
          <w:szCs w:val="18"/>
        </w:rPr>
        <w:t xml:space="preserve">, </w:t>
      </w:r>
      <w:r w:rsidRPr="00353963">
        <w:rPr>
          <w:rFonts w:ascii="Arial" w:hAnsi="Arial" w:cs="Arial"/>
          <w:sz w:val="18"/>
          <w:szCs w:val="18"/>
        </w:rPr>
        <w:t xml:space="preserve">na cidade de Florianópolis, Estado de Santa Catarina, neste ato representado por seu Diretor Executivo, Sr. Elói </w:t>
      </w:r>
      <w:proofErr w:type="spellStart"/>
      <w:r w:rsidRPr="00353963">
        <w:rPr>
          <w:rFonts w:ascii="Arial" w:hAnsi="Arial" w:cs="Arial"/>
          <w:sz w:val="18"/>
          <w:szCs w:val="18"/>
        </w:rPr>
        <w:t>Rönnau</w:t>
      </w:r>
      <w:proofErr w:type="spellEnd"/>
      <w:r w:rsidRPr="00353963">
        <w:rPr>
          <w:rFonts w:ascii="Arial" w:hAnsi="Arial" w:cs="Arial"/>
          <w:sz w:val="18"/>
          <w:szCs w:val="18"/>
        </w:rPr>
        <w:t>,</w:t>
      </w:r>
      <w:r>
        <w:rPr>
          <w:rFonts w:ascii="Arial" w:hAnsi="Arial" w:cs="Arial"/>
          <w:sz w:val="18"/>
          <w:szCs w:val="18"/>
        </w:rPr>
        <w:t xml:space="preserve"> doravante denominado</w:t>
      </w:r>
      <w:r w:rsidRPr="00A225BA">
        <w:rPr>
          <w:rFonts w:ascii="Arial" w:hAnsi="Arial" w:cs="Arial"/>
          <w:b/>
          <w:bCs/>
          <w:sz w:val="18"/>
          <w:szCs w:val="18"/>
        </w:rPr>
        <w:t xml:space="preserve"> INTERVENIENTE</w:t>
      </w:r>
      <w:r>
        <w:rPr>
          <w:rFonts w:ascii="Arial" w:hAnsi="Arial" w:cs="Arial"/>
          <w:sz w:val="18"/>
          <w:szCs w:val="18"/>
        </w:rPr>
        <w:t>,</w:t>
      </w:r>
      <w:r w:rsidRPr="00353963">
        <w:rPr>
          <w:rFonts w:ascii="Arial" w:hAnsi="Arial" w:cs="Arial"/>
          <w:sz w:val="18"/>
          <w:szCs w:val="18"/>
        </w:rPr>
        <w:t xml:space="preserve"> e</w:t>
      </w:r>
      <w:r>
        <w:rPr>
          <w:rFonts w:ascii="Arial" w:hAnsi="Arial" w:cs="Arial"/>
          <w:sz w:val="18"/>
          <w:szCs w:val="18"/>
        </w:rPr>
        <w:t xml:space="preserve"> de outro lado a E</w:t>
      </w:r>
      <w:r w:rsidRPr="00ED0AA4">
        <w:rPr>
          <w:rFonts w:ascii="Arial" w:hAnsi="Arial" w:cs="Arial"/>
          <w:sz w:val="18"/>
          <w:szCs w:val="18"/>
        </w:rPr>
        <w:t xml:space="preserve">mpresa </w:t>
      </w:r>
      <w:r w:rsidRPr="000E089F">
        <w:rPr>
          <w:rFonts w:ascii="Arial" w:hAnsi="Arial" w:cs="Arial"/>
          <w:b/>
          <w:sz w:val="18"/>
          <w:szCs w:val="18"/>
        </w:rPr>
        <w:t>PRIME CONSULTORIA E ASSESSORIA EMPRESARIAL LTDA,</w:t>
      </w:r>
      <w:r w:rsidRPr="000E089F">
        <w:rPr>
          <w:rFonts w:ascii="Arial" w:hAnsi="Arial" w:cs="Arial"/>
          <w:sz w:val="18"/>
          <w:szCs w:val="18"/>
        </w:rPr>
        <w:t xml:space="preserve"> </w:t>
      </w:r>
      <w:r w:rsidRPr="000E089F">
        <w:rPr>
          <w:rFonts w:ascii="Arial" w:hAnsi="Arial" w:cs="Arial"/>
          <w:bCs/>
          <w:sz w:val="18"/>
          <w:szCs w:val="18"/>
        </w:rPr>
        <w:t>pessoa jurídica de direito privado, situada na Calçada Canopo, nº 11, 2º andar, Sala 03, Bairro Alphaville, CEP: 06.541-078, na cidade de Santana de Parnaíba, Estado de São Paulo, inscrita no CNPJ sob o nº 05.340.639/0001-30, neste ato representada</w:t>
      </w:r>
      <w:r>
        <w:rPr>
          <w:rFonts w:ascii="Arial" w:hAnsi="Arial" w:cs="Arial"/>
          <w:bCs/>
          <w:sz w:val="18"/>
          <w:szCs w:val="18"/>
        </w:rPr>
        <w:t xml:space="preserve"> pela sua Procuradora</w:t>
      </w:r>
      <w:r w:rsidRPr="000E089F">
        <w:rPr>
          <w:rFonts w:ascii="Arial" w:hAnsi="Arial" w:cs="Arial"/>
          <w:bCs/>
          <w:sz w:val="18"/>
          <w:szCs w:val="18"/>
        </w:rPr>
        <w:t>, Sr</w:t>
      </w:r>
      <w:r>
        <w:rPr>
          <w:rFonts w:ascii="Arial" w:hAnsi="Arial" w:cs="Arial"/>
          <w:bCs/>
          <w:sz w:val="18"/>
          <w:szCs w:val="18"/>
        </w:rPr>
        <w:t>a</w:t>
      </w:r>
      <w:r w:rsidRPr="000E089F">
        <w:rPr>
          <w:rFonts w:ascii="Arial" w:hAnsi="Arial" w:cs="Arial"/>
          <w:bCs/>
          <w:sz w:val="18"/>
          <w:szCs w:val="18"/>
        </w:rPr>
        <w:t>.</w:t>
      </w:r>
      <w:r>
        <w:rPr>
          <w:rFonts w:ascii="Arial" w:hAnsi="Arial" w:cs="Arial"/>
          <w:bCs/>
          <w:sz w:val="18"/>
          <w:szCs w:val="18"/>
        </w:rPr>
        <w:t xml:space="preserve"> Sirlene Cardoso </w:t>
      </w:r>
      <w:proofErr w:type="spellStart"/>
      <w:r>
        <w:rPr>
          <w:rFonts w:ascii="Arial" w:hAnsi="Arial" w:cs="Arial"/>
          <w:bCs/>
          <w:sz w:val="18"/>
          <w:szCs w:val="18"/>
        </w:rPr>
        <w:t>Minganti</w:t>
      </w:r>
      <w:proofErr w:type="spellEnd"/>
      <w:r w:rsidRPr="00ED0AA4">
        <w:rPr>
          <w:rFonts w:ascii="Arial" w:hAnsi="Arial" w:cs="Arial"/>
          <w:sz w:val="18"/>
          <w:szCs w:val="18"/>
        </w:rPr>
        <w:t>, doravante denominad</w:t>
      </w:r>
      <w:r>
        <w:rPr>
          <w:rFonts w:ascii="Arial" w:hAnsi="Arial" w:cs="Arial"/>
          <w:sz w:val="18"/>
          <w:szCs w:val="18"/>
        </w:rPr>
        <w:t>a</w:t>
      </w:r>
      <w:r w:rsidRPr="00ED0AA4">
        <w:rPr>
          <w:rFonts w:ascii="Arial" w:hAnsi="Arial" w:cs="Arial"/>
          <w:sz w:val="18"/>
          <w:szCs w:val="18"/>
        </w:rPr>
        <w:t xml:space="preserve"> </w:t>
      </w:r>
      <w:r>
        <w:rPr>
          <w:rFonts w:ascii="Arial" w:hAnsi="Arial" w:cs="Arial"/>
          <w:b/>
          <w:sz w:val="18"/>
          <w:szCs w:val="18"/>
        </w:rPr>
        <w:t>CONTRATADA</w:t>
      </w:r>
      <w:r w:rsidRPr="00ED0AA4">
        <w:rPr>
          <w:rFonts w:ascii="Arial" w:hAnsi="Arial" w:cs="Arial"/>
          <w:b/>
          <w:sz w:val="18"/>
          <w:szCs w:val="18"/>
        </w:rPr>
        <w:t>,</w:t>
      </w:r>
      <w:r w:rsidRPr="00ED0AA4">
        <w:rPr>
          <w:rFonts w:ascii="Arial" w:hAnsi="Arial" w:cs="Arial"/>
          <w:sz w:val="18"/>
          <w:szCs w:val="18"/>
        </w:rPr>
        <w:t xml:space="preserve"> para</w:t>
      </w:r>
      <w:r>
        <w:rPr>
          <w:rFonts w:ascii="Arial" w:hAnsi="Arial" w:cs="Arial"/>
          <w:sz w:val="18"/>
          <w:szCs w:val="18"/>
        </w:rPr>
        <w:t xml:space="preserve"> a prestação dos serviços, </w:t>
      </w:r>
      <w:r w:rsidRPr="00ED0AA4">
        <w:rPr>
          <w:rFonts w:ascii="Arial" w:hAnsi="Arial" w:cs="Arial"/>
          <w:sz w:val="18"/>
          <w:szCs w:val="18"/>
        </w:rPr>
        <w:t xml:space="preserve">constantes do </w:t>
      </w:r>
      <w:r>
        <w:rPr>
          <w:rFonts w:ascii="Arial" w:hAnsi="Arial" w:cs="Arial"/>
          <w:sz w:val="18"/>
          <w:szCs w:val="18"/>
        </w:rPr>
        <w:t>O</w:t>
      </w:r>
      <w:r w:rsidRPr="005A7AF4">
        <w:rPr>
          <w:rFonts w:ascii="Arial" w:hAnsi="Arial" w:cs="Arial"/>
          <w:sz w:val="18"/>
          <w:szCs w:val="18"/>
        </w:rPr>
        <w:t>bjeto</w:t>
      </w:r>
      <w:r w:rsidRPr="00ED0AA4">
        <w:rPr>
          <w:rFonts w:ascii="Arial" w:hAnsi="Arial" w:cs="Arial"/>
          <w:sz w:val="18"/>
          <w:szCs w:val="18"/>
        </w:rPr>
        <w:t xml:space="preserve"> seguir, sujeitando-se as partes às determinações </w:t>
      </w:r>
      <w:r>
        <w:rPr>
          <w:rFonts w:ascii="Arial" w:hAnsi="Arial" w:cs="Arial"/>
          <w:sz w:val="18"/>
          <w:szCs w:val="18"/>
        </w:rPr>
        <w:t xml:space="preserve">do </w:t>
      </w:r>
      <w:r w:rsidRPr="000E089F">
        <w:rPr>
          <w:rFonts w:ascii="Arial" w:hAnsi="Arial" w:cs="Arial"/>
          <w:sz w:val="18"/>
          <w:szCs w:val="18"/>
        </w:rPr>
        <w:t xml:space="preserve">Processo Administrativo Licitatório Eletrônico n° 10945/2020-e, Pregão, na Forma Eletrônica nº 0024A/2020, Registro de Preços, realizado pelo Consórcio Interfederativo Santa Catarina </w:t>
      </w:r>
      <w:r>
        <w:rPr>
          <w:rFonts w:ascii="Arial" w:hAnsi="Arial" w:cs="Arial"/>
          <w:sz w:val="18"/>
          <w:szCs w:val="18"/>
        </w:rPr>
        <w:t>–</w:t>
      </w:r>
      <w:r w:rsidRPr="000E089F">
        <w:rPr>
          <w:rFonts w:ascii="Arial" w:hAnsi="Arial" w:cs="Arial"/>
          <w:sz w:val="18"/>
          <w:szCs w:val="18"/>
        </w:rPr>
        <w:t xml:space="preserve"> CINCATARINA</w:t>
      </w:r>
      <w:r>
        <w:rPr>
          <w:rFonts w:ascii="Arial" w:hAnsi="Arial" w:cs="Arial"/>
          <w:sz w:val="18"/>
          <w:szCs w:val="18"/>
        </w:rPr>
        <w:t>, d</w:t>
      </w:r>
      <w:r w:rsidRPr="00ED0AA4">
        <w:rPr>
          <w:rFonts w:ascii="Arial" w:hAnsi="Arial" w:cs="Arial"/>
          <w:sz w:val="18"/>
          <w:szCs w:val="18"/>
        </w:rPr>
        <w:t xml:space="preserve">a </w:t>
      </w:r>
      <w:r w:rsidRPr="00C71612">
        <w:rPr>
          <w:rFonts w:ascii="Arial" w:hAnsi="Arial" w:cs="Arial"/>
          <w:sz w:val="18"/>
          <w:szCs w:val="18"/>
        </w:rPr>
        <w:t>Resolução n</w:t>
      </w:r>
      <w:r>
        <w:rPr>
          <w:rFonts w:ascii="Arial" w:hAnsi="Arial" w:cs="Arial"/>
          <w:sz w:val="18"/>
          <w:szCs w:val="18"/>
        </w:rPr>
        <w:t>º</w:t>
      </w:r>
      <w:r w:rsidRPr="00C71612">
        <w:rPr>
          <w:rFonts w:ascii="Arial" w:hAnsi="Arial" w:cs="Arial"/>
          <w:sz w:val="18"/>
          <w:szCs w:val="18"/>
        </w:rPr>
        <w:t xml:space="preserve"> </w:t>
      </w:r>
      <w:r>
        <w:rPr>
          <w:rFonts w:ascii="Arial" w:hAnsi="Arial" w:cs="Arial"/>
          <w:sz w:val="18"/>
          <w:szCs w:val="18"/>
        </w:rPr>
        <w:t>22,</w:t>
      </w:r>
      <w:r w:rsidRPr="00C71612">
        <w:rPr>
          <w:rFonts w:ascii="Arial" w:hAnsi="Arial" w:cs="Arial"/>
          <w:sz w:val="18"/>
          <w:szCs w:val="18"/>
        </w:rPr>
        <w:t xml:space="preserve"> de </w:t>
      </w:r>
      <w:r>
        <w:rPr>
          <w:rFonts w:ascii="Arial" w:hAnsi="Arial" w:cs="Arial"/>
          <w:sz w:val="18"/>
          <w:szCs w:val="18"/>
        </w:rPr>
        <w:t>12</w:t>
      </w:r>
      <w:r w:rsidRPr="00C71612">
        <w:rPr>
          <w:rFonts w:ascii="Arial" w:hAnsi="Arial" w:cs="Arial"/>
          <w:sz w:val="18"/>
          <w:szCs w:val="18"/>
        </w:rPr>
        <w:t xml:space="preserve"> de março de 20</w:t>
      </w:r>
      <w:r>
        <w:rPr>
          <w:rFonts w:ascii="Arial" w:hAnsi="Arial" w:cs="Arial"/>
          <w:sz w:val="18"/>
          <w:szCs w:val="18"/>
        </w:rPr>
        <w:t>20</w:t>
      </w:r>
      <w:r w:rsidRPr="00C71612">
        <w:rPr>
          <w:rFonts w:ascii="Arial" w:hAnsi="Arial" w:cs="Arial"/>
          <w:sz w:val="18"/>
          <w:szCs w:val="18"/>
        </w:rPr>
        <w:t>,</w:t>
      </w:r>
      <w:r>
        <w:rPr>
          <w:rFonts w:ascii="Arial" w:hAnsi="Arial" w:cs="Arial"/>
          <w:sz w:val="18"/>
          <w:szCs w:val="18"/>
        </w:rPr>
        <w:t xml:space="preserve"> </w:t>
      </w:r>
      <w:r w:rsidRPr="00C71612">
        <w:rPr>
          <w:rFonts w:ascii="Arial" w:hAnsi="Arial" w:cs="Arial"/>
          <w:sz w:val="18"/>
          <w:szCs w:val="18"/>
        </w:rPr>
        <w:t>Resolução n</w:t>
      </w:r>
      <w:r>
        <w:rPr>
          <w:rFonts w:ascii="Arial" w:hAnsi="Arial" w:cs="Arial"/>
          <w:sz w:val="18"/>
          <w:szCs w:val="18"/>
        </w:rPr>
        <w:t>º</w:t>
      </w:r>
      <w:r w:rsidRPr="00C71612">
        <w:rPr>
          <w:rFonts w:ascii="Arial" w:hAnsi="Arial" w:cs="Arial"/>
          <w:sz w:val="18"/>
          <w:szCs w:val="18"/>
        </w:rPr>
        <w:t xml:space="preserve"> </w:t>
      </w:r>
      <w:r>
        <w:rPr>
          <w:rFonts w:ascii="Arial" w:hAnsi="Arial" w:cs="Arial"/>
          <w:sz w:val="18"/>
          <w:szCs w:val="18"/>
        </w:rPr>
        <w:t>4</w:t>
      </w:r>
      <w:r w:rsidRPr="00C71612">
        <w:rPr>
          <w:rFonts w:ascii="Arial" w:hAnsi="Arial" w:cs="Arial"/>
          <w:sz w:val="18"/>
          <w:szCs w:val="18"/>
        </w:rPr>
        <w:t>4</w:t>
      </w:r>
      <w:r>
        <w:rPr>
          <w:rFonts w:ascii="Arial" w:hAnsi="Arial" w:cs="Arial"/>
          <w:sz w:val="18"/>
          <w:szCs w:val="18"/>
        </w:rPr>
        <w:t>,</w:t>
      </w:r>
      <w:r w:rsidRPr="00C71612">
        <w:rPr>
          <w:rFonts w:ascii="Arial" w:hAnsi="Arial" w:cs="Arial"/>
          <w:sz w:val="18"/>
          <w:szCs w:val="18"/>
        </w:rPr>
        <w:t xml:space="preserve"> de </w:t>
      </w:r>
      <w:r>
        <w:rPr>
          <w:rFonts w:ascii="Arial" w:hAnsi="Arial" w:cs="Arial"/>
          <w:sz w:val="18"/>
          <w:szCs w:val="18"/>
        </w:rPr>
        <w:t>30</w:t>
      </w:r>
      <w:r w:rsidRPr="00C71612">
        <w:rPr>
          <w:rFonts w:ascii="Arial" w:hAnsi="Arial" w:cs="Arial"/>
          <w:sz w:val="18"/>
          <w:szCs w:val="18"/>
        </w:rPr>
        <w:t xml:space="preserve"> de ju</w:t>
      </w:r>
      <w:r>
        <w:rPr>
          <w:rFonts w:ascii="Arial" w:hAnsi="Arial" w:cs="Arial"/>
          <w:sz w:val="18"/>
          <w:szCs w:val="18"/>
        </w:rPr>
        <w:t>n</w:t>
      </w:r>
      <w:r w:rsidRPr="00C71612">
        <w:rPr>
          <w:rFonts w:ascii="Arial" w:hAnsi="Arial" w:cs="Arial"/>
          <w:sz w:val="18"/>
          <w:szCs w:val="18"/>
        </w:rPr>
        <w:t>ho de 20</w:t>
      </w:r>
      <w:r>
        <w:rPr>
          <w:rFonts w:ascii="Arial" w:hAnsi="Arial" w:cs="Arial"/>
          <w:sz w:val="18"/>
          <w:szCs w:val="18"/>
        </w:rPr>
        <w:t>20</w:t>
      </w:r>
      <w:r w:rsidRPr="00C71612">
        <w:rPr>
          <w:rFonts w:ascii="Arial" w:hAnsi="Arial" w:cs="Arial"/>
          <w:sz w:val="18"/>
          <w:szCs w:val="18"/>
        </w:rPr>
        <w:t>,</w:t>
      </w:r>
      <w:r>
        <w:rPr>
          <w:rFonts w:ascii="Arial" w:hAnsi="Arial" w:cs="Arial"/>
          <w:sz w:val="18"/>
          <w:szCs w:val="18"/>
        </w:rPr>
        <w:t xml:space="preserve"> </w:t>
      </w:r>
      <w:r w:rsidRPr="00C71612">
        <w:rPr>
          <w:rFonts w:ascii="Arial" w:hAnsi="Arial" w:cs="Arial"/>
          <w:sz w:val="18"/>
          <w:szCs w:val="18"/>
        </w:rPr>
        <w:t xml:space="preserve">Lei </w:t>
      </w:r>
      <w:r>
        <w:rPr>
          <w:rFonts w:ascii="Arial" w:hAnsi="Arial" w:cs="Arial"/>
          <w:sz w:val="18"/>
          <w:szCs w:val="18"/>
        </w:rPr>
        <w:t xml:space="preserve">Federal </w:t>
      </w:r>
      <w:r w:rsidRPr="00C71612">
        <w:rPr>
          <w:rFonts w:ascii="Arial" w:hAnsi="Arial" w:cs="Arial"/>
          <w:sz w:val="18"/>
          <w:szCs w:val="18"/>
        </w:rPr>
        <w:t>n</w:t>
      </w:r>
      <w:r>
        <w:rPr>
          <w:rFonts w:ascii="Arial" w:hAnsi="Arial" w:cs="Arial"/>
          <w:sz w:val="18"/>
          <w:szCs w:val="18"/>
        </w:rPr>
        <w:t>º</w:t>
      </w:r>
      <w:r w:rsidRPr="00C71612">
        <w:rPr>
          <w:rFonts w:ascii="Arial" w:hAnsi="Arial" w:cs="Arial"/>
          <w:sz w:val="18"/>
          <w:szCs w:val="18"/>
        </w:rPr>
        <w:t xml:space="preserve"> 10.520</w:t>
      </w:r>
      <w:r>
        <w:rPr>
          <w:rFonts w:ascii="Arial" w:hAnsi="Arial" w:cs="Arial"/>
          <w:sz w:val="18"/>
          <w:szCs w:val="18"/>
        </w:rPr>
        <w:t>/</w:t>
      </w:r>
      <w:r w:rsidRPr="00C71612">
        <w:rPr>
          <w:rFonts w:ascii="Arial" w:hAnsi="Arial" w:cs="Arial"/>
          <w:sz w:val="18"/>
          <w:szCs w:val="18"/>
        </w:rPr>
        <w:t xml:space="preserve">02 e pela Lei </w:t>
      </w:r>
      <w:r>
        <w:rPr>
          <w:rFonts w:ascii="Arial" w:hAnsi="Arial" w:cs="Arial"/>
          <w:sz w:val="18"/>
          <w:szCs w:val="18"/>
        </w:rPr>
        <w:t xml:space="preserve">Federal </w:t>
      </w:r>
      <w:r w:rsidRPr="00C71612">
        <w:rPr>
          <w:rFonts w:ascii="Arial" w:hAnsi="Arial" w:cs="Arial"/>
          <w:sz w:val="18"/>
          <w:szCs w:val="18"/>
        </w:rPr>
        <w:t>n</w:t>
      </w:r>
      <w:r>
        <w:rPr>
          <w:rFonts w:ascii="Arial" w:hAnsi="Arial" w:cs="Arial"/>
          <w:sz w:val="18"/>
          <w:szCs w:val="18"/>
        </w:rPr>
        <w:t>º</w:t>
      </w:r>
      <w:r w:rsidRPr="00C71612">
        <w:rPr>
          <w:rFonts w:ascii="Arial" w:hAnsi="Arial" w:cs="Arial"/>
          <w:sz w:val="18"/>
          <w:szCs w:val="18"/>
        </w:rPr>
        <w:t xml:space="preserve"> 8.666/93 e alterações posteriores nos casos omissos</w:t>
      </w:r>
      <w:r>
        <w:rPr>
          <w:rFonts w:ascii="Arial" w:hAnsi="Arial" w:cs="Arial"/>
          <w:sz w:val="18"/>
          <w:szCs w:val="18"/>
        </w:rPr>
        <w:t>.</w:t>
      </w:r>
    </w:p>
    <w:p w14:paraId="5EA0D7E6" w14:textId="77777777" w:rsidR="00BA2A02" w:rsidRDefault="00BA2A02" w:rsidP="00C174A3">
      <w:pPr>
        <w:autoSpaceDE w:val="0"/>
        <w:autoSpaceDN w:val="0"/>
        <w:adjustRightInd w:val="0"/>
        <w:spacing w:after="0" w:line="240" w:lineRule="auto"/>
        <w:ind w:right="-1"/>
        <w:jc w:val="both"/>
        <w:rPr>
          <w:rFonts w:ascii="Arial" w:hAnsi="Arial" w:cs="Arial"/>
          <w:b/>
          <w:bCs/>
          <w:sz w:val="18"/>
          <w:szCs w:val="18"/>
        </w:rPr>
      </w:pPr>
    </w:p>
    <w:p w14:paraId="5B876905" w14:textId="77777777" w:rsidR="00BA2A02" w:rsidRPr="00B543D8" w:rsidRDefault="00BA2A02" w:rsidP="00C174A3">
      <w:pPr>
        <w:autoSpaceDE w:val="0"/>
        <w:autoSpaceDN w:val="0"/>
        <w:adjustRightInd w:val="0"/>
        <w:spacing w:after="0" w:line="240" w:lineRule="auto"/>
        <w:ind w:right="-1"/>
        <w:jc w:val="both"/>
        <w:rPr>
          <w:rFonts w:ascii="Arial" w:hAnsi="Arial" w:cs="Arial"/>
          <w:b/>
          <w:bCs/>
          <w:sz w:val="18"/>
          <w:szCs w:val="18"/>
        </w:rPr>
      </w:pPr>
      <w:r w:rsidRPr="00B543D8">
        <w:rPr>
          <w:rFonts w:ascii="Arial" w:hAnsi="Arial" w:cs="Arial"/>
          <w:b/>
          <w:bCs/>
          <w:sz w:val="18"/>
          <w:szCs w:val="18"/>
        </w:rPr>
        <w:t xml:space="preserve">CLÁUSULA </w:t>
      </w:r>
      <w:r>
        <w:rPr>
          <w:rFonts w:ascii="Arial" w:hAnsi="Arial" w:cs="Arial"/>
          <w:b/>
          <w:bCs/>
          <w:sz w:val="18"/>
          <w:szCs w:val="18"/>
        </w:rPr>
        <w:t>PRIMEIRA</w:t>
      </w:r>
      <w:r w:rsidRPr="00B543D8">
        <w:rPr>
          <w:rFonts w:ascii="Arial" w:hAnsi="Arial" w:cs="Arial"/>
          <w:b/>
          <w:bCs/>
          <w:sz w:val="18"/>
          <w:szCs w:val="18"/>
        </w:rPr>
        <w:t xml:space="preserve"> – DO OBJETO</w:t>
      </w:r>
    </w:p>
    <w:p w14:paraId="74D4D62E" w14:textId="77777777" w:rsidR="00BA2A02" w:rsidRDefault="00BA2A02" w:rsidP="00C174A3">
      <w:pPr>
        <w:overflowPunct w:val="0"/>
        <w:autoSpaceDE w:val="0"/>
        <w:autoSpaceDN w:val="0"/>
        <w:adjustRightInd w:val="0"/>
        <w:spacing w:after="0" w:line="240" w:lineRule="auto"/>
        <w:ind w:right="-1"/>
        <w:jc w:val="both"/>
        <w:textAlignment w:val="baseline"/>
        <w:rPr>
          <w:rFonts w:ascii="Arial" w:hAnsi="Arial" w:cs="Arial"/>
          <w:sz w:val="18"/>
          <w:szCs w:val="18"/>
        </w:rPr>
      </w:pPr>
    </w:p>
    <w:p w14:paraId="24299C19" w14:textId="77777777" w:rsidR="00BA2A02" w:rsidRPr="0000677F" w:rsidRDefault="00BA2A02" w:rsidP="00C174A3">
      <w:pPr>
        <w:overflowPunct w:val="0"/>
        <w:autoSpaceDE w:val="0"/>
        <w:autoSpaceDN w:val="0"/>
        <w:adjustRightInd w:val="0"/>
        <w:spacing w:after="0" w:line="240" w:lineRule="auto"/>
        <w:ind w:right="-1"/>
        <w:jc w:val="both"/>
        <w:textAlignment w:val="baseline"/>
        <w:rPr>
          <w:rFonts w:ascii="Arial" w:hAnsi="Arial" w:cs="Arial"/>
          <w:sz w:val="18"/>
          <w:szCs w:val="18"/>
        </w:rPr>
      </w:pPr>
      <w:r>
        <w:rPr>
          <w:rFonts w:ascii="Arial" w:hAnsi="Arial" w:cs="Arial"/>
          <w:sz w:val="18"/>
          <w:szCs w:val="18"/>
        </w:rPr>
        <w:t xml:space="preserve">1.1 </w:t>
      </w:r>
      <w:r w:rsidRPr="00ED0AA4">
        <w:rPr>
          <w:rFonts w:ascii="Arial" w:hAnsi="Arial" w:cs="Arial"/>
          <w:sz w:val="18"/>
          <w:szCs w:val="18"/>
        </w:rPr>
        <w:t>–</w:t>
      </w:r>
      <w:r>
        <w:rPr>
          <w:rFonts w:ascii="Arial" w:hAnsi="Arial" w:cs="Arial"/>
          <w:sz w:val="18"/>
          <w:szCs w:val="18"/>
        </w:rPr>
        <w:t xml:space="preserve"> </w:t>
      </w:r>
      <w:r w:rsidRPr="00B543D8">
        <w:rPr>
          <w:rFonts w:ascii="Arial" w:hAnsi="Arial" w:cs="Arial"/>
          <w:sz w:val="18"/>
          <w:szCs w:val="18"/>
        </w:rPr>
        <w:t xml:space="preserve">Constitui </w:t>
      </w:r>
      <w:r>
        <w:rPr>
          <w:rFonts w:ascii="Arial" w:hAnsi="Arial" w:cs="Arial"/>
          <w:sz w:val="18"/>
          <w:szCs w:val="18"/>
        </w:rPr>
        <w:t>O</w:t>
      </w:r>
      <w:r w:rsidRPr="005A7AF4">
        <w:rPr>
          <w:rFonts w:ascii="Arial" w:hAnsi="Arial" w:cs="Arial"/>
          <w:sz w:val="18"/>
          <w:szCs w:val="18"/>
        </w:rPr>
        <w:t>bjeto</w:t>
      </w:r>
      <w:r w:rsidRPr="00B543D8">
        <w:rPr>
          <w:rFonts w:ascii="Arial" w:hAnsi="Arial" w:cs="Arial"/>
          <w:sz w:val="18"/>
          <w:szCs w:val="18"/>
        </w:rPr>
        <w:t xml:space="preserve"> do presente </w:t>
      </w:r>
      <w:r>
        <w:rPr>
          <w:rFonts w:ascii="Arial" w:hAnsi="Arial" w:cs="Arial"/>
          <w:sz w:val="18"/>
          <w:szCs w:val="18"/>
        </w:rPr>
        <w:t>Contrato a contratação de empresa especializada no gerenciamento do fornecimento de C</w:t>
      </w:r>
      <w:r w:rsidRPr="009E0BA1">
        <w:rPr>
          <w:rFonts w:ascii="Arial" w:hAnsi="Arial" w:cs="Arial"/>
          <w:sz w:val="18"/>
          <w:szCs w:val="18"/>
        </w:rPr>
        <w:t>ombustíveis,</w:t>
      </w:r>
      <w:r>
        <w:rPr>
          <w:rFonts w:ascii="Arial" w:hAnsi="Arial" w:cs="Arial"/>
          <w:sz w:val="18"/>
          <w:szCs w:val="18"/>
        </w:rPr>
        <w:t xml:space="preserve"> Aditivos, </w:t>
      </w:r>
      <w:r w:rsidRPr="009E0BA1">
        <w:rPr>
          <w:rFonts w:ascii="Arial" w:hAnsi="Arial" w:cs="Arial"/>
          <w:sz w:val="18"/>
          <w:szCs w:val="18"/>
        </w:rPr>
        <w:t xml:space="preserve"> </w:t>
      </w:r>
      <w:r>
        <w:rPr>
          <w:rFonts w:ascii="Arial" w:hAnsi="Arial" w:cs="Arial"/>
          <w:sz w:val="18"/>
          <w:szCs w:val="18"/>
        </w:rPr>
        <w:t>L</w:t>
      </w:r>
      <w:r w:rsidRPr="009E0BA1">
        <w:rPr>
          <w:rFonts w:ascii="Arial" w:hAnsi="Arial" w:cs="Arial"/>
          <w:sz w:val="18"/>
          <w:szCs w:val="18"/>
        </w:rPr>
        <w:t>ubrific</w:t>
      </w:r>
      <w:r>
        <w:rPr>
          <w:rFonts w:ascii="Arial" w:hAnsi="Arial" w:cs="Arial"/>
          <w:sz w:val="18"/>
          <w:szCs w:val="18"/>
        </w:rPr>
        <w:t>antes,</w:t>
      </w:r>
      <w:r w:rsidRPr="009E0BA1">
        <w:rPr>
          <w:rFonts w:ascii="Arial" w:hAnsi="Arial" w:cs="Arial"/>
          <w:sz w:val="18"/>
          <w:szCs w:val="18"/>
        </w:rPr>
        <w:t xml:space="preserve"> </w:t>
      </w:r>
      <w:r>
        <w:rPr>
          <w:rFonts w:ascii="Arial" w:hAnsi="Arial" w:cs="Arial"/>
          <w:sz w:val="18"/>
          <w:szCs w:val="18"/>
        </w:rPr>
        <w:t>F</w:t>
      </w:r>
      <w:r w:rsidRPr="009E0BA1">
        <w:rPr>
          <w:rFonts w:ascii="Arial" w:hAnsi="Arial" w:cs="Arial"/>
          <w:sz w:val="18"/>
          <w:szCs w:val="18"/>
        </w:rPr>
        <w:t>iltro</w:t>
      </w:r>
      <w:r>
        <w:rPr>
          <w:rFonts w:ascii="Arial" w:hAnsi="Arial" w:cs="Arial"/>
          <w:sz w:val="18"/>
          <w:szCs w:val="18"/>
        </w:rPr>
        <w:t>s</w:t>
      </w:r>
      <w:r w:rsidRPr="009E0BA1">
        <w:rPr>
          <w:rFonts w:ascii="Arial" w:hAnsi="Arial" w:cs="Arial"/>
          <w:sz w:val="18"/>
          <w:szCs w:val="18"/>
        </w:rPr>
        <w:t xml:space="preserve"> de </w:t>
      </w:r>
      <w:r>
        <w:rPr>
          <w:rFonts w:ascii="Arial" w:hAnsi="Arial" w:cs="Arial"/>
          <w:sz w:val="18"/>
          <w:szCs w:val="18"/>
        </w:rPr>
        <w:t>Ó</w:t>
      </w:r>
      <w:r w:rsidRPr="009E0BA1">
        <w:rPr>
          <w:rFonts w:ascii="Arial" w:hAnsi="Arial" w:cs="Arial"/>
          <w:sz w:val="18"/>
          <w:szCs w:val="18"/>
        </w:rPr>
        <w:t xml:space="preserve">leo e </w:t>
      </w:r>
      <w:r>
        <w:rPr>
          <w:rFonts w:ascii="Arial" w:hAnsi="Arial" w:cs="Arial"/>
          <w:sz w:val="18"/>
          <w:szCs w:val="18"/>
        </w:rPr>
        <w:t>A</w:t>
      </w:r>
      <w:r w:rsidRPr="009E0BA1">
        <w:rPr>
          <w:rFonts w:ascii="Arial" w:hAnsi="Arial" w:cs="Arial"/>
          <w:sz w:val="18"/>
          <w:szCs w:val="18"/>
        </w:rPr>
        <w:t>rruela</w:t>
      </w:r>
      <w:r>
        <w:rPr>
          <w:rFonts w:ascii="Arial" w:hAnsi="Arial" w:cs="Arial"/>
          <w:sz w:val="18"/>
          <w:szCs w:val="18"/>
        </w:rPr>
        <w:t>s</w:t>
      </w:r>
      <w:r w:rsidRPr="009E0BA1">
        <w:rPr>
          <w:rFonts w:ascii="Arial" w:hAnsi="Arial" w:cs="Arial"/>
          <w:sz w:val="18"/>
          <w:szCs w:val="18"/>
        </w:rPr>
        <w:t xml:space="preserve"> de </w:t>
      </w:r>
      <w:r>
        <w:rPr>
          <w:rFonts w:ascii="Arial" w:hAnsi="Arial" w:cs="Arial"/>
          <w:sz w:val="18"/>
          <w:szCs w:val="18"/>
        </w:rPr>
        <w:t>V</w:t>
      </w:r>
      <w:r w:rsidRPr="009E0BA1">
        <w:rPr>
          <w:rFonts w:ascii="Arial" w:hAnsi="Arial" w:cs="Arial"/>
          <w:sz w:val="18"/>
          <w:szCs w:val="18"/>
        </w:rPr>
        <w:t>edação do “</w:t>
      </w:r>
      <w:r>
        <w:rPr>
          <w:rFonts w:ascii="Arial" w:hAnsi="Arial" w:cs="Arial"/>
          <w:sz w:val="18"/>
          <w:szCs w:val="18"/>
        </w:rPr>
        <w:t>B</w:t>
      </w:r>
      <w:r w:rsidRPr="009E0BA1">
        <w:rPr>
          <w:rFonts w:ascii="Arial" w:hAnsi="Arial" w:cs="Arial"/>
          <w:sz w:val="18"/>
          <w:szCs w:val="18"/>
        </w:rPr>
        <w:t xml:space="preserve">ujão” do </w:t>
      </w:r>
      <w:r>
        <w:rPr>
          <w:rFonts w:ascii="Arial" w:hAnsi="Arial" w:cs="Arial"/>
          <w:sz w:val="18"/>
          <w:szCs w:val="18"/>
        </w:rPr>
        <w:t>C</w:t>
      </w:r>
      <w:r w:rsidRPr="009E0BA1">
        <w:rPr>
          <w:rFonts w:ascii="Arial" w:hAnsi="Arial" w:cs="Arial"/>
          <w:sz w:val="18"/>
          <w:szCs w:val="18"/>
        </w:rPr>
        <w:t>árter, com o uso de cartão magnético</w:t>
      </w:r>
      <w:r>
        <w:rPr>
          <w:rFonts w:ascii="Arial" w:hAnsi="Arial" w:cs="Arial"/>
          <w:sz w:val="18"/>
          <w:szCs w:val="18"/>
        </w:rPr>
        <w:t>,</w:t>
      </w:r>
      <w:r w:rsidRPr="0000677F">
        <w:rPr>
          <w:rFonts w:ascii="Arial" w:hAnsi="Arial" w:cs="Arial"/>
          <w:sz w:val="18"/>
          <w:szCs w:val="18"/>
        </w:rPr>
        <w:t xml:space="preserve"> com fornecimento parcelado, </w:t>
      </w:r>
      <w:r w:rsidRPr="00975B7B">
        <w:rPr>
          <w:rFonts w:ascii="Arial" w:hAnsi="Arial" w:cs="Arial"/>
          <w:sz w:val="18"/>
          <w:szCs w:val="18"/>
        </w:rPr>
        <w:t>para uso nos veículos automotores e equipamentos, do Ente da Federação Consorciado</w:t>
      </w:r>
      <w:r>
        <w:rPr>
          <w:rFonts w:ascii="Arial" w:hAnsi="Arial" w:cs="Arial"/>
          <w:sz w:val="18"/>
          <w:szCs w:val="18"/>
        </w:rPr>
        <w:t xml:space="preserve"> </w:t>
      </w:r>
      <w:r w:rsidRPr="00975B7B">
        <w:rPr>
          <w:rFonts w:ascii="Arial" w:hAnsi="Arial" w:cs="Arial"/>
          <w:sz w:val="18"/>
          <w:szCs w:val="18"/>
        </w:rPr>
        <w:t xml:space="preserve">ao CINCATARINA, seus órgãos e entidades, em uma ampla rede credenciada de postos de combustíveis, conforme especificações constantes do Termo de Referência que compõe o </w:t>
      </w:r>
      <w:r w:rsidRPr="00495F2A">
        <w:rPr>
          <w:rFonts w:ascii="Arial" w:hAnsi="Arial" w:cs="Arial"/>
          <w:b/>
          <w:sz w:val="18"/>
          <w:szCs w:val="18"/>
        </w:rPr>
        <w:t>ANEXO I</w:t>
      </w:r>
      <w:r w:rsidRPr="00975B7B">
        <w:rPr>
          <w:rFonts w:ascii="Arial" w:hAnsi="Arial" w:cs="Arial"/>
          <w:sz w:val="18"/>
          <w:szCs w:val="18"/>
        </w:rPr>
        <w:t>, parte integrante do Edital e deste Contrato</w:t>
      </w:r>
      <w:r>
        <w:rPr>
          <w:rFonts w:ascii="Arial" w:hAnsi="Arial" w:cs="Arial"/>
          <w:sz w:val="18"/>
          <w:szCs w:val="18"/>
        </w:rPr>
        <w:t>.</w:t>
      </w:r>
    </w:p>
    <w:p w14:paraId="6B562872"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p>
    <w:p w14:paraId="635A948C" w14:textId="77777777" w:rsidR="00BA2A02" w:rsidRDefault="00BA2A02" w:rsidP="00C174A3">
      <w:pPr>
        <w:spacing w:after="0" w:line="240" w:lineRule="auto"/>
        <w:ind w:right="-1"/>
        <w:jc w:val="both"/>
        <w:rPr>
          <w:rFonts w:ascii="Arial" w:hAnsi="Arial" w:cs="Arial"/>
          <w:sz w:val="18"/>
          <w:szCs w:val="18"/>
        </w:rPr>
      </w:pPr>
      <w:r w:rsidRPr="00B058D4">
        <w:rPr>
          <w:rFonts w:ascii="Arial" w:hAnsi="Arial" w:cs="Arial"/>
          <w:sz w:val="18"/>
          <w:szCs w:val="18"/>
        </w:rPr>
        <w:t>1.2</w:t>
      </w:r>
      <w:r>
        <w:rPr>
          <w:rFonts w:ascii="Arial" w:hAnsi="Arial" w:cs="Arial"/>
          <w:sz w:val="18"/>
          <w:szCs w:val="18"/>
        </w:rPr>
        <w:t xml:space="preserve"> </w:t>
      </w:r>
      <w:r w:rsidRPr="00ED0AA4">
        <w:rPr>
          <w:rFonts w:ascii="Arial" w:hAnsi="Arial" w:cs="Arial"/>
          <w:sz w:val="18"/>
          <w:szCs w:val="18"/>
        </w:rPr>
        <w:t>–</w:t>
      </w:r>
      <w:r w:rsidRPr="00B058D4">
        <w:rPr>
          <w:rFonts w:ascii="Arial" w:hAnsi="Arial" w:cs="Arial"/>
          <w:sz w:val="18"/>
          <w:szCs w:val="18"/>
        </w:rPr>
        <w:t xml:space="preserve"> </w:t>
      </w:r>
      <w:r>
        <w:rPr>
          <w:rFonts w:ascii="Arial" w:hAnsi="Arial" w:cs="Arial"/>
          <w:sz w:val="18"/>
          <w:szCs w:val="18"/>
        </w:rPr>
        <w:t>Fazem parte do O</w:t>
      </w:r>
      <w:r w:rsidRPr="005A7AF4">
        <w:rPr>
          <w:rFonts w:ascii="Arial" w:hAnsi="Arial" w:cs="Arial"/>
          <w:sz w:val="18"/>
          <w:szCs w:val="18"/>
        </w:rPr>
        <w:t>bjeto</w:t>
      </w:r>
      <w:r>
        <w:rPr>
          <w:rFonts w:ascii="Arial" w:hAnsi="Arial" w:cs="Arial"/>
          <w:sz w:val="18"/>
          <w:szCs w:val="18"/>
        </w:rPr>
        <w:t xml:space="preserve"> do Contrato:</w:t>
      </w:r>
    </w:p>
    <w:p w14:paraId="2501B7DF" w14:textId="77777777" w:rsidR="00BA2A02" w:rsidRDefault="00BA2A02" w:rsidP="00C174A3">
      <w:pPr>
        <w:spacing w:after="0" w:line="240" w:lineRule="auto"/>
        <w:ind w:right="-1"/>
        <w:jc w:val="both"/>
        <w:rPr>
          <w:rFonts w:ascii="Arial" w:hAnsi="Arial" w:cs="Arial"/>
          <w:sz w:val="18"/>
          <w:szCs w:val="18"/>
        </w:rPr>
      </w:pPr>
    </w:p>
    <w:p w14:paraId="4DF7A6E6"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 xml:space="preserve">1.2.1 – </w:t>
      </w:r>
      <w:r w:rsidRPr="00B058D4">
        <w:rPr>
          <w:rFonts w:ascii="Arial" w:hAnsi="Arial" w:cs="Arial"/>
          <w:sz w:val="18"/>
          <w:szCs w:val="18"/>
        </w:rPr>
        <w:t>Controle das despesas com abastecimento dos veículos e equipamentos junto à rede credenciada</w:t>
      </w:r>
      <w:r>
        <w:rPr>
          <w:rFonts w:ascii="Arial" w:hAnsi="Arial" w:cs="Arial"/>
          <w:sz w:val="18"/>
          <w:szCs w:val="18"/>
        </w:rPr>
        <w:t>.</w:t>
      </w:r>
    </w:p>
    <w:p w14:paraId="30CAAAEF" w14:textId="77777777" w:rsidR="00BA2A02" w:rsidRDefault="00BA2A02" w:rsidP="00C174A3">
      <w:pPr>
        <w:spacing w:after="0" w:line="240" w:lineRule="auto"/>
        <w:ind w:right="-1" w:firstLine="851"/>
        <w:jc w:val="both"/>
        <w:rPr>
          <w:rFonts w:ascii="Arial" w:hAnsi="Arial" w:cs="Arial"/>
          <w:sz w:val="18"/>
          <w:szCs w:val="18"/>
        </w:rPr>
      </w:pPr>
    </w:p>
    <w:p w14:paraId="6A0C6372"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1.</w:t>
      </w:r>
      <w:r>
        <w:rPr>
          <w:rFonts w:ascii="Arial" w:hAnsi="Arial" w:cs="Arial"/>
          <w:sz w:val="18"/>
          <w:szCs w:val="18"/>
        </w:rPr>
        <w:t xml:space="preserve">2.2 </w:t>
      </w:r>
      <w:r w:rsidRPr="00ED0AA4">
        <w:rPr>
          <w:rFonts w:ascii="Arial" w:hAnsi="Arial" w:cs="Arial"/>
          <w:sz w:val="18"/>
          <w:szCs w:val="18"/>
        </w:rPr>
        <w:t>–</w:t>
      </w:r>
      <w:r w:rsidRPr="00B058D4">
        <w:rPr>
          <w:rFonts w:ascii="Arial" w:hAnsi="Arial" w:cs="Arial"/>
          <w:sz w:val="18"/>
          <w:szCs w:val="18"/>
        </w:rPr>
        <w:t xml:space="preserve"> Equipamentos para o processamento das informações dos cartões e terminais ELETRÔNICOS periféricos na rede credenciada</w:t>
      </w:r>
      <w:r>
        <w:rPr>
          <w:rFonts w:ascii="Arial" w:hAnsi="Arial" w:cs="Arial"/>
          <w:sz w:val="18"/>
          <w:szCs w:val="18"/>
        </w:rPr>
        <w:t>.</w:t>
      </w:r>
    </w:p>
    <w:p w14:paraId="784FF755" w14:textId="77777777" w:rsidR="00BA2A02" w:rsidRDefault="00BA2A02" w:rsidP="00C174A3">
      <w:pPr>
        <w:spacing w:after="0" w:line="240" w:lineRule="auto"/>
        <w:ind w:right="-1" w:firstLine="851"/>
        <w:jc w:val="both"/>
        <w:rPr>
          <w:rFonts w:ascii="Arial" w:hAnsi="Arial" w:cs="Arial"/>
          <w:sz w:val="18"/>
          <w:szCs w:val="18"/>
        </w:rPr>
      </w:pPr>
    </w:p>
    <w:p w14:paraId="2ED07FCD"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1.</w:t>
      </w:r>
      <w:r>
        <w:rPr>
          <w:rFonts w:ascii="Arial" w:hAnsi="Arial" w:cs="Arial"/>
          <w:sz w:val="18"/>
          <w:szCs w:val="18"/>
        </w:rPr>
        <w:t xml:space="preserve">2.3 </w:t>
      </w:r>
      <w:r w:rsidRPr="00ED0AA4">
        <w:rPr>
          <w:rFonts w:ascii="Arial" w:hAnsi="Arial" w:cs="Arial"/>
          <w:sz w:val="18"/>
          <w:szCs w:val="18"/>
        </w:rPr>
        <w:t>–</w:t>
      </w:r>
      <w:r w:rsidRPr="00B058D4">
        <w:rPr>
          <w:rFonts w:ascii="Arial" w:hAnsi="Arial" w:cs="Arial"/>
          <w:sz w:val="18"/>
          <w:szCs w:val="18"/>
        </w:rPr>
        <w:t xml:space="preserve"> Cartões ELETRÔNICOS para cada veículo e equipamento, para o gerenciamento de informações da frota; e contingenciamento de vales em papel para casos que envolvam problemas na captura de informações, visando evitar paralisações do serviço </w:t>
      </w:r>
      <w:r>
        <w:rPr>
          <w:rFonts w:ascii="Arial" w:hAnsi="Arial" w:cs="Arial"/>
          <w:sz w:val="18"/>
          <w:szCs w:val="18"/>
        </w:rPr>
        <w:t>ao CONTRATANTE.</w:t>
      </w:r>
    </w:p>
    <w:p w14:paraId="0FC3A222" w14:textId="77777777" w:rsidR="00BA2A02" w:rsidRDefault="00BA2A02" w:rsidP="00C174A3">
      <w:pPr>
        <w:spacing w:after="0" w:line="240" w:lineRule="auto"/>
        <w:ind w:right="-1" w:firstLine="851"/>
        <w:jc w:val="both"/>
        <w:rPr>
          <w:rFonts w:ascii="Arial" w:hAnsi="Arial" w:cs="Arial"/>
          <w:sz w:val="18"/>
          <w:szCs w:val="18"/>
        </w:rPr>
      </w:pPr>
    </w:p>
    <w:p w14:paraId="5F2FB0D7"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1.</w:t>
      </w:r>
      <w:r>
        <w:rPr>
          <w:rFonts w:ascii="Arial" w:hAnsi="Arial" w:cs="Arial"/>
          <w:sz w:val="18"/>
          <w:szCs w:val="18"/>
        </w:rPr>
        <w:t xml:space="preserve">2.4 </w:t>
      </w:r>
      <w:r w:rsidRPr="00ED0AA4">
        <w:rPr>
          <w:rFonts w:ascii="Arial" w:hAnsi="Arial" w:cs="Arial"/>
          <w:sz w:val="18"/>
          <w:szCs w:val="18"/>
        </w:rPr>
        <w:t>–</w:t>
      </w:r>
      <w:r w:rsidRPr="00B058D4">
        <w:rPr>
          <w:rFonts w:ascii="Arial" w:hAnsi="Arial" w:cs="Arial"/>
          <w:sz w:val="18"/>
          <w:szCs w:val="18"/>
        </w:rPr>
        <w:t xml:space="preserve"> Organização das informações dos dados de consumo de combustível, quilometragem, custos, identificação do veículo, identificação dos condutores, datas e horários, tipos de combustíveis, lubrificantes, que deverão ser alimentados por meio ELETRÔNICO e em base gerencial de dados permanentemente disponíveis para </w:t>
      </w:r>
      <w:r>
        <w:rPr>
          <w:rFonts w:ascii="Arial" w:hAnsi="Arial" w:cs="Arial"/>
          <w:sz w:val="18"/>
          <w:szCs w:val="18"/>
        </w:rPr>
        <w:t>o CONTRATANTE</w:t>
      </w:r>
      <w:r w:rsidRPr="00B058D4">
        <w:rPr>
          <w:rFonts w:ascii="Arial" w:hAnsi="Arial" w:cs="Arial"/>
          <w:sz w:val="18"/>
          <w:szCs w:val="18"/>
        </w:rPr>
        <w:t>, consolidando dados financeiros e operacionais da frota, com a emissão de relatórios gerenciais, conforme detalhamento descrit</w:t>
      </w:r>
      <w:r>
        <w:rPr>
          <w:rFonts w:ascii="Arial" w:hAnsi="Arial" w:cs="Arial"/>
          <w:sz w:val="18"/>
          <w:szCs w:val="18"/>
        </w:rPr>
        <w:t>o.</w:t>
      </w:r>
    </w:p>
    <w:p w14:paraId="43A014AD" w14:textId="77777777" w:rsidR="00BA2A02" w:rsidRDefault="00BA2A02" w:rsidP="00C174A3">
      <w:pPr>
        <w:spacing w:after="0" w:line="240" w:lineRule="auto"/>
        <w:ind w:right="-1" w:firstLine="851"/>
        <w:jc w:val="both"/>
        <w:rPr>
          <w:rFonts w:ascii="Arial" w:hAnsi="Arial" w:cs="Arial"/>
          <w:sz w:val="18"/>
          <w:szCs w:val="18"/>
        </w:rPr>
      </w:pPr>
    </w:p>
    <w:p w14:paraId="6F461240"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1.</w:t>
      </w:r>
      <w:r>
        <w:rPr>
          <w:rFonts w:ascii="Arial" w:hAnsi="Arial" w:cs="Arial"/>
          <w:sz w:val="18"/>
          <w:szCs w:val="18"/>
        </w:rPr>
        <w:t xml:space="preserve">2.5 </w:t>
      </w:r>
      <w:r w:rsidRPr="00ED0AA4">
        <w:rPr>
          <w:rFonts w:ascii="Arial" w:hAnsi="Arial" w:cs="Arial"/>
          <w:sz w:val="18"/>
          <w:szCs w:val="18"/>
        </w:rPr>
        <w:t>–</w:t>
      </w:r>
      <w:r w:rsidRPr="00B058D4">
        <w:rPr>
          <w:rFonts w:ascii="Arial" w:hAnsi="Arial" w:cs="Arial"/>
          <w:sz w:val="18"/>
          <w:szCs w:val="18"/>
        </w:rPr>
        <w:t xml:space="preserve"> Disponibilização de relatórios customizáveis que possibilitem a geração e o cruzamento de informações necessárias </w:t>
      </w:r>
      <w:r>
        <w:rPr>
          <w:rFonts w:ascii="Arial" w:hAnsi="Arial" w:cs="Arial"/>
          <w:sz w:val="18"/>
          <w:szCs w:val="18"/>
        </w:rPr>
        <w:t>ao CONTRATANTE</w:t>
      </w:r>
      <w:r w:rsidRPr="00B058D4">
        <w:rPr>
          <w:rFonts w:ascii="Arial" w:hAnsi="Arial" w:cs="Arial"/>
          <w:sz w:val="18"/>
          <w:szCs w:val="18"/>
        </w:rPr>
        <w:t>, conforme detalhamento descrito n</w:t>
      </w:r>
      <w:r>
        <w:rPr>
          <w:rFonts w:ascii="Arial" w:hAnsi="Arial" w:cs="Arial"/>
          <w:sz w:val="18"/>
          <w:szCs w:val="18"/>
        </w:rPr>
        <w:t>o</w:t>
      </w:r>
      <w:r w:rsidRPr="00B058D4">
        <w:rPr>
          <w:rFonts w:ascii="Arial" w:hAnsi="Arial" w:cs="Arial"/>
          <w:sz w:val="18"/>
          <w:szCs w:val="18"/>
        </w:rPr>
        <w:t xml:space="preserve"> Termo de Referência</w:t>
      </w:r>
      <w:r>
        <w:rPr>
          <w:rFonts w:ascii="Arial" w:hAnsi="Arial" w:cs="Arial"/>
          <w:sz w:val="18"/>
          <w:szCs w:val="18"/>
        </w:rPr>
        <w:t>.</w:t>
      </w:r>
    </w:p>
    <w:p w14:paraId="6E37268C" w14:textId="77777777" w:rsidR="00BA2A02" w:rsidRDefault="00BA2A02" w:rsidP="00C174A3">
      <w:pPr>
        <w:spacing w:after="0" w:line="240" w:lineRule="auto"/>
        <w:ind w:right="-1" w:firstLine="851"/>
        <w:jc w:val="both"/>
        <w:rPr>
          <w:rFonts w:ascii="Arial" w:hAnsi="Arial" w:cs="Arial"/>
          <w:sz w:val="18"/>
          <w:szCs w:val="18"/>
        </w:rPr>
      </w:pPr>
    </w:p>
    <w:p w14:paraId="54CEA818"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1.</w:t>
      </w:r>
      <w:r>
        <w:rPr>
          <w:rFonts w:ascii="Arial" w:hAnsi="Arial" w:cs="Arial"/>
          <w:sz w:val="18"/>
          <w:szCs w:val="18"/>
        </w:rPr>
        <w:t xml:space="preserve">2.6 </w:t>
      </w:r>
      <w:r w:rsidRPr="00ED0AA4">
        <w:rPr>
          <w:rFonts w:ascii="Arial" w:hAnsi="Arial" w:cs="Arial"/>
          <w:sz w:val="18"/>
          <w:szCs w:val="18"/>
        </w:rPr>
        <w:t>–</w:t>
      </w:r>
      <w:r w:rsidRPr="00B058D4">
        <w:rPr>
          <w:rFonts w:ascii="Arial" w:hAnsi="Arial" w:cs="Arial"/>
          <w:sz w:val="18"/>
          <w:szCs w:val="18"/>
        </w:rPr>
        <w:t xml:space="preserve"> Disponibilização de ferramenta de BI</w:t>
      </w:r>
      <w:r>
        <w:rPr>
          <w:rFonts w:ascii="Arial" w:hAnsi="Arial" w:cs="Arial"/>
          <w:sz w:val="18"/>
          <w:szCs w:val="18"/>
        </w:rPr>
        <w:t xml:space="preserve"> – </w:t>
      </w:r>
      <w:r>
        <w:rPr>
          <w:rFonts w:ascii="Arial" w:hAnsi="Arial" w:cs="Arial"/>
          <w:i/>
          <w:sz w:val="18"/>
          <w:szCs w:val="18"/>
        </w:rPr>
        <w:t xml:space="preserve">Business </w:t>
      </w:r>
      <w:proofErr w:type="spellStart"/>
      <w:r>
        <w:rPr>
          <w:rFonts w:ascii="Arial" w:hAnsi="Arial" w:cs="Arial"/>
          <w:i/>
          <w:sz w:val="18"/>
          <w:szCs w:val="18"/>
        </w:rPr>
        <w:t>Intelligence</w:t>
      </w:r>
      <w:proofErr w:type="spellEnd"/>
      <w:r w:rsidRPr="00B058D4">
        <w:rPr>
          <w:rFonts w:ascii="Arial" w:hAnsi="Arial" w:cs="Arial"/>
          <w:sz w:val="18"/>
          <w:szCs w:val="18"/>
        </w:rPr>
        <w:t xml:space="preserve"> (Inteligência de Negócios) que permita agrupar os dados de todos os órgãos e entidades que aderirem à </w:t>
      </w:r>
      <w:r>
        <w:rPr>
          <w:rFonts w:ascii="Arial" w:hAnsi="Arial" w:cs="Arial"/>
          <w:sz w:val="18"/>
          <w:szCs w:val="18"/>
        </w:rPr>
        <w:t>Ata de R</w:t>
      </w:r>
      <w:r w:rsidRPr="00083950">
        <w:rPr>
          <w:rFonts w:ascii="Arial" w:hAnsi="Arial" w:cs="Arial"/>
          <w:sz w:val="18"/>
          <w:szCs w:val="18"/>
        </w:rPr>
        <w:t xml:space="preserve">egistro de </w:t>
      </w:r>
      <w:r>
        <w:rPr>
          <w:rFonts w:ascii="Arial" w:hAnsi="Arial" w:cs="Arial"/>
          <w:sz w:val="18"/>
          <w:szCs w:val="18"/>
        </w:rPr>
        <w:t>P</w:t>
      </w:r>
      <w:r w:rsidRPr="00083950">
        <w:rPr>
          <w:rFonts w:ascii="Arial" w:hAnsi="Arial" w:cs="Arial"/>
          <w:sz w:val="18"/>
          <w:szCs w:val="18"/>
        </w:rPr>
        <w:t>reços</w:t>
      </w:r>
      <w:r>
        <w:rPr>
          <w:rFonts w:ascii="Arial" w:hAnsi="Arial" w:cs="Arial"/>
          <w:sz w:val="18"/>
          <w:szCs w:val="18"/>
        </w:rPr>
        <w:t xml:space="preserve"> e ao Contrato</w:t>
      </w:r>
      <w:r w:rsidRPr="00B058D4">
        <w:rPr>
          <w:rFonts w:ascii="Arial" w:hAnsi="Arial" w:cs="Arial"/>
          <w:sz w:val="18"/>
          <w:szCs w:val="18"/>
        </w:rPr>
        <w:t>, de forma consolidada, relacionando através de indicadores as principais disparidades encontradas</w:t>
      </w:r>
      <w:r>
        <w:rPr>
          <w:rFonts w:ascii="Arial" w:hAnsi="Arial" w:cs="Arial"/>
          <w:sz w:val="18"/>
          <w:szCs w:val="18"/>
        </w:rPr>
        <w:t>.</w:t>
      </w:r>
    </w:p>
    <w:p w14:paraId="17137577" w14:textId="77777777" w:rsidR="00BA2A02" w:rsidRDefault="00BA2A02" w:rsidP="00C174A3">
      <w:pPr>
        <w:spacing w:after="0" w:line="240" w:lineRule="auto"/>
        <w:ind w:right="-1"/>
        <w:jc w:val="both"/>
        <w:rPr>
          <w:rFonts w:ascii="Arial" w:hAnsi="Arial" w:cs="Arial"/>
          <w:sz w:val="18"/>
          <w:szCs w:val="18"/>
        </w:rPr>
      </w:pPr>
    </w:p>
    <w:p w14:paraId="608E1A6A" w14:textId="77777777" w:rsidR="00BA2A02" w:rsidRPr="00B058D4" w:rsidRDefault="00BA2A02" w:rsidP="00C174A3">
      <w:pPr>
        <w:spacing w:after="0" w:line="240" w:lineRule="auto"/>
        <w:ind w:right="-1"/>
        <w:jc w:val="both"/>
        <w:rPr>
          <w:rFonts w:ascii="Arial" w:hAnsi="Arial" w:cs="Arial"/>
          <w:sz w:val="18"/>
          <w:szCs w:val="18"/>
        </w:rPr>
      </w:pPr>
      <w:r w:rsidRPr="00B058D4">
        <w:rPr>
          <w:rFonts w:ascii="Arial" w:hAnsi="Arial" w:cs="Arial"/>
          <w:sz w:val="18"/>
          <w:szCs w:val="18"/>
        </w:rPr>
        <w:t>1.</w:t>
      </w:r>
      <w:r>
        <w:rPr>
          <w:rFonts w:ascii="Arial" w:hAnsi="Arial" w:cs="Arial"/>
          <w:sz w:val="18"/>
          <w:szCs w:val="18"/>
        </w:rPr>
        <w:t xml:space="preserve">3 </w:t>
      </w:r>
      <w:r w:rsidRPr="00ED0AA4">
        <w:rPr>
          <w:rFonts w:ascii="Arial" w:hAnsi="Arial" w:cs="Arial"/>
          <w:sz w:val="18"/>
          <w:szCs w:val="18"/>
        </w:rPr>
        <w:t>–</w:t>
      </w:r>
      <w:r w:rsidRPr="00B058D4">
        <w:rPr>
          <w:rFonts w:ascii="Arial" w:hAnsi="Arial" w:cs="Arial"/>
          <w:sz w:val="18"/>
          <w:szCs w:val="18"/>
        </w:rPr>
        <w:t xml:space="preserve"> </w:t>
      </w:r>
      <w:r>
        <w:rPr>
          <w:rFonts w:ascii="Arial" w:hAnsi="Arial" w:cs="Arial"/>
          <w:sz w:val="18"/>
          <w:szCs w:val="18"/>
        </w:rPr>
        <w:t xml:space="preserve">Possuir </w:t>
      </w:r>
      <w:r w:rsidRPr="00B058D4">
        <w:rPr>
          <w:rFonts w:ascii="Arial" w:hAnsi="Arial" w:cs="Arial"/>
          <w:sz w:val="18"/>
          <w:szCs w:val="18"/>
        </w:rPr>
        <w:t xml:space="preserve">Rede credenciada de estabelecimentos que forneçam: </w:t>
      </w:r>
    </w:p>
    <w:p w14:paraId="46983996" w14:textId="77777777" w:rsidR="00BA2A02" w:rsidRDefault="00BA2A02" w:rsidP="00C174A3">
      <w:pPr>
        <w:spacing w:after="0" w:line="240" w:lineRule="auto"/>
        <w:ind w:right="-1"/>
        <w:jc w:val="both"/>
        <w:rPr>
          <w:rFonts w:ascii="Arial" w:hAnsi="Arial" w:cs="Arial"/>
          <w:sz w:val="18"/>
          <w:szCs w:val="18"/>
        </w:rPr>
      </w:pPr>
    </w:p>
    <w:p w14:paraId="58E60A9B"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1.</w:t>
      </w:r>
      <w:r>
        <w:rPr>
          <w:rFonts w:ascii="Arial" w:hAnsi="Arial" w:cs="Arial"/>
          <w:sz w:val="18"/>
          <w:szCs w:val="18"/>
        </w:rPr>
        <w:t>3</w:t>
      </w:r>
      <w:r w:rsidRPr="00B058D4">
        <w:rPr>
          <w:rFonts w:ascii="Arial" w:hAnsi="Arial" w:cs="Arial"/>
          <w:sz w:val="18"/>
          <w:szCs w:val="18"/>
        </w:rPr>
        <w:t>.1</w:t>
      </w:r>
      <w:r>
        <w:rPr>
          <w:rFonts w:ascii="Arial" w:hAnsi="Arial" w:cs="Arial"/>
          <w:sz w:val="18"/>
          <w:szCs w:val="18"/>
        </w:rPr>
        <w:t xml:space="preserve"> </w:t>
      </w:r>
      <w:r w:rsidRPr="00ED0AA4">
        <w:rPr>
          <w:rFonts w:ascii="Arial" w:hAnsi="Arial" w:cs="Arial"/>
          <w:sz w:val="18"/>
          <w:szCs w:val="18"/>
        </w:rPr>
        <w:t>–</w:t>
      </w:r>
      <w:r w:rsidRPr="00B058D4">
        <w:rPr>
          <w:rFonts w:ascii="Arial" w:hAnsi="Arial" w:cs="Arial"/>
          <w:sz w:val="18"/>
          <w:szCs w:val="18"/>
        </w:rPr>
        <w:t xml:space="preserve"> Combustíveis dos tipos: Gasolina </w:t>
      </w:r>
      <w:r>
        <w:rPr>
          <w:rFonts w:ascii="Arial" w:hAnsi="Arial" w:cs="Arial"/>
          <w:sz w:val="18"/>
          <w:szCs w:val="18"/>
        </w:rPr>
        <w:t>(c</w:t>
      </w:r>
      <w:r w:rsidRPr="00B058D4">
        <w:rPr>
          <w:rFonts w:ascii="Arial" w:hAnsi="Arial" w:cs="Arial"/>
          <w:sz w:val="18"/>
          <w:szCs w:val="18"/>
        </w:rPr>
        <w:t>omum</w:t>
      </w:r>
      <w:r>
        <w:rPr>
          <w:rFonts w:ascii="Arial" w:hAnsi="Arial" w:cs="Arial"/>
          <w:sz w:val="18"/>
          <w:szCs w:val="18"/>
        </w:rPr>
        <w:t xml:space="preserve"> e aditivada), Etanol, Diesel, Diesel S-10</w:t>
      </w:r>
      <w:r w:rsidRPr="00B058D4">
        <w:rPr>
          <w:rFonts w:ascii="Arial" w:hAnsi="Arial" w:cs="Arial"/>
          <w:sz w:val="18"/>
          <w:szCs w:val="18"/>
        </w:rPr>
        <w:t xml:space="preserve"> e GNV;</w:t>
      </w:r>
    </w:p>
    <w:p w14:paraId="0C31B15B" w14:textId="77777777" w:rsidR="00BA2A02" w:rsidRDefault="00BA2A02" w:rsidP="00C174A3">
      <w:pPr>
        <w:spacing w:after="0" w:line="240" w:lineRule="auto"/>
        <w:ind w:right="-1"/>
        <w:jc w:val="both"/>
        <w:rPr>
          <w:rFonts w:ascii="Arial" w:hAnsi="Arial" w:cs="Arial"/>
          <w:sz w:val="18"/>
          <w:szCs w:val="18"/>
        </w:rPr>
      </w:pPr>
    </w:p>
    <w:p w14:paraId="696DA9C0" w14:textId="77777777" w:rsidR="00BA2A02"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1.</w:t>
      </w:r>
      <w:r>
        <w:rPr>
          <w:rFonts w:ascii="Arial" w:hAnsi="Arial" w:cs="Arial"/>
          <w:sz w:val="18"/>
          <w:szCs w:val="18"/>
        </w:rPr>
        <w:t>3</w:t>
      </w:r>
      <w:r w:rsidRPr="00B058D4">
        <w:rPr>
          <w:rFonts w:ascii="Arial" w:hAnsi="Arial" w:cs="Arial"/>
          <w:sz w:val="18"/>
          <w:szCs w:val="18"/>
        </w:rPr>
        <w:t>.2</w:t>
      </w:r>
      <w:r>
        <w:rPr>
          <w:rFonts w:ascii="Arial" w:hAnsi="Arial" w:cs="Arial"/>
          <w:sz w:val="18"/>
          <w:szCs w:val="18"/>
        </w:rPr>
        <w:t xml:space="preserve"> </w:t>
      </w:r>
      <w:r w:rsidRPr="00ED0AA4">
        <w:rPr>
          <w:rFonts w:ascii="Arial" w:hAnsi="Arial" w:cs="Arial"/>
          <w:sz w:val="18"/>
          <w:szCs w:val="18"/>
        </w:rPr>
        <w:t>–</w:t>
      </w:r>
      <w:r>
        <w:rPr>
          <w:rFonts w:ascii="Arial" w:hAnsi="Arial" w:cs="Arial"/>
          <w:sz w:val="18"/>
          <w:szCs w:val="18"/>
        </w:rPr>
        <w:t xml:space="preserve"> </w:t>
      </w:r>
      <w:r w:rsidRPr="00B058D4">
        <w:rPr>
          <w:rFonts w:ascii="Arial" w:hAnsi="Arial" w:cs="Arial"/>
          <w:sz w:val="18"/>
          <w:szCs w:val="18"/>
        </w:rPr>
        <w:t>Aditivos</w:t>
      </w:r>
      <w:r>
        <w:rPr>
          <w:rFonts w:ascii="Arial" w:hAnsi="Arial" w:cs="Arial"/>
          <w:sz w:val="18"/>
          <w:szCs w:val="18"/>
        </w:rPr>
        <w:t>;</w:t>
      </w:r>
    </w:p>
    <w:p w14:paraId="2F1625B5" w14:textId="77777777" w:rsidR="00BA2A02" w:rsidRDefault="00BA2A02" w:rsidP="00C174A3">
      <w:pPr>
        <w:spacing w:after="0" w:line="240" w:lineRule="auto"/>
        <w:ind w:right="-1" w:firstLine="851"/>
        <w:jc w:val="both"/>
        <w:rPr>
          <w:rFonts w:ascii="Arial" w:hAnsi="Arial" w:cs="Arial"/>
          <w:sz w:val="18"/>
          <w:szCs w:val="18"/>
        </w:rPr>
      </w:pPr>
    </w:p>
    <w:p w14:paraId="7FB16D5D" w14:textId="77777777" w:rsidR="00BA2A02"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 xml:space="preserve">1.3.3 </w:t>
      </w:r>
      <w:r w:rsidRPr="00ED0AA4">
        <w:rPr>
          <w:rFonts w:ascii="Arial" w:hAnsi="Arial" w:cs="Arial"/>
          <w:sz w:val="18"/>
          <w:szCs w:val="18"/>
        </w:rPr>
        <w:t>–</w:t>
      </w:r>
      <w:r>
        <w:rPr>
          <w:rFonts w:ascii="Arial" w:hAnsi="Arial" w:cs="Arial"/>
          <w:sz w:val="18"/>
          <w:szCs w:val="18"/>
        </w:rPr>
        <w:t xml:space="preserve"> Lubrificantes;</w:t>
      </w:r>
    </w:p>
    <w:p w14:paraId="54BD761B" w14:textId="77777777" w:rsidR="00BA2A02" w:rsidRDefault="00BA2A02" w:rsidP="00C174A3">
      <w:pPr>
        <w:spacing w:after="0" w:line="240" w:lineRule="auto"/>
        <w:ind w:right="-1" w:firstLine="851"/>
        <w:jc w:val="both"/>
        <w:rPr>
          <w:rFonts w:ascii="Arial" w:hAnsi="Arial" w:cs="Arial"/>
          <w:sz w:val="18"/>
          <w:szCs w:val="18"/>
        </w:rPr>
      </w:pPr>
    </w:p>
    <w:p w14:paraId="0368C440" w14:textId="77777777" w:rsidR="00BA2A02"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1.3.4 – Filtros de óleo;</w:t>
      </w:r>
    </w:p>
    <w:p w14:paraId="653D87F1" w14:textId="77777777" w:rsidR="00BA2A02" w:rsidRDefault="00BA2A02" w:rsidP="00C174A3">
      <w:pPr>
        <w:spacing w:after="0" w:line="240" w:lineRule="auto"/>
        <w:ind w:right="-1" w:firstLine="851"/>
        <w:jc w:val="both"/>
        <w:rPr>
          <w:rFonts w:ascii="Arial" w:hAnsi="Arial" w:cs="Arial"/>
          <w:sz w:val="18"/>
          <w:szCs w:val="18"/>
        </w:rPr>
      </w:pPr>
    </w:p>
    <w:p w14:paraId="04950757"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1.3.5 – Arruelas de Vedação do “Bujão” do Cárter, quando necessário.</w:t>
      </w:r>
    </w:p>
    <w:p w14:paraId="64473F76" w14:textId="77777777" w:rsidR="00BA2A02" w:rsidRDefault="00BA2A02" w:rsidP="00C174A3">
      <w:pPr>
        <w:spacing w:after="0" w:line="240" w:lineRule="auto"/>
        <w:ind w:right="-1"/>
        <w:jc w:val="both"/>
        <w:rPr>
          <w:rFonts w:ascii="Arial" w:hAnsi="Arial" w:cs="Arial"/>
          <w:sz w:val="18"/>
          <w:szCs w:val="18"/>
        </w:rPr>
      </w:pPr>
    </w:p>
    <w:p w14:paraId="1C5A8E2D" w14:textId="77777777" w:rsidR="00BA2A02" w:rsidRPr="008F7C80" w:rsidRDefault="00BA2A02" w:rsidP="00C174A3">
      <w:pPr>
        <w:spacing w:after="0" w:line="240" w:lineRule="auto"/>
        <w:ind w:right="-1"/>
        <w:jc w:val="both"/>
        <w:rPr>
          <w:rFonts w:ascii="Arial" w:hAnsi="Arial" w:cs="Arial"/>
          <w:sz w:val="18"/>
          <w:szCs w:val="18"/>
        </w:rPr>
      </w:pPr>
      <w:r w:rsidRPr="008F7C80">
        <w:rPr>
          <w:rFonts w:ascii="Arial" w:hAnsi="Arial" w:cs="Arial"/>
          <w:sz w:val="18"/>
          <w:szCs w:val="18"/>
        </w:rPr>
        <w:t>1.</w:t>
      </w:r>
      <w:r>
        <w:rPr>
          <w:rFonts w:ascii="Arial" w:hAnsi="Arial" w:cs="Arial"/>
          <w:sz w:val="18"/>
          <w:szCs w:val="18"/>
        </w:rPr>
        <w:t>4</w:t>
      </w:r>
      <w:r w:rsidRPr="008F7C80">
        <w:rPr>
          <w:rFonts w:ascii="Arial" w:hAnsi="Arial" w:cs="Arial"/>
          <w:sz w:val="18"/>
          <w:szCs w:val="18"/>
        </w:rPr>
        <w:t xml:space="preserve"> </w:t>
      </w:r>
      <w:r>
        <w:rPr>
          <w:rFonts w:ascii="Arial" w:hAnsi="Arial" w:cs="Arial"/>
          <w:sz w:val="18"/>
          <w:szCs w:val="18"/>
        </w:rPr>
        <w:t>–</w:t>
      </w:r>
      <w:r w:rsidRPr="008F7C80">
        <w:rPr>
          <w:rFonts w:ascii="Arial" w:hAnsi="Arial" w:cs="Arial"/>
          <w:sz w:val="18"/>
          <w:szCs w:val="18"/>
        </w:rPr>
        <w:t xml:space="preserve"> Nota Fiscal emitida pela CONTRATADA</w:t>
      </w:r>
      <w:r>
        <w:rPr>
          <w:rFonts w:ascii="Arial" w:hAnsi="Arial" w:cs="Arial"/>
          <w:sz w:val="18"/>
          <w:szCs w:val="18"/>
        </w:rPr>
        <w:t>, para cada Centro de Custo do</w:t>
      </w:r>
      <w:r w:rsidRPr="008F7C80">
        <w:rPr>
          <w:rFonts w:ascii="Arial" w:hAnsi="Arial" w:cs="Arial"/>
          <w:sz w:val="18"/>
          <w:szCs w:val="18"/>
        </w:rPr>
        <w:t xml:space="preserve"> CONTRATANTE, sendo que deverá ser di</w:t>
      </w:r>
      <w:r>
        <w:rPr>
          <w:rFonts w:ascii="Arial" w:hAnsi="Arial" w:cs="Arial"/>
          <w:sz w:val="18"/>
          <w:szCs w:val="18"/>
        </w:rPr>
        <w:t>sponibilizado mensalmente para o</w:t>
      </w:r>
      <w:r w:rsidRPr="008F7C80">
        <w:rPr>
          <w:rFonts w:ascii="Arial" w:hAnsi="Arial" w:cs="Arial"/>
          <w:sz w:val="18"/>
          <w:szCs w:val="18"/>
        </w:rPr>
        <w:t xml:space="preserve"> CONTRATANTE um relatório detalhado dos abastecimentos realizados.</w:t>
      </w:r>
    </w:p>
    <w:p w14:paraId="590D14EF" w14:textId="77777777" w:rsidR="00BA2A02" w:rsidRDefault="00BA2A02" w:rsidP="00C174A3">
      <w:pPr>
        <w:spacing w:after="0" w:line="240" w:lineRule="auto"/>
        <w:ind w:right="-1" w:firstLine="851"/>
        <w:jc w:val="both"/>
        <w:rPr>
          <w:rFonts w:ascii="Arial" w:hAnsi="Arial" w:cs="Arial"/>
          <w:sz w:val="18"/>
          <w:szCs w:val="18"/>
        </w:rPr>
      </w:pPr>
    </w:p>
    <w:p w14:paraId="65E904B1" w14:textId="77777777" w:rsidR="00BA2A02" w:rsidRPr="008F7C80" w:rsidRDefault="00BA2A02" w:rsidP="00C174A3">
      <w:pPr>
        <w:spacing w:after="0" w:line="240" w:lineRule="auto"/>
        <w:ind w:right="-1" w:firstLine="851"/>
        <w:jc w:val="both"/>
        <w:rPr>
          <w:rFonts w:ascii="Arial" w:hAnsi="Arial" w:cs="Arial"/>
          <w:sz w:val="18"/>
          <w:szCs w:val="18"/>
        </w:rPr>
      </w:pPr>
      <w:r w:rsidRPr="008F7C80">
        <w:rPr>
          <w:rFonts w:ascii="Arial" w:hAnsi="Arial" w:cs="Arial"/>
          <w:sz w:val="18"/>
          <w:szCs w:val="18"/>
        </w:rPr>
        <w:t>1.</w:t>
      </w:r>
      <w:r>
        <w:rPr>
          <w:rFonts w:ascii="Arial" w:hAnsi="Arial" w:cs="Arial"/>
          <w:sz w:val="18"/>
          <w:szCs w:val="18"/>
        </w:rPr>
        <w:t>4.1 – Sempre que o</w:t>
      </w:r>
      <w:r w:rsidRPr="008F7C80">
        <w:rPr>
          <w:rFonts w:ascii="Arial" w:hAnsi="Arial" w:cs="Arial"/>
          <w:sz w:val="18"/>
          <w:szCs w:val="18"/>
        </w:rPr>
        <w:t xml:space="preserve"> CONTRATANTE entender necessá</w:t>
      </w:r>
      <w:r>
        <w:rPr>
          <w:rFonts w:ascii="Arial" w:hAnsi="Arial" w:cs="Arial"/>
          <w:sz w:val="18"/>
          <w:szCs w:val="18"/>
        </w:rPr>
        <w:t>rio, será exigida da CONTRATADA</w:t>
      </w:r>
      <w:r w:rsidRPr="008F7C80">
        <w:rPr>
          <w:rFonts w:ascii="Arial" w:hAnsi="Arial" w:cs="Arial"/>
          <w:sz w:val="18"/>
          <w:szCs w:val="18"/>
        </w:rPr>
        <w:t xml:space="preserve"> declaração dos estabelecimentos credenciados, que as despesas estão sendo quitadas mensalmente, conforme estabelecido no Edital.</w:t>
      </w:r>
    </w:p>
    <w:p w14:paraId="3765DB69" w14:textId="77777777" w:rsidR="00BA2A02" w:rsidRDefault="00BA2A02" w:rsidP="00C174A3">
      <w:pPr>
        <w:spacing w:after="0" w:line="240" w:lineRule="auto"/>
        <w:ind w:right="-1"/>
        <w:jc w:val="both"/>
        <w:rPr>
          <w:rFonts w:ascii="Arial" w:hAnsi="Arial" w:cs="Arial"/>
          <w:sz w:val="18"/>
          <w:szCs w:val="18"/>
        </w:rPr>
      </w:pPr>
    </w:p>
    <w:p w14:paraId="599F0E34" w14:textId="77777777" w:rsidR="00BA2A02" w:rsidRPr="00B058D4" w:rsidRDefault="00BA2A02" w:rsidP="00C174A3">
      <w:pPr>
        <w:spacing w:after="0" w:line="240" w:lineRule="auto"/>
        <w:ind w:right="-1"/>
        <w:jc w:val="both"/>
        <w:rPr>
          <w:rFonts w:ascii="Arial" w:hAnsi="Arial" w:cs="Arial"/>
          <w:sz w:val="18"/>
          <w:szCs w:val="18"/>
        </w:rPr>
      </w:pPr>
      <w:r w:rsidRPr="00B058D4">
        <w:rPr>
          <w:rFonts w:ascii="Arial" w:hAnsi="Arial" w:cs="Arial"/>
          <w:sz w:val="18"/>
          <w:szCs w:val="18"/>
        </w:rPr>
        <w:t>1.</w:t>
      </w:r>
      <w:r>
        <w:rPr>
          <w:rFonts w:ascii="Arial" w:hAnsi="Arial" w:cs="Arial"/>
          <w:sz w:val="18"/>
          <w:szCs w:val="18"/>
        </w:rPr>
        <w:t xml:space="preserve">5 </w:t>
      </w:r>
      <w:r w:rsidRPr="00ED0AA4">
        <w:rPr>
          <w:rFonts w:ascii="Arial" w:hAnsi="Arial" w:cs="Arial"/>
          <w:sz w:val="18"/>
          <w:szCs w:val="18"/>
        </w:rPr>
        <w:t>–</w:t>
      </w:r>
      <w:r w:rsidRPr="00B058D4">
        <w:rPr>
          <w:rFonts w:ascii="Arial" w:hAnsi="Arial" w:cs="Arial"/>
          <w:sz w:val="18"/>
          <w:szCs w:val="18"/>
        </w:rPr>
        <w:t xml:space="preserve"> Para os fins deste </w:t>
      </w:r>
      <w:r>
        <w:rPr>
          <w:rFonts w:ascii="Arial" w:hAnsi="Arial" w:cs="Arial"/>
          <w:sz w:val="18"/>
          <w:szCs w:val="18"/>
        </w:rPr>
        <w:t>Contrato,</w:t>
      </w:r>
      <w:r w:rsidRPr="00B058D4">
        <w:rPr>
          <w:rFonts w:ascii="Arial" w:hAnsi="Arial" w:cs="Arial"/>
          <w:sz w:val="18"/>
          <w:szCs w:val="18"/>
        </w:rPr>
        <w:t xml:space="preserve"> considera-se que a expressão “veículos/equipamentos” representa a seguinte definição: veículos terrestres, veículos aquáticos, equipamentos motorizados, equipamentos acoplados e rebocáveis, caldeiras e outros tipos de equipamentos que possuam tanque de combustível próprio.</w:t>
      </w:r>
    </w:p>
    <w:p w14:paraId="45F0D089"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427CE3F9"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r w:rsidRPr="00B543D8">
        <w:rPr>
          <w:rFonts w:ascii="Arial" w:hAnsi="Arial" w:cs="Arial"/>
          <w:b/>
          <w:bCs/>
          <w:sz w:val="18"/>
          <w:szCs w:val="18"/>
        </w:rPr>
        <w:t xml:space="preserve">CLÁUSULA </w:t>
      </w:r>
      <w:r>
        <w:rPr>
          <w:rFonts w:ascii="Arial" w:hAnsi="Arial" w:cs="Arial"/>
          <w:b/>
          <w:bCs/>
          <w:sz w:val="18"/>
          <w:szCs w:val="18"/>
        </w:rPr>
        <w:t>SEGUNDA</w:t>
      </w:r>
      <w:r w:rsidRPr="00B543D8">
        <w:rPr>
          <w:rFonts w:ascii="Arial" w:hAnsi="Arial" w:cs="Arial"/>
          <w:b/>
          <w:bCs/>
          <w:sz w:val="18"/>
          <w:szCs w:val="18"/>
        </w:rPr>
        <w:t xml:space="preserve"> – D</w:t>
      </w:r>
      <w:r>
        <w:rPr>
          <w:rFonts w:ascii="Arial" w:hAnsi="Arial" w:cs="Arial"/>
          <w:b/>
          <w:bCs/>
          <w:sz w:val="18"/>
          <w:szCs w:val="18"/>
        </w:rPr>
        <w:t>AS ENTREGAS/EXECUÇÃO</w:t>
      </w:r>
    </w:p>
    <w:p w14:paraId="4C4296E1" w14:textId="77777777" w:rsidR="00BA2A02" w:rsidRDefault="00BA2A02" w:rsidP="00C174A3">
      <w:pPr>
        <w:spacing w:after="0" w:line="240" w:lineRule="auto"/>
        <w:ind w:right="-1"/>
        <w:jc w:val="both"/>
        <w:rPr>
          <w:rFonts w:ascii="Arial" w:hAnsi="Arial" w:cs="Arial"/>
          <w:sz w:val="18"/>
          <w:szCs w:val="18"/>
        </w:rPr>
      </w:pPr>
    </w:p>
    <w:p w14:paraId="31A32442" w14:textId="77777777" w:rsidR="00BA2A02" w:rsidRPr="0044098A" w:rsidRDefault="00BA2A02" w:rsidP="00C174A3">
      <w:pPr>
        <w:spacing w:after="0" w:line="240" w:lineRule="auto"/>
        <w:ind w:right="-1"/>
        <w:jc w:val="both"/>
        <w:rPr>
          <w:rFonts w:ascii="Arial" w:hAnsi="Arial" w:cs="Arial"/>
          <w:sz w:val="18"/>
          <w:szCs w:val="18"/>
        </w:rPr>
      </w:pPr>
      <w:r w:rsidRPr="00353963">
        <w:rPr>
          <w:rFonts w:ascii="Arial" w:hAnsi="Arial" w:cs="Arial"/>
          <w:sz w:val="18"/>
          <w:szCs w:val="18"/>
        </w:rPr>
        <w:t>2.1 – Este Contrato é decorrente do Sistema de Registro de Preços - SRP e será formalizado no prazo de validade da Ata de Registro de Preços.</w:t>
      </w:r>
    </w:p>
    <w:p w14:paraId="5AB2CEBE" w14:textId="77777777" w:rsidR="00BA2A02" w:rsidRPr="0044098A" w:rsidRDefault="00BA2A02" w:rsidP="00C174A3">
      <w:pPr>
        <w:spacing w:after="0" w:line="240" w:lineRule="auto"/>
        <w:ind w:right="-1"/>
        <w:jc w:val="both"/>
        <w:rPr>
          <w:rFonts w:ascii="Arial" w:hAnsi="Arial" w:cs="Arial"/>
          <w:sz w:val="18"/>
          <w:szCs w:val="18"/>
        </w:rPr>
      </w:pPr>
    </w:p>
    <w:p w14:paraId="18B235E7" w14:textId="77777777" w:rsidR="00BA2A02" w:rsidRPr="0044098A"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2</w:t>
      </w:r>
      <w:r w:rsidRPr="0044098A">
        <w:rPr>
          <w:rFonts w:ascii="Arial" w:hAnsi="Arial" w:cs="Arial"/>
          <w:sz w:val="18"/>
          <w:szCs w:val="18"/>
        </w:rPr>
        <w:t>.</w:t>
      </w:r>
      <w:r>
        <w:rPr>
          <w:rFonts w:ascii="Arial" w:hAnsi="Arial" w:cs="Arial"/>
          <w:sz w:val="18"/>
          <w:szCs w:val="18"/>
        </w:rPr>
        <w:t>1</w:t>
      </w:r>
      <w:r w:rsidRPr="0044098A">
        <w:rPr>
          <w:rFonts w:ascii="Arial" w:hAnsi="Arial" w:cs="Arial"/>
          <w:sz w:val="18"/>
          <w:szCs w:val="18"/>
        </w:rPr>
        <w:t xml:space="preserve">.1 – A contratação do item, com fornecimento parcelado, será efetuada conforme a necessidade de cada </w:t>
      </w:r>
      <w:r>
        <w:rPr>
          <w:rFonts w:ascii="Arial" w:hAnsi="Arial" w:cs="Arial"/>
          <w:sz w:val="18"/>
          <w:szCs w:val="18"/>
        </w:rPr>
        <w:t>CONTRATANTE</w:t>
      </w:r>
      <w:r w:rsidRPr="0044098A">
        <w:rPr>
          <w:rFonts w:ascii="Arial" w:hAnsi="Arial" w:cs="Arial"/>
          <w:sz w:val="18"/>
          <w:szCs w:val="18"/>
        </w:rPr>
        <w:t>.</w:t>
      </w:r>
    </w:p>
    <w:p w14:paraId="07CAA175" w14:textId="77777777" w:rsidR="00BA2A02" w:rsidRPr="0092462B" w:rsidRDefault="00BA2A02" w:rsidP="00C174A3">
      <w:pPr>
        <w:spacing w:after="0" w:line="240" w:lineRule="auto"/>
        <w:ind w:right="-1" w:firstLine="851"/>
        <w:jc w:val="both"/>
        <w:rPr>
          <w:rFonts w:ascii="Arial" w:hAnsi="Arial" w:cs="Arial"/>
          <w:sz w:val="16"/>
          <w:szCs w:val="16"/>
        </w:rPr>
      </w:pPr>
    </w:p>
    <w:p w14:paraId="03A0C45F" w14:textId="77777777" w:rsidR="00BA2A02" w:rsidRPr="0044098A"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2</w:t>
      </w:r>
      <w:r w:rsidRPr="0044098A">
        <w:rPr>
          <w:rFonts w:ascii="Arial" w:hAnsi="Arial" w:cs="Arial"/>
          <w:sz w:val="18"/>
          <w:szCs w:val="18"/>
        </w:rPr>
        <w:t>.</w:t>
      </w:r>
      <w:r>
        <w:rPr>
          <w:rFonts w:ascii="Arial" w:hAnsi="Arial" w:cs="Arial"/>
          <w:sz w:val="18"/>
          <w:szCs w:val="18"/>
        </w:rPr>
        <w:t>1</w:t>
      </w:r>
      <w:r w:rsidRPr="0044098A">
        <w:rPr>
          <w:rFonts w:ascii="Arial" w:hAnsi="Arial" w:cs="Arial"/>
          <w:sz w:val="18"/>
          <w:szCs w:val="18"/>
        </w:rPr>
        <w:t xml:space="preserve">.2 </w:t>
      </w:r>
      <w:r>
        <w:rPr>
          <w:rFonts w:ascii="Arial" w:hAnsi="Arial" w:cs="Arial"/>
          <w:sz w:val="18"/>
          <w:szCs w:val="18"/>
        </w:rPr>
        <w:t>–</w:t>
      </w:r>
      <w:r w:rsidRPr="0044098A">
        <w:rPr>
          <w:rFonts w:ascii="Arial" w:hAnsi="Arial" w:cs="Arial"/>
          <w:sz w:val="18"/>
          <w:szCs w:val="18"/>
        </w:rPr>
        <w:t xml:space="preserve"> A contratação com os </w:t>
      </w:r>
      <w:r>
        <w:rPr>
          <w:rFonts w:ascii="Arial" w:hAnsi="Arial" w:cs="Arial"/>
          <w:sz w:val="18"/>
          <w:szCs w:val="18"/>
        </w:rPr>
        <w:t>F</w:t>
      </w:r>
      <w:r w:rsidRPr="005D4849">
        <w:rPr>
          <w:rFonts w:ascii="Arial" w:hAnsi="Arial" w:cs="Arial"/>
          <w:sz w:val="18"/>
          <w:szCs w:val="18"/>
        </w:rPr>
        <w:t>ornecedor</w:t>
      </w:r>
      <w:r w:rsidRPr="0044098A">
        <w:rPr>
          <w:rFonts w:ascii="Arial" w:hAnsi="Arial" w:cs="Arial"/>
          <w:sz w:val="18"/>
          <w:szCs w:val="18"/>
        </w:rPr>
        <w:t xml:space="preserve">es registrados será formalizada pelo </w:t>
      </w:r>
      <w:r>
        <w:rPr>
          <w:rFonts w:ascii="Arial" w:hAnsi="Arial" w:cs="Arial"/>
          <w:sz w:val="18"/>
          <w:szCs w:val="18"/>
        </w:rPr>
        <w:t>CONTRATANTE</w:t>
      </w:r>
      <w:r w:rsidRPr="0044098A">
        <w:rPr>
          <w:rFonts w:ascii="Arial" w:hAnsi="Arial" w:cs="Arial"/>
          <w:sz w:val="18"/>
          <w:szCs w:val="18"/>
        </w:rPr>
        <w:t xml:space="preserve"> por intermédio de emissão de </w:t>
      </w:r>
      <w:r>
        <w:rPr>
          <w:rFonts w:ascii="Arial" w:hAnsi="Arial" w:cs="Arial"/>
          <w:sz w:val="18"/>
          <w:szCs w:val="18"/>
        </w:rPr>
        <w:t>N</w:t>
      </w:r>
      <w:r w:rsidRPr="0044098A">
        <w:rPr>
          <w:rFonts w:ascii="Arial" w:hAnsi="Arial" w:cs="Arial"/>
          <w:sz w:val="18"/>
          <w:szCs w:val="18"/>
        </w:rPr>
        <w:t xml:space="preserve">ota de </w:t>
      </w:r>
      <w:r>
        <w:rPr>
          <w:rFonts w:ascii="Arial" w:hAnsi="Arial" w:cs="Arial"/>
          <w:sz w:val="18"/>
          <w:szCs w:val="18"/>
        </w:rPr>
        <w:t>E</w:t>
      </w:r>
      <w:r w:rsidRPr="0044098A">
        <w:rPr>
          <w:rFonts w:ascii="Arial" w:hAnsi="Arial" w:cs="Arial"/>
          <w:sz w:val="18"/>
          <w:szCs w:val="18"/>
        </w:rPr>
        <w:t xml:space="preserve">mpenho de </w:t>
      </w:r>
      <w:r>
        <w:rPr>
          <w:rFonts w:ascii="Arial" w:hAnsi="Arial" w:cs="Arial"/>
          <w:sz w:val="18"/>
          <w:szCs w:val="18"/>
        </w:rPr>
        <w:t>D</w:t>
      </w:r>
      <w:r w:rsidRPr="0044098A">
        <w:rPr>
          <w:rFonts w:ascii="Arial" w:hAnsi="Arial" w:cs="Arial"/>
          <w:sz w:val="18"/>
          <w:szCs w:val="18"/>
        </w:rPr>
        <w:t xml:space="preserve">espesa e </w:t>
      </w:r>
      <w:r>
        <w:rPr>
          <w:rFonts w:ascii="Arial" w:hAnsi="Arial" w:cs="Arial"/>
          <w:sz w:val="18"/>
          <w:szCs w:val="18"/>
        </w:rPr>
        <w:t>A</w:t>
      </w:r>
      <w:r w:rsidRPr="0044098A">
        <w:rPr>
          <w:rFonts w:ascii="Arial" w:hAnsi="Arial" w:cs="Arial"/>
          <w:sz w:val="18"/>
          <w:szCs w:val="18"/>
        </w:rPr>
        <w:t xml:space="preserve">utorização de </w:t>
      </w:r>
      <w:r>
        <w:rPr>
          <w:rFonts w:ascii="Arial" w:hAnsi="Arial" w:cs="Arial"/>
          <w:sz w:val="18"/>
          <w:szCs w:val="18"/>
        </w:rPr>
        <w:t>F</w:t>
      </w:r>
      <w:r w:rsidRPr="0044098A">
        <w:rPr>
          <w:rFonts w:ascii="Arial" w:hAnsi="Arial" w:cs="Arial"/>
          <w:sz w:val="18"/>
          <w:szCs w:val="18"/>
        </w:rPr>
        <w:t xml:space="preserve">ornecimento de </w:t>
      </w:r>
      <w:r>
        <w:rPr>
          <w:rFonts w:ascii="Arial" w:hAnsi="Arial" w:cs="Arial"/>
          <w:sz w:val="18"/>
          <w:szCs w:val="18"/>
        </w:rPr>
        <w:t>C</w:t>
      </w:r>
      <w:r w:rsidRPr="0044098A">
        <w:rPr>
          <w:rFonts w:ascii="Arial" w:hAnsi="Arial" w:cs="Arial"/>
          <w:sz w:val="18"/>
          <w:szCs w:val="18"/>
        </w:rPr>
        <w:t>ompra.</w:t>
      </w:r>
    </w:p>
    <w:p w14:paraId="499A3333" w14:textId="77777777" w:rsidR="00BA2A02" w:rsidRPr="0092462B" w:rsidRDefault="00BA2A02" w:rsidP="00C174A3">
      <w:pPr>
        <w:spacing w:after="0" w:line="240" w:lineRule="auto"/>
        <w:ind w:right="-1" w:firstLine="851"/>
        <w:jc w:val="both"/>
        <w:rPr>
          <w:rFonts w:ascii="Arial" w:hAnsi="Arial" w:cs="Arial"/>
          <w:sz w:val="16"/>
          <w:szCs w:val="16"/>
        </w:rPr>
      </w:pPr>
    </w:p>
    <w:p w14:paraId="3BAAF854" w14:textId="77777777" w:rsidR="00BA2A02"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2</w:t>
      </w:r>
      <w:r w:rsidRPr="0044098A">
        <w:rPr>
          <w:rFonts w:ascii="Arial" w:hAnsi="Arial" w:cs="Arial"/>
          <w:sz w:val="18"/>
          <w:szCs w:val="18"/>
        </w:rPr>
        <w:t>.</w:t>
      </w:r>
      <w:r>
        <w:rPr>
          <w:rFonts w:ascii="Arial" w:hAnsi="Arial" w:cs="Arial"/>
          <w:sz w:val="18"/>
          <w:szCs w:val="18"/>
        </w:rPr>
        <w:t>1</w:t>
      </w:r>
      <w:r w:rsidRPr="0044098A">
        <w:rPr>
          <w:rFonts w:ascii="Arial" w:hAnsi="Arial" w:cs="Arial"/>
          <w:sz w:val="18"/>
          <w:szCs w:val="18"/>
        </w:rPr>
        <w:t>.3 – Os itens contratados deverão ser entregues</w:t>
      </w:r>
      <w:r>
        <w:rPr>
          <w:rFonts w:ascii="Arial" w:hAnsi="Arial" w:cs="Arial"/>
          <w:sz w:val="18"/>
          <w:szCs w:val="18"/>
        </w:rPr>
        <w:t xml:space="preserve"> na forma estabelecida no Termo de Referência, em rede de postos de combustíveis credenciados, de acordo com o preço da bomba, na data do abastecimento, através do uso de cartão magnético</w:t>
      </w:r>
      <w:r w:rsidRPr="0044098A">
        <w:rPr>
          <w:rFonts w:ascii="Arial" w:hAnsi="Arial" w:cs="Arial"/>
          <w:sz w:val="18"/>
          <w:szCs w:val="18"/>
        </w:rPr>
        <w:t>.</w:t>
      </w:r>
    </w:p>
    <w:p w14:paraId="29058F53" w14:textId="77777777" w:rsidR="00BA2A02" w:rsidRPr="0092462B" w:rsidRDefault="00BA2A02" w:rsidP="00C174A3">
      <w:pPr>
        <w:spacing w:after="0" w:line="240" w:lineRule="auto"/>
        <w:ind w:right="-1" w:firstLine="851"/>
        <w:jc w:val="both"/>
        <w:rPr>
          <w:rFonts w:ascii="Arial" w:hAnsi="Arial" w:cs="Arial"/>
          <w:sz w:val="16"/>
          <w:szCs w:val="16"/>
        </w:rPr>
      </w:pPr>
    </w:p>
    <w:p w14:paraId="555830B4" w14:textId="77777777" w:rsidR="00BA2A02" w:rsidRPr="0092462B"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2.1.4 – N</w:t>
      </w:r>
      <w:r w:rsidRPr="0092462B">
        <w:rPr>
          <w:rFonts w:ascii="Arial" w:hAnsi="Arial" w:cs="Arial"/>
          <w:sz w:val="18"/>
          <w:szCs w:val="18"/>
        </w:rPr>
        <w:t>ão pode</w:t>
      </w:r>
      <w:r>
        <w:rPr>
          <w:rFonts w:ascii="Arial" w:hAnsi="Arial" w:cs="Arial"/>
          <w:sz w:val="18"/>
          <w:szCs w:val="18"/>
        </w:rPr>
        <w:t>rá</w:t>
      </w:r>
      <w:r w:rsidRPr="0092462B">
        <w:rPr>
          <w:rFonts w:ascii="Arial" w:hAnsi="Arial" w:cs="Arial"/>
          <w:sz w:val="18"/>
          <w:szCs w:val="18"/>
        </w:rPr>
        <w:t xml:space="preserve"> o preço</w:t>
      </w:r>
      <w:r>
        <w:rPr>
          <w:rFonts w:ascii="Arial" w:hAnsi="Arial" w:cs="Arial"/>
          <w:sz w:val="18"/>
          <w:szCs w:val="18"/>
        </w:rPr>
        <w:t xml:space="preserve"> da bomba, na data do abastecimento</w:t>
      </w:r>
      <w:r w:rsidRPr="0092462B">
        <w:rPr>
          <w:rFonts w:ascii="Arial" w:hAnsi="Arial" w:cs="Arial"/>
          <w:sz w:val="18"/>
          <w:szCs w:val="18"/>
        </w:rPr>
        <w:t xml:space="preserve">, </w:t>
      </w:r>
      <w:r>
        <w:rPr>
          <w:rFonts w:ascii="Arial" w:hAnsi="Arial" w:cs="Arial"/>
          <w:sz w:val="18"/>
          <w:szCs w:val="18"/>
        </w:rPr>
        <w:t xml:space="preserve">ser </w:t>
      </w:r>
      <w:r w:rsidRPr="0092462B">
        <w:rPr>
          <w:rFonts w:ascii="Arial" w:hAnsi="Arial" w:cs="Arial"/>
          <w:sz w:val="18"/>
          <w:szCs w:val="18"/>
        </w:rPr>
        <w:t xml:space="preserve">superior ao Preço Máximo estabelecido no Sistema de Levantamento de Preços da ANP. </w:t>
      </w:r>
    </w:p>
    <w:p w14:paraId="33514328" w14:textId="77777777" w:rsidR="00BA2A02" w:rsidRPr="0092462B" w:rsidRDefault="00BA2A02" w:rsidP="00C174A3">
      <w:pPr>
        <w:spacing w:after="0" w:line="240" w:lineRule="auto"/>
        <w:ind w:right="-1" w:firstLine="851"/>
        <w:jc w:val="both"/>
        <w:rPr>
          <w:rFonts w:ascii="Arial" w:hAnsi="Arial" w:cs="Arial"/>
          <w:sz w:val="16"/>
          <w:szCs w:val="16"/>
        </w:rPr>
      </w:pPr>
    </w:p>
    <w:p w14:paraId="4F8A203C" w14:textId="77777777" w:rsidR="00BA2A02"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 xml:space="preserve">2.1.5 – O </w:t>
      </w:r>
      <w:r w:rsidRPr="0092462B">
        <w:rPr>
          <w:rFonts w:ascii="Arial" w:hAnsi="Arial" w:cs="Arial"/>
          <w:sz w:val="18"/>
          <w:szCs w:val="18"/>
        </w:rPr>
        <w:t xml:space="preserve">preço de mercado adotado será o menor preço informado, pela CONTRATADA, dentre os postos credenciados </w:t>
      </w:r>
      <w:r>
        <w:rPr>
          <w:rFonts w:ascii="Arial" w:hAnsi="Arial" w:cs="Arial"/>
          <w:sz w:val="18"/>
          <w:szCs w:val="18"/>
        </w:rPr>
        <w:t>em cada local</w:t>
      </w:r>
      <w:r w:rsidRPr="0092462B">
        <w:rPr>
          <w:rFonts w:ascii="Arial" w:hAnsi="Arial" w:cs="Arial"/>
          <w:sz w:val="18"/>
          <w:szCs w:val="18"/>
        </w:rPr>
        <w:t>.</w:t>
      </w:r>
    </w:p>
    <w:p w14:paraId="01037B50" w14:textId="77777777" w:rsidR="00BA2A02" w:rsidRDefault="00BA2A02" w:rsidP="00C174A3">
      <w:pPr>
        <w:spacing w:after="0" w:line="240" w:lineRule="auto"/>
        <w:ind w:right="-1" w:firstLine="851"/>
        <w:jc w:val="both"/>
        <w:rPr>
          <w:rFonts w:ascii="Arial" w:hAnsi="Arial" w:cs="Arial"/>
          <w:sz w:val="18"/>
          <w:szCs w:val="18"/>
        </w:rPr>
      </w:pPr>
    </w:p>
    <w:p w14:paraId="7D9E538C" w14:textId="77777777" w:rsidR="00BA2A02" w:rsidRPr="009B264D" w:rsidRDefault="00BA2A02" w:rsidP="00C174A3">
      <w:pPr>
        <w:spacing w:after="0" w:line="240" w:lineRule="auto"/>
        <w:ind w:right="-1" w:firstLine="851"/>
        <w:jc w:val="both"/>
        <w:rPr>
          <w:rFonts w:ascii="Arial" w:hAnsi="Arial" w:cs="Arial"/>
          <w:color w:val="FF0000"/>
          <w:sz w:val="18"/>
          <w:szCs w:val="18"/>
        </w:rPr>
      </w:pPr>
      <w:r>
        <w:rPr>
          <w:rFonts w:ascii="Arial" w:hAnsi="Arial" w:cs="Arial"/>
          <w:sz w:val="18"/>
          <w:szCs w:val="18"/>
        </w:rPr>
        <w:t xml:space="preserve">2.1.6 – A presente </w:t>
      </w:r>
      <w:r w:rsidRPr="00316A38">
        <w:rPr>
          <w:rFonts w:ascii="Arial" w:hAnsi="Arial" w:cs="Arial"/>
          <w:sz w:val="18"/>
          <w:szCs w:val="18"/>
        </w:rPr>
        <w:t xml:space="preserve">contratação é celebrada na forma de execução indireta e </w:t>
      </w:r>
      <w:r w:rsidRPr="00316A38">
        <w:rPr>
          <w:rFonts w:ascii="Arial" w:hAnsi="Arial" w:cs="Arial"/>
          <w:b/>
          <w:bCs/>
          <w:sz w:val="18"/>
          <w:szCs w:val="18"/>
        </w:rPr>
        <w:t>EMPREITADA POR PREÇO UNITÁRIO</w:t>
      </w:r>
      <w:r w:rsidRPr="00316A38">
        <w:rPr>
          <w:rFonts w:ascii="Arial" w:hAnsi="Arial" w:cs="Arial"/>
          <w:sz w:val="18"/>
          <w:szCs w:val="18"/>
        </w:rPr>
        <w:t>, sendo que os quantitativos e valores</w:t>
      </w:r>
      <w:r>
        <w:rPr>
          <w:rFonts w:ascii="Arial" w:hAnsi="Arial" w:cs="Arial"/>
          <w:sz w:val="18"/>
          <w:szCs w:val="18"/>
        </w:rPr>
        <w:t xml:space="preserve"> foram estimados pelo CONTRATANTE. </w:t>
      </w:r>
    </w:p>
    <w:p w14:paraId="3DF81780" w14:textId="77777777" w:rsidR="00BA2A02" w:rsidRPr="0092462B" w:rsidRDefault="00BA2A02" w:rsidP="00C174A3">
      <w:pPr>
        <w:spacing w:after="0" w:line="240" w:lineRule="auto"/>
        <w:ind w:right="-1" w:firstLine="708"/>
        <w:jc w:val="both"/>
        <w:rPr>
          <w:rFonts w:ascii="Arial" w:hAnsi="Arial" w:cs="Arial"/>
          <w:sz w:val="16"/>
          <w:szCs w:val="16"/>
        </w:rPr>
      </w:pPr>
    </w:p>
    <w:p w14:paraId="71AA4F41" w14:textId="77777777" w:rsidR="00BA2A02" w:rsidRPr="00CA6014" w:rsidRDefault="00BA2A02" w:rsidP="00C174A3">
      <w:pPr>
        <w:spacing w:after="0" w:line="240" w:lineRule="auto"/>
        <w:ind w:right="-1"/>
        <w:jc w:val="both"/>
        <w:rPr>
          <w:rFonts w:ascii="Arial" w:hAnsi="Arial" w:cs="Arial"/>
          <w:sz w:val="18"/>
          <w:szCs w:val="18"/>
        </w:rPr>
      </w:pPr>
      <w:r>
        <w:rPr>
          <w:rFonts w:ascii="Arial" w:hAnsi="Arial" w:cs="Arial"/>
          <w:sz w:val="18"/>
          <w:szCs w:val="18"/>
        </w:rPr>
        <w:t>2</w:t>
      </w:r>
      <w:r w:rsidRPr="0044098A">
        <w:rPr>
          <w:rFonts w:ascii="Arial" w:hAnsi="Arial" w:cs="Arial"/>
          <w:sz w:val="18"/>
          <w:szCs w:val="18"/>
        </w:rPr>
        <w:t>.</w:t>
      </w:r>
      <w:r>
        <w:rPr>
          <w:rFonts w:ascii="Arial" w:hAnsi="Arial" w:cs="Arial"/>
          <w:sz w:val="18"/>
          <w:szCs w:val="18"/>
        </w:rPr>
        <w:t>2</w:t>
      </w:r>
      <w:r w:rsidRPr="0044098A">
        <w:rPr>
          <w:rFonts w:ascii="Arial" w:hAnsi="Arial" w:cs="Arial"/>
          <w:sz w:val="18"/>
          <w:szCs w:val="18"/>
        </w:rPr>
        <w:t xml:space="preserve"> – Todas as despesas relacionadas com as entre</w:t>
      </w:r>
      <w:r>
        <w:rPr>
          <w:rFonts w:ascii="Arial" w:hAnsi="Arial" w:cs="Arial"/>
          <w:sz w:val="18"/>
          <w:szCs w:val="18"/>
        </w:rPr>
        <w:t>gas dos itens ocorrerão</w:t>
      </w:r>
      <w:r w:rsidRPr="0044098A">
        <w:rPr>
          <w:rFonts w:ascii="Arial" w:hAnsi="Arial" w:cs="Arial"/>
          <w:sz w:val="18"/>
          <w:szCs w:val="18"/>
        </w:rPr>
        <w:t xml:space="preserve"> por conta </w:t>
      </w:r>
      <w:r>
        <w:rPr>
          <w:rFonts w:ascii="Arial" w:hAnsi="Arial" w:cs="Arial"/>
          <w:sz w:val="18"/>
          <w:szCs w:val="18"/>
        </w:rPr>
        <w:t>da CONTRATADA</w:t>
      </w:r>
      <w:r w:rsidRPr="00CA6014">
        <w:rPr>
          <w:rFonts w:ascii="Arial" w:hAnsi="Arial" w:cs="Arial"/>
          <w:sz w:val="18"/>
          <w:szCs w:val="18"/>
        </w:rPr>
        <w:t>.</w:t>
      </w:r>
    </w:p>
    <w:p w14:paraId="2DAF74F0" w14:textId="77777777" w:rsidR="00BA2A02" w:rsidRDefault="00BA2A02" w:rsidP="00C174A3">
      <w:pPr>
        <w:spacing w:after="0" w:line="240" w:lineRule="auto"/>
        <w:ind w:right="-1"/>
        <w:jc w:val="both"/>
        <w:rPr>
          <w:rFonts w:ascii="Arial" w:hAnsi="Arial" w:cs="Arial"/>
          <w:sz w:val="18"/>
          <w:szCs w:val="18"/>
        </w:rPr>
      </w:pPr>
    </w:p>
    <w:p w14:paraId="3F25ECA3" w14:textId="77777777" w:rsidR="00BA2A02" w:rsidRPr="00626ACC" w:rsidRDefault="00BA2A02" w:rsidP="00C174A3">
      <w:pPr>
        <w:autoSpaceDE w:val="0"/>
        <w:autoSpaceDN w:val="0"/>
        <w:adjustRightInd w:val="0"/>
        <w:spacing w:after="0" w:line="240" w:lineRule="auto"/>
        <w:ind w:right="-1"/>
        <w:jc w:val="both"/>
        <w:rPr>
          <w:rFonts w:ascii="Arial" w:hAnsi="Arial" w:cs="Arial"/>
          <w:b/>
          <w:bCs/>
          <w:sz w:val="18"/>
          <w:szCs w:val="18"/>
        </w:rPr>
      </w:pPr>
      <w:r w:rsidRPr="00626ACC">
        <w:rPr>
          <w:rFonts w:ascii="Arial" w:hAnsi="Arial" w:cs="Arial"/>
          <w:b/>
          <w:bCs/>
          <w:sz w:val="18"/>
          <w:szCs w:val="18"/>
        </w:rPr>
        <w:t>CLÁUSULA TERCEIRA – DOS PREÇOS</w:t>
      </w:r>
    </w:p>
    <w:p w14:paraId="2CF3EDB3"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24F2C69E"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 xml:space="preserve">3.1 – </w:t>
      </w:r>
      <w:r w:rsidRPr="00B543D8">
        <w:rPr>
          <w:rFonts w:ascii="Arial" w:hAnsi="Arial" w:cs="Arial"/>
          <w:sz w:val="18"/>
          <w:szCs w:val="18"/>
        </w:rPr>
        <w:t>A CONTRATADA é a única responsável pelo pagamento aos estabeleci</w:t>
      </w:r>
      <w:r>
        <w:rPr>
          <w:rFonts w:ascii="Arial" w:hAnsi="Arial" w:cs="Arial"/>
          <w:sz w:val="18"/>
          <w:szCs w:val="18"/>
        </w:rPr>
        <w:t>mentos credenciados, decorrente</w:t>
      </w:r>
      <w:r w:rsidRPr="00B543D8">
        <w:rPr>
          <w:rFonts w:ascii="Arial" w:hAnsi="Arial" w:cs="Arial"/>
          <w:sz w:val="18"/>
          <w:szCs w:val="18"/>
        </w:rPr>
        <w:t xml:space="preserve"> dos fornecimentos efetivamente realizados, ficando claro que o </w:t>
      </w:r>
      <w:r>
        <w:rPr>
          <w:rFonts w:ascii="Arial" w:hAnsi="Arial" w:cs="Arial"/>
          <w:sz w:val="18"/>
          <w:szCs w:val="18"/>
        </w:rPr>
        <w:t>CONTRATANTE</w:t>
      </w:r>
      <w:r w:rsidRPr="00B543D8">
        <w:rPr>
          <w:rFonts w:ascii="Arial" w:hAnsi="Arial" w:cs="Arial"/>
          <w:sz w:val="18"/>
          <w:szCs w:val="18"/>
        </w:rPr>
        <w:t xml:space="preserve"> não responderá solidária ou subsidiariamente por esse pagamento.</w:t>
      </w:r>
      <w:r>
        <w:rPr>
          <w:rFonts w:ascii="Arial" w:hAnsi="Arial" w:cs="Arial"/>
          <w:sz w:val="18"/>
          <w:szCs w:val="18"/>
        </w:rPr>
        <w:t xml:space="preserve"> </w:t>
      </w:r>
    </w:p>
    <w:p w14:paraId="10BA6608"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59E8F115"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3.2 – A contrataç</w:t>
      </w:r>
      <w:r w:rsidRPr="00B543D8">
        <w:rPr>
          <w:rFonts w:ascii="Arial" w:hAnsi="Arial" w:cs="Arial"/>
          <w:sz w:val="18"/>
          <w:szCs w:val="18"/>
        </w:rPr>
        <w:t xml:space="preserve">ão do serviço </w:t>
      </w:r>
      <w:r>
        <w:rPr>
          <w:rFonts w:ascii="Arial" w:hAnsi="Arial" w:cs="Arial"/>
          <w:sz w:val="18"/>
          <w:szCs w:val="18"/>
        </w:rPr>
        <w:t>O</w:t>
      </w:r>
      <w:r w:rsidRPr="005A7AF4">
        <w:rPr>
          <w:rFonts w:ascii="Arial" w:hAnsi="Arial" w:cs="Arial"/>
          <w:sz w:val="18"/>
          <w:szCs w:val="18"/>
        </w:rPr>
        <w:t>bjeto</w:t>
      </w:r>
      <w:r w:rsidRPr="00B543D8">
        <w:rPr>
          <w:rFonts w:ascii="Arial" w:hAnsi="Arial" w:cs="Arial"/>
          <w:sz w:val="18"/>
          <w:szCs w:val="18"/>
        </w:rPr>
        <w:t xml:space="preserve"> deste instrumento contratual, conforme consta na proposta da CONTRATA</w:t>
      </w:r>
      <w:r w:rsidRPr="009A377B">
        <w:rPr>
          <w:rFonts w:ascii="Arial" w:hAnsi="Arial" w:cs="Arial"/>
          <w:sz w:val="18"/>
          <w:szCs w:val="18"/>
        </w:rPr>
        <w:t xml:space="preserve">DA, parte integrante deste instrumento, terá como Taxa de Administração o percentual de </w:t>
      </w:r>
      <w:r>
        <w:rPr>
          <w:rFonts w:ascii="Arial" w:hAnsi="Arial" w:cs="Arial"/>
          <w:sz w:val="18"/>
          <w:szCs w:val="18"/>
        </w:rPr>
        <w:t>- 4,75</w:t>
      </w:r>
      <w:r w:rsidRPr="009A377B">
        <w:rPr>
          <w:rFonts w:ascii="Arial" w:hAnsi="Arial" w:cs="Arial"/>
          <w:sz w:val="18"/>
          <w:szCs w:val="18"/>
        </w:rPr>
        <w:t>% (</w:t>
      </w:r>
      <w:r>
        <w:rPr>
          <w:rFonts w:ascii="Arial" w:hAnsi="Arial" w:cs="Arial"/>
          <w:sz w:val="18"/>
          <w:szCs w:val="18"/>
        </w:rPr>
        <w:t>quatro vírgula setenta e cinco</w:t>
      </w:r>
      <w:r w:rsidRPr="009A377B">
        <w:rPr>
          <w:rFonts w:ascii="Arial" w:hAnsi="Arial" w:cs="Arial"/>
          <w:sz w:val="18"/>
          <w:szCs w:val="18"/>
        </w:rPr>
        <w:t xml:space="preserve"> por cento</w:t>
      </w:r>
      <w:r>
        <w:rPr>
          <w:rFonts w:ascii="Arial" w:hAnsi="Arial" w:cs="Arial"/>
          <w:sz w:val="18"/>
          <w:szCs w:val="18"/>
        </w:rPr>
        <w:t xml:space="preserve"> negativo</w:t>
      </w:r>
      <w:r w:rsidRPr="009A377B">
        <w:rPr>
          <w:rFonts w:ascii="Arial" w:hAnsi="Arial" w:cs="Arial"/>
          <w:sz w:val="18"/>
          <w:szCs w:val="18"/>
        </w:rPr>
        <w:t>).</w:t>
      </w:r>
    </w:p>
    <w:p w14:paraId="5875AAF6"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p>
    <w:p w14:paraId="352C94A2"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3.3 –</w:t>
      </w:r>
      <w:r w:rsidRPr="00B543D8">
        <w:rPr>
          <w:rFonts w:ascii="Arial" w:hAnsi="Arial" w:cs="Arial"/>
          <w:sz w:val="18"/>
          <w:szCs w:val="18"/>
        </w:rPr>
        <w:t xml:space="preserve"> No</w:t>
      </w:r>
      <w:r>
        <w:rPr>
          <w:rFonts w:ascii="Arial" w:hAnsi="Arial" w:cs="Arial"/>
          <w:sz w:val="18"/>
          <w:szCs w:val="18"/>
        </w:rPr>
        <w:t>s</w:t>
      </w:r>
      <w:r w:rsidRPr="00B543D8">
        <w:rPr>
          <w:rFonts w:ascii="Arial" w:hAnsi="Arial" w:cs="Arial"/>
          <w:sz w:val="18"/>
          <w:szCs w:val="18"/>
        </w:rPr>
        <w:t xml:space="preserve"> valor</w:t>
      </w:r>
      <w:r>
        <w:rPr>
          <w:rFonts w:ascii="Arial" w:hAnsi="Arial" w:cs="Arial"/>
          <w:sz w:val="18"/>
          <w:szCs w:val="18"/>
        </w:rPr>
        <w:t>es,</w:t>
      </w:r>
      <w:r w:rsidRPr="00B543D8">
        <w:rPr>
          <w:rFonts w:ascii="Arial" w:hAnsi="Arial" w:cs="Arial"/>
          <w:sz w:val="18"/>
          <w:szCs w:val="18"/>
        </w:rPr>
        <w:t xml:space="preserve"> estão incluídas todas as despesas ordinárias diretas e indiretas decorrentes da execução contratual, inclusive tributos e/ou impostos, encargos sociais, trabalhistas, previdenciários, fiscais e comerciais incidentes, Taxa de Administração, frete, seguro, treinamento, instalação do sistema, manutenção de equipamentos e </w:t>
      </w:r>
      <w:r w:rsidRPr="00251051">
        <w:rPr>
          <w:rFonts w:ascii="Arial" w:hAnsi="Arial" w:cs="Arial"/>
          <w:i/>
          <w:sz w:val="18"/>
          <w:szCs w:val="18"/>
        </w:rPr>
        <w:t>softwares</w:t>
      </w:r>
      <w:r w:rsidRPr="00B543D8">
        <w:rPr>
          <w:rFonts w:ascii="Arial" w:hAnsi="Arial" w:cs="Arial"/>
          <w:sz w:val="18"/>
          <w:szCs w:val="18"/>
        </w:rPr>
        <w:t xml:space="preserve">, cartões, assistência técnica e outros necessários ao cumprimento integral do </w:t>
      </w:r>
      <w:r>
        <w:rPr>
          <w:rFonts w:ascii="Arial" w:hAnsi="Arial" w:cs="Arial"/>
          <w:sz w:val="18"/>
          <w:szCs w:val="18"/>
        </w:rPr>
        <w:t>O</w:t>
      </w:r>
      <w:r w:rsidRPr="005A7AF4">
        <w:rPr>
          <w:rFonts w:ascii="Arial" w:hAnsi="Arial" w:cs="Arial"/>
          <w:sz w:val="18"/>
          <w:szCs w:val="18"/>
        </w:rPr>
        <w:t>bjeto</w:t>
      </w:r>
      <w:r w:rsidRPr="00B543D8">
        <w:rPr>
          <w:rFonts w:ascii="Arial" w:hAnsi="Arial" w:cs="Arial"/>
          <w:sz w:val="18"/>
          <w:szCs w:val="18"/>
        </w:rPr>
        <w:t xml:space="preserve"> da contratação.</w:t>
      </w:r>
    </w:p>
    <w:p w14:paraId="0A4EC899"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p>
    <w:p w14:paraId="0B723C79"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3.4</w:t>
      </w:r>
      <w:r w:rsidRPr="00B543D8">
        <w:rPr>
          <w:rFonts w:ascii="Arial" w:hAnsi="Arial" w:cs="Arial"/>
          <w:sz w:val="18"/>
          <w:szCs w:val="18"/>
        </w:rPr>
        <w:t xml:space="preserve"> </w:t>
      </w:r>
      <w:r>
        <w:rPr>
          <w:rFonts w:ascii="Arial" w:hAnsi="Arial" w:cs="Arial"/>
          <w:sz w:val="18"/>
          <w:szCs w:val="18"/>
        </w:rPr>
        <w:t>–</w:t>
      </w:r>
      <w:r w:rsidRPr="00B543D8">
        <w:rPr>
          <w:rFonts w:ascii="Arial" w:hAnsi="Arial" w:cs="Arial"/>
          <w:sz w:val="18"/>
          <w:szCs w:val="18"/>
        </w:rPr>
        <w:t xml:space="preserve"> O valor contratado é meramente estimativo, de forma que os pagamentos dependerão dos fornecimentos, efetivamente, prestados.</w:t>
      </w:r>
    </w:p>
    <w:p w14:paraId="3886ABD9"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217B7F06" w14:textId="77777777" w:rsidR="00BA2A02" w:rsidRPr="00F729C1" w:rsidRDefault="00BA2A02" w:rsidP="00C174A3">
      <w:pPr>
        <w:autoSpaceDE w:val="0"/>
        <w:autoSpaceDN w:val="0"/>
        <w:adjustRightInd w:val="0"/>
        <w:spacing w:after="0" w:line="240" w:lineRule="auto"/>
        <w:ind w:right="-1"/>
        <w:jc w:val="both"/>
        <w:rPr>
          <w:rFonts w:ascii="Arial" w:hAnsi="Arial" w:cs="Arial"/>
          <w:color w:val="FF0000"/>
          <w:sz w:val="18"/>
          <w:szCs w:val="18"/>
        </w:rPr>
      </w:pPr>
      <w:r>
        <w:rPr>
          <w:rFonts w:ascii="Arial" w:hAnsi="Arial" w:cs="Arial"/>
          <w:sz w:val="18"/>
          <w:szCs w:val="18"/>
        </w:rPr>
        <w:lastRenderedPageBreak/>
        <w:t>3.5</w:t>
      </w:r>
      <w:r w:rsidRPr="00B543D8">
        <w:rPr>
          <w:rFonts w:ascii="Arial" w:hAnsi="Arial" w:cs="Arial"/>
          <w:sz w:val="18"/>
          <w:szCs w:val="18"/>
        </w:rPr>
        <w:t xml:space="preserve"> </w:t>
      </w:r>
      <w:r>
        <w:rPr>
          <w:rFonts w:ascii="Arial" w:hAnsi="Arial" w:cs="Arial"/>
          <w:sz w:val="18"/>
          <w:szCs w:val="18"/>
        </w:rPr>
        <w:t>–</w:t>
      </w:r>
      <w:r w:rsidRPr="00B543D8">
        <w:rPr>
          <w:rFonts w:ascii="Arial" w:hAnsi="Arial" w:cs="Arial"/>
          <w:sz w:val="18"/>
          <w:szCs w:val="18"/>
        </w:rPr>
        <w:t xml:space="preserve"> O percentual de Taxa de Administração ofertado deverá ser considerado no momento do pagamento da </w:t>
      </w:r>
      <w:r>
        <w:rPr>
          <w:rFonts w:ascii="Arial" w:hAnsi="Arial" w:cs="Arial"/>
          <w:sz w:val="18"/>
          <w:szCs w:val="18"/>
        </w:rPr>
        <w:t>Nota Fiscal</w:t>
      </w:r>
      <w:r w:rsidRPr="00B543D8">
        <w:rPr>
          <w:rFonts w:ascii="Arial" w:hAnsi="Arial" w:cs="Arial"/>
          <w:sz w:val="18"/>
          <w:szCs w:val="18"/>
        </w:rPr>
        <w:t xml:space="preserve">, durante toda a execução do </w:t>
      </w:r>
      <w:r>
        <w:rPr>
          <w:rFonts w:ascii="Arial" w:hAnsi="Arial" w:cs="Arial"/>
          <w:sz w:val="18"/>
          <w:szCs w:val="18"/>
        </w:rPr>
        <w:t>C</w:t>
      </w:r>
      <w:r w:rsidRPr="00B543D8">
        <w:rPr>
          <w:rFonts w:ascii="Arial" w:hAnsi="Arial" w:cs="Arial"/>
          <w:sz w:val="18"/>
          <w:szCs w:val="18"/>
        </w:rPr>
        <w:t>ontrato.</w:t>
      </w:r>
      <w:r>
        <w:rPr>
          <w:rFonts w:ascii="Arial" w:hAnsi="Arial" w:cs="Arial"/>
          <w:sz w:val="18"/>
          <w:szCs w:val="18"/>
        </w:rPr>
        <w:t xml:space="preserve"> </w:t>
      </w:r>
    </w:p>
    <w:p w14:paraId="19C4BED5"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2BD9A6F4" w14:textId="77777777" w:rsidR="00BA2A02" w:rsidRPr="009D2D02" w:rsidRDefault="00BA2A02" w:rsidP="00C174A3">
      <w:pPr>
        <w:autoSpaceDE w:val="0"/>
        <w:autoSpaceDN w:val="0"/>
        <w:adjustRightInd w:val="0"/>
        <w:spacing w:after="0" w:line="240" w:lineRule="auto"/>
        <w:ind w:right="-1" w:firstLine="851"/>
        <w:jc w:val="both"/>
        <w:rPr>
          <w:rFonts w:ascii="Arial" w:hAnsi="Arial" w:cs="Arial"/>
          <w:color w:val="FF0000"/>
          <w:sz w:val="18"/>
          <w:szCs w:val="18"/>
        </w:rPr>
      </w:pPr>
      <w:r>
        <w:rPr>
          <w:rFonts w:ascii="Arial" w:hAnsi="Arial" w:cs="Arial"/>
          <w:sz w:val="18"/>
          <w:szCs w:val="18"/>
        </w:rPr>
        <w:t>3.5.1 –</w:t>
      </w:r>
      <w:r w:rsidRPr="00B543D8">
        <w:rPr>
          <w:rFonts w:ascii="Arial" w:hAnsi="Arial" w:cs="Arial"/>
          <w:sz w:val="18"/>
          <w:szCs w:val="18"/>
        </w:rPr>
        <w:t xml:space="preserve"> </w:t>
      </w:r>
      <w:r>
        <w:rPr>
          <w:rFonts w:ascii="Arial" w:hAnsi="Arial" w:cs="Arial"/>
          <w:sz w:val="18"/>
          <w:szCs w:val="18"/>
        </w:rPr>
        <w:t xml:space="preserve">O </w:t>
      </w:r>
      <w:r w:rsidRPr="00B543D8">
        <w:rPr>
          <w:rFonts w:ascii="Arial" w:hAnsi="Arial" w:cs="Arial"/>
          <w:sz w:val="18"/>
          <w:szCs w:val="18"/>
        </w:rPr>
        <w:t>C</w:t>
      </w:r>
      <w:r>
        <w:rPr>
          <w:rFonts w:ascii="Arial" w:hAnsi="Arial" w:cs="Arial"/>
          <w:sz w:val="18"/>
          <w:szCs w:val="18"/>
        </w:rPr>
        <w:t>ONTRATANTE</w:t>
      </w:r>
      <w:r w:rsidRPr="00B543D8">
        <w:rPr>
          <w:rFonts w:ascii="Arial" w:hAnsi="Arial" w:cs="Arial"/>
          <w:sz w:val="18"/>
          <w:szCs w:val="18"/>
        </w:rPr>
        <w:t xml:space="preserve"> </w:t>
      </w:r>
      <w:r w:rsidRPr="00E23AF8">
        <w:rPr>
          <w:rFonts w:ascii="Arial" w:hAnsi="Arial" w:cs="Arial"/>
          <w:sz w:val="18"/>
          <w:szCs w:val="18"/>
        </w:rPr>
        <w:t>tem a prerrogativa de, em caso de fornecimento de Combustíveis, Aditivos e Lubrificantes, filtro e arruela de vedação, acima</w:t>
      </w:r>
      <w:r w:rsidRPr="00B543D8">
        <w:rPr>
          <w:rFonts w:ascii="Arial" w:hAnsi="Arial" w:cs="Arial"/>
          <w:sz w:val="18"/>
          <w:szCs w:val="18"/>
        </w:rPr>
        <w:t xml:space="preserve"> dos parâmetros estabelecidos ou da média do valor de mercado, conforme o caso, ter glosado das respectivas </w:t>
      </w:r>
      <w:r>
        <w:rPr>
          <w:rFonts w:ascii="Arial" w:hAnsi="Arial" w:cs="Arial"/>
          <w:sz w:val="18"/>
          <w:szCs w:val="18"/>
        </w:rPr>
        <w:t>notas fiscais</w:t>
      </w:r>
      <w:r w:rsidRPr="00B543D8">
        <w:rPr>
          <w:rFonts w:ascii="Arial" w:hAnsi="Arial" w:cs="Arial"/>
          <w:sz w:val="18"/>
          <w:szCs w:val="18"/>
        </w:rPr>
        <w:t xml:space="preserve"> os montantes correspondentes às diferenças indevidamente repassadas pel</w:t>
      </w:r>
      <w:r>
        <w:rPr>
          <w:rFonts w:ascii="Arial" w:hAnsi="Arial" w:cs="Arial"/>
          <w:sz w:val="18"/>
          <w:szCs w:val="18"/>
        </w:rPr>
        <w:t>a CONTRATADA</w:t>
      </w:r>
      <w:r w:rsidRPr="00B543D8">
        <w:rPr>
          <w:rFonts w:ascii="Arial" w:hAnsi="Arial" w:cs="Arial"/>
          <w:sz w:val="18"/>
          <w:szCs w:val="18"/>
        </w:rPr>
        <w:t>, os quais deverão ser devolvidos aos cofres públicos pela prestadora de serviços.</w:t>
      </w:r>
    </w:p>
    <w:p w14:paraId="57E6B39C"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488540C3"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r w:rsidRPr="00353963">
        <w:rPr>
          <w:rFonts w:ascii="Arial" w:hAnsi="Arial" w:cs="Arial"/>
          <w:sz w:val="18"/>
          <w:szCs w:val="18"/>
        </w:rPr>
        <w:t>3.6 – O CONTRATANTE, seus Órgãos e Entidades serão responsáveis pelo pagamento dos serviços que fizerem uso, devendo, para tanto, assinar Contratos individualizados com a CONTRATADA, sob a gestão do CINCATARINA.</w:t>
      </w:r>
      <w:r w:rsidRPr="00B543D8">
        <w:rPr>
          <w:rFonts w:ascii="Arial" w:hAnsi="Arial" w:cs="Arial"/>
          <w:sz w:val="18"/>
          <w:szCs w:val="18"/>
        </w:rPr>
        <w:t xml:space="preserve"> </w:t>
      </w:r>
    </w:p>
    <w:p w14:paraId="3B12518E"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48CF90D3" w14:textId="154AC40E" w:rsidR="00BA2A02" w:rsidRPr="009A377B" w:rsidRDefault="00BA2A02" w:rsidP="00C174A3">
      <w:pPr>
        <w:autoSpaceDE w:val="0"/>
        <w:autoSpaceDN w:val="0"/>
        <w:adjustRightInd w:val="0"/>
        <w:spacing w:after="0" w:line="240" w:lineRule="auto"/>
        <w:ind w:right="-1"/>
        <w:jc w:val="both"/>
        <w:rPr>
          <w:rFonts w:ascii="Arial" w:hAnsi="Arial" w:cs="Arial"/>
          <w:sz w:val="18"/>
          <w:szCs w:val="18"/>
        </w:rPr>
      </w:pPr>
      <w:r w:rsidRPr="00B66662">
        <w:rPr>
          <w:rFonts w:ascii="Arial" w:hAnsi="Arial" w:cs="Arial"/>
          <w:sz w:val="18"/>
          <w:szCs w:val="18"/>
        </w:rPr>
        <w:t>3.7 – O valor estimado para e</w:t>
      </w:r>
      <w:r w:rsidR="00146D20">
        <w:rPr>
          <w:rFonts w:ascii="Arial" w:hAnsi="Arial" w:cs="Arial"/>
          <w:sz w:val="18"/>
          <w:szCs w:val="18"/>
        </w:rPr>
        <w:t>ste contrato é de R$</w:t>
      </w:r>
      <w:r w:rsidR="00CC4602">
        <w:rPr>
          <w:rFonts w:ascii="Arial" w:hAnsi="Arial" w:cs="Arial"/>
          <w:sz w:val="18"/>
          <w:szCs w:val="18"/>
        </w:rPr>
        <w:t xml:space="preserve"> 1</w:t>
      </w:r>
      <w:r w:rsidR="00096C4D">
        <w:rPr>
          <w:rFonts w:ascii="Arial" w:hAnsi="Arial" w:cs="Arial"/>
          <w:sz w:val="18"/>
          <w:szCs w:val="18"/>
        </w:rPr>
        <w:t>5</w:t>
      </w:r>
      <w:r w:rsidR="00CC4602">
        <w:rPr>
          <w:rFonts w:ascii="Arial" w:hAnsi="Arial" w:cs="Arial"/>
          <w:sz w:val="18"/>
          <w:szCs w:val="18"/>
        </w:rPr>
        <w:t xml:space="preserve">.000 </w:t>
      </w:r>
      <w:r w:rsidR="00096C4D">
        <w:rPr>
          <w:rFonts w:ascii="Arial" w:hAnsi="Arial" w:cs="Arial"/>
          <w:sz w:val="18"/>
          <w:szCs w:val="18"/>
        </w:rPr>
        <w:t>(quinze</w:t>
      </w:r>
      <w:r w:rsidR="00CC4602">
        <w:rPr>
          <w:rFonts w:ascii="Arial" w:hAnsi="Arial" w:cs="Arial"/>
          <w:sz w:val="18"/>
          <w:szCs w:val="18"/>
        </w:rPr>
        <w:t xml:space="preserve"> mil reais)</w:t>
      </w:r>
      <w:r w:rsidRPr="00B66662">
        <w:rPr>
          <w:rFonts w:ascii="Arial" w:hAnsi="Arial" w:cs="Arial"/>
          <w:sz w:val="18"/>
          <w:szCs w:val="18"/>
        </w:rPr>
        <w:t>.</w:t>
      </w:r>
    </w:p>
    <w:p w14:paraId="5DF3B921"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p>
    <w:p w14:paraId="6A1215F4" w14:textId="77777777" w:rsidR="00BA2A02" w:rsidRPr="00140FF7" w:rsidRDefault="00BA2A02" w:rsidP="00C174A3">
      <w:pPr>
        <w:autoSpaceDE w:val="0"/>
        <w:autoSpaceDN w:val="0"/>
        <w:adjustRightInd w:val="0"/>
        <w:spacing w:after="0" w:line="240" w:lineRule="auto"/>
        <w:ind w:right="-1"/>
        <w:jc w:val="both"/>
        <w:rPr>
          <w:rFonts w:ascii="Arial" w:hAnsi="Arial" w:cs="Arial"/>
          <w:b/>
          <w:bCs/>
          <w:sz w:val="18"/>
          <w:szCs w:val="18"/>
        </w:rPr>
      </w:pPr>
      <w:r w:rsidRPr="00140FF7">
        <w:rPr>
          <w:rFonts w:ascii="Arial" w:hAnsi="Arial" w:cs="Arial"/>
          <w:b/>
          <w:bCs/>
          <w:sz w:val="18"/>
          <w:szCs w:val="18"/>
        </w:rPr>
        <w:t>CLÁUSULA QUARTA – DO PAGAMENTO</w:t>
      </w:r>
    </w:p>
    <w:p w14:paraId="52E13237" w14:textId="77777777" w:rsidR="00BA2A02" w:rsidRDefault="00BA2A02" w:rsidP="00C174A3">
      <w:pPr>
        <w:spacing w:after="0" w:line="240" w:lineRule="auto"/>
        <w:ind w:right="-1"/>
        <w:jc w:val="both"/>
        <w:rPr>
          <w:rFonts w:ascii="Arial" w:hAnsi="Arial" w:cs="Arial"/>
          <w:sz w:val="18"/>
          <w:szCs w:val="18"/>
        </w:rPr>
      </w:pPr>
    </w:p>
    <w:p w14:paraId="24505C7F" w14:textId="77777777" w:rsidR="00BA2A02" w:rsidRPr="00ED0AA4" w:rsidRDefault="00BA2A02" w:rsidP="00C174A3">
      <w:pPr>
        <w:spacing w:after="0" w:line="240" w:lineRule="auto"/>
        <w:ind w:right="-1"/>
        <w:jc w:val="both"/>
        <w:rPr>
          <w:rFonts w:ascii="Arial" w:hAnsi="Arial" w:cs="Arial"/>
          <w:sz w:val="18"/>
          <w:szCs w:val="18"/>
        </w:rPr>
      </w:pPr>
      <w:r>
        <w:rPr>
          <w:rFonts w:ascii="Arial" w:hAnsi="Arial" w:cs="Arial"/>
          <w:sz w:val="18"/>
          <w:szCs w:val="18"/>
        </w:rPr>
        <w:t>4</w:t>
      </w:r>
      <w:r w:rsidRPr="00ED0AA4">
        <w:rPr>
          <w:rFonts w:ascii="Arial" w:hAnsi="Arial" w:cs="Arial"/>
          <w:sz w:val="18"/>
          <w:szCs w:val="18"/>
        </w:rPr>
        <w:t xml:space="preserve">.1 – O pagamento pelas aquisições, </w:t>
      </w:r>
      <w:r>
        <w:rPr>
          <w:rFonts w:ascii="Arial" w:hAnsi="Arial" w:cs="Arial"/>
          <w:sz w:val="18"/>
          <w:szCs w:val="18"/>
        </w:rPr>
        <w:t>O</w:t>
      </w:r>
      <w:r w:rsidRPr="005A7AF4">
        <w:rPr>
          <w:rFonts w:ascii="Arial" w:hAnsi="Arial" w:cs="Arial"/>
          <w:sz w:val="18"/>
          <w:szCs w:val="18"/>
        </w:rPr>
        <w:t>bjeto</w:t>
      </w:r>
      <w:r w:rsidRPr="00ED0AA4">
        <w:rPr>
          <w:rFonts w:ascii="Arial" w:hAnsi="Arial" w:cs="Arial"/>
          <w:sz w:val="18"/>
          <w:szCs w:val="18"/>
        </w:rPr>
        <w:t xml:space="preserve"> </w:t>
      </w:r>
      <w:r>
        <w:rPr>
          <w:rFonts w:ascii="Arial" w:hAnsi="Arial" w:cs="Arial"/>
          <w:sz w:val="18"/>
          <w:szCs w:val="18"/>
        </w:rPr>
        <w:t>do Contrato</w:t>
      </w:r>
      <w:r w:rsidRPr="00ED0AA4">
        <w:rPr>
          <w:rFonts w:ascii="Arial" w:hAnsi="Arial" w:cs="Arial"/>
          <w:sz w:val="18"/>
          <w:szCs w:val="18"/>
        </w:rPr>
        <w:t xml:space="preserve">, será feito pelo </w:t>
      </w:r>
      <w:r>
        <w:rPr>
          <w:rFonts w:ascii="Arial" w:hAnsi="Arial" w:cs="Arial"/>
          <w:sz w:val="18"/>
          <w:szCs w:val="18"/>
        </w:rPr>
        <w:t>CONTRATANTE</w:t>
      </w:r>
      <w:r w:rsidRPr="00ED0AA4">
        <w:rPr>
          <w:rFonts w:ascii="Arial" w:hAnsi="Arial" w:cs="Arial"/>
          <w:sz w:val="18"/>
          <w:szCs w:val="18"/>
        </w:rPr>
        <w:t xml:space="preserve"> em favor </w:t>
      </w:r>
      <w:r>
        <w:rPr>
          <w:rFonts w:ascii="Arial" w:hAnsi="Arial" w:cs="Arial"/>
          <w:sz w:val="18"/>
          <w:szCs w:val="18"/>
        </w:rPr>
        <w:t>da CONTRATADA</w:t>
      </w:r>
      <w:r w:rsidRPr="00ED0AA4">
        <w:rPr>
          <w:rFonts w:ascii="Arial" w:hAnsi="Arial" w:cs="Arial"/>
          <w:sz w:val="18"/>
          <w:szCs w:val="18"/>
        </w:rPr>
        <w:t xml:space="preserve">, </w:t>
      </w:r>
      <w:r>
        <w:rPr>
          <w:rFonts w:ascii="Arial" w:hAnsi="Arial" w:cs="Arial"/>
          <w:sz w:val="18"/>
          <w:szCs w:val="18"/>
        </w:rPr>
        <w:t xml:space="preserve">mensalmente, </w:t>
      </w:r>
      <w:r w:rsidRPr="00ED0AA4">
        <w:rPr>
          <w:rFonts w:ascii="Arial" w:hAnsi="Arial" w:cs="Arial"/>
          <w:sz w:val="18"/>
          <w:szCs w:val="18"/>
        </w:rPr>
        <w:t>mediante depósito bancário em sua conta corrente, ou diretamente ao representante legal.</w:t>
      </w:r>
    </w:p>
    <w:p w14:paraId="39F938EC" w14:textId="77777777" w:rsidR="00BA2A02" w:rsidRPr="00ED0AA4" w:rsidRDefault="00BA2A02" w:rsidP="00C174A3">
      <w:pPr>
        <w:spacing w:after="0" w:line="240" w:lineRule="auto"/>
        <w:ind w:right="-1" w:firstLine="1440"/>
        <w:jc w:val="both"/>
        <w:rPr>
          <w:rFonts w:ascii="Arial" w:hAnsi="Arial" w:cs="Arial"/>
          <w:sz w:val="18"/>
          <w:szCs w:val="18"/>
        </w:rPr>
      </w:pPr>
    </w:p>
    <w:p w14:paraId="290985D6" w14:textId="77777777" w:rsidR="00BA2A02" w:rsidRPr="001B0773" w:rsidRDefault="00BA2A02" w:rsidP="00CC4602">
      <w:pPr>
        <w:spacing w:after="0" w:line="240" w:lineRule="auto"/>
        <w:ind w:right="-1"/>
        <w:jc w:val="both"/>
        <w:rPr>
          <w:rFonts w:ascii="Arial" w:hAnsi="Arial" w:cs="Arial"/>
          <w:sz w:val="18"/>
          <w:szCs w:val="18"/>
        </w:rPr>
      </w:pPr>
      <w:r>
        <w:rPr>
          <w:rFonts w:ascii="Arial" w:hAnsi="Arial" w:cs="Arial"/>
          <w:sz w:val="18"/>
          <w:szCs w:val="18"/>
        </w:rPr>
        <w:t>4</w:t>
      </w:r>
      <w:r w:rsidRPr="00ED0AA4">
        <w:rPr>
          <w:rFonts w:ascii="Arial" w:hAnsi="Arial" w:cs="Arial"/>
          <w:sz w:val="18"/>
          <w:szCs w:val="18"/>
        </w:rPr>
        <w:t xml:space="preserve">.1.1 – O </w:t>
      </w:r>
      <w:r>
        <w:rPr>
          <w:rFonts w:ascii="Arial" w:hAnsi="Arial" w:cs="Arial"/>
          <w:sz w:val="18"/>
          <w:szCs w:val="18"/>
        </w:rPr>
        <w:t>CONTRATANTE</w:t>
      </w:r>
      <w:r w:rsidRPr="00ED0AA4">
        <w:rPr>
          <w:rFonts w:ascii="Arial" w:hAnsi="Arial" w:cs="Arial"/>
          <w:sz w:val="18"/>
          <w:szCs w:val="18"/>
        </w:rPr>
        <w:t xml:space="preserve"> efetuará o pagamento </w:t>
      </w:r>
      <w:r w:rsidRPr="001B0773">
        <w:rPr>
          <w:rFonts w:ascii="Arial" w:hAnsi="Arial" w:cs="Arial"/>
          <w:sz w:val="18"/>
          <w:szCs w:val="18"/>
        </w:rPr>
        <w:t xml:space="preserve">até </w:t>
      </w:r>
      <w:r>
        <w:rPr>
          <w:rFonts w:ascii="Arial" w:hAnsi="Arial" w:cs="Arial"/>
          <w:sz w:val="18"/>
          <w:szCs w:val="18"/>
        </w:rPr>
        <w:t xml:space="preserve">o vigésimo </w:t>
      </w:r>
      <w:r w:rsidRPr="001B0773">
        <w:rPr>
          <w:rFonts w:ascii="Arial" w:hAnsi="Arial" w:cs="Arial"/>
          <w:sz w:val="18"/>
          <w:szCs w:val="18"/>
        </w:rPr>
        <w:t>dia</w:t>
      </w:r>
      <w:r>
        <w:rPr>
          <w:rFonts w:ascii="Arial" w:hAnsi="Arial" w:cs="Arial"/>
          <w:sz w:val="18"/>
          <w:szCs w:val="18"/>
        </w:rPr>
        <w:t xml:space="preserve"> do mês subsequente ao serviço prestado</w:t>
      </w:r>
      <w:r w:rsidRPr="001B0773">
        <w:rPr>
          <w:rFonts w:ascii="Arial" w:hAnsi="Arial" w:cs="Arial"/>
          <w:sz w:val="18"/>
          <w:szCs w:val="18"/>
        </w:rPr>
        <w:t xml:space="preserve">, </w:t>
      </w:r>
      <w:r>
        <w:rPr>
          <w:rFonts w:ascii="Arial" w:hAnsi="Arial" w:cs="Arial"/>
          <w:sz w:val="18"/>
          <w:szCs w:val="18"/>
        </w:rPr>
        <w:t>O</w:t>
      </w:r>
      <w:r w:rsidRPr="005A7AF4">
        <w:rPr>
          <w:rFonts w:ascii="Arial" w:hAnsi="Arial" w:cs="Arial"/>
          <w:sz w:val="18"/>
          <w:szCs w:val="18"/>
        </w:rPr>
        <w:t>bjeto</w:t>
      </w:r>
      <w:r w:rsidRPr="001B0773">
        <w:rPr>
          <w:rFonts w:ascii="Arial" w:hAnsi="Arial" w:cs="Arial"/>
          <w:sz w:val="18"/>
          <w:szCs w:val="18"/>
        </w:rPr>
        <w:t xml:space="preserve"> dest</w:t>
      </w:r>
      <w:r>
        <w:rPr>
          <w:rFonts w:ascii="Arial" w:hAnsi="Arial" w:cs="Arial"/>
          <w:sz w:val="18"/>
          <w:szCs w:val="18"/>
        </w:rPr>
        <w:t>e Contrato</w:t>
      </w:r>
      <w:r w:rsidRPr="001B0773">
        <w:rPr>
          <w:rFonts w:ascii="Arial" w:hAnsi="Arial" w:cs="Arial"/>
          <w:sz w:val="18"/>
          <w:szCs w:val="18"/>
        </w:rPr>
        <w:t>, acompanhado da respectiva Nota Fiscal Eletrônica e arquivo XML.</w:t>
      </w:r>
    </w:p>
    <w:p w14:paraId="6D601CE2" w14:textId="77777777" w:rsidR="00BA2A02" w:rsidRPr="001B0773" w:rsidRDefault="00BA2A02" w:rsidP="00C174A3">
      <w:pPr>
        <w:spacing w:after="0" w:line="240" w:lineRule="auto"/>
        <w:ind w:right="-1" w:firstLine="1440"/>
        <w:jc w:val="both"/>
        <w:rPr>
          <w:rFonts w:ascii="Arial" w:hAnsi="Arial" w:cs="Arial"/>
          <w:sz w:val="18"/>
          <w:szCs w:val="18"/>
        </w:rPr>
      </w:pPr>
    </w:p>
    <w:p w14:paraId="1B410882" w14:textId="77777777" w:rsidR="00BA2A02" w:rsidRPr="001B0773" w:rsidRDefault="00BA2A02" w:rsidP="00C174A3">
      <w:pPr>
        <w:spacing w:after="0" w:line="240" w:lineRule="auto"/>
        <w:ind w:right="-1"/>
        <w:jc w:val="both"/>
        <w:rPr>
          <w:rFonts w:ascii="Arial" w:hAnsi="Arial" w:cs="Arial"/>
          <w:sz w:val="18"/>
          <w:szCs w:val="18"/>
        </w:rPr>
      </w:pPr>
      <w:r>
        <w:rPr>
          <w:rFonts w:ascii="Arial" w:hAnsi="Arial" w:cs="Arial"/>
          <w:sz w:val="18"/>
          <w:szCs w:val="18"/>
        </w:rPr>
        <w:t>4</w:t>
      </w:r>
      <w:r w:rsidRPr="001B0773">
        <w:rPr>
          <w:rFonts w:ascii="Arial" w:hAnsi="Arial" w:cs="Arial"/>
          <w:sz w:val="18"/>
          <w:szCs w:val="18"/>
        </w:rPr>
        <w:t>.2 – O número do CNPJ - Cadastro Nacional de Pessoa Jurídica - constante das notas fiscais deverá ser aquele fornecido na fase de habilitação</w:t>
      </w:r>
      <w:r>
        <w:rPr>
          <w:rFonts w:ascii="Arial" w:hAnsi="Arial" w:cs="Arial"/>
          <w:sz w:val="18"/>
          <w:szCs w:val="18"/>
        </w:rPr>
        <w:t xml:space="preserve"> da L</w:t>
      </w:r>
      <w:r w:rsidRPr="005A7AF4">
        <w:rPr>
          <w:rFonts w:ascii="Arial" w:hAnsi="Arial" w:cs="Arial"/>
          <w:sz w:val="18"/>
          <w:szCs w:val="18"/>
        </w:rPr>
        <w:t>icitação</w:t>
      </w:r>
      <w:r w:rsidRPr="001B0773">
        <w:rPr>
          <w:rFonts w:ascii="Arial" w:hAnsi="Arial" w:cs="Arial"/>
          <w:sz w:val="18"/>
          <w:szCs w:val="18"/>
        </w:rPr>
        <w:t xml:space="preserve">. </w:t>
      </w:r>
    </w:p>
    <w:p w14:paraId="28F02730" w14:textId="77777777" w:rsidR="00BA2A02" w:rsidRPr="001B0773" w:rsidRDefault="00BA2A02" w:rsidP="00C174A3">
      <w:pPr>
        <w:spacing w:after="0" w:line="240" w:lineRule="auto"/>
        <w:ind w:right="-1"/>
        <w:jc w:val="both"/>
        <w:rPr>
          <w:rFonts w:ascii="Arial" w:hAnsi="Arial" w:cs="Arial"/>
          <w:sz w:val="18"/>
          <w:szCs w:val="18"/>
        </w:rPr>
      </w:pPr>
    </w:p>
    <w:p w14:paraId="201C2C9D"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4</w:t>
      </w:r>
      <w:r w:rsidRPr="001B0773">
        <w:rPr>
          <w:rFonts w:ascii="Arial" w:hAnsi="Arial" w:cs="Arial"/>
          <w:sz w:val="18"/>
          <w:szCs w:val="18"/>
        </w:rPr>
        <w:t xml:space="preserve">.3 – Nenhum pagamento será efetuado </w:t>
      </w:r>
      <w:r>
        <w:rPr>
          <w:rFonts w:ascii="Arial" w:hAnsi="Arial" w:cs="Arial"/>
          <w:sz w:val="18"/>
          <w:szCs w:val="18"/>
        </w:rPr>
        <w:t>à CONTRATADA</w:t>
      </w:r>
      <w:r w:rsidRPr="001B0773">
        <w:rPr>
          <w:rFonts w:ascii="Arial" w:hAnsi="Arial" w:cs="Arial"/>
          <w:sz w:val="18"/>
          <w:szCs w:val="18"/>
        </w:rPr>
        <w:t xml:space="preserve"> enquanto</w:t>
      </w:r>
      <w:r w:rsidRPr="00ED0AA4">
        <w:rPr>
          <w:rFonts w:ascii="Arial" w:hAnsi="Arial" w:cs="Arial"/>
          <w:sz w:val="18"/>
          <w:szCs w:val="18"/>
        </w:rPr>
        <w:t xml:space="preserve"> pendente de liquidação qualquer obrigação financeira</w:t>
      </w:r>
      <w:r>
        <w:rPr>
          <w:rFonts w:ascii="Arial" w:hAnsi="Arial" w:cs="Arial"/>
          <w:sz w:val="18"/>
          <w:szCs w:val="18"/>
        </w:rPr>
        <w:t xml:space="preserve"> ou técnica</w:t>
      </w:r>
      <w:r w:rsidRPr="00ED0AA4">
        <w:rPr>
          <w:rFonts w:ascii="Arial" w:hAnsi="Arial" w:cs="Arial"/>
          <w:sz w:val="18"/>
          <w:szCs w:val="18"/>
        </w:rPr>
        <w:t xml:space="preserve"> que lhe for imposta, em virtude de penalidade ou inadimplência, sem que isso gere direito ao pleito do reajustamento de preços ou correção monetária.</w:t>
      </w:r>
    </w:p>
    <w:p w14:paraId="73E84425" w14:textId="77777777" w:rsidR="00BA2A02" w:rsidRDefault="00BA2A02" w:rsidP="00C174A3">
      <w:pPr>
        <w:spacing w:after="0" w:line="240" w:lineRule="auto"/>
        <w:ind w:right="-1"/>
        <w:jc w:val="both"/>
        <w:rPr>
          <w:rFonts w:ascii="Arial" w:hAnsi="Arial" w:cs="Arial"/>
          <w:sz w:val="18"/>
          <w:szCs w:val="18"/>
        </w:rPr>
      </w:pPr>
    </w:p>
    <w:p w14:paraId="308B39BA" w14:textId="77777777" w:rsidR="00BA2A02" w:rsidRPr="00790544" w:rsidRDefault="00BA2A02" w:rsidP="00C174A3">
      <w:pPr>
        <w:spacing w:after="0" w:line="240" w:lineRule="auto"/>
        <w:ind w:right="-1"/>
        <w:jc w:val="both"/>
        <w:rPr>
          <w:rFonts w:ascii="Arial" w:hAnsi="Arial" w:cs="Arial"/>
          <w:sz w:val="18"/>
          <w:szCs w:val="18"/>
        </w:rPr>
      </w:pPr>
      <w:r>
        <w:rPr>
          <w:rFonts w:ascii="Arial" w:hAnsi="Arial" w:cs="Arial"/>
          <w:sz w:val="18"/>
          <w:szCs w:val="18"/>
        </w:rPr>
        <w:t>4</w:t>
      </w:r>
      <w:r w:rsidRPr="00790544">
        <w:rPr>
          <w:rFonts w:ascii="Arial" w:hAnsi="Arial" w:cs="Arial"/>
          <w:sz w:val="18"/>
          <w:szCs w:val="18"/>
        </w:rPr>
        <w:t>.</w:t>
      </w:r>
      <w:r>
        <w:rPr>
          <w:rFonts w:ascii="Arial" w:hAnsi="Arial" w:cs="Arial"/>
          <w:sz w:val="18"/>
          <w:szCs w:val="18"/>
        </w:rPr>
        <w:t>4</w:t>
      </w:r>
      <w:r w:rsidRPr="00790544">
        <w:rPr>
          <w:rFonts w:ascii="Arial" w:hAnsi="Arial" w:cs="Arial"/>
          <w:sz w:val="18"/>
          <w:szCs w:val="18"/>
        </w:rPr>
        <w:t xml:space="preserve"> – As despesas resultantes d</w:t>
      </w:r>
      <w:r>
        <w:rPr>
          <w:rFonts w:ascii="Arial" w:hAnsi="Arial" w:cs="Arial"/>
          <w:sz w:val="18"/>
          <w:szCs w:val="18"/>
        </w:rPr>
        <w:t xml:space="preserve">o Contrato </w:t>
      </w:r>
      <w:r w:rsidRPr="00790544">
        <w:rPr>
          <w:rFonts w:ascii="Arial" w:hAnsi="Arial" w:cs="Arial"/>
          <w:sz w:val="18"/>
          <w:szCs w:val="18"/>
        </w:rPr>
        <w:t>serão pagas de acordo com a proposta de preços apresentada pe</w:t>
      </w:r>
      <w:r>
        <w:rPr>
          <w:rFonts w:ascii="Arial" w:hAnsi="Arial" w:cs="Arial"/>
          <w:sz w:val="18"/>
          <w:szCs w:val="18"/>
        </w:rPr>
        <w:t>la CONTRATADA</w:t>
      </w:r>
      <w:r w:rsidRPr="00790544">
        <w:rPr>
          <w:rFonts w:ascii="Arial" w:hAnsi="Arial" w:cs="Arial"/>
          <w:sz w:val="18"/>
          <w:szCs w:val="18"/>
        </w:rPr>
        <w:t>, observado o que consta n</w:t>
      </w:r>
      <w:r>
        <w:rPr>
          <w:rFonts w:ascii="Arial" w:hAnsi="Arial" w:cs="Arial"/>
          <w:sz w:val="18"/>
          <w:szCs w:val="18"/>
        </w:rPr>
        <w:t>o</w:t>
      </w:r>
      <w:r w:rsidRPr="00790544">
        <w:rPr>
          <w:rFonts w:ascii="Arial" w:hAnsi="Arial" w:cs="Arial"/>
          <w:sz w:val="18"/>
          <w:szCs w:val="18"/>
        </w:rPr>
        <w:t xml:space="preserve"> </w:t>
      </w:r>
      <w:r>
        <w:rPr>
          <w:rFonts w:ascii="Arial" w:hAnsi="Arial" w:cs="Arial"/>
          <w:sz w:val="18"/>
          <w:szCs w:val="18"/>
        </w:rPr>
        <w:t>E</w:t>
      </w:r>
      <w:r w:rsidRPr="005A7AF4">
        <w:rPr>
          <w:rFonts w:ascii="Arial" w:hAnsi="Arial" w:cs="Arial"/>
          <w:sz w:val="18"/>
          <w:szCs w:val="18"/>
        </w:rPr>
        <w:t>dital</w:t>
      </w:r>
      <w:r w:rsidRPr="00790544">
        <w:rPr>
          <w:rFonts w:ascii="Arial" w:hAnsi="Arial" w:cs="Arial"/>
          <w:sz w:val="18"/>
          <w:szCs w:val="18"/>
        </w:rPr>
        <w:t xml:space="preserve"> e seus </w:t>
      </w:r>
      <w:r>
        <w:rPr>
          <w:rFonts w:ascii="Arial" w:hAnsi="Arial" w:cs="Arial"/>
          <w:sz w:val="18"/>
          <w:szCs w:val="18"/>
        </w:rPr>
        <w:t>A</w:t>
      </w:r>
      <w:r w:rsidRPr="00790544">
        <w:rPr>
          <w:rFonts w:ascii="Arial" w:hAnsi="Arial" w:cs="Arial"/>
          <w:sz w:val="18"/>
          <w:szCs w:val="18"/>
        </w:rPr>
        <w:t>nexos, inclusive quanto à forma e condições de pagamento.</w:t>
      </w:r>
    </w:p>
    <w:p w14:paraId="683258D4" w14:textId="77777777" w:rsidR="00BA2A02" w:rsidRDefault="00BA2A02" w:rsidP="00C174A3">
      <w:pPr>
        <w:spacing w:after="0" w:line="240" w:lineRule="auto"/>
        <w:ind w:right="-1"/>
        <w:jc w:val="both"/>
        <w:rPr>
          <w:rFonts w:ascii="Arial" w:hAnsi="Arial" w:cs="Arial"/>
          <w:sz w:val="18"/>
          <w:szCs w:val="18"/>
        </w:rPr>
      </w:pPr>
    </w:p>
    <w:p w14:paraId="6E86A90F"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4</w:t>
      </w:r>
      <w:r w:rsidRPr="00790544">
        <w:rPr>
          <w:rFonts w:ascii="Arial" w:hAnsi="Arial" w:cs="Arial"/>
          <w:sz w:val="18"/>
          <w:szCs w:val="18"/>
        </w:rPr>
        <w:t>.</w:t>
      </w:r>
      <w:r>
        <w:rPr>
          <w:rFonts w:ascii="Arial" w:hAnsi="Arial" w:cs="Arial"/>
          <w:sz w:val="18"/>
          <w:szCs w:val="18"/>
        </w:rPr>
        <w:t>5</w:t>
      </w:r>
      <w:r w:rsidRPr="00790544">
        <w:rPr>
          <w:rFonts w:ascii="Arial" w:hAnsi="Arial" w:cs="Arial"/>
          <w:sz w:val="18"/>
          <w:szCs w:val="18"/>
        </w:rPr>
        <w:t xml:space="preserve"> – </w:t>
      </w:r>
      <w:r>
        <w:rPr>
          <w:rFonts w:ascii="Arial" w:hAnsi="Arial" w:cs="Arial"/>
          <w:sz w:val="18"/>
          <w:szCs w:val="18"/>
        </w:rPr>
        <w:t xml:space="preserve">A CONTRATADA </w:t>
      </w:r>
      <w:r w:rsidRPr="00790544">
        <w:rPr>
          <w:rFonts w:ascii="Arial" w:hAnsi="Arial" w:cs="Arial"/>
          <w:sz w:val="18"/>
          <w:szCs w:val="18"/>
        </w:rPr>
        <w:t>deverá comprovar</w:t>
      </w:r>
      <w:r>
        <w:rPr>
          <w:rFonts w:ascii="Arial" w:hAnsi="Arial" w:cs="Arial"/>
          <w:sz w:val="18"/>
          <w:szCs w:val="18"/>
        </w:rPr>
        <w:t>,</w:t>
      </w:r>
      <w:r w:rsidRPr="00790544">
        <w:rPr>
          <w:rFonts w:ascii="Arial" w:hAnsi="Arial" w:cs="Arial"/>
          <w:sz w:val="18"/>
          <w:szCs w:val="18"/>
        </w:rPr>
        <w:t xml:space="preserve"> de forma inequívoca, o repasse dos pagamentos efetuados às empresas credenciadas das respectivas despesas realizadas </w:t>
      </w:r>
      <w:r>
        <w:rPr>
          <w:rFonts w:ascii="Arial" w:hAnsi="Arial" w:cs="Arial"/>
          <w:sz w:val="18"/>
          <w:szCs w:val="18"/>
        </w:rPr>
        <w:t>pelo CONTRATANTE</w:t>
      </w:r>
      <w:r w:rsidRPr="00790544">
        <w:rPr>
          <w:rFonts w:ascii="Arial" w:hAnsi="Arial" w:cs="Arial"/>
          <w:sz w:val="18"/>
          <w:szCs w:val="18"/>
        </w:rPr>
        <w:t xml:space="preserve">. </w:t>
      </w:r>
    </w:p>
    <w:p w14:paraId="3F10A1CE" w14:textId="77777777" w:rsidR="00BA2A02" w:rsidRDefault="00BA2A02" w:rsidP="00C174A3">
      <w:pPr>
        <w:spacing w:after="0" w:line="240" w:lineRule="auto"/>
        <w:ind w:right="-1"/>
        <w:jc w:val="both"/>
        <w:rPr>
          <w:rFonts w:ascii="Arial" w:hAnsi="Arial" w:cs="Arial"/>
          <w:sz w:val="18"/>
          <w:szCs w:val="18"/>
        </w:rPr>
      </w:pPr>
    </w:p>
    <w:p w14:paraId="7C1C3153" w14:textId="77777777" w:rsidR="00BA2A02" w:rsidRPr="009B264D" w:rsidRDefault="00BA2A02" w:rsidP="00C174A3">
      <w:pPr>
        <w:spacing w:after="0" w:line="240" w:lineRule="auto"/>
        <w:ind w:right="-1"/>
        <w:jc w:val="both"/>
        <w:rPr>
          <w:rFonts w:ascii="Arial" w:hAnsi="Arial" w:cs="Arial"/>
          <w:color w:val="FF0000"/>
          <w:sz w:val="18"/>
          <w:szCs w:val="18"/>
        </w:rPr>
      </w:pPr>
      <w:r>
        <w:rPr>
          <w:rFonts w:ascii="Arial" w:hAnsi="Arial" w:cs="Arial"/>
          <w:sz w:val="18"/>
          <w:szCs w:val="18"/>
        </w:rPr>
        <w:t>4</w:t>
      </w:r>
      <w:r w:rsidRPr="00790544">
        <w:rPr>
          <w:rFonts w:ascii="Arial" w:hAnsi="Arial" w:cs="Arial"/>
          <w:sz w:val="18"/>
          <w:szCs w:val="18"/>
        </w:rPr>
        <w:t>.</w:t>
      </w:r>
      <w:r>
        <w:rPr>
          <w:rFonts w:ascii="Arial" w:hAnsi="Arial" w:cs="Arial"/>
          <w:sz w:val="18"/>
          <w:szCs w:val="18"/>
        </w:rPr>
        <w:t>6</w:t>
      </w:r>
      <w:r w:rsidRPr="00790544">
        <w:rPr>
          <w:rFonts w:ascii="Arial" w:hAnsi="Arial" w:cs="Arial"/>
          <w:sz w:val="18"/>
          <w:szCs w:val="18"/>
        </w:rPr>
        <w:t xml:space="preserve"> – </w:t>
      </w:r>
      <w:r>
        <w:rPr>
          <w:rFonts w:ascii="Arial" w:hAnsi="Arial" w:cs="Arial"/>
          <w:sz w:val="18"/>
          <w:szCs w:val="18"/>
        </w:rPr>
        <w:t>A CONTRATADA</w:t>
      </w:r>
      <w:r w:rsidRPr="00790544">
        <w:rPr>
          <w:rFonts w:ascii="Arial" w:hAnsi="Arial" w:cs="Arial"/>
          <w:sz w:val="18"/>
          <w:szCs w:val="18"/>
        </w:rPr>
        <w:t xml:space="preserve"> é a únic</w:t>
      </w:r>
      <w:r>
        <w:rPr>
          <w:rFonts w:ascii="Arial" w:hAnsi="Arial" w:cs="Arial"/>
          <w:sz w:val="18"/>
          <w:szCs w:val="18"/>
        </w:rPr>
        <w:t>a</w:t>
      </w:r>
      <w:r w:rsidRPr="00790544">
        <w:rPr>
          <w:rFonts w:ascii="Arial" w:hAnsi="Arial" w:cs="Arial"/>
          <w:sz w:val="18"/>
          <w:szCs w:val="18"/>
        </w:rPr>
        <w:t xml:space="preserve"> responsável pelo pagamento aos estabelecimentos credenciados, decorrentes dos fornecimentos efetivamente realizados, ficando claro que o </w:t>
      </w:r>
      <w:r>
        <w:rPr>
          <w:rFonts w:ascii="Arial" w:hAnsi="Arial" w:cs="Arial"/>
          <w:sz w:val="18"/>
          <w:szCs w:val="18"/>
        </w:rPr>
        <w:t>CONTRATANTE</w:t>
      </w:r>
      <w:r w:rsidRPr="00790544">
        <w:rPr>
          <w:rFonts w:ascii="Arial" w:hAnsi="Arial" w:cs="Arial"/>
          <w:sz w:val="18"/>
          <w:szCs w:val="18"/>
        </w:rPr>
        <w:t xml:space="preserve"> não responderá solidária ou subsidiariamente por esse pagamento.</w:t>
      </w:r>
      <w:r>
        <w:rPr>
          <w:rFonts w:ascii="Arial" w:hAnsi="Arial" w:cs="Arial"/>
          <w:sz w:val="18"/>
          <w:szCs w:val="18"/>
        </w:rPr>
        <w:t xml:space="preserve"> </w:t>
      </w:r>
    </w:p>
    <w:p w14:paraId="609D4705" w14:textId="77777777" w:rsidR="00BA2A02" w:rsidRPr="00790544" w:rsidRDefault="00BA2A02" w:rsidP="00C174A3">
      <w:pPr>
        <w:spacing w:after="0" w:line="240" w:lineRule="auto"/>
        <w:ind w:right="-1"/>
        <w:jc w:val="both"/>
        <w:rPr>
          <w:rFonts w:ascii="Arial" w:hAnsi="Arial" w:cs="Arial"/>
          <w:sz w:val="18"/>
          <w:szCs w:val="18"/>
        </w:rPr>
      </w:pPr>
    </w:p>
    <w:p w14:paraId="0CBA6D0D"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4.7</w:t>
      </w:r>
      <w:r w:rsidRPr="00790544">
        <w:rPr>
          <w:rFonts w:ascii="Arial" w:hAnsi="Arial" w:cs="Arial"/>
          <w:sz w:val="18"/>
          <w:szCs w:val="18"/>
        </w:rPr>
        <w:t xml:space="preserve"> – O </w:t>
      </w:r>
      <w:r>
        <w:rPr>
          <w:rFonts w:ascii="Arial" w:hAnsi="Arial" w:cs="Arial"/>
          <w:sz w:val="18"/>
          <w:szCs w:val="18"/>
        </w:rPr>
        <w:t>CONTRATANTE</w:t>
      </w:r>
      <w:r w:rsidRPr="00790544">
        <w:rPr>
          <w:rFonts w:ascii="Arial" w:hAnsi="Arial" w:cs="Arial"/>
          <w:sz w:val="18"/>
          <w:szCs w:val="18"/>
        </w:rPr>
        <w:t xml:space="preserve"> pagará </w:t>
      </w:r>
      <w:r>
        <w:rPr>
          <w:rFonts w:ascii="Arial" w:hAnsi="Arial" w:cs="Arial"/>
          <w:sz w:val="18"/>
          <w:szCs w:val="18"/>
        </w:rPr>
        <w:t>à CONTRATADA</w:t>
      </w:r>
      <w:r w:rsidRPr="00790544">
        <w:rPr>
          <w:rFonts w:ascii="Arial" w:hAnsi="Arial" w:cs="Arial"/>
          <w:sz w:val="18"/>
          <w:szCs w:val="18"/>
        </w:rPr>
        <w:t xml:space="preserve"> os </w:t>
      </w:r>
      <w:r>
        <w:rPr>
          <w:rFonts w:ascii="Arial" w:hAnsi="Arial" w:cs="Arial"/>
          <w:sz w:val="18"/>
          <w:szCs w:val="18"/>
        </w:rPr>
        <w:t>C</w:t>
      </w:r>
      <w:r w:rsidRPr="00790544">
        <w:rPr>
          <w:rFonts w:ascii="Arial" w:hAnsi="Arial" w:cs="Arial"/>
          <w:sz w:val="18"/>
          <w:szCs w:val="18"/>
        </w:rPr>
        <w:t>ombustíveis fornecidos em postos varejistas credenciados, de acordo com o preço de bomba, na data do abastec</w:t>
      </w:r>
      <w:r>
        <w:rPr>
          <w:rFonts w:ascii="Arial" w:hAnsi="Arial" w:cs="Arial"/>
          <w:sz w:val="18"/>
          <w:szCs w:val="18"/>
        </w:rPr>
        <w:t>imento, não podendo ser o preço</w:t>
      </w:r>
      <w:r w:rsidRPr="00790544">
        <w:rPr>
          <w:rFonts w:ascii="Arial" w:hAnsi="Arial" w:cs="Arial"/>
          <w:sz w:val="18"/>
          <w:szCs w:val="18"/>
        </w:rPr>
        <w:t xml:space="preserve"> superior ao valor máximo estabelecido, no Sistema de Levantamento de Preços da ANP, no município do abastecimento. </w:t>
      </w:r>
    </w:p>
    <w:p w14:paraId="66F64437" w14:textId="77777777" w:rsidR="00BA2A02" w:rsidRPr="00790544" w:rsidRDefault="00BA2A02" w:rsidP="00C174A3">
      <w:pPr>
        <w:spacing w:after="0" w:line="240" w:lineRule="auto"/>
        <w:ind w:right="-1"/>
        <w:jc w:val="both"/>
        <w:rPr>
          <w:rFonts w:ascii="Arial" w:hAnsi="Arial" w:cs="Arial"/>
          <w:sz w:val="18"/>
          <w:szCs w:val="18"/>
        </w:rPr>
      </w:pPr>
    </w:p>
    <w:p w14:paraId="10A3F08A" w14:textId="77777777" w:rsidR="00BA2A02" w:rsidRPr="003A2620" w:rsidRDefault="00BA2A02" w:rsidP="00C174A3">
      <w:pPr>
        <w:spacing w:after="0" w:line="240" w:lineRule="auto"/>
        <w:ind w:right="-1"/>
        <w:jc w:val="both"/>
        <w:rPr>
          <w:rFonts w:ascii="Arial" w:hAnsi="Arial" w:cs="Arial"/>
          <w:color w:val="FF0000"/>
          <w:sz w:val="18"/>
          <w:szCs w:val="18"/>
        </w:rPr>
      </w:pPr>
      <w:r>
        <w:rPr>
          <w:rFonts w:ascii="Arial" w:hAnsi="Arial" w:cs="Arial"/>
          <w:sz w:val="18"/>
          <w:szCs w:val="18"/>
        </w:rPr>
        <w:t>4.8</w:t>
      </w:r>
      <w:r w:rsidRPr="00790544">
        <w:rPr>
          <w:rFonts w:ascii="Arial" w:hAnsi="Arial" w:cs="Arial"/>
          <w:sz w:val="18"/>
          <w:szCs w:val="18"/>
        </w:rPr>
        <w:t xml:space="preserve"> – O </w:t>
      </w:r>
      <w:r>
        <w:rPr>
          <w:rFonts w:ascii="Arial" w:hAnsi="Arial" w:cs="Arial"/>
          <w:sz w:val="18"/>
          <w:szCs w:val="18"/>
        </w:rPr>
        <w:t>CONTRATANTE</w:t>
      </w:r>
      <w:r w:rsidRPr="00790544">
        <w:rPr>
          <w:rFonts w:ascii="Arial" w:hAnsi="Arial" w:cs="Arial"/>
          <w:sz w:val="18"/>
          <w:szCs w:val="18"/>
        </w:rPr>
        <w:t xml:space="preserve"> </w:t>
      </w:r>
      <w:r w:rsidRPr="00353963">
        <w:rPr>
          <w:rFonts w:ascii="Arial" w:hAnsi="Arial" w:cs="Arial"/>
          <w:sz w:val="18"/>
          <w:szCs w:val="18"/>
        </w:rPr>
        <w:t>pagará à CONTRATADA os Aditivos, Lubrificantes, Filtros de Óleo e Arruelas de Vedação do “Bujão” do Cárter, quando necessário, fornecidos em estabelecimentos credenciados, de acordo com o valor de mercado, na data do abastecimento</w:t>
      </w:r>
      <w:r>
        <w:rPr>
          <w:rFonts w:ascii="Arial" w:hAnsi="Arial" w:cs="Arial"/>
          <w:sz w:val="18"/>
          <w:szCs w:val="18"/>
        </w:rPr>
        <w:t>.</w:t>
      </w:r>
    </w:p>
    <w:p w14:paraId="7C4F8996" w14:textId="77777777" w:rsidR="00BA2A02" w:rsidRDefault="00BA2A02" w:rsidP="00C174A3">
      <w:pPr>
        <w:spacing w:after="0" w:line="240" w:lineRule="auto"/>
        <w:ind w:right="-1"/>
        <w:jc w:val="both"/>
        <w:rPr>
          <w:rFonts w:ascii="Arial" w:hAnsi="Arial" w:cs="Arial"/>
          <w:sz w:val="18"/>
          <w:szCs w:val="18"/>
        </w:rPr>
      </w:pPr>
    </w:p>
    <w:p w14:paraId="125E4D2F"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Pr>
          <w:rFonts w:ascii="Arial" w:hAnsi="Arial" w:cs="Arial"/>
          <w:sz w:val="18"/>
          <w:szCs w:val="18"/>
        </w:rPr>
        <w:t>4.8.1 – O preço de mercado adotado</w:t>
      </w:r>
      <w:r w:rsidRPr="00B543D8">
        <w:rPr>
          <w:rFonts w:ascii="Arial" w:hAnsi="Arial" w:cs="Arial"/>
          <w:sz w:val="18"/>
          <w:szCs w:val="18"/>
        </w:rPr>
        <w:t xml:space="preserve"> será o menor preço informado, pela CONTRATADA, dentre os postos credenciados na região.</w:t>
      </w:r>
    </w:p>
    <w:p w14:paraId="46C3CA22" w14:textId="77777777" w:rsidR="00BA2A02" w:rsidRDefault="00BA2A02" w:rsidP="00C174A3">
      <w:pPr>
        <w:spacing w:after="0" w:line="240" w:lineRule="auto"/>
        <w:ind w:right="-1"/>
        <w:jc w:val="both"/>
        <w:rPr>
          <w:rFonts w:ascii="Arial" w:hAnsi="Arial" w:cs="Arial"/>
          <w:sz w:val="18"/>
          <w:szCs w:val="18"/>
        </w:rPr>
      </w:pPr>
    </w:p>
    <w:p w14:paraId="602E4DD2" w14:textId="77777777" w:rsidR="00BA2A02" w:rsidRPr="00790544" w:rsidRDefault="00BA2A02" w:rsidP="00C174A3">
      <w:pPr>
        <w:spacing w:after="0" w:line="240" w:lineRule="auto"/>
        <w:ind w:right="-1"/>
        <w:jc w:val="both"/>
        <w:rPr>
          <w:rFonts w:ascii="Arial" w:hAnsi="Arial" w:cs="Arial"/>
          <w:sz w:val="18"/>
          <w:szCs w:val="18"/>
        </w:rPr>
      </w:pPr>
      <w:r>
        <w:rPr>
          <w:rFonts w:ascii="Arial" w:hAnsi="Arial" w:cs="Arial"/>
          <w:sz w:val="18"/>
          <w:szCs w:val="18"/>
        </w:rPr>
        <w:t>4.9</w:t>
      </w:r>
      <w:r w:rsidRPr="00790544">
        <w:rPr>
          <w:rFonts w:ascii="Arial" w:hAnsi="Arial" w:cs="Arial"/>
          <w:sz w:val="18"/>
          <w:szCs w:val="18"/>
        </w:rPr>
        <w:t xml:space="preserve"> – Efetivado mediante apresentação da </w:t>
      </w:r>
      <w:r>
        <w:rPr>
          <w:rFonts w:ascii="Arial" w:hAnsi="Arial" w:cs="Arial"/>
          <w:sz w:val="18"/>
          <w:szCs w:val="18"/>
        </w:rPr>
        <w:t>Nota F</w:t>
      </w:r>
      <w:r w:rsidRPr="001B0773">
        <w:rPr>
          <w:rFonts w:ascii="Arial" w:hAnsi="Arial" w:cs="Arial"/>
          <w:sz w:val="18"/>
          <w:szCs w:val="18"/>
        </w:rPr>
        <w:t>iscal</w:t>
      </w:r>
      <w:r>
        <w:rPr>
          <w:rFonts w:ascii="Arial" w:hAnsi="Arial" w:cs="Arial"/>
          <w:sz w:val="18"/>
          <w:szCs w:val="18"/>
        </w:rPr>
        <w:t>,</w:t>
      </w:r>
      <w:r w:rsidRPr="00790544">
        <w:rPr>
          <w:rFonts w:ascii="Arial" w:hAnsi="Arial" w:cs="Arial"/>
          <w:sz w:val="18"/>
          <w:szCs w:val="18"/>
        </w:rPr>
        <w:t xml:space="preserve"> que deverá ser emitida em nome do Órgão </w:t>
      </w:r>
      <w:r>
        <w:rPr>
          <w:rFonts w:ascii="Arial" w:hAnsi="Arial" w:cs="Arial"/>
          <w:sz w:val="18"/>
          <w:szCs w:val="18"/>
        </w:rPr>
        <w:t>Participante</w:t>
      </w:r>
      <w:r w:rsidRPr="00790544">
        <w:rPr>
          <w:rFonts w:ascii="Arial" w:hAnsi="Arial" w:cs="Arial"/>
          <w:sz w:val="18"/>
          <w:szCs w:val="18"/>
        </w:rPr>
        <w:t xml:space="preserve">, devendo constar também o CNPJ, o número da </w:t>
      </w:r>
      <w:r>
        <w:rPr>
          <w:rFonts w:ascii="Arial" w:hAnsi="Arial" w:cs="Arial"/>
          <w:sz w:val="18"/>
          <w:szCs w:val="18"/>
        </w:rPr>
        <w:t>L</w:t>
      </w:r>
      <w:r w:rsidRPr="005A7AF4">
        <w:rPr>
          <w:rFonts w:ascii="Arial" w:hAnsi="Arial" w:cs="Arial"/>
          <w:sz w:val="18"/>
          <w:szCs w:val="18"/>
        </w:rPr>
        <w:t>icitação</w:t>
      </w:r>
      <w:r w:rsidRPr="00790544">
        <w:rPr>
          <w:rFonts w:ascii="Arial" w:hAnsi="Arial" w:cs="Arial"/>
          <w:sz w:val="18"/>
          <w:szCs w:val="18"/>
        </w:rPr>
        <w:t xml:space="preserve"> e d</w:t>
      </w:r>
      <w:r>
        <w:rPr>
          <w:rFonts w:ascii="Arial" w:hAnsi="Arial" w:cs="Arial"/>
          <w:sz w:val="18"/>
          <w:szCs w:val="18"/>
        </w:rPr>
        <w:t>a Ata de Registro de Preços</w:t>
      </w:r>
      <w:r w:rsidRPr="00790544">
        <w:rPr>
          <w:rFonts w:ascii="Arial" w:hAnsi="Arial" w:cs="Arial"/>
          <w:sz w:val="18"/>
          <w:szCs w:val="18"/>
        </w:rPr>
        <w:t>.</w:t>
      </w:r>
    </w:p>
    <w:p w14:paraId="6B6C5877" w14:textId="77777777" w:rsidR="00BA2A02" w:rsidRDefault="00BA2A02" w:rsidP="00C174A3">
      <w:pPr>
        <w:spacing w:after="0" w:line="240" w:lineRule="auto"/>
        <w:ind w:right="-1"/>
        <w:jc w:val="both"/>
        <w:rPr>
          <w:rFonts w:ascii="Arial" w:hAnsi="Arial" w:cs="Arial"/>
          <w:sz w:val="18"/>
          <w:szCs w:val="18"/>
        </w:rPr>
      </w:pPr>
    </w:p>
    <w:p w14:paraId="368AABA4" w14:textId="77777777" w:rsidR="00BA2A02" w:rsidRPr="00790544" w:rsidRDefault="00BA2A02" w:rsidP="00C174A3">
      <w:pPr>
        <w:spacing w:after="0" w:line="240" w:lineRule="auto"/>
        <w:ind w:right="-1"/>
        <w:jc w:val="both"/>
        <w:rPr>
          <w:rFonts w:ascii="Arial" w:hAnsi="Arial" w:cs="Arial"/>
          <w:sz w:val="18"/>
          <w:szCs w:val="18"/>
        </w:rPr>
      </w:pPr>
      <w:r>
        <w:rPr>
          <w:rFonts w:ascii="Arial" w:hAnsi="Arial" w:cs="Arial"/>
          <w:sz w:val="18"/>
          <w:szCs w:val="18"/>
        </w:rPr>
        <w:t>4.10</w:t>
      </w:r>
      <w:r w:rsidRPr="00790544">
        <w:rPr>
          <w:rFonts w:ascii="Arial" w:hAnsi="Arial" w:cs="Arial"/>
          <w:sz w:val="18"/>
          <w:szCs w:val="18"/>
        </w:rPr>
        <w:t xml:space="preserve"> – A </w:t>
      </w:r>
      <w:r>
        <w:rPr>
          <w:rFonts w:ascii="Arial" w:hAnsi="Arial" w:cs="Arial"/>
          <w:sz w:val="18"/>
          <w:szCs w:val="18"/>
        </w:rPr>
        <w:t>Nota F</w:t>
      </w:r>
      <w:r w:rsidRPr="001B0773">
        <w:rPr>
          <w:rFonts w:ascii="Arial" w:hAnsi="Arial" w:cs="Arial"/>
          <w:sz w:val="18"/>
          <w:szCs w:val="18"/>
        </w:rPr>
        <w:t>iscal</w:t>
      </w:r>
      <w:r w:rsidRPr="00790544">
        <w:rPr>
          <w:rFonts w:ascii="Arial" w:hAnsi="Arial" w:cs="Arial"/>
          <w:sz w:val="18"/>
          <w:szCs w:val="18"/>
        </w:rPr>
        <w:t xml:space="preserve"> compreenderá a utilização dos serviços </w:t>
      </w:r>
      <w:r>
        <w:rPr>
          <w:rFonts w:ascii="Arial" w:hAnsi="Arial" w:cs="Arial"/>
          <w:sz w:val="18"/>
          <w:szCs w:val="18"/>
        </w:rPr>
        <w:t>O</w:t>
      </w:r>
      <w:r w:rsidRPr="005A7AF4">
        <w:rPr>
          <w:rFonts w:ascii="Arial" w:hAnsi="Arial" w:cs="Arial"/>
          <w:sz w:val="18"/>
          <w:szCs w:val="18"/>
        </w:rPr>
        <w:t>bjeto</w:t>
      </w:r>
      <w:r w:rsidRPr="00790544">
        <w:rPr>
          <w:rFonts w:ascii="Arial" w:hAnsi="Arial" w:cs="Arial"/>
          <w:sz w:val="18"/>
          <w:szCs w:val="18"/>
        </w:rPr>
        <w:t xml:space="preserve"> </w:t>
      </w:r>
      <w:r>
        <w:rPr>
          <w:rFonts w:ascii="Arial" w:hAnsi="Arial" w:cs="Arial"/>
          <w:sz w:val="18"/>
          <w:szCs w:val="18"/>
        </w:rPr>
        <w:t>do Contrato</w:t>
      </w:r>
      <w:r w:rsidRPr="00790544">
        <w:rPr>
          <w:rFonts w:ascii="Arial" w:hAnsi="Arial" w:cs="Arial"/>
          <w:sz w:val="18"/>
          <w:szCs w:val="18"/>
        </w:rPr>
        <w:t>, no mês ant</w:t>
      </w:r>
      <w:r>
        <w:rPr>
          <w:rFonts w:ascii="Arial" w:hAnsi="Arial" w:cs="Arial"/>
          <w:sz w:val="18"/>
          <w:szCs w:val="18"/>
        </w:rPr>
        <w:t>erior a</w:t>
      </w:r>
      <w:r w:rsidRPr="00790544">
        <w:rPr>
          <w:rFonts w:ascii="Arial" w:hAnsi="Arial" w:cs="Arial"/>
          <w:sz w:val="18"/>
          <w:szCs w:val="18"/>
        </w:rPr>
        <w:t xml:space="preserve"> sua emissão;</w:t>
      </w:r>
    </w:p>
    <w:p w14:paraId="00E78754" w14:textId="77777777" w:rsidR="00BA2A02" w:rsidRDefault="00BA2A02" w:rsidP="00C174A3">
      <w:pPr>
        <w:spacing w:after="0" w:line="240" w:lineRule="auto"/>
        <w:ind w:right="-1"/>
        <w:jc w:val="both"/>
        <w:rPr>
          <w:rFonts w:ascii="Arial" w:hAnsi="Arial" w:cs="Arial"/>
          <w:sz w:val="18"/>
          <w:szCs w:val="18"/>
        </w:rPr>
      </w:pPr>
    </w:p>
    <w:p w14:paraId="4D3F3F56" w14:textId="77777777" w:rsidR="00BA2A02" w:rsidRPr="00790544" w:rsidRDefault="00BA2A02" w:rsidP="00C174A3">
      <w:pPr>
        <w:spacing w:after="0" w:line="240" w:lineRule="auto"/>
        <w:ind w:right="-1"/>
        <w:jc w:val="both"/>
        <w:rPr>
          <w:rFonts w:ascii="Arial" w:hAnsi="Arial" w:cs="Arial"/>
          <w:sz w:val="18"/>
          <w:szCs w:val="18"/>
        </w:rPr>
      </w:pPr>
      <w:r>
        <w:rPr>
          <w:rFonts w:ascii="Arial" w:hAnsi="Arial" w:cs="Arial"/>
          <w:sz w:val="18"/>
          <w:szCs w:val="18"/>
        </w:rPr>
        <w:t>4.11 – Para fins de pagamento, somente</w:t>
      </w:r>
      <w:r w:rsidRPr="00790544">
        <w:rPr>
          <w:rFonts w:ascii="Arial" w:hAnsi="Arial" w:cs="Arial"/>
          <w:sz w:val="18"/>
          <w:szCs w:val="18"/>
        </w:rPr>
        <w:t xml:space="preserve"> serão considerados gastos realizados junto à rede credenciada.</w:t>
      </w:r>
    </w:p>
    <w:p w14:paraId="0E6DAB53" w14:textId="77777777" w:rsidR="00BA2A02" w:rsidRDefault="00BA2A02" w:rsidP="00C174A3">
      <w:pPr>
        <w:spacing w:after="0" w:line="240" w:lineRule="auto"/>
        <w:ind w:right="-1"/>
        <w:jc w:val="both"/>
        <w:rPr>
          <w:rFonts w:ascii="Arial" w:hAnsi="Arial" w:cs="Arial"/>
          <w:sz w:val="18"/>
          <w:szCs w:val="18"/>
        </w:rPr>
      </w:pPr>
    </w:p>
    <w:p w14:paraId="20524F5E" w14:textId="77777777" w:rsidR="00BA2A02" w:rsidRPr="00790544" w:rsidRDefault="00BA2A02" w:rsidP="00C174A3">
      <w:pPr>
        <w:spacing w:after="0" w:line="240" w:lineRule="auto"/>
        <w:ind w:right="-1"/>
        <w:jc w:val="both"/>
        <w:rPr>
          <w:rFonts w:ascii="Arial" w:hAnsi="Arial" w:cs="Arial"/>
          <w:sz w:val="18"/>
          <w:szCs w:val="18"/>
        </w:rPr>
      </w:pPr>
      <w:r>
        <w:rPr>
          <w:rFonts w:ascii="Arial" w:hAnsi="Arial" w:cs="Arial"/>
          <w:sz w:val="18"/>
          <w:szCs w:val="18"/>
        </w:rPr>
        <w:t>4.12</w:t>
      </w:r>
      <w:r w:rsidRPr="00790544">
        <w:rPr>
          <w:rFonts w:ascii="Arial" w:hAnsi="Arial" w:cs="Arial"/>
          <w:sz w:val="18"/>
          <w:szCs w:val="18"/>
        </w:rPr>
        <w:t xml:space="preserve"> – Havendo erro na apresentação da </w:t>
      </w:r>
      <w:r>
        <w:rPr>
          <w:rFonts w:ascii="Arial" w:hAnsi="Arial" w:cs="Arial"/>
          <w:sz w:val="18"/>
          <w:szCs w:val="18"/>
        </w:rPr>
        <w:t>Nota F</w:t>
      </w:r>
      <w:r w:rsidRPr="001B0773">
        <w:rPr>
          <w:rFonts w:ascii="Arial" w:hAnsi="Arial" w:cs="Arial"/>
          <w:sz w:val="18"/>
          <w:szCs w:val="18"/>
        </w:rPr>
        <w:t>iscal</w:t>
      </w:r>
      <w:r w:rsidRPr="00790544">
        <w:rPr>
          <w:rFonts w:ascii="Arial" w:hAnsi="Arial" w:cs="Arial"/>
          <w:sz w:val="18"/>
          <w:szCs w:val="18"/>
        </w:rPr>
        <w:t xml:space="preserve"> ou dos documentos pertinentes à contratação, ou, ainda, circunstância que impeça a liquidação da despesa, como, por exemplo, obrigação financeira pendente, decorrente de penalidade imposta ou inadimplência, o pagamento ficará sobrestado até que </w:t>
      </w:r>
      <w:r>
        <w:rPr>
          <w:rFonts w:ascii="Arial" w:hAnsi="Arial" w:cs="Arial"/>
          <w:sz w:val="18"/>
          <w:szCs w:val="18"/>
        </w:rPr>
        <w:t xml:space="preserve">o Fornecedor </w:t>
      </w:r>
      <w:r w:rsidRPr="00790544">
        <w:rPr>
          <w:rFonts w:ascii="Arial" w:hAnsi="Arial" w:cs="Arial"/>
          <w:sz w:val="18"/>
          <w:szCs w:val="18"/>
        </w:rPr>
        <w:t xml:space="preserve">providencie as </w:t>
      </w:r>
      <w:r w:rsidRPr="00790544">
        <w:rPr>
          <w:rFonts w:ascii="Arial" w:hAnsi="Arial" w:cs="Arial"/>
          <w:sz w:val="18"/>
          <w:szCs w:val="18"/>
        </w:rPr>
        <w:lastRenderedPageBreak/>
        <w:t xml:space="preserve">medidas saneadoras. Nesta hipótese, o prazo para pagamento iniciar-se-á após a comprovação da regularização da situação, não acarretando qualquer ônus para o </w:t>
      </w:r>
      <w:r>
        <w:rPr>
          <w:rFonts w:ascii="Arial" w:hAnsi="Arial" w:cs="Arial"/>
          <w:sz w:val="18"/>
          <w:szCs w:val="18"/>
        </w:rPr>
        <w:t>Órgão Participante</w:t>
      </w:r>
      <w:r w:rsidRPr="00790544">
        <w:rPr>
          <w:rFonts w:ascii="Arial" w:hAnsi="Arial" w:cs="Arial"/>
          <w:sz w:val="18"/>
          <w:szCs w:val="18"/>
        </w:rPr>
        <w:t>.</w:t>
      </w:r>
    </w:p>
    <w:p w14:paraId="10BB962E"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p>
    <w:p w14:paraId="077D0BB3" w14:textId="77777777" w:rsidR="00BA2A02" w:rsidRPr="00A7264E" w:rsidRDefault="00BA2A02" w:rsidP="00C174A3">
      <w:pPr>
        <w:autoSpaceDE w:val="0"/>
        <w:autoSpaceDN w:val="0"/>
        <w:adjustRightInd w:val="0"/>
        <w:spacing w:after="0" w:line="240" w:lineRule="auto"/>
        <w:ind w:right="-1"/>
        <w:jc w:val="both"/>
        <w:rPr>
          <w:rFonts w:ascii="Arial" w:hAnsi="Arial" w:cs="Arial"/>
          <w:b/>
          <w:bCs/>
          <w:sz w:val="18"/>
          <w:szCs w:val="18"/>
        </w:rPr>
      </w:pPr>
      <w:r w:rsidRPr="00A7264E">
        <w:rPr>
          <w:rFonts w:ascii="Arial" w:hAnsi="Arial" w:cs="Arial"/>
          <w:b/>
          <w:bCs/>
          <w:sz w:val="18"/>
          <w:szCs w:val="18"/>
        </w:rPr>
        <w:t>CLÁUSULA QUINTA – DO REAJUSTE</w:t>
      </w:r>
    </w:p>
    <w:p w14:paraId="63369337"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3FBA7FDE"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5.1</w:t>
      </w:r>
      <w:r w:rsidRPr="00B543D8">
        <w:rPr>
          <w:rFonts w:ascii="Arial" w:hAnsi="Arial" w:cs="Arial"/>
          <w:sz w:val="18"/>
          <w:szCs w:val="18"/>
        </w:rPr>
        <w:t xml:space="preserve"> </w:t>
      </w:r>
      <w:r w:rsidRPr="00790544">
        <w:rPr>
          <w:rFonts w:ascii="Arial" w:hAnsi="Arial" w:cs="Arial"/>
          <w:sz w:val="18"/>
          <w:szCs w:val="18"/>
        </w:rPr>
        <w:t>–</w:t>
      </w:r>
      <w:r>
        <w:rPr>
          <w:rFonts w:ascii="Arial" w:hAnsi="Arial" w:cs="Arial"/>
          <w:sz w:val="18"/>
          <w:szCs w:val="18"/>
        </w:rPr>
        <w:t xml:space="preserve"> </w:t>
      </w:r>
      <w:r w:rsidRPr="00B543D8">
        <w:rPr>
          <w:rFonts w:ascii="Arial" w:hAnsi="Arial" w:cs="Arial"/>
          <w:sz w:val="18"/>
          <w:szCs w:val="18"/>
        </w:rPr>
        <w:t xml:space="preserve">O valor percentual relativo à Taxa de Administração será fixo e irreajustável, durante a vigência </w:t>
      </w:r>
      <w:r>
        <w:rPr>
          <w:rFonts w:ascii="Arial" w:hAnsi="Arial" w:cs="Arial"/>
          <w:sz w:val="18"/>
          <w:szCs w:val="18"/>
        </w:rPr>
        <w:t>deste Contrato</w:t>
      </w:r>
      <w:r w:rsidRPr="00B543D8">
        <w:rPr>
          <w:rFonts w:ascii="Arial" w:hAnsi="Arial" w:cs="Arial"/>
          <w:sz w:val="18"/>
          <w:szCs w:val="18"/>
        </w:rPr>
        <w:t xml:space="preserve"> e suas possíveis prorrogações, mesmo que seja negativ</w:t>
      </w:r>
      <w:r>
        <w:rPr>
          <w:rFonts w:ascii="Arial" w:hAnsi="Arial" w:cs="Arial"/>
          <w:sz w:val="18"/>
          <w:szCs w:val="18"/>
        </w:rPr>
        <w:t>a</w:t>
      </w:r>
      <w:r w:rsidRPr="00B543D8">
        <w:rPr>
          <w:rFonts w:ascii="Arial" w:hAnsi="Arial" w:cs="Arial"/>
          <w:sz w:val="18"/>
          <w:szCs w:val="18"/>
        </w:rPr>
        <w:t>.</w:t>
      </w:r>
    </w:p>
    <w:p w14:paraId="70C84E26"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4F6AF43A"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 xml:space="preserve">5.2 </w:t>
      </w:r>
      <w:r w:rsidRPr="00790544">
        <w:rPr>
          <w:rFonts w:ascii="Arial" w:hAnsi="Arial" w:cs="Arial"/>
          <w:sz w:val="18"/>
          <w:szCs w:val="18"/>
        </w:rPr>
        <w:t>–</w:t>
      </w:r>
      <w:r w:rsidRPr="00B543D8">
        <w:rPr>
          <w:rFonts w:ascii="Arial" w:hAnsi="Arial" w:cs="Arial"/>
          <w:sz w:val="18"/>
          <w:szCs w:val="18"/>
        </w:rPr>
        <w:t xml:space="preserve"> A revisão dos p</w:t>
      </w:r>
      <w:r>
        <w:rPr>
          <w:rFonts w:ascii="Arial" w:hAnsi="Arial" w:cs="Arial"/>
          <w:sz w:val="18"/>
          <w:szCs w:val="18"/>
        </w:rPr>
        <w:t>reços poderá ser concedida, pelo</w:t>
      </w:r>
      <w:r w:rsidRPr="00B543D8">
        <w:rPr>
          <w:rFonts w:ascii="Arial" w:hAnsi="Arial" w:cs="Arial"/>
          <w:sz w:val="18"/>
          <w:szCs w:val="18"/>
        </w:rPr>
        <w:t xml:space="preserve"> CONTRATANTE, nos termos do art. 65, inciso II, letra “d” da Lei Federal nº</w:t>
      </w:r>
      <w:r>
        <w:rPr>
          <w:rFonts w:ascii="Arial" w:hAnsi="Arial" w:cs="Arial"/>
          <w:sz w:val="18"/>
          <w:szCs w:val="18"/>
        </w:rPr>
        <w:t xml:space="preserve"> </w:t>
      </w:r>
      <w:r w:rsidRPr="00B543D8">
        <w:rPr>
          <w:rFonts w:ascii="Arial" w:hAnsi="Arial" w:cs="Arial"/>
          <w:sz w:val="18"/>
          <w:szCs w:val="18"/>
        </w:rPr>
        <w:t>8.666</w:t>
      </w:r>
      <w:r>
        <w:rPr>
          <w:rFonts w:ascii="Arial" w:hAnsi="Arial" w:cs="Arial"/>
          <w:sz w:val="18"/>
          <w:szCs w:val="18"/>
        </w:rPr>
        <w:t>/</w:t>
      </w:r>
      <w:r w:rsidRPr="00B543D8">
        <w:rPr>
          <w:rFonts w:ascii="Arial" w:hAnsi="Arial" w:cs="Arial"/>
          <w:sz w:val="18"/>
          <w:szCs w:val="18"/>
        </w:rPr>
        <w:t xml:space="preserve">93, a partir da análise e discussão de planilha de custos. </w:t>
      </w:r>
    </w:p>
    <w:p w14:paraId="5528289D"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00AAFD2F"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 xml:space="preserve">5.3 </w:t>
      </w:r>
      <w:r w:rsidRPr="00790544">
        <w:rPr>
          <w:rFonts w:ascii="Arial" w:hAnsi="Arial" w:cs="Arial"/>
          <w:sz w:val="18"/>
          <w:szCs w:val="18"/>
        </w:rPr>
        <w:t>–</w:t>
      </w:r>
      <w:r w:rsidRPr="00B543D8">
        <w:rPr>
          <w:rFonts w:ascii="Arial" w:hAnsi="Arial" w:cs="Arial"/>
          <w:sz w:val="18"/>
          <w:szCs w:val="18"/>
        </w:rPr>
        <w:t xml:space="preserve"> Para revisão dos preços, a </w:t>
      </w:r>
      <w:r>
        <w:rPr>
          <w:rFonts w:ascii="Arial" w:hAnsi="Arial" w:cs="Arial"/>
          <w:sz w:val="18"/>
          <w:szCs w:val="18"/>
        </w:rPr>
        <w:t>CONTRATADA</w:t>
      </w:r>
      <w:r w:rsidRPr="00B543D8">
        <w:rPr>
          <w:rFonts w:ascii="Arial" w:hAnsi="Arial" w:cs="Arial"/>
          <w:sz w:val="18"/>
          <w:szCs w:val="18"/>
        </w:rPr>
        <w:t xml:space="preserve"> deverá solicitar, </w:t>
      </w:r>
      <w:r w:rsidRPr="00B543D8">
        <w:rPr>
          <w:sz w:val="18"/>
          <w:szCs w:val="18"/>
        </w:rPr>
        <w:t>formalmente, ao</w:t>
      </w:r>
      <w:r w:rsidRPr="00B543D8">
        <w:rPr>
          <w:rFonts w:ascii="Arial" w:hAnsi="Arial" w:cs="Arial"/>
          <w:sz w:val="18"/>
          <w:szCs w:val="18"/>
        </w:rPr>
        <w:t xml:space="preserve"> </w:t>
      </w:r>
      <w:r>
        <w:rPr>
          <w:rFonts w:ascii="Arial" w:hAnsi="Arial" w:cs="Arial"/>
          <w:sz w:val="18"/>
          <w:szCs w:val="18"/>
        </w:rPr>
        <w:t>CONTRATANTE</w:t>
      </w:r>
      <w:r w:rsidRPr="00B543D8">
        <w:rPr>
          <w:rFonts w:ascii="Arial" w:hAnsi="Arial" w:cs="Arial"/>
          <w:sz w:val="18"/>
          <w:szCs w:val="18"/>
        </w:rPr>
        <w:t xml:space="preserve"> o restabelecimento do equilíbrio econômico-financeiro do </w:t>
      </w:r>
      <w:r>
        <w:rPr>
          <w:rFonts w:ascii="Arial" w:hAnsi="Arial" w:cs="Arial"/>
          <w:sz w:val="18"/>
          <w:szCs w:val="18"/>
        </w:rPr>
        <w:t>C</w:t>
      </w:r>
      <w:r w:rsidRPr="00B543D8">
        <w:rPr>
          <w:rFonts w:ascii="Arial" w:hAnsi="Arial" w:cs="Arial"/>
          <w:sz w:val="18"/>
          <w:szCs w:val="18"/>
        </w:rPr>
        <w:t>ontrato, e ainda, comprovar hipótese de sobrevirem fatos imprevisíveis, ou previsíveis, porém de conseq</w:t>
      </w:r>
      <w:r>
        <w:rPr>
          <w:rFonts w:ascii="Arial" w:hAnsi="Arial" w:cs="Arial"/>
          <w:sz w:val="18"/>
          <w:szCs w:val="18"/>
        </w:rPr>
        <w:t>u</w:t>
      </w:r>
      <w:r w:rsidRPr="00B543D8">
        <w:rPr>
          <w:rFonts w:ascii="Arial" w:hAnsi="Arial" w:cs="Arial"/>
          <w:sz w:val="18"/>
          <w:szCs w:val="18"/>
        </w:rPr>
        <w:t>ências incalculáveis, retardadores ou impeditivos da execução do ajustado, ou ainda, em caso de força maior, caso fortuito ou fato do príncipe, configurando álea econômica extraordinária e extracontratual.</w:t>
      </w:r>
    </w:p>
    <w:p w14:paraId="3ABFA800"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659CDD1E"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 xml:space="preserve">5.4 </w:t>
      </w:r>
      <w:r w:rsidRPr="00790544">
        <w:rPr>
          <w:rFonts w:ascii="Arial" w:hAnsi="Arial" w:cs="Arial"/>
          <w:sz w:val="18"/>
          <w:szCs w:val="18"/>
        </w:rPr>
        <w:t>–</w:t>
      </w:r>
      <w:r w:rsidRPr="00B543D8">
        <w:rPr>
          <w:rFonts w:ascii="Arial" w:hAnsi="Arial" w:cs="Arial"/>
          <w:sz w:val="18"/>
          <w:szCs w:val="18"/>
        </w:rPr>
        <w:t xml:space="preserve"> O </w:t>
      </w:r>
      <w:r>
        <w:rPr>
          <w:rFonts w:ascii="Arial" w:hAnsi="Arial" w:cs="Arial"/>
          <w:sz w:val="18"/>
          <w:szCs w:val="18"/>
        </w:rPr>
        <w:t>CONTRATANTE</w:t>
      </w:r>
      <w:r w:rsidRPr="00B543D8">
        <w:rPr>
          <w:rFonts w:ascii="Arial" w:hAnsi="Arial" w:cs="Arial"/>
          <w:sz w:val="18"/>
          <w:szCs w:val="18"/>
        </w:rPr>
        <w:t xml:space="preserve"> também poderá solicitar a revisão em caso de redução de valores por conta da política de preços praticada nas refinarias.</w:t>
      </w:r>
    </w:p>
    <w:p w14:paraId="4DDBBA63"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p>
    <w:p w14:paraId="018A56CA" w14:textId="77777777" w:rsidR="00BA2A02" w:rsidRPr="00A7264E" w:rsidRDefault="00BA2A02" w:rsidP="00C174A3">
      <w:pPr>
        <w:autoSpaceDE w:val="0"/>
        <w:autoSpaceDN w:val="0"/>
        <w:adjustRightInd w:val="0"/>
        <w:spacing w:after="0" w:line="240" w:lineRule="auto"/>
        <w:ind w:right="-1"/>
        <w:jc w:val="both"/>
        <w:rPr>
          <w:rFonts w:ascii="Arial" w:hAnsi="Arial" w:cs="Arial"/>
          <w:b/>
          <w:bCs/>
          <w:sz w:val="18"/>
          <w:szCs w:val="18"/>
        </w:rPr>
      </w:pPr>
      <w:r w:rsidRPr="00A7264E">
        <w:rPr>
          <w:rFonts w:ascii="Arial" w:hAnsi="Arial" w:cs="Arial"/>
          <w:b/>
          <w:bCs/>
          <w:sz w:val="18"/>
          <w:szCs w:val="18"/>
        </w:rPr>
        <w:t xml:space="preserve">CLÁUSULA SEXTA – DA ATUALIZAÇÃO MONETÁRIA </w:t>
      </w:r>
    </w:p>
    <w:p w14:paraId="3330294C"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59AD1F00"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 xml:space="preserve">6.1 </w:t>
      </w:r>
      <w:r w:rsidRPr="00790544">
        <w:rPr>
          <w:rFonts w:ascii="Arial" w:hAnsi="Arial" w:cs="Arial"/>
          <w:sz w:val="18"/>
          <w:szCs w:val="18"/>
        </w:rPr>
        <w:t>–</w:t>
      </w:r>
      <w:r>
        <w:rPr>
          <w:rFonts w:ascii="Arial" w:hAnsi="Arial" w:cs="Arial"/>
          <w:sz w:val="18"/>
          <w:szCs w:val="18"/>
        </w:rPr>
        <w:t xml:space="preserve"> </w:t>
      </w:r>
      <w:r w:rsidRPr="00B543D8">
        <w:rPr>
          <w:rFonts w:ascii="Arial" w:hAnsi="Arial" w:cs="Arial"/>
          <w:sz w:val="18"/>
          <w:szCs w:val="18"/>
        </w:rPr>
        <w:t>Se o CONTRATANTE não efetuar o pagamento no prazo previsto neste Contrato</w:t>
      </w:r>
      <w:r>
        <w:rPr>
          <w:rFonts w:ascii="Arial" w:hAnsi="Arial" w:cs="Arial"/>
          <w:sz w:val="18"/>
          <w:szCs w:val="18"/>
        </w:rPr>
        <w:t>,</w:t>
      </w:r>
      <w:r w:rsidRPr="00B543D8">
        <w:rPr>
          <w:rFonts w:ascii="Arial" w:hAnsi="Arial" w:cs="Arial"/>
          <w:sz w:val="18"/>
          <w:szCs w:val="18"/>
        </w:rPr>
        <w:t xml:space="preserve"> e tendo a CONTRATADA, à época, adimplido integralmente as obrigações avençadas, inclusive quanto aos documentos que devem acompanhar a </w:t>
      </w:r>
      <w:r>
        <w:rPr>
          <w:rFonts w:ascii="Arial" w:hAnsi="Arial" w:cs="Arial"/>
          <w:sz w:val="18"/>
          <w:szCs w:val="18"/>
        </w:rPr>
        <w:t>Nota F</w:t>
      </w:r>
      <w:r w:rsidRPr="001B0773">
        <w:rPr>
          <w:rFonts w:ascii="Arial" w:hAnsi="Arial" w:cs="Arial"/>
          <w:sz w:val="18"/>
          <w:szCs w:val="18"/>
        </w:rPr>
        <w:t>iscal</w:t>
      </w:r>
      <w:r w:rsidRPr="00B543D8">
        <w:rPr>
          <w:rFonts w:ascii="Arial" w:hAnsi="Arial" w:cs="Arial"/>
          <w:sz w:val="18"/>
          <w:szCs w:val="18"/>
        </w:rPr>
        <w:t xml:space="preserve">, os valores devidos serão monetariamente atualizados, a partir do dia de seu vencimento e até o dia de sua liquidação, segundo os mesmos critérios adotados para atualização de obrigações tributárias, conforme estabelecido </w:t>
      </w:r>
      <w:r>
        <w:rPr>
          <w:rFonts w:ascii="Arial" w:hAnsi="Arial" w:cs="Arial"/>
          <w:sz w:val="18"/>
          <w:szCs w:val="18"/>
        </w:rPr>
        <w:t xml:space="preserve">no </w:t>
      </w:r>
      <w:r w:rsidRPr="00B543D8">
        <w:rPr>
          <w:rFonts w:ascii="Arial" w:hAnsi="Arial" w:cs="Arial"/>
          <w:sz w:val="18"/>
          <w:szCs w:val="18"/>
        </w:rPr>
        <w:t xml:space="preserve">artigo 40, inciso XIV, alínea “c”, da Lei Federal nº 8.666, de 21 de junho de 1993. </w:t>
      </w:r>
    </w:p>
    <w:p w14:paraId="618B38E6"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3512B54F" w14:textId="77777777" w:rsidR="00BA2A02" w:rsidRPr="00FA2B8C" w:rsidRDefault="00BA2A02" w:rsidP="00C174A3">
      <w:pPr>
        <w:autoSpaceDE w:val="0"/>
        <w:autoSpaceDN w:val="0"/>
        <w:adjustRightInd w:val="0"/>
        <w:spacing w:after="0" w:line="240" w:lineRule="auto"/>
        <w:ind w:right="-1"/>
        <w:jc w:val="both"/>
        <w:rPr>
          <w:rFonts w:ascii="Arial" w:hAnsi="Arial" w:cs="Arial"/>
          <w:b/>
          <w:bCs/>
          <w:sz w:val="18"/>
          <w:szCs w:val="18"/>
        </w:rPr>
      </w:pPr>
      <w:r w:rsidRPr="00FA2B8C">
        <w:rPr>
          <w:rFonts w:ascii="Arial" w:hAnsi="Arial" w:cs="Arial"/>
          <w:b/>
          <w:bCs/>
          <w:sz w:val="18"/>
          <w:szCs w:val="18"/>
        </w:rPr>
        <w:t xml:space="preserve">CLÁUSULA </w:t>
      </w:r>
      <w:r>
        <w:rPr>
          <w:rFonts w:ascii="Arial" w:hAnsi="Arial" w:cs="Arial"/>
          <w:b/>
          <w:bCs/>
          <w:sz w:val="18"/>
          <w:szCs w:val="18"/>
        </w:rPr>
        <w:t>SÉTIMA</w:t>
      </w:r>
      <w:r w:rsidRPr="00FA2B8C">
        <w:rPr>
          <w:rFonts w:ascii="Arial" w:hAnsi="Arial" w:cs="Arial"/>
          <w:b/>
          <w:bCs/>
          <w:sz w:val="18"/>
          <w:szCs w:val="18"/>
        </w:rPr>
        <w:t xml:space="preserve"> – DA DOTAÇÃO ORÇAMENTÁRIA </w:t>
      </w:r>
    </w:p>
    <w:p w14:paraId="29C264CD" w14:textId="77777777" w:rsidR="00BA2A02" w:rsidRDefault="00BA2A02" w:rsidP="00C174A3">
      <w:pPr>
        <w:spacing w:after="0" w:line="240" w:lineRule="auto"/>
        <w:ind w:right="-1"/>
        <w:jc w:val="both"/>
        <w:rPr>
          <w:rFonts w:ascii="Arial" w:hAnsi="Arial" w:cs="Arial"/>
          <w:sz w:val="18"/>
          <w:szCs w:val="18"/>
        </w:rPr>
      </w:pPr>
    </w:p>
    <w:p w14:paraId="21A1E2CB"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7</w:t>
      </w:r>
      <w:r w:rsidRPr="00ED0AA4">
        <w:rPr>
          <w:rFonts w:ascii="Arial" w:hAnsi="Arial" w:cs="Arial"/>
          <w:sz w:val="18"/>
          <w:szCs w:val="18"/>
        </w:rPr>
        <w:t xml:space="preserve">.1 – As despesas decorrentes da aquisição, </w:t>
      </w:r>
      <w:r>
        <w:rPr>
          <w:rFonts w:ascii="Arial" w:hAnsi="Arial" w:cs="Arial"/>
          <w:sz w:val="18"/>
          <w:szCs w:val="18"/>
        </w:rPr>
        <w:t>pelo CONTRATANTE, do O</w:t>
      </w:r>
      <w:r w:rsidRPr="005A7AF4">
        <w:rPr>
          <w:rFonts w:ascii="Arial" w:hAnsi="Arial" w:cs="Arial"/>
          <w:sz w:val="18"/>
          <w:szCs w:val="18"/>
        </w:rPr>
        <w:t>bjeto</w:t>
      </w:r>
      <w:r w:rsidRPr="00ED0AA4">
        <w:rPr>
          <w:rFonts w:ascii="Arial" w:hAnsi="Arial" w:cs="Arial"/>
          <w:sz w:val="18"/>
          <w:szCs w:val="18"/>
        </w:rPr>
        <w:t xml:space="preserve"> d</w:t>
      </w:r>
      <w:r>
        <w:rPr>
          <w:rFonts w:ascii="Arial" w:hAnsi="Arial" w:cs="Arial"/>
          <w:sz w:val="18"/>
          <w:szCs w:val="18"/>
        </w:rPr>
        <w:t>o</w:t>
      </w:r>
      <w:r w:rsidRPr="00ED0AA4">
        <w:rPr>
          <w:rFonts w:ascii="Arial" w:hAnsi="Arial" w:cs="Arial"/>
          <w:sz w:val="18"/>
          <w:szCs w:val="18"/>
        </w:rPr>
        <w:t xml:space="preserve"> presente </w:t>
      </w:r>
      <w:r>
        <w:rPr>
          <w:rFonts w:ascii="Arial" w:hAnsi="Arial" w:cs="Arial"/>
          <w:sz w:val="18"/>
          <w:szCs w:val="18"/>
        </w:rPr>
        <w:t>Contrato correrão à</w:t>
      </w:r>
      <w:r w:rsidRPr="00ED0AA4">
        <w:rPr>
          <w:rFonts w:ascii="Arial" w:hAnsi="Arial" w:cs="Arial"/>
          <w:sz w:val="18"/>
          <w:szCs w:val="18"/>
        </w:rPr>
        <w:t xml:space="preserve"> conta de dotação específica do orçamento do exercício de 20</w:t>
      </w:r>
      <w:r>
        <w:rPr>
          <w:rFonts w:ascii="Arial" w:hAnsi="Arial" w:cs="Arial"/>
          <w:sz w:val="18"/>
          <w:szCs w:val="18"/>
        </w:rPr>
        <w:t>20</w:t>
      </w:r>
      <w:r w:rsidRPr="00ED0AA4">
        <w:rPr>
          <w:rFonts w:ascii="Arial" w:hAnsi="Arial" w:cs="Arial"/>
          <w:sz w:val="18"/>
          <w:szCs w:val="18"/>
        </w:rPr>
        <w:t xml:space="preserve"> e seguintes</w:t>
      </w:r>
      <w:r>
        <w:rPr>
          <w:rFonts w:ascii="Arial" w:hAnsi="Arial" w:cs="Arial"/>
          <w:sz w:val="18"/>
          <w:szCs w:val="18"/>
        </w:rPr>
        <w:t>:</w:t>
      </w:r>
    </w:p>
    <w:p w14:paraId="5A8642D0" w14:textId="77777777" w:rsidR="00BA2A02" w:rsidRDefault="00BA2A02" w:rsidP="00C174A3">
      <w:pPr>
        <w:spacing w:after="0" w:line="240" w:lineRule="auto"/>
        <w:ind w:right="-1"/>
        <w:jc w:val="both"/>
        <w:rPr>
          <w:rFonts w:ascii="Arial" w:hAnsi="Arial" w:cs="Arial"/>
          <w:sz w:val="18"/>
          <w:szCs w:val="18"/>
        </w:rPr>
      </w:pPr>
    </w:p>
    <w:tbl>
      <w:tblPr>
        <w:tblW w:w="9072" w:type="dxa"/>
        <w:tblInd w:w="70" w:type="dxa"/>
        <w:tblLayout w:type="fixed"/>
        <w:tblCellMar>
          <w:left w:w="70" w:type="dxa"/>
          <w:right w:w="70" w:type="dxa"/>
        </w:tblCellMar>
        <w:tblLook w:val="0000" w:firstRow="0" w:lastRow="0" w:firstColumn="0" w:lastColumn="0" w:noHBand="0" w:noVBand="0"/>
      </w:tblPr>
      <w:tblGrid>
        <w:gridCol w:w="1440"/>
        <w:gridCol w:w="7632"/>
      </w:tblGrid>
      <w:tr w:rsidR="00BA2A02" w:rsidRPr="00C174A3" w14:paraId="73A3FBBD" w14:textId="77777777" w:rsidTr="0086632B">
        <w:trPr>
          <w:trHeight w:val="227"/>
        </w:trPr>
        <w:tc>
          <w:tcPr>
            <w:tcW w:w="1440" w:type="dxa"/>
            <w:tcBorders>
              <w:top w:val="single" w:sz="6" w:space="0" w:color="auto"/>
              <w:left w:val="single" w:sz="6" w:space="0" w:color="auto"/>
              <w:bottom w:val="single" w:sz="6" w:space="0" w:color="auto"/>
              <w:right w:val="single" w:sz="6" w:space="0" w:color="auto"/>
            </w:tcBorders>
            <w:vAlign w:val="center"/>
          </w:tcPr>
          <w:p w14:paraId="6BBE00D3" w14:textId="77777777" w:rsidR="00BA2A02" w:rsidRPr="00451AA2" w:rsidRDefault="00BA2A02" w:rsidP="00C174A3">
            <w:pPr>
              <w:widowControl w:val="0"/>
              <w:autoSpaceDE w:val="0"/>
              <w:autoSpaceDN w:val="0"/>
              <w:adjustRightInd w:val="0"/>
              <w:spacing w:after="0" w:line="240" w:lineRule="auto"/>
              <w:ind w:right="-1"/>
              <w:jc w:val="right"/>
              <w:rPr>
                <w:rFonts w:ascii="Arial" w:hAnsi="Arial" w:cs="Arial"/>
                <w:b/>
                <w:sz w:val="18"/>
                <w:szCs w:val="18"/>
              </w:rPr>
            </w:pPr>
            <w:r w:rsidRPr="00451AA2">
              <w:rPr>
                <w:rFonts w:ascii="Arial" w:hAnsi="Arial" w:cs="Arial"/>
                <w:b/>
                <w:sz w:val="18"/>
                <w:szCs w:val="18"/>
              </w:rPr>
              <w:t>Órgão</w:t>
            </w:r>
          </w:p>
        </w:tc>
        <w:tc>
          <w:tcPr>
            <w:tcW w:w="7632" w:type="dxa"/>
            <w:tcBorders>
              <w:top w:val="single" w:sz="6" w:space="0" w:color="auto"/>
              <w:left w:val="single" w:sz="6" w:space="0" w:color="auto"/>
              <w:bottom w:val="single" w:sz="6" w:space="0" w:color="auto"/>
              <w:right w:val="single" w:sz="6" w:space="0" w:color="auto"/>
            </w:tcBorders>
            <w:vAlign w:val="center"/>
          </w:tcPr>
          <w:p w14:paraId="733281A1" w14:textId="663BBEC2" w:rsidR="00BA2A02" w:rsidRPr="00451AA2" w:rsidRDefault="00451AA2" w:rsidP="00C174A3">
            <w:pPr>
              <w:widowControl w:val="0"/>
              <w:autoSpaceDE w:val="0"/>
              <w:autoSpaceDN w:val="0"/>
              <w:adjustRightInd w:val="0"/>
              <w:spacing w:after="0" w:line="240" w:lineRule="auto"/>
              <w:ind w:right="-1"/>
              <w:jc w:val="both"/>
              <w:rPr>
                <w:rFonts w:ascii="Arial" w:hAnsi="Arial" w:cs="Arial"/>
                <w:sz w:val="18"/>
                <w:szCs w:val="18"/>
              </w:rPr>
            </w:pPr>
            <w:r w:rsidRPr="00451AA2">
              <w:rPr>
                <w:rFonts w:ascii="Arial" w:hAnsi="Arial" w:cs="Arial"/>
                <w:sz w:val="18"/>
                <w:szCs w:val="18"/>
              </w:rPr>
              <w:t>3000</w:t>
            </w:r>
          </w:p>
        </w:tc>
      </w:tr>
      <w:tr w:rsidR="00BA2A02" w:rsidRPr="00C174A3" w14:paraId="33FF9C9F" w14:textId="77777777" w:rsidTr="0086632B">
        <w:trPr>
          <w:trHeight w:val="227"/>
        </w:trPr>
        <w:tc>
          <w:tcPr>
            <w:tcW w:w="1440" w:type="dxa"/>
            <w:tcBorders>
              <w:top w:val="single" w:sz="6" w:space="0" w:color="auto"/>
              <w:left w:val="single" w:sz="6" w:space="0" w:color="auto"/>
              <w:bottom w:val="single" w:sz="6" w:space="0" w:color="auto"/>
              <w:right w:val="single" w:sz="6" w:space="0" w:color="auto"/>
            </w:tcBorders>
            <w:vAlign w:val="center"/>
          </w:tcPr>
          <w:p w14:paraId="74FD8468" w14:textId="77777777" w:rsidR="00BA2A02" w:rsidRPr="00451AA2" w:rsidRDefault="00BA2A02" w:rsidP="00C174A3">
            <w:pPr>
              <w:widowControl w:val="0"/>
              <w:autoSpaceDE w:val="0"/>
              <w:autoSpaceDN w:val="0"/>
              <w:adjustRightInd w:val="0"/>
              <w:spacing w:after="0" w:line="240" w:lineRule="auto"/>
              <w:ind w:right="-1"/>
              <w:jc w:val="right"/>
              <w:rPr>
                <w:rFonts w:ascii="Arial" w:hAnsi="Arial" w:cs="Arial"/>
                <w:b/>
                <w:sz w:val="18"/>
                <w:szCs w:val="18"/>
              </w:rPr>
            </w:pPr>
            <w:r w:rsidRPr="00451AA2">
              <w:rPr>
                <w:rFonts w:ascii="Arial" w:hAnsi="Arial" w:cs="Arial"/>
                <w:b/>
                <w:sz w:val="18"/>
                <w:szCs w:val="18"/>
              </w:rPr>
              <w:t>Unidade</w:t>
            </w:r>
          </w:p>
        </w:tc>
        <w:tc>
          <w:tcPr>
            <w:tcW w:w="7632" w:type="dxa"/>
            <w:tcBorders>
              <w:top w:val="single" w:sz="6" w:space="0" w:color="auto"/>
              <w:left w:val="single" w:sz="6" w:space="0" w:color="auto"/>
              <w:bottom w:val="single" w:sz="6" w:space="0" w:color="auto"/>
              <w:right w:val="single" w:sz="6" w:space="0" w:color="auto"/>
            </w:tcBorders>
            <w:vAlign w:val="center"/>
          </w:tcPr>
          <w:p w14:paraId="3CCD88A3" w14:textId="1D11F4F1" w:rsidR="00BA2A02" w:rsidRPr="00451AA2" w:rsidRDefault="00451AA2" w:rsidP="00C174A3">
            <w:pPr>
              <w:widowControl w:val="0"/>
              <w:autoSpaceDE w:val="0"/>
              <w:autoSpaceDN w:val="0"/>
              <w:adjustRightInd w:val="0"/>
              <w:spacing w:after="0" w:line="240" w:lineRule="auto"/>
              <w:ind w:right="-1"/>
              <w:jc w:val="both"/>
              <w:rPr>
                <w:rFonts w:ascii="Arial" w:hAnsi="Arial" w:cs="Arial"/>
                <w:sz w:val="18"/>
                <w:szCs w:val="18"/>
              </w:rPr>
            </w:pPr>
            <w:r w:rsidRPr="00451AA2">
              <w:rPr>
                <w:rFonts w:ascii="Arial" w:hAnsi="Arial" w:cs="Arial"/>
                <w:sz w:val="18"/>
                <w:szCs w:val="18"/>
              </w:rPr>
              <w:t>30001</w:t>
            </w:r>
          </w:p>
        </w:tc>
      </w:tr>
      <w:tr w:rsidR="00BA2A02" w:rsidRPr="00C174A3" w14:paraId="60238511" w14:textId="77777777" w:rsidTr="0086632B">
        <w:trPr>
          <w:trHeight w:val="227"/>
        </w:trPr>
        <w:tc>
          <w:tcPr>
            <w:tcW w:w="1440" w:type="dxa"/>
            <w:tcBorders>
              <w:top w:val="single" w:sz="6" w:space="0" w:color="auto"/>
              <w:left w:val="single" w:sz="6" w:space="0" w:color="auto"/>
              <w:bottom w:val="single" w:sz="6" w:space="0" w:color="auto"/>
              <w:right w:val="single" w:sz="6" w:space="0" w:color="auto"/>
            </w:tcBorders>
            <w:vAlign w:val="center"/>
          </w:tcPr>
          <w:p w14:paraId="70285D92" w14:textId="77777777" w:rsidR="00BA2A02" w:rsidRPr="00451AA2" w:rsidRDefault="00BA2A02" w:rsidP="00C174A3">
            <w:pPr>
              <w:widowControl w:val="0"/>
              <w:autoSpaceDE w:val="0"/>
              <w:autoSpaceDN w:val="0"/>
              <w:adjustRightInd w:val="0"/>
              <w:spacing w:after="0" w:line="240" w:lineRule="auto"/>
              <w:ind w:right="-1"/>
              <w:jc w:val="right"/>
              <w:rPr>
                <w:rFonts w:ascii="Arial" w:hAnsi="Arial" w:cs="Arial"/>
                <w:b/>
                <w:sz w:val="18"/>
                <w:szCs w:val="18"/>
              </w:rPr>
            </w:pPr>
            <w:r w:rsidRPr="00451AA2">
              <w:rPr>
                <w:rFonts w:ascii="Arial" w:hAnsi="Arial" w:cs="Arial"/>
                <w:b/>
                <w:sz w:val="18"/>
                <w:szCs w:val="18"/>
              </w:rPr>
              <w:t>Funcional</w:t>
            </w:r>
          </w:p>
        </w:tc>
        <w:tc>
          <w:tcPr>
            <w:tcW w:w="7632" w:type="dxa"/>
            <w:tcBorders>
              <w:top w:val="single" w:sz="6" w:space="0" w:color="auto"/>
              <w:left w:val="single" w:sz="6" w:space="0" w:color="auto"/>
              <w:bottom w:val="single" w:sz="6" w:space="0" w:color="auto"/>
              <w:right w:val="single" w:sz="6" w:space="0" w:color="auto"/>
            </w:tcBorders>
            <w:vAlign w:val="center"/>
          </w:tcPr>
          <w:p w14:paraId="579A93C3" w14:textId="54EE7A92" w:rsidR="00BA2A02" w:rsidRPr="00451AA2" w:rsidRDefault="00451AA2" w:rsidP="00C174A3">
            <w:pPr>
              <w:widowControl w:val="0"/>
              <w:autoSpaceDE w:val="0"/>
              <w:autoSpaceDN w:val="0"/>
              <w:adjustRightInd w:val="0"/>
              <w:spacing w:after="0" w:line="240" w:lineRule="auto"/>
              <w:ind w:right="-1"/>
              <w:jc w:val="both"/>
              <w:rPr>
                <w:rFonts w:ascii="Arial" w:hAnsi="Arial" w:cs="Arial"/>
                <w:sz w:val="18"/>
                <w:szCs w:val="18"/>
              </w:rPr>
            </w:pPr>
            <w:r w:rsidRPr="00451AA2">
              <w:rPr>
                <w:rFonts w:ascii="Arial" w:hAnsi="Arial" w:cs="Arial"/>
                <w:sz w:val="18"/>
                <w:szCs w:val="18"/>
              </w:rPr>
              <w:t>10</w:t>
            </w:r>
          </w:p>
        </w:tc>
      </w:tr>
    </w:tbl>
    <w:p w14:paraId="4DB4C63A" w14:textId="77777777" w:rsidR="00BA2A02" w:rsidRPr="009A377B" w:rsidRDefault="00BA2A02" w:rsidP="00C174A3">
      <w:pPr>
        <w:autoSpaceDE w:val="0"/>
        <w:autoSpaceDN w:val="0"/>
        <w:adjustRightInd w:val="0"/>
        <w:spacing w:after="0" w:line="240" w:lineRule="auto"/>
        <w:ind w:right="-1"/>
        <w:jc w:val="both"/>
        <w:rPr>
          <w:rFonts w:ascii="Arial" w:hAnsi="Arial" w:cs="Arial"/>
        </w:rPr>
      </w:pPr>
    </w:p>
    <w:p w14:paraId="2B256BE0"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sidRPr="009A377B">
        <w:rPr>
          <w:rFonts w:ascii="Arial" w:hAnsi="Arial" w:cs="Arial"/>
          <w:sz w:val="18"/>
          <w:szCs w:val="18"/>
        </w:rPr>
        <w:t xml:space="preserve">7.2 – Os recursos financeiros para fazer face às despesas da contratação correrão por conta do Ente da Federação Consorciado ou Referendado ao CINCATARINA, seus órgãos e entidades, disponibilizados no ato da contratação, como condição essencial, observadas as normas estabelecidas no </w:t>
      </w:r>
      <w:r w:rsidRPr="000E089F">
        <w:rPr>
          <w:rFonts w:ascii="Arial" w:hAnsi="Arial" w:cs="Arial"/>
          <w:sz w:val="18"/>
          <w:szCs w:val="18"/>
        </w:rPr>
        <w:t>Processo Administrativo Licitatório</w:t>
      </w:r>
      <w:r w:rsidRPr="009A377B">
        <w:rPr>
          <w:rFonts w:ascii="Arial" w:hAnsi="Arial" w:cs="Arial"/>
          <w:sz w:val="18"/>
          <w:szCs w:val="18"/>
        </w:rPr>
        <w:t>.</w:t>
      </w:r>
    </w:p>
    <w:p w14:paraId="55A82AD1" w14:textId="77777777" w:rsidR="00BA2A02" w:rsidRPr="003A0E90" w:rsidRDefault="00BA2A02" w:rsidP="00C174A3">
      <w:pPr>
        <w:autoSpaceDE w:val="0"/>
        <w:autoSpaceDN w:val="0"/>
        <w:adjustRightInd w:val="0"/>
        <w:spacing w:after="0" w:line="240" w:lineRule="auto"/>
        <w:ind w:right="-1"/>
        <w:jc w:val="both"/>
        <w:rPr>
          <w:rFonts w:ascii="Arial" w:hAnsi="Arial" w:cs="Arial"/>
        </w:rPr>
      </w:pPr>
    </w:p>
    <w:p w14:paraId="2F7F87D7" w14:textId="77777777" w:rsidR="00BA2A02" w:rsidRPr="00761457" w:rsidRDefault="00BA2A02" w:rsidP="00C174A3">
      <w:pPr>
        <w:autoSpaceDE w:val="0"/>
        <w:autoSpaceDN w:val="0"/>
        <w:adjustRightInd w:val="0"/>
        <w:spacing w:after="0" w:line="240" w:lineRule="auto"/>
        <w:ind w:right="-1"/>
        <w:jc w:val="both"/>
        <w:rPr>
          <w:rFonts w:ascii="Arial" w:hAnsi="Arial" w:cs="Arial"/>
          <w:b/>
          <w:bCs/>
          <w:sz w:val="18"/>
          <w:szCs w:val="18"/>
        </w:rPr>
      </w:pPr>
      <w:r w:rsidRPr="00761457">
        <w:rPr>
          <w:rFonts w:ascii="Arial" w:hAnsi="Arial" w:cs="Arial"/>
          <w:b/>
          <w:bCs/>
          <w:sz w:val="18"/>
          <w:szCs w:val="18"/>
        </w:rPr>
        <w:t>CLÁUSULA OITAVA – DO PRAZO DE VIGÊNCIA DO CONTRATO</w:t>
      </w:r>
    </w:p>
    <w:p w14:paraId="4A8B1CDF" w14:textId="77777777" w:rsidR="00BA2A02" w:rsidRPr="00761457" w:rsidRDefault="00BA2A02" w:rsidP="00C174A3">
      <w:pPr>
        <w:autoSpaceDE w:val="0"/>
        <w:autoSpaceDN w:val="0"/>
        <w:adjustRightInd w:val="0"/>
        <w:spacing w:after="0" w:line="240" w:lineRule="auto"/>
        <w:ind w:right="-1"/>
        <w:jc w:val="both"/>
        <w:rPr>
          <w:rFonts w:ascii="Arial" w:hAnsi="Arial" w:cs="Arial"/>
          <w:sz w:val="18"/>
          <w:szCs w:val="18"/>
        </w:rPr>
      </w:pPr>
    </w:p>
    <w:p w14:paraId="55DF61B7" w14:textId="116A36B8"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sidRPr="00761457">
        <w:rPr>
          <w:rFonts w:ascii="Arial" w:hAnsi="Arial" w:cs="Arial"/>
          <w:sz w:val="18"/>
          <w:szCs w:val="18"/>
        </w:rPr>
        <w:t xml:space="preserve">8.1 – O prazo de vigência do Contrato tem início em </w:t>
      </w:r>
      <w:r w:rsidR="00451AA2">
        <w:rPr>
          <w:rFonts w:ascii="Arial" w:hAnsi="Arial" w:cs="Arial"/>
          <w:sz w:val="18"/>
          <w:szCs w:val="18"/>
        </w:rPr>
        <w:t>28 de abril de 2021</w:t>
      </w:r>
      <w:r w:rsidRPr="00761457">
        <w:rPr>
          <w:rFonts w:ascii="Arial" w:hAnsi="Arial" w:cs="Arial"/>
          <w:sz w:val="18"/>
          <w:szCs w:val="18"/>
        </w:rPr>
        <w:t xml:space="preserve"> e término em </w:t>
      </w:r>
      <w:r w:rsidR="00451AA2">
        <w:rPr>
          <w:rFonts w:ascii="Arial" w:hAnsi="Arial" w:cs="Arial"/>
          <w:sz w:val="18"/>
          <w:szCs w:val="18"/>
        </w:rPr>
        <w:t>31 de dezembro de 2021</w:t>
      </w:r>
      <w:r w:rsidRPr="00761457">
        <w:rPr>
          <w:rFonts w:ascii="Arial" w:hAnsi="Arial" w:cs="Arial"/>
          <w:sz w:val="18"/>
          <w:szCs w:val="18"/>
        </w:rPr>
        <w:t>.</w:t>
      </w:r>
    </w:p>
    <w:p w14:paraId="75B486FD" w14:textId="77777777" w:rsidR="00BA2A02" w:rsidRPr="003A0E90" w:rsidRDefault="00BA2A02" w:rsidP="00C174A3">
      <w:pPr>
        <w:autoSpaceDE w:val="0"/>
        <w:autoSpaceDN w:val="0"/>
        <w:adjustRightInd w:val="0"/>
        <w:spacing w:after="0" w:line="240" w:lineRule="auto"/>
        <w:ind w:right="-1"/>
        <w:jc w:val="both"/>
        <w:rPr>
          <w:rFonts w:ascii="Arial" w:hAnsi="Arial" w:cs="Arial"/>
        </w:rPr>
      </w:pPr>
    </w:p>
    <w:p w14:paraId="29AB8C20"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8.2</w:t>
      </w:r>
      <w:r w:rsidRPr="00B543D8">
        <w:rPr>
          <w:rFonts w:ascii="Arial" w:hAnsi="Arial" w:cs="Arial"/>
          <w:sz w:val="18"/>
          <w:szCs w:val="18"/>
        </w:rPr>
        <w:t xml:space="preserve"> </w:t>
      </w:r>
      <w:r w:rsidRPr="00B06AEF">
        <w:rPr>
          <w:rFonts w:ascii="Arial" w:hAnsi="Arial" w:cs="Arial"/>
          <w:sz w:val="18"/>
          <w:szCs w:val="18"/>
        </w:rPr>
        <w:t>–</w:t>
      </w:r>
      <w:r w:rsidRPr="00B543D8">
        <w:rPr>
          <w:rFonts w:ascii="Arial" w:hAnsi="Arial" w:cs="Arial"/>
          <w:sz w:val="18"/>
          <w:szCs w:val="18"/>
        </w:rPr>
        <w:t xml:space="preserve"> O Contrato </w:t>
      </w:r>
      <w:r>
        <w:rPr>
          <w:rFonts w:ascii="Arial" w:hAnsi="Arial" w:cs="Arial"/>
          <w:sz w:val="18"/>
          <w:szCs w:val="18"/>
        </w:rPr>
        <w:t>p</w:t>
      </w:r>
      <w:r w:rsidRPr="00B543D8">
        <w:rPr>
          <w:rFonts w:ascii="Arial" w:hAnsi="Arial" w:cs="Arial"/>
          <w:sz w:val="18"/>
          <w:szCs w:val="18"/>
        </w:rPr>
        <w:t>oder</w:t>
      </w:r>
      <w:r>
        <w:rPr>
          <w:rFonts w:ascii="Arial" w:hAnsi="Arial" w:cs="Arial"/>
          <w:sz w:val="18"/>
          <w:szCs w:val="18"/>
        </w:rPr>
        <w:t>á</w:t>
      </w:r>
      <w:r w:rsidRPr="00B543D8">
        <w:rPr>
          <w:rFonts w:ascii="Arial" w:hAnsi="Arial" w:cs="Arial"/>
          <w:sz w:val="18"/>
          <w:szCs w:val="18"/>
        </w:rPr>
        <w:t xml:space="preserve"> ser prorrogado, por interesse das partes, até o limite de 60</w:t>
      </w:r>
      <w:r>
        <w:rPr>
          <w:rFonts w:ascii="Arial" w:hAnsi="Arial" w:cs="Arial"/>
          <w:sz w:val="18"/>
          <w:szCs w:val="18"/>
        </w:rPr>
        <w:t xml:space="preserve"> (sessenta)</w:t>
      </w:r>
      <w:r w:rsidRPr="00B543D8">
        <w:rPr>
          <w:rFonts w:ascii="Arial" w:hAnsi="Arial" w:cs="Arial"/>
          <w:sz w:val="18"/>
          <w:szCs w:val="18"/>
        </w:rPr>
        <w:t xml:space="preserve"> meses, nos termos do art. 57, II, da Lei Federal nº 8.666/93.</w:t>
      </w:r>
    </w:p>
    <w:p w14:paraId="352B76FA" w14:textId="77777777" w:rsidR="00BA2A02" w:rsidRPr="003A0E90" w:rsidRDefault="00BA2A02" w:rsidP="00C174A3">
      <w:pPr>
        <w:autoSpaceDE w:val="0"/>
        <w:autoSpaceDN w:val="0"/>
        <w:adjustRightInd w:val="0"/>
        <w:spacing w:after="0" w:line="240" w:lineRule="auto"/>
        <w:ind w:right="-1"/>
        <w:jc w:val="both"/>
        <w:rPr>
          <w:rFonts w:ascii="Arial" w:hAnsi="Arial" w:cs="Arial"/>
        </w:rPr>
      </w:pPr>
    </w:p>
    <w:p w14:paraId="5F801602" w14:textId="77777777" w:rsidR="00BA2A02" w:rsidRPr="00B06AEF" w:rsidRDefault="00BA2A02" w:rsidP="00C174A3">
      <w:pPr>
        <w:autoSpaceDE w:val="0"/>
        <w:autoSpaceDN w:val="0"/>
        <w:adjustRightInd w:val="0"/>
        <w:spacing w:after="0" w:line="240" w:lineRule="auto"/>
        <w:ind w:right="-1"/>
        <w:jc w:val="both"/>
        <w:rPr>
          <w:rFonts w:ascii="Arial" w:hAnsi="Arial" w:cs="Arial"/>
          <w:b/>
          <w:bCs/>
          <w:sz w:val="18"/>
          <w:szCs w:val="18"/>
        </w:rPr>
      </w:pPr>
      <w:r w:rsidRPr="00B06AEF">
        <w:rPr>
          <w:rFonts w:ascii="Arial" w:hAnsi="Arial" w:cs="Arial"/>
          <w:b/>
          <w:bCs/>
          <w:sz w:val="18"/>
          <w:szCs w:val="18"/>
        </w:rPr>
        <w:t xml:space="preserve">CLÁUSULA </w:t>
      </w:r>
      <w:r>
        <w:rPr>
          <w:rFonts w:ascii="Arial" w:hAnsi="Arial" w:cs="Arial"/>
          <w:b/>
          <w:bCs/>
          <w:sz w:val="18"/>
          <w:szCs w:val="18"/>
        </w:rPr>
        <w:t>NONA</w:t>
      </w:r>
      <w:r w:rsidRPr="00B06AEF">
        <w:rPr>
          <w:rFonts w:ascii="Arial" w:hAnsi="Arial" w:cs="Arial"/>
          <w:b/>
          <w:bCs/>
          <w:sz w:val="18"/>
          <w:szCs w:val="18"/>
        </w:rPr>
        <w:t xml:space="preserve"> – DA ALTERAÇÃO DO CONTRATO</w:t>
      </w:r>
    </w:p>
    <w:p w14:paraId="4FD9259D"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5884DE89"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 xml:space="preserve">9.1 </w:t>
      </w:r>
      <w:r w:rsidRPr="00B06AEF">
        <w:rPr>
          <w:rFonts w:ascii="Arial" w:hAnsi="Arial" w:cs="Arial"/>
          <w:sz w:val="18"/>
          <w:szCs w:val="18"/>
        </w:rPr>
        <w:t>–</w:t>
      </w:r>
      <w:r>
        <w:rPr>
          <w:rFonts w:ascii="Arial" w:hAnsi="Arial" w:cs="Arial"/>
          <w:sz w:val="18"/>
          <w:szCs w:val="18"/>
        </w:rPr>
        <w:t xml:space="preserve"> </w:t>
      </w:r>
      <w:r w:rsidRPr="00B543D8">
        <w:rPr>
          <w:rFonts w:ascii="Arial" w:hAnsi="Arial" w:cs="Arial"/>
          <w:sz w:val="18"/>
          <w:szCs w:val="18"/>
        </w:rPr>
        <w:t>O Contrato a ser celebrado poderá ser alterado, na forma e condições estabelecidas no artigo 65 da Lei Federal nº 8.666</w:t>
      </w:r>
      <w:r>
        <w:rPr>
          <w:rFonts w:ascii="Arial" w:hAnsi="Arial" w:cs="Arial"/>
          <w:sz w:val="18"/>
          <w:szCs w:val="18"/>
        </w:rPr>
        <w:t>/</w:t>
      </w:r>
      <w:r w:rsidRPr="00B543D8">
        <w:rPr>
          <w:rFonts w:ascii="Arial" w:hAnsi="Arial" w:cs="Arial"/>
          <w:sz w:val="18"/>
          <w:szCs w:val="18"/>
        </w:rPr>
        <w:t>93.</w:t>
      </w:r>
    </w:p>
    <w:p w14:paraId="7C5A1A30" w14:textId="77777777" w:rsidR="00BA2A02" w:rsidRPr="003A0E90" w:rsidRDefault="00BA2A02" w:rsidP="00C174A3">
      <w:pPr>
        <w:autoSpaceDE w:val="0"/>
        <w:autoSpaceDN w:val="0"/>
        <w:adjustRightInd w:val="0"/>
        <w:spacing w:after="0" w:line="240" w:lineRule="auto"/>
        <w:ind w:right="-1"/>
        <w:jc w:val="both"/>
        <w:rPr>
          <w:rFonts w:ascii="Arial" w:hAnsi="Arial" w:cs="Arial"/>
        </w:rPr>
      </w:pPr>
    </w:p>
    <w:p w14:paraId="27AB9D46"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 xml:space="preserve">9.2 </w:t>
      </w:r>
      <w:r w:rsidRPr="00B06AEF">
        <w:rPr>
          <w:rFonts w:ascii="Arial" w:hAnsi="Arial" w:cs="Arial"/>
          <w:sz w:val="18"/>
          <w:szCs w:val="18"/>
        </w:rPr>
        <w:t>–</w:t>
      </w:r>
      <w:r>
        <w:rPr>
          <w:rFonts w:ascii="Arial" w:hAnsi="Arial" w:cs="Arial"/>
          <w:sz w:val="18"/>
          <w:szCs w:val="18"/>
        </w:rPr>
        <w:t xml:space="preserve"> </w:t>
      </w:r>
      <w:r w:rsidRPr="00B543D8">
        <w:rPr>
          <w:rFonts w:ascii="Arial" w:hAnsi="Arial" w:cs="Arial"/>
          <w:sz w:val="18"/>
          <w:szCs w:val="18"/>
        </w:rPr>
        <w:t>A CONTRATADA fica obrigad</w:t>
      </w:r>
      <w:r>
        <w:rPr>
          <w:rFonts w:ascii="Arial" w:hAnsi="Arial" w:cs="Arial"/>
          <w:sz w:val="18"/>
          <w:szCs w:val="18"/>
        </w:rPr>
        <w:t>a</w:t>
      </w:r>
      <w:r w:rsidRPr="00B543D8">
        <w:rPr>
          <w:rFonts w:ascii="Arial" w:hAnsi="Arial" w:cs="Arial"/>
          <w:sz w:val="18"/>
          <w:szCs w:val="18"/>
        </w:rPr>
        <w:t xml:space="preserve"> a aceitar, nos </w:t>
      </w:r>
      <w:r>
        <w:rPr>
          <w:rFonts w:ascii="Arial" w:hAnsi="Arial" w:cs="Arial"/>
          <w:sz w:val="18"/>
          <w:szCs w:val="18"/>
        </w:rPr>
        <w:t>termos</w:t>
      </w:r>
      <w:r w:rsidRPr="00B543D8">
        <w:rPr>
          <w:rFonts w:ascii="Arial" w:hAnsi="Arial" w:cs="Arial"/>
          <w:sz w:val="18"/>
          <w:szCs w:val="18"/>
        </w:rPr>
        <w:t xml:space="preserve"> do art. 65, §</w:t>
      </w:r>
      <w:r>
        <w:rPr>
          <w:rFonts w:ascii="Arial" w:hAnsi="Arial" w:cs="Arial"/>
          <w:sz w:val="18"/>
          <w:szCs w:val="18"/>
        </w:rPr>
        <w:t xml:space="preserve"> </w:t>
      </w:r>
      <w:r w:rsidRPr="00B543D8">
        <w:rPr>
          <w:rFonts w:ascii="Arial" w:hAnsi="Arial" w:cs="Arial"/>
          <w:sz w:val="18"/>
          <w:szCs w:val="18"/>
        </w:rPr>
        <w:t>1º, da Lei Federal nº 8.666</w:t>
      </w:r>
      <w:r>
        <w:rPr>
          <w:rFonts w:ascii="Arial" w:hAnsi="Arial" w:cs="Arial"/>
          <w:sz w:val="18"/>
          <w:szCs w:val="18"/>
        </w:rPr>
        <w:t>/</w:t>
      </w:r>
      <w:r w:rsidRPr="00B543D8">
        <w:rPr>
          <w:rFonts w:ascii="Arial" w:hAnsi="Arial" w:cs="Arial"/>
          <w:sz w:val="18"/>
          <w:szCs w:val="18"/>
        </w:rPr>
        <w:t>93, nas mesmas condições contratuais, os acréscimos ou supressões que se fizerem necessário</w:t>
      </w:r>
      <w:r>
        <w:rPr>
          <w:rFonts w:ascii="Arial" w:hAnsi="Arial" w:cs="Arial"/>
          <w:sz w:val="18"/>
          <w:szCs w:val="18"/>
        </w:rPr>
        <w:t>s</w:t>
      </w:r>
      <w:r w:rsidRPr="00B543D8">
        <w:rPr>
          <w:rFonts w:ascii="Arial" w:hAnsi="Arial" w:cs="Arial"/>
          <w:sz w:val="18"/>
          <w:szCs w:val="18"/>
        </w:rPr>
        <w:t xml:space="preserve"> do valor atualizado do </w:t>
      </w:r>
      <w:r>
        <w:rPr>
          <w:rFonts w:ascii="Arial" w:hAnsi="Arial" w:cs="Arial"/>
          <w:sz w:val="18"/>
          <w:szCs w:val="18"/>
        </w:rPr>
        <w:t>C</w:t>
      </w:r>
      <w:r w:rsidRPr="00B543D8">
        <w:rPr>
          <w:rFonts w:ascii="Arial" w:hAnsi="Arial" w:cs="Arial"/>
          <w:sz w:val="18"/>
          <w:szCs w:val="18"/>
        </w:rPr>
        <w:t>ontrato, não cabendo nesse caso qualquer tipo de indenização.</w:t>
      </w:r>
    </w:p>
    <w:p w14:paraId="7DBD4764" w14:textId="77777777" w:rsidR="00BA2A02" w:rsidRPr="00C174A3" w:rsidRDefault="00BA2A02" w:rsidP="00C174A3">
      <w:pPr>
        <w:autoSpaceDE w:val="0"/>
        <w:autoSpaceDN w:val="0"/>
        <w:adjustRightInd w:val="0"/>
        <w:spacing w:after="0" w:line="240" w:lineRule="auto"/>
        <w:ind w:right="-1"/>
        <w:jc w:val="both"/>
        <w:rPr>
          <w:rFonts w:ascii="Arial" w:hAnsi="Arial" w:cs="Arial"/>
          <w:sz w:val="24"/>
          <w:szCs w:val="24"/>
        </w:rPr>
      </w:pPr>
    </w:p>
    <w:p w14:paraId="6168B3AC" w14:textId="77777777" w:rsidR="00BA2A02" w:rsidRPr="00522761" w:rsidRDefault="00BA2A02" w:rsidP="00C174A3">
      <w:pPr>
        <w:autoSpaceDE w:val="0"/>
        <w:autoSpaceDN w:val="0"/>
        <w:adjustRightInd w:val="0"/>
        <w:spacing w:after="0" w:line="240" w:lineRule="auto"/>
        <w:ind w:right="-1"/>
        <w:jc w:val="both"/>
        <w:rPr>
          <w:rFonts w:ascii="Arial" w:hAnsi="Arial" w:cs="Arial"/>
          <w:b/>
          <w:bCs/>
          <w:sz w:val="18"/>
          <w:szCs w:val="18"/>
        </w:rPr>
      </w:pPr>
      <w:r w:rsidRPr="00522761">
        <w:rPr>
          <w:rFonts w:ascii="Arial" w:hAnsi="Arial" w:cs="Arial"/>
          <w:b/>
          <w:bCs/>
          <w:sz w:val="18"/>
          <w:szCs w:val="18"/>
        </w:rPr>
        <w:t>CLÁUSULA DÉCIMA – DA INEXECUÇÃO E DA RESCISÃO DO CONTRATO</w:t>
      </w:r>
    </w:p>
    <w:p w14:paraId="08C1C081"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0C02C160"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lastRenderedPageBreak/>
        <w:t xml:space="preserve">10.1 </w:t>
      </w:r>
      <w:r w:rsidRPr="00B06AEF">
        <w:rPr>
          <w:rFonts w:ascii="Arial" w:hAnsi="Arial" w:cs="Arial"/>
          <w:sz w:val="18"/>
          <w:szCs w:val="18"/>
        </w:rPr>
        <w:t>–</w:t>
      </w:r>
      <w:r>
        <w:rPr>
          <w:rFonts w:ascii="Arial" w:hAnsi="Arial" w:cs="Arial"/>
          <w:sz w:val="18"/>
          <w:szCs w:val="18"/>
        </w:rPr>
        <w:t xml:space="preserve"> </w:t>
      </w:r>
      <w:r w:rsidRPr="00B543D8">
        <w:rPr>
          <w:rFonts w:ascii="Arial" w:hAnsi="Arial" w:cs="Arial"/>
          <w:sz w:val="18"/>
          <w:szCs w:val="18"/>
        </w:rPr>
        <w:t>A inexecução total ou parcial do Contrato ensejará a sua rescisão com as consequências contratuais e as previstas em Lei, com assento no Capítulo III, Seção V, da Lei Federal nº 8.666, de 21 de junho de 1993, nos seguintes casos:</w:t>
      </w:r>
    </w:p>
    <w:p w14:paraId="60C12F4E"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I –</w:t>
      </w:r>
      <w:r>
        <w:rPr>
          <w:rFonts w:ascii="Arial" w:hAnsi="Arial" w:cs="Arial"/>
          <w:sz w:val="18"/>
          <w:szCs w:val="18"/>
        </w:rPr>
        <w:t xml:space="preserve"> por ato unilateral e escrito do</w:t>
      </w:r>
      <w:r w:rsidRPr="00B543D8">
        <w:rPr>
          <w:rFonts w:ascii="Arial" w:hAnsi="Arial" w:cs="Arial"/>
          <w:sz w:val="18"/>
          <w:szCs w:val="18"/>
        </w:rPr>
        <w:t xml:space="preserve"> CONTRATANTE, nos casos enumerados nos incisos de I a XII, XVII e XVIII do artigo 78 da Lei Federal nº 8.666</w:t>
      </w:r>
      <w:r>
        <w:rPr>
          <w:rFonts w:ascii="Arial" w:hAnsi="Arial" w:cs="Arial"/>
          <w:sz w:val="18"/>
          <w:szCs w:val="18"/>
        </w:rPr>
        <w:t>/</w:t>
      </w:r>
      <w:r w:rsidRPr="00B543D8">
        <w:rPr>
          <w:rFonts w:ascii="Arial" w:hAnsi="Arial" w:cs="Arial"/>
          <w:sz w:val="18"/>
          <w:szCs w:val="18"/>
        </w:rPr>
        <w:t>93;</w:t>
      </w:r>
    </w:p>
    <w:p w14:paraId="6E409C59"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II – amigavelmente, por acordo entre as partes, mediante formalização por intermédio de aviso com antecedência mínima de 30 dias, não cabendo indenização de qualquer das partes, exceto para pagamento dos fornecimentos comprovadamente prestados;</w:t>
      </w:r>
    </w:p>
    <w:p w14:paraId="3FBAFA71"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III – judicialmente, na forma da legislação vigente;</w:t>
      </w:r>
    </w:p>
    <w:p w14:paraId="0326A17D"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IV – a rescisão contratual determinada por ato unilateral, em que constatado o descumprimento do avençado, acarreta as seguintes consequências para a CONTRATADA, sem prejuízo das sanções previstas:</w:t>
      </w:r>
    </w:p>
    <w:p w14:paraId="7C0DE31E"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a) execução dos valores das multas e indeniz</w:t>
      </w:r>
      <w:r>
        <w:rPr>
          <w:rFonts w:ascii="Arial" w:hAnsi="Arial" w:cs="Arial"/>
          <w:sz w:val="18"/>
          <w:szCs w:val="18"/>
        </w:rPr>
        <w:t>ações devidas ao</w:t>
      </w:r>
      <w:r w:rsidRPr="00B543D8">
        <w:rPr>
          <w:rFonts w:ascii="Arial" w:hAnsi="Arial" w:cs="Arial"/>
          <w:sz w:val="18"/>
          <w:szCs w:val="18"/>
        </w:rPr>
        <w:t xml:space="preserve"> CONTRATANTE;</w:t>
      </w:r>
    </w:p>
    <w:p w14:paraId="3BCEE445"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b) retenção dos créditos decorrentes do Contrato até o</w:t>
      </w:r>
      <w:r>
        <w:rPr>
          <w:rFonts w:ascii="Arial" w:hAnsi="Arial" w:cs="Arial"/>
          <w:sz w:val="18"/>
          <w:szCs w:val="18"/>
        </w:rPr>
        <w:t xml:space="preserve"> limite dos prejuízos causados ao</w:t>
      </w:r>
      <w:r w:rsidRPr="00B543D8">
        <w:rPr>
          <w:rFonts w:ascii="Arial" w:hAnsi="Arial" w:cs="Arial"/>
          <w:sz w:val="18"/>
          <w:szCs w:val="18"/>
        </w:rPr>
        <w:t xml:space="preserve"> CONTRATANTE.</w:t>
      </w:r>
    </w:p>
    <w:p w14:paraId="0B180AE7" w14:textId="77777777" w:rsidR="00BA2A02" w:rsidRPr="00C174A3" w:rsidRDefault="00BA2A02" w:rsidP="00C174A3">
      <w:pPr>
        <w:autoSpaceDE w:val="0"/>
        <w:autoSpaceDN w:val="0"/>
        <w:adjustRightInd w:val="0"/>
        <w:spacing w:after="0" w:line="240" w:lineRule="auto"/>
        <w:ind w:right="-1"/>
        <w:jc w:val="both"/>
        <w:rPr>
          <w:rFonts w:ascii="Arial" w:hAnsi="Arial" w:cs="Arial"/>
          <w:sz w:val="24"/>
          <w:szCs w:val="24"/>
        </w:rPr>
      </w:pPr>
    </w:p>
    <w:p w14:paraId="3466FF9C" w14:textId="77777777" w:rsidR="00BA2A02" w:rsidRPr="00522761" w:rsidRDefault="00BA2A02" w:rsidP="00C174A3">
      <w:pPr>
        <w:autoSpaceDE w:val="0"/>
        <w:autoSpaceDN w:val="0"/>
        <w:adjustRightInd w:val="0"/>
        <w:spacing w:after="0" w:line="240" w:lineRule="auto"/>
        <w:ind w:right="-1"/>
        <w:jc w:val="both"/>
        <w:rPr>
          <w:rFonts w:ascii="Arial" w:hAnsi="Arial" w:cs="Arial"/>
          <w:b/>
          <w:bCs/>
          <w:sz w:val="18"/>
          <w:szCs w:val="18"/>
        </w:rPr>
      </w:pPr>
      <w:r w:rsidRPr="00522761">
        <w:rPr>
          <w:rFonts w:ascii="Arial" w:hAnsi="Arial" w:cs="Arial"/>
          <w:b/>
          <w:bCs/>
          <w:sz w:val="18"/>
          <w:szCs w:val="18"/>
        </w:rPr>
        <w:t>CLÁUSULA DÉCIMA PRIMEIRA – DO MODELO DE CONTRATAÇÃO, USUÁRIOS</w:t>
      </w:r>
      <w:r>
        <w:rPr>
          <w:rFonts w:ascii="Arial" w:hAnsi="Arial" w:cs="Arial"/>
          <w:b/>
          <w:bCs/>
          <w:sz w:val="18"/>
          <w:szCs w:val="18"/>
        </w:rPr>
        <w:t xml:space="preserve">, </w:t>
      </w:r>
      <w:r w:rsidRPr="00522761">
        <w:rPr>
          <w:rFonts w:ascii="Arial" w:hAnsi="Arial" w:cs="Arial"/>
          <w:b/>
          <w:bCs/>
          <w:sz w:val="18"/>
          <w:szCs w:val="18"/>
        </w:rPr>
        <w:t>DO PRAZO PARA IMPLANTAÇÃO</w:t>
      </w:r>
      <w:r>
        <w:rPr>
          <w:rFonts w:ascii="Arial" w:hAnsi="Arial" w:cs="Arial"/>
          <w:b/>
          <w:bCs/>
          <w:sz w:val="18"/>
          <w:szCs w:val="18"/>
        </w:rPr>
        <w:t xml:space="preserve"> E EXECUÇÃO DOS SERVIÇOS </w:t>
      </w:r>
    </w:p>
    <w:p w14:paraId="6E68C648"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448BA45A"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 xml:space="preserve">11.1 </w:t>
      </w:r>
      <w:r w:rsidRPr="00B06AEF">
        <w:rPr>
          <w:rFonts w:ascii="Arial" w:hAnsi="Arial" w:cs="Arial"/>
          <w:sz w:val="18"/>
          <w:szCs w:val="18"/>
        </w:rPr>
        <w:t>–</w:t>
      </w:r>
      <w:r>
        <w:rPr>
          <w:rFonts w:ascii="Arial" w:hAnsi="Arial" w:cs="Arial"/>
          <w:sz w:val="18"/>
          <w:szCs w:val="18"/>
        </w:rPr>
        <w:t xml:space="preserve"> O modelo de contratação, usuários, prazo para implantação e execução dos serviços, deverão seguir rigorosamente todas as disposições e especificações contidas no Edital de Licitação, Ata de Registro de Preços, Contrato e no Termo de Referência, parte integrante deste Contrato.</w:t>
      </w:r>
    </w:p>
    <w:p w14:paraId="3C2CF5A0"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p>
    <w:p w14:paraId="23D7C84E" w14:textId="77777777" w:rsidR="00BA2A02" w:rsidRPr="00394272" w:rsidRDefault="00BA2A02" w:rsidP="00C174A3">
      <w:pPr>
        <w:autoSpaceDE w:val="0"/>
        <w:autoSpaceDN w:val="0"/>
        <w:adjustRightInd w:val="0"/>
        <w:spacing w:after="0" w:line="240" w:lineRule="auto"/>
        <w:ind w:right="-1"/>
        <w:jc w:val="both"/>
        <w:rPr>
          <w:rFonts w:ascii="Arial" w:hAnsi="Arial" w:cs="Arial"/>
          <w:b/>
          <w:bCs/>
          <w:sz w:val="18"/>
          <w:szCs w:val="18"/>
        </w:rPr>
      </w:pPr>
      <w:r w:rsidRPr="00394272">
        <w:rPr>
          <w:rFonts w:ascii="Arial" w:hAnsi="Arial" w:cs="Arial"/>
          <w:b/>
          <w:bCs/>
          <w:sz w:val="18"/>
          <w:szCs w:val="18"/>
        </w:rPr>
        <w:t>CLÁUSULA DÉCIMA SEGUNDA – DAS OBRIGAÇÕES DA CONTRATADA</w:t>
      </w:r>
    </w:p>
    <w:p w14:paraId="282C0F43"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3D523649"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 xml:space="preserve">12.1 </w:t>
      </w:r>
      <w:r w:rsidRPr="00B06AEF">
        <w:rPr>
          <w:rFonts w:ascii="Arial" w:hAnsi="Arial" w:cs="Arial"/>
          <w:sz w:val="18"/>
          <w:szCs w:val="18"/>
        </w:rPr>
        <w:t>–</w:t>
      </w:r>
      <w:r>
        <w:rPr>
          <w:rFonts w:ascii="Arial" w:hAnsi="Arial" w:cs="Arial"/>
          <w:sz w:val="18"/>
          <w:szCs w:val="18"/>
        </w:rPr>
        <w:t xml:space="preserve"> Além das obrigações previstas no Edital de Licitação e na Ata de Registro de Preços, compete à CONTRATADA:</w:t>
      </w:r>
    </w:p>
    <w:p w14:paraId="15F96A29"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I </w:t>
      </w:r>
      <w:r w:rsidRPr="00B06AEF">
        <w:rPr>
          <w:rFonts w:ascii="Arial" w:hAnsi="Arial" w:cs="Arial"/>
          <w:sz w:val="18"/>
          <w:szCs w:val="18"/>
        </w:rPr>
        <w:t>–</w:t>
      </w:r>
      <w:r w:rsidRPr="00B543D8">
        <w:rPr>
          <w:rFonts w:ascii="Arial" w:hAnsi="Arial" w:cs="Arial"/>
          <w:sz w:val="18"/>
          <w:szCs w:val="18"/>
        </w:rPr>
        <w:t xml:space="preserve"> Disponibilizar estrutura administrativa que garanta o bom desempenho de suas atribuições técnicas e administrativas, dando o necessário suporte para uma eficiente execução do servi</w:t>
      </w:r>
      <w:r>
        <w:rPr>
          <w:rFonts w:ascii="Arial" w:hAnsi="Arial" w:cs="Arial"/>
          <w:sz w:val="18"/>
          <w:szCs w:val="18"/>
        </w:rPr>
        <w:t>ço e um bom relacionamento com o</w:t>
      </w:r>
      <w:r w:rsidRPr="00B543D8">
        <w:rPr>
          <w:rFonts w:ascii="Arial" w:hAnsi="Arial" w:cs="Arial"/>
          <w:sz w:val="18"/>
          <w:szCs w:val="18"/>
        </w:rPr>
        <w:t xml:space="preserve"> CONTRATANTE e com os estabelecimentos credenciados</w:t>
      </w:r>
      <w:r>
        <w:rPr>
          <w:rFonts w:ascii="Arial" w:hAnsi="Arial" w:cs="Arial"/>
          <w:sz w:val="18"/>
          <w:szCs w:val="18"/>
        </w:rPr>
        <w:t>.</w:t>
      </w:r>
    </w:p>
    <w:p w14:paraId="1C6A5FFE"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II </w:t>
      </w:r>
      <w:r w:rsidRPr="00B06AEF">
        <w:rPr>
          <w:rFonts w:ascii="Arial" w:hAnsi="Arial" w:cs="Arial"/>
          <w:sz w:val="18"/>
          <w:szCs w:val="18"/>
        </w:rPr>
        <w:t>–</w:t>
      </w:r>
      <w:r w:rsidRPr="00B543D8">
        <w:rPr>
          <w:rFonts w:ascii="Arial" w:hAnsi="Arial" w:cs="Arial"/>
          <w:sz w:val="18"/>
          <w:szCs w:val="18"/>
        </w:rPr>
        <w:t xml:space="preserve"> Planejar e executar a implantação do sistema contratado, integrando-o com o</w:t>
      </w:r>
      <w:r>
        <w:rPr>
          <w:rFonts w:ascii="Arial" w:hAnsi="Arial" w:cs="Arial"/>
          <w:sz w:val="18"/>
          <w:szCs w:val="18"/>
        </w:rPr>
        <w:t>s</w:t>
      </w:r>
      <w:r w:rsidRPr="00B543D8">
        <w:rPr>
          <w:rFonts w:ascii="Arial" w:hAnsi="Arial" w:cs="Arial"/>
          <w:sz w:val="18"/>
          <w:szCs w:val="18"/>
        </w:rPr>
        <w:t xml:space="preserve"> </w:t>
      </w:r>
      <w:r>
        <w:rPr>
          <w:rFonts w:ascii="Arial" w:hAnsi="Arial" w:cs="Arial"/>
          <w:sz w:val="18"/>
          <w:szCs w:val="18"/>
        </w:rPr>
        <w:t>s</w:t>
      </w:r>
      <w:r w:rsidRPr="00B543D8">
        <w:rPr>
          <w:rFonts w:ascii="Arial" w:hAnsi="Arial" w:cs="Arial"/>
          <w:sz w:val="18"/>
          <w:szCs w:val="18"/>
        </w:rPr>
        <w:t>istema</w:t>
      </w:r>
      <w:r>
        <w:rPr>
          <w:rFonts w:ascii="Arial" w:hAnsi="Arial" w:cs="Arial"/>
          <w:sz w:val="18"/>
          <w:szCs w:val="18"/>
        </w:rPr>
        <w:t>s de frotas existentes e utilizados pelo CONTRATANTE.</w:t>
      </w:r>
    </w:p>
    <w:p w14:paraId="37F1567C"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III </w:t>
      </w:r>
      <w:r w:rsidRPr="00B06AEF">
        <w:rPr>
          <w:rFonts w:ascii="Arial" w:hAnsi="Arial" w:cs="Arial"/>
          <w:sz w:val="18"/>
          <w:szCs w:val="18"/>
        </w:rPr>
        <w:t>–</w:t>
      </w:r>
      <w:r w:rsidRPr="00B543D8">
        <w:rPr>
          <w:rFonts w:ascii="Arial" w:hAnsi="Arial" w:cs="Arial"/>
          <w:sz w:val="18"/>
          <w:szCs w:val="18"/>
        </w:rPr>
        <w:t xml:space="preserve"> O sistema da CONTRATADA deve satisfazer aos requisitos mínimos exigidos neste instrumento</w:t>
      </w:r>
      <w:r>
        <w:rPr>
          <w:rFonts w:ascii="Arial" w:hAnsi="Arial" w:cs="Arial"/>
          <w:sz w:val="18"/>
          <w:szCs w:val="18"/>
        </w:rPr>
        <w:t>.</w:t>
      </w:r>
    </w:p>
    <w:p w14:paraId="408FAA44"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IV </w:t>
      </w:r>
      <w:r w:rsidRPr="00B06AEF">
        <w:rPr>
          <w:rFonts w:ascii="Arial" w:hAnsi="Arial" w:cs="Arial"/>
          <w:sz w:val="18"/>
          <w:szCs w:val="18"/>
        </w:rPr>
        <w:t>–</w:t>
      </w:r>
      <w:r w:rsidRPr="00B543D8">
        <w:rPr>
          <w:rFonts w:ascii="Arial" w:hAnsi="Arial" w:cs="Arial"/>
          <w:sz w:val="18"/>
          <w:szCs w:val="18"/>
        </w:rPr>
        <w:t xml:space="preserve"> Validar o planejamento da implantação, em momento oportuno, junto </w:t>
      </w:r>
      <w:r>
        <w:rPr>
          <w:rFonts w:ascii="Arial" w:hAnsi="Arial" w:cs="Arial"/>
          <w:sz w:val="18"/>
          <w:szCs w:val="18"/>
        </w:rPr>
        <w:t>ao CINCATARINA e ao Ente da Federação Contratante</w:t>
      </w:r>
      <w:r w:rsidRPr="00B543D8">
        <w:rPr>
          <w:rFonts w:ascii="Arial" w:hAnsi="Arial" w:cs="Arial"/>
          <w:sz w:val="18"/>
          <w:szCs w:val="18"/>
        </w:rPr>
        <w:t>, contemplando o cronograma e forma de execução das seguintes ações:</w:t>
      </w:r>
    </w:p>
    <w:p w14:paraId="6283B6A9"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a) Customização do Sistema de Gestão de Frota;</w:t>
      </w:r>
    </w:p>
    <w:p w14:paraId="720367EE"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b) Cadastramento dos veículos/equipamentos;</w:t>
      </w:r>
    </w:p>
    <w:p w14:paraId="07B6FCF1"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c) Cadastramento dos gestores, aprovadores e condutores;</w:t>
      </w:r>
    </w:p>
    <w:p w14:paraId="1212572F"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d) Parametrização dos cartões de veículos;</w:t>
      </w:r>
    </w:p>
    <w:p w14:paraId="64A7714D"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e) Parametrização dos limites de consumo e financeiros;</w:t>
      </w:r>
    </w:p>
    <w:p w14:paraId="06B27EE7"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f) Capacitação dos usuários;</w:t>
      </w:r>
    </w:p>
    <w:p w14:paraId="08BB14ED"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g) Suporte aos gestores.</w:t>
      </w:r>
    </w:p>
    <w:p w14:paraId="0C1E73A2"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V </w:t>
      </w:r>
      <w:r w:rsidRPr="00B06AEF">
        <w:rPr>
          <w:rFonts w:ascii="Arial" w:hAnsi="Arial" w:cs="Arial"/>
          <w:sz w:val="18"/>
          <w:szCs w:val="18"/>
        </w:rPr>
        <w:t>–</w:t>
      </w:r>
      <w:r w:rsidRPr="00B543D8">
        <w:rPr>
          <w:rFonts w:ascii="Arial" w:hAnsi="Arial" w:cs="Arial"/>
          <w:sz w:val="18"/>
          <w:szCs w:val="18"/>
        </w:rPr>
        <w:t xml:space="preserve"> Implantação, parametrização e integração dos sistemas tecnológicos</w:t>
      </w:r>
      <w:r>
        <w:rPr>
          <w:rFonts w:ascii="Arial" w:hAnsi="Arial" w:cs="Arial"/>
          <w:sz w:val="18"/>
          <w:szCs w:val="18"/>
        </w:rPr>
        <w:t>.</w:t>
      </w:r>
    </w:p>
    <w:p w14:paraId="0746D5C9"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VI </w:t>
      </w:r>
      <w:r w:rsidRPr="00B06AEF">
        <w:rPr>
          <w:rFonts w:ascii="Arial" w:hAnsi="Arial" w:cs="Arial"/>
          <w:sz w:val="18"/>
          <w:szCs w:val="18"/>
        </w:rPr>
        <w:t>–</w:t>
      </w:r>
      <w:r w:rsidRPr="00B543D8">
        <w:rPr>
          <w:rFonts w:ascii="Arial" w:hAnsi="Arial" w:cs="Arial"/>
          <w:sz w:val="18"/>
          <w:szCs w:val="18"/>
        </w:rPr>
        <w:t xml:space="preserve"> Prover suporte técnico e capacitação permanente para os gesto</w:t>
      </w:r>
      <w:r>
        <w:rPr>
          <w:rFonts w:ascii="Arial" w:hAnsi="Arial" w:cs="Arial"/>
          <w:sz w:val="18"/>
          <w:szCs w:val="18"/>
        </w:rPr>
        <w:t>res, aprovadores e condutores do</w:t>
      </w:r>
      <w:r w:rsidRPr="00B543D8">
        <w:rPr>
          <w:rFonts w:ascii="Arial" w:hAnsi="Arial" w:cs="Arial"/>
          <w:sz w:val="18"/>
          <w:szCs w:val="18"/>
        </w:rPr>
        <w:t xml:space="preserve"> CONTRATANTE, após a fase de implantação, em cada órgão aderente ao </w:t>
      </w:r>
      <w:r>
        <w:rPr>
          <w:rFonts w:ascii="Arial" w:hAnsi="Arial" w:cs="Arial"/>
          <w:sz w:val="18"/>
          <w:szCs w:val="18"/>
        </w:rPr>
        <w:t>C</w:t>
      </w:r>
      <w:r w:rsidRPr="00B543D8">
        <w:rPr>
          <w:rFonts w:ascii="Arial" w:hAnsi="Arial" w:cs="Arial"/>
          <w:sz w:val="18"/>
          <w:szCs w:val="18"/>
        </w:rPr>
        <w:t>ontrato, de acordo com</w:t>
      </w:r>
      <w:r>
        <w:rPr>
          <w:rFonts w:ascii="Arial" w:hAnsi="Arial" w:cs="Arial"/>
          <w:sz w:val="18"/>
          <w:szCs w:val="18"/>
        </w:rPr>
        <w:t xml:space="preserve"> a conveniência e necessidade do</w:t>
      </w:r>
      <w:r w:rsidRPr="00B543D8">
        <w:rPr>
          <w:rFonts w:ascii="Arial" w:hAnsi="Arial" w:cs="Arial"/>
          <w:sz w:val="18"/>
          <w:szCs w:val="18"/>
        </w:rPr>
        <w:t xml:space="preserve"> CONTRATANTE</w:t>
      </w:r>
      <w:r>
        <w:rPr>
          <w:rFonts w:ascii="Arial" w:hAnsi="Arial" w:cs="Arial"/>
          <w:sz w:val="18"/>
          <w:szCs w:val="18"/>
        </w:rPr>
        <w:t>.</w:t>
      </w:r>
    </w:p>
    <w:p w14:paraId="438441E2"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VII </w:t>
      </w:r>
      <w:r w:rsidRPr="00B06AEF">
        <w:rPr>
          <w:rFonts w:ascii="Arial" w:hAnsi="Arial" w:cs="Arial"/>
          <w:sz w:val="18"/>
          <w:szCs w:val="18"/>
        </w:rPr>
        <w:t>–</w:t>
      </w:r>
      <w:r w:rsidRPr="00B543D8">
        <w:rPr>
          <w:rFonts w:ascii="Arial" w:hAnsi="Arial" w:cs="Arial"/>
          <w:sz w:val="18"/>
          <w:szCs w:val="18"/>
        </w:rPr>
        <w:t xml:space="preserve"> Atender em até 24 (vinte e quatro) horas toda e qualquer demanda feita pel</w:t>
      </w:r>
      <w:r>
        <w:rPr>
          <w:rFonts w:ascii="Arial" w:hAnsi="Arial" w:cs="Arial"/>
          <w:sz w:val="18"/>
          <w:szCs w:val="18"/>
        </w:rPr>
        <w:t>o CINCATARINA</w:t>
      </w:r>
      <w:r w:rsidRPr="00B543D8">
        <w:rPr>
          <w:rFonts w:ascii="Arial" w:hAnsi="Arial" w:cs="Arial"/>
          <w:sz w:val="18"/>
          <w:szCs w:val="18"/>
        </w:rPr>
        <w:t xml:space="preserve"> acerca da parametrização dos cartões</w:t>
      </w:r>
      <w:r>
        <w:rPr>
          <w:rFonts w:ascii="Arial" w:hAnsi="Arial" w:cs="Arial"/>
          <w:sz w:val="18"/>
          <w:szCs w:val="18"/>
        </w:rPr>
        <w:t>.</w:t>
      </w:r>
    </w:p>
    <w:p w14:paraId="43E047FA"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VIII </w:t>
      </w:r>
      <w:r w:rsidRPr="00B06AEF">
        <w:rPr>
          <w:rFonts w:ascii="Arial" w:hAnsi="Arial" w:cs="Arial"/>
          <w:sz w:val="18"/>
          <w:szCs w:val="18"/>
        </w:rPr>
        <w:t>–</w:t>
      </w:r>
      <w:r w:rsidRPr="00B543D8">
        <w:rPr>
          <w:rFonts w:ascii="Arial" w:hAnsi="Arial" w:cs="Arial"/>
          <w:sz w:val="18"/>
          <w:szCs w:val="18"/>
        </w:rPr>
        <w:t xml:space="preserve"> Garantir que o sistema, uma vez operacional, satisfaça todos os requisitos desse instrumento</w:t>
      </w:r>
      <w:r>
        <w:rPr>
          <w:rFonts w:ascii="Arial" w:hAnsi="Arial" w:cs="Arial"/>
          <w:sz w:val="18"/>
          <w:szCs w:val="18"/>
        </w:rPr>
        <w:t>.</w:t>
      </w:r>
    </w:p>
    <w:p w14:paraId="0E362999"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IX </w:t>
      </w:r>
      <w:r w:rsidRPr="00B06AEF">
        <w:rPr>
          <w:rFonts w:ascii="Arial" w:hAnsi="Arial" w:cs="Arial"/>
          <w:sz w:val="18"/>
          <w:szCs w:val="18"/>
        </w:rPr>
        <w:t>–</w:t>
      </w:r>
      <w:r w:rsidRPr="00B543D8">
        <w:rPr>
          <w:rFonts w:ascii="Arial" w:hAnsi="Arial" w:cs="Arial"/>
          <w:sz w:val="18"/>
          <w:szCs w:val="18"/>
        </w:rPr>
        <w:t xml:space="preserve"> Cadastrar todos os veículos e equipamentos da frota, com informações suficientes para que sejam emitidos tod</w:t>
      </w:r>
      <w:r>
        <w:rPr>
          <w:rFonts w:ascii="Arial" w:hAnsi="Arial" w:cs="Arial"/>
          <w:sz w:val="18"/>
          <w:szCs w:val="18"/>
        </w:rPr>
        <w:t>os os relatórios de interesse do</w:t>
      </w:r>
      <w:r w:rsidRPr="00B543D8">
        <w:rPr>
          <w:rFonts w:ascii="Arial" w:hAnsi="Arial" w:cs="Arial"/>
          <w:sz w:val="18"/>
          <w:szCs w:val="18"/>
        </w:rPr>
        <w:t xml:space="preserve"> CONTRATANTE</w:t>
      </w:r>
      <w:r>
        <w:rPr>
          <w:rFonts w:ascii="Arial" w:hAnsi="Arial" w:cs="Arial"/>
          <w:sz w:val="18"/>
          <w:szCs w:val="18"/>
        </w:rPr>
        <w:t>.</w:t>
      </w:r>
    </w:p>
    <w:p w14:paraId="4EE69C03"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 </w:t>
      </w:r>
      <w:r w:rsidRPr="00B06AEF">
        <w:rPr>
          <w:rFonts w:ascii="Arial" w:hAnsi="Arial" w:cs="Arial"/>
          <w:sz w:val="18"/>
          <w:szCs w:val="18"/>
        </w:rPr>
        <w:t>–</w:t>
      </w:r>
      <w:r w:rsidRPr="00B543D8">
        <w:rPr>
          <w:rFonts w:ascii="Arial" w:hAnsi="Arial" w:cs="Arial"/>
          <w:sz w:val="18"/>
          <w:szCs w:val="18"/>
        </w:rPr>
        <w:t xml:space="preserve"> Garantir que só deverão ser cadastrados veícul</w:t>
      </w:r>
      <w:r>
        <w:rPr>
          <w:rFonts w:ascii="Arial" w:hAnsi="Arial" w:cs="Arial"/>
          <w:sz w:val="18"/>
          <w:szCs w:val="18"/>
        </w:rPr>
        <w:t>o</w:t>
      </w:r>
      <w:r w:rsidRPr="00B543D8">
        <w:rPr>
          <w:rFonts w:ascii="Arial" w:hAnsi="Arial" w:cs="Arial"/>
          <w:sz w:val="18"/>
          <w:szCs w:val="18"/>
        </w:rPr>
        <w:t>s/equipamentos com dados completos e fidedignos</w:t>
      </w:r>
      <w:r>
        <w:rPr>
          <w:rFonts w:ascii="Arial" w:hAnsi="Arial" w:cs="Arial"/>
          <w:sz w:val="18"/>
          <w:szCs w:val="18"/>
        </w:rPr>
        <w:t>.</w:t>
      </w:r>
    </w:p>
    <w:p w14:paraId="7FFBF93A"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XI </w:t>
      </w:r>
      <w:r w:rsidRPr="00B06AEF">
        <w:rPr>
          <w:rFonts w:ascii="Arial" w:hAnsi="Arial" w:cs="Arial"/>
          <w:sz w:val="18"/>
          <w:szCs w:val="18"/>
        </w:rPr>
        <w:t>–</w:t>
      </w:r>
      <w:r w:rsidRPr="00B543D8">
        <w:rPr>
          <w:rFonts w:ascii="Arial" w:hAnsi="Arial" w:cs="Arial"/>
          <w:sz w:val="18"/>
          <w:szCs w:val="18"/>
        </w:rPr>
        <w:t xml:space="preserve"> Confeccionar e distribuir os cartões magnéticos, sem custo</w:t>
      </w:r>
      <w:r>
        <w:rPr>
          <w:rFonts w:ascii="Arial" w:hAnsi="Arial" w:cs="Arial"/>
          <w:sz w:val="18"/>
          <w:szCs w:val="18"/>
        </w:rPr>
        <w:t xml:space="preserve"> adicional para o</w:t>
      </w:r>
      <w:r w:rsidRPr="00B543D8">
        <w:rPr>
          <w:rFonts w:ascii="Arial" w:hAnsi="Arial" w:cs="Arial"/>
          <w:sz w:val="18"/>
          <w:szCs w:val="18"/>
        </w:rPr>
        <w:t xml:space="preserve"> CONTRATANTE, conforme necessidade</w:t>
      </w:r>
      <w:r>
        <w:rPr>
          <w:rFonts w:ascii="Arial" w:hAnsi="Arial" w:cs="Arial"/>
          <w:sz w:val="18"/>
          <w:szCs w:val="18"/>
        </w:rPr>
        <w:t>.</w:t>
      </w:r>
    </w:p>
    <w:p w14:paraId="0095139F"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a) Administrar todas as solicitações e cancelamentos demandados</w:t>
      </w:r>
      <w:r>
        <w:rPr>
          <w:rFonts w:ascii="Arial" w:hAnsi="Arial" w:cs="Arial"/>
          <w:sz w:val="18"/>
          <w:szCs w:val="18"/>
        </w:rPr>
        <w:t>.</w:t>
      </w:r>
    </w:p>
    <w:p w14:paraId="721E5D73"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b) Implementar a Expedição ou cancelamento de cartões a partir da autorização d</w:t>
      </w:r>
      <w:r>
        <w:rPr>
          <w:rFonts w:ascii="Arial" w:hAnsi="Arial" w:cs="Arial"/>
          <w:sz w:val="18"/>
          <w:szCs w:val="18"/>
        </w:rPr>
        <w:t>o CINCATARINA</w:t>
      </w:r>
      <w:r w:rsidRPr="00B543D8">
        <w:rPr>
          <w:rFonts w:ascii="Arial" w:hAnsi="Arial" w:cs="Arial"/>
          <w:sz w:val="18"/>
          <w:szCs w:val="18"/>
        </w:rPr>
        <w:t xml:space="preserve"> ou por el</w:t>
      </w:r>
      <w:r>
        <w:rPr>
          <w:rFonts w:ascii="Arial" w:hAnsi="Arial" w:cs="Arial"/>
          <w:sz w:val="18"/>
          <w:szCs w:val="18"/>
        </w:rPr>
        <w:t>e</w:t>
      </w:r>
      <w:r w:rsidRPr="00B543D8">
        <w:rPr>
          <w:rFonts w:ascii="Arial" w:hAnsi="Arial" w:cs="Arial"/>
          <w:sz w:val="18"/>
          <w:szCs w:val="18"/>
        </w:rPr>
        <w:t xml:space="preserve"> indicad</w:t>
      </w:r>
      <w:r>
        <w:rPr>
          <w:rFonts w:ascii="Arial" w:hAnsi="Arial" w:cs="Arial"/>
          <w:sz w:val="18"/>
          <w:szCs w:val="18"/>
        </w:rPr>
        <w:t>o.</w:t>
      </w:r>
    </w:p>
    <w:p w14:paraId="11F408CE"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c) Associar cada cartão a um veículo e equipamento</w:t>
      </w:r>
      <w:r>
        <w:rPr>
          <w:rFonts w:ascii="Arial" w:hAnsi="Arial" w:cs="Arial"/>
          <w:sz w:val="18"/>
          <w:szCs w:val="18"/>
        </w:rPr>
        <w:t>.</w:t>
      </w:r>
    </w:p>
    <w:p w14:paraId="5A0287CC"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d) Cada órgão</w:t>
      </w:r>
      <w:r>
        <w:rPr>
          <w:rFonts w:ascii="Arial" w:hAnsi="Arial" w:cs="Arial"/>
          <w:sz w:val="18"/>
          <w:szCs w:val="18"/>
        </w:rPr>
        <w:t>/entidade</w:t>
      </w:r>
      <w:r w:rsidRPr="00B543D8">
        <w:rPr>
          <w:rFonts w:ascii="Arial" w:hAnsi="Arial" w:cs="Arial"/>
          <w:sz w:val="18"/>
          <w:szCs w:val="18"/>
        </w:rPr>
        <w:t xml:space="preserve"> fará jus a um quantitativo de cartões genéricos, definido pel</w:t>
      </w:r>
      <w:r>
        <w:rPr>
          <w:rFonts w:ascii="Arial" w:hAnsi="Arial" w:cs="Arial"/>
          <w:sz w:val="18"/>
          <w:szCs w:val="18"/>
        </w:rPr>
        <w:t>o CINCATARINA</w:t>
      </w:r>
      <w:r w:rsidRPr="00B543D8">
        <w:rPr>
          <w:rFonts w:ascii="Arial" w:hAnsi="Arial" w:cs="Arial"/>
          <w:sz w:val="18"/>
          <w:szCs w:val="18"/>
        </w:rPr>
        <w:t>, que poderá ser associado a qualquer veículo e equipamento.</w:t>
      </w:r>
    </w:p>
    <w:p w14:paraId="2E208975"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XII - Disponibilizar consultores que, durante a vigência contratual, deverão realizar, no mínimo, uma visita mensal a gestores dos </w:t>
      </w:r>
      <w:r>
        <w:rPr>
          <w:rFonts w:ascii="Arial" w:hAnsi="Arial" w:cs="Arial"/>
          <w:sz w:val="18"/>
          <w:szCs w:val="18"/>
        </w:rPr>
        <w:t>Entes da Federação Consorciado</w:t>
      </w:r>
      <w:r w:rsidRPr="00B543D8">
        <w:rPr>
          <w:rFonts w:ascii="Arial" w:hAnsi="Arial" w:cs="Arial"/>
          <w:sz w:val="18"/>
          <w:szCs w:val="18"/>
        </w:rPr>
        <w:t xml:space="preserve"> com 100 veículos ou mais e, no mínimo, uma visita trimestral aos demais gestores, objetivando a capacitação para a análise dos indicadores de desempenho da frota </w:t>
      </w:r>
      <w:r w:rsidRPr="00B543D8">
        <w:rPr>
          <w:rFonts w:ascii="Arial" w:hAnsi="Arial" w:cs="Arial"/>
          <w:sz w:val="18"/>
          <w:szCs w:val="18"/>
        </w:rPr>
        <w:lastRenderedPageBreak/>
        <w:t>e o suporte técnico para a execução da gestão da frota</w:t>
      </w:r>
      <w:r>
        <w:rPr>
          <w:rFonts w:ascii="Arial" w:hAnsi="Arial" w:cs="Arial"/>
          <w:sz w:val="18"/>
          <w:szCs w:val="18"/>
        </w:rPr>
        <w:t>, i</w:t>
      </w:r>
      <w:r w:rsidRPr="00B543D8">
        <w:rPr>
          <w:rFonts w:ascii="Arial" w:hAnsi="Arial" w:cs="Arial"/>
          <w:sz w:val="18"/>
          <w:szCs w:val="18"/>
        </w:rPr>
        <w:t>nformar a</w:t>
      </w:r>
      <w:r>
        <w:rPr>
          <w:rFonts w:ascii="Arial" w:hAnsi="Arial" w:cs="Arial"/>
          <w:sz w:val="18"/>
          <w:szCs w:val="18"/>
        </w:rPr>
        <w:t>o CINCATARINA</w:t>
      </w:r>
      <w:r w:rsidRPr="00B543D8">
        <w:rPr>
          <w:rFonts w:ascii="Arial" w:hAnsi="Arial" w:cs="Arial"/>
          <w:sz w:val="18"/>
          <w:szCs w:val="18"/>
        </w:rPr>
        <w:t xml:space="preserve"> sobre o cronograma das visitas, e relatórios das reuniões</w:t>
      </w:r>
      <w:r>
        <w:rPr>
          <w:rFonts w:ascii="Arial" w:hAnsi="Arial" w:cs="Arial"/>
          <w:sz w:val="18"/>
          <w:szCs w:val="18"/>
        </w:rPr>
        <w:t>.</w:t>
      </w:r>
    </w:p>
    <w:p w14:paraId="31461A02"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XIII </w:t>
      </w:r>
      <w:r w:rsidRPr="00B06AEF">
        <w:rPr>
          <w:rFonts w:ascii="Arial" w:hAnsi="Arial" w:cs="Arial"/>
          <w:sz w:val="18"/>
          <w:szCs w:val="18"/>
        </w:rPr>
        <w:t>–</w:t>
      </w:r>
      <w:r w:rsidRPr="00B543D8">
        <w:rPr>
          <w:rFonts w:ascii="Arial" w:hAnsi="Arial" w:cs="Arial"/>
          <w:sz w:val="18"/>
          <w:szCs w:val="18"/>
        </w:rPr>
        <w:t xml:space="preserve"> Executar o monitoramento e o acompanhamento do desempenho do serviço, sugerindo métricas e indicadores de desempenho e resultados, para os gastos e consumos, apoiando os gestores setoriais e analistas em gestão administrativa na análise dos dados e operacionalização do sistema</w:t>
      </w:r>
      <w:r>
        <w:rPr>
          <w:rFonts w:ascii="Arial" w:hAnsi="Arial" w:cs="Arial"/>
          <w:sz w:val="18"/>
          <w:szCs w:val="18"/>
        </w:rPr>
        <w:t>.</w:t>
      </w:r>
    </w:p>
    <w:p w14:paraId="696083A9"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XIV </w:t>
      </w:r>
      <w:r w:rsidRPr="00B06AEF">
        <w:rPr>
          <w:rFonts w:ascii="Arial" w:hAnsi="Arial" w:cs="Arial"/>
          <w:sz w:val="18"/>
          <w:szCs w:val="18"/>
        </w:rPr>
        <w:t>–</w:t>
      </w:r>
      <w:r w:rsidRPr="00B543D8">
        <w:rPr>
          <w:rFonts w:ascii="Arial" w:hAnsi="Arial" w:cs="Arial"/>
          <w:sz w:val="18"/>
          <w:szCs w:val="18"/>
        </w:rPr>
        <w:t xml:space="preserve"> Definir uma metodologia para o controle dos indicadores de desempenho e das despesas com abastecimento, com recomendações de ações de melhoria operacional e redução de custo</w:t>
      </w:r>
      <w:r>
        <w:rPr>
          <w:rFonts w:ascii="Arial" w:hAnsi="Arial" w:cs="Arial"/>
          <w:sz w:val="18"/>
          <w:szCs w:val="18"/>
        </w:rPr>
        <w:t>.</w:t>
      </w:r>
    </w:p>
    <w:p w14:paraId="36A7C86E"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XV </w:t>
      </w:r>
      <w:r w:rsidRPr="00B06AEF">
        <w:rPr>
          <w:rFonts w:ascii="Arial" w:hAnsi="Arial" w:cs="Arial"/>
          <w:sz w:val="18"/>
          <w:szCs w:val="18"/>
        </w:rPr>
        <w:t>–</w:t>
      </w:r>
      <w:r w:rsidRPr="00B543D8">
        <w:rPr>
          <w:rFonts w:ascii="Arial" w:hAnsi="Arial" w:cs="Arial"/>
          <w:sz w:val="18"/>
          <w:szCs w:val="18"/>
        </w:rPr>
        <w:t xml:space="preserve"> Responsabilizar-se pelo fiel cumprimento do </w:t>
      </w:r>
      <w:r>
        <w:rPr>
          <w:rFonts w:ascii="Arial" w:hAnsi="Arial" w:cs="Arial"/>
          <w:sz w:val="18"/>
          <w:szCs w:val="18"/>
        </w:rPr>
        <w:t>C</w:t>
      </w:r>
      <w:r w:rsidRPr="00B543D8">
        <w:rPr>
          <w:rFonts w:ascii="Arial" w:hAnsi="Arial" w:cs="Arial"/>
          <w:sz w:val="18"/>
          <w:szCs w:val="18"/>
        </w:rPr>
        <w:t>ontrato e das condições estabelecidas</w:t>
      </w:r>
      <w:r>
        <w:rPr>
          <w:rFonts w:ascii="Arial" w:hAnsi="Arial" w:cs="Arial"/>
          <w:sz w:val="18"/>
          <w:szCs w:val="18"/>
        </w:rPr>
        <w:t xml:space="preserve"> </w:t>
      </w:r>
      <w:r w:rsidRPr="00B543D8">
        <w:rPr>
          <w:rFonts w:ascii="Arial" w:hAnsi="Arial" w:cs="Arial"/>
          <w:sz w:val="18"/>
          <w:szCs w:val="18"/>
        </w:rPr>
        <w:t>neste instrumento</w:t>
      </w:r>
      <w:r>
        <w:rPr>
          <w:rFonts w:ascii="Arial" w:hAnsi="Arial" w:cs="Arial"/>
          <w:sz w:val="18"/>
          <w:szCs w:val="18"/>
        </w:rPr>
        <w:t>.</w:t>
      </w:r>
    </w:p>
    <w:p w14:paraId="5DC0FC3A"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XVI </w:t>
      </w:r>
      <w:r w:rsidRPr="00B06AEF">
        <w:rPr>
          <w:rFonts w:ascii="Arial" w:hAnsi="Arial" w:cs="Arial"/>
          <w:sz w:val="18"/>
          <w:szCs w:val="18"/>
        </w:rPr>
        <w:t>–</w:t>
      </w:r>
      <w:r w:rsidRPr="00B543D8">
        <w:rPr>
          <w:rFonts w:ascii="Arial" w:hAnsi="Arial" w:cs="Arial"/>
          <w:sz w:val="18"/>
          <w:szCs w:val="18"/>
        </w:rPr>
        <w:t xml:space="preserve"> Responsabilizar-se solidariamente pelos atos de sua Rede </w:t>
      </w:r>
      <w:r>
        <w:rPr>
          <w:rFonts w:ascii="Arial" w:hAnsi="Arial" w:cs="Arial"/>
          <w:sz w:val="18"/>
          <w:szCs w:val="18"/>
        </w:rPr>
        <w:t>C</w:t>
      </w:r>
      <w:r w:rsidRPr="00B543D8">
        <w:rPr>
          <w:rFonts w:ascii="Arial" w:hAnsi="Arial" w:cs="Arial"/>
          <w:sz w:val="18"/>
          <w:szCs w:val="18"/>
        </w:rPr>
        <w:t xml:space="preserve">redenciada na execução dos </w:t>
      </w:r>
      <w:r>
        <w:rPr>
          <w:rFonts w:ascii="Arial" w:hAnsi="Arial" w:cs="Arial"/>
          <w:sz w:val="18"/>
          <w:szCs w:val="18"/>
        </w:rPr>
        <w:t>C</w:t>
      </w:r>
      <w:r w:rsidRPr="00B543D8">
        <w:rPr>
          <w:rFonts w:ascii="Arial" w:hAnsi="Arial" w:cs="Arial"/>
          <w:sz w:val="18"/>
          <w:szCs w:val="18"/>
        </w:rPr>
        <w:t>ontratos originários deste instrumento</w:t>
      </w:r>
      <w:r>
        <w:rPr>
          <w:rFonts w:ascii="Arial" w:hAnsi="Arial" w:cs="Arial"/>
          <w:sz w:val="18"/>
          <w:szCs w:val="18"/>
        </w:rPr>
        <w:t>.</w:t>
      </w:r>
    </w:p>
    <w:p w14:paraId="4F9915DC" w14:textId="77777777" w:rsidR="00BA2A02"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XVII </w:t>
      </w:r>
      <w:r w:rsidRPr="00B06AEF">
        <w:rPr>
          <w:rFonts w:ascii="Arial" w:hAnsi="Arial" w:cs="Arial"/>
          <w:sz w:val="18"/>
          <w:szCs w:val="18"/>
        </w:rPr>
        <w:t>–</w:t>
      </w:r>
      <w:r w:rsidRPr="00B543D8">
        <w:rPr>
          <w:rFonts w:ascii="Arial" w:hAnsi="Arial" w:cs="Arial"/>
          <w:sz w:val="18"/>
          <w:szCs w:val="18"/>
        </w:rPr>
        <w:t xml:space="preserve"> Relatar toda e qualquer irregularidade observada em virtude da prestação do serviço</w:t>
      </w:r>
      <w:r>
        <w:rPr>
          <w:rFonts w:ascii="Arial" w:hAnsi="Arial" w:cs="Arial"/>
          <w:sz w:val="18"/>
          <w:szCs w:val="18"/>
        </w:rPr>
        <w:t>,</w:t>
      </w:r>
      <w:r w:rsidRPr="00B543D8">
        <w:rPr>
          <w:rFonts w:ascii="Arial" w:hAnsi="Arial" w:cs="Arial"/>
          <w:sz w:val="18"/>
          <w:szCs w:val="18"/>
        </w:rPr>
        <w:t xml:space="preserve"> respondendo todos os esclarecimentos que forem solicitado</w:t>
      </w:r>
      <w:r w:rsidRPr="00EC71FC">
        <w:rPr>
          <w:rFonts w:ascii="Arial" w:hAnsi="Arial" w:cs="Arial"/>
          <w:sz w:val="18"/>
          <w:szCs w:val="18"/>
        </w:rPr>
        <w:t xml:space="preserve">s </w:t>
      </w:r>
      <w:r>
        <w:rPr>
          <w:rFonts w:ascii="Arial" w:hAnsi="Arial" w:cs="Arial"/>
          <w:sz w:val="18"/>
          <w:szCs w:val="18"/>
        </w:rPr>
        <w:t>pelo</w:t>
      </w:r>
      <w:r w:rsidRPr="00EC71FC">
        <w:rPr>
          <w:rFonts w:ascii="Arial" w:hAnsi="Arial" w:cs="Arial"/>
          <w:sz w:val="18"/>
          <w:szCs w:val="18"/>
        </w:rPr>
        <w:t xml:space="preserve"> CONTRATANTE,</w:t>
      </w:r>
      <w:r>
        <w:rPr>
          <w:rFonts w:ascii="Arial" w:hAnsi="Arial" w:cs="Arial"/>
          <w:sz w:val="18"/>
          <w:szCs w:val="18"/>
        </w:rPr>
        <w:t xml:space="preserve"> com o pronto atendimento à</w:t>
      </w:r>
      <w:r w:rsidRPr="00B543D8">
        <w:rPr>
          <w:rFonts w:ascii="Arial" w:hAnsi="Arial" w:cs="Arial"/>
          <w:sz w:val="18"/>
          <w:szCs w:val="18"/>
        </w:rPr>
        <w:t>s demandas</w:t>
      </w:r>
      <w:r>
        <w:rPr>
          <w:rFonts w:ascii="Arial" w:hAnsi="Arial" w:cs="Arial"/>
          <w:sz w:val="18"/>
          <w:szCs w:val="18"/>
        </w:rPr>
        <w:t xml:space="preserve">. </w:t>
      </w:r>
    </w:p>
    <w:p w14:paraId="3EE87C21"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XVIII </w:t>
      </w:r>
      <w:r w:rsidRPr="00B06AEF">
        <w:rPr>
          <w:rFonts w:ascii="Arial" w:hAnsi="Arial" w:cs="Arial"/>
          <w:sz w:val="18"/>
          <w:szCs w:val="18"/>
        </w:rPr>
        <w:t>–</w:t>
      </w:r>
      <w:r w:rsidRPr="00B543D8">
        <w:rPr>
          <w:rFonts w:ascii="Arial" w:hAnsi="Arial" w:cs="Arial"/>
          <w:sz w:val="18"/>
          <w:szCs w:val="18"/>
        </w:rPr>
        <w:t xml:space="preserve"> Reembolsar os estabelecimentos que fizerem parte da rede credenciada, inexistindo qualquer relação financeira entre </w:t>
      </w:r>
      <w:r>
        <w:rPr>
          <w:rFonts w:ascii="Arial" w:hAnsi="Arial" w:cs="Arial"/>
          <w:sz w:val="18"/>
          <w:szCs w:val="18"/>
        </w:rPr>
        <w:t>estes prestadores de serviço e o</w:t>
      </w:r>
      <w:r w:rsidRPr="00B543D8">
        <w:rPr>
          <w:rFonts w:ascii="Arial" w:hAnsi="Arial" w:cs="Arial"/>
          <w:sz w:val="18"/>
          <w:szCs w:val="18"/>
        </w:rPr>
        <w:t xml:space="preserve"> CONTRATANTE</w:t>
      </w:r>
      <w:r>
        <w:rPr>
          <w:rFonts w:ascii="Arial" w:hAnsi="Arial" w:cs="Arial"/>
          <w:sz w:val="18"/>
          <w:szCs w:val="18"/>
        </w:rPr>
        <w:t>.</w:t>
      </w:r>
    </w:p>
    <w:p w14:paraId="77EEC458"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XIX </w:t>
      </w:r>
      <w:r w:rsidRPr="00B06AEF">
        <w:rPr>
          <w:rFonts w:ascii="Arial" w:hAnsi="Arial" w:cs="Arial"/>
          <w:sz w:val="18"/>
          <w:szCs w:val="18"/>
        </w:rPr>
        <w:t>–</w:t>
      </w:r>
      <w:r w:rsidRPr="00B543D8">
        <w:rPr>
          <w:rFonts w:ascii="Arial" w:hAnsi="Arial" w:cs="Arial"/>
          <w:sz w:val="18"/>
          <w:szCs w:val="18"/>
        </w:rPr>
        <w:t xml:space="preserve"> Disponibilizar suporte técnico 24 (vinte e quatro) horas através de </w:t>
      </w:r>
      <w:r w:rsidRPr="00D735F8">
        <w:rPr>
          <w:rFonts w:ascii="Arial" w:hAnsi="Arial" w:cs="Arial"/>
          <w:i/>
          <w:sz w:val="18"/>
          <w:szCs w:val="18"/>
        </w:rPr>
        <w:t>e-mail</w:t>
      </w:r>
      <w:r w:rsidRPr="00B543D8">
        <w:rPr>
          <w:rFonts w:ascii="Arial" w:hAnsi="Arial" w:cs="Arial"/>
          <w:sz w:val="18"/>
          <w:szCs w:val="18"/>
        </w:rPr>
        <w:t>, telefone e outros</w:t>
      </w:r>
      <w:r>
        <w:rPr>
          <w:rFonts w:ascii="Arial" w:hAnsi="Arial" w:cs="Arial"/>
          <w:sz w:val="18"/>
          <w:szCs w:val="18"/>
        </w:rPr>
        <w:t>.</w:t>
      </w:r>
    </w:p>
    <w:p w14:paraId="1DEF5351"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XX </w:t>
      </w:r>
      <w:r w:rsidRPr="00B06AEF">
        <w:rPr>
          <w:rFonts w:ascii="Arial" w:hAnsi="Arial" w:cs="Arial"/>
          <w:sz w:val="18"/>
          <w:szCs w:val="18"/>
        </w:rPr>
        <w:t>–</w:t>
      </w:r>
      <w:r>
        <w:rPr>
          <w:rFonts w:ascii="Arial" w:hAnsi="Arial" w:cs="Arial"/>
          <w:sz w:val="18"/>
          <w:szCs w:val="18"/>
        </w:rPr>
        <w:t xml:space="preserve"> </w:t>
      </w:r>
      <w:r w:rsidRPr="00B543D8">
        <w:rPr>
          <w:rFonts w:ascii="Arial" w:hAnsi="Arial" w:cs="Arial"/>
          <w:sz w:val="18"/>
          <w:szCs w:val="18"/>
        </w:rPr>
        <w:t>Providenciar a imediata correção</w:t>
      </w:r>
      <w:r>
        <w:rPr>
          <w:rFonts w:ascii="Arial" w:hAnsi="Arial" w:cs="Arial"/>
          <w:sz w:val="18"/>
          <w:szCs w:val="18"/>
        </w:rPr>
        <w:t xml:space="preserve"> das deficiências apontadas pelo</w:t>
      </w:r>
      <w:r w:rsidRPr="00B543D8">
        <w:rPr>
          <w:rFonts w:ascii="Arial" w:hAnsi="Arial" w:cs="Arial"/>
          <w:sz w:val="18"/>
          <w:szCs w:val="18"/>
        </w:rPr>
        <w:t xml:space="preserve"> CONTRATANTE quanto à execução dos serviços contratados</w:t>
      </w:r>
      <w:r>
        <w:rPr>
          <w:rFonts w:ascii="Arial" w:hAnsi="Arial" w:cs="Arial"/>
          <w:sz w:val="18"/>
          <w:szCs w:val="18"/>
        </w:rPr>
        <w:t>.</w:t>
      </w:r>
    </w:p>
    <w:p w14:paraId="015BFAE9"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XXI </w:t>
      </w:r>
      <w:r w:rsidRPr="00B06AEF">
        <w:rPr>
          <w:rFonts w:ascii="Arial" w:hAnsi="Arial" w:cs="Arial"/>
          <w:sz w:val="18"/>
          <w:szCs w:val="18"/>
        </w:rPr>
        <w:t>–</w:t>
      </w:r>
      <w:r w:rsidRPr="00B543D8">
        <w:rPr>
          <w:rFonts w:ascii="Arial" w:hAnsi="Arial" w:cs="Arial"/>
          <w:sz w:val="18"/>
          <w:szCs w:val="18"/>
        </w:rPr>
        <w:t xml:space="preserve"> Manter, durante a execução do </w:t>
      </w:r>
      <w:r>
        <w:rPr>
          <w:rFonts w:ascii="Arial" w:hAnsi="Arial" w:cs="Arial"/>
          <w:sz w:val="18"/>
          <w:szCs w:val="18"/>
        </w:rPr>
        <w:t>C</w:t>
      </w:r>
      <w:r w:rsidRPr="00B543D8">
        <w:rPr>
          <w:rFonts w:ascii="Arial" w:hAnsi="Arial" w:cs="Arial"/>
          <w:sz w:val="18"/>
          <w:szCs w:val="18"/>
        </w:rPr>
        <w:t xml:space="preserve">ontrato, compatibilidade com as obrigações assumidas e todas as condições de habilitação e qualificação exigidas na Lei </w:t>
      </w:r>
      <w:r>
        <w:rPr>
          <w:rFonts w:ascii="Arial" w:hAnsi="Arial" w:cs="Arial"/>
          <w:sz w:val="18"/>
          <w:szCs w:val="18"/>
        </w:rPr>
        <w:t xml:space="preserve">Federal </w:t>
      </w:r>
      <w:r w:rsidRPr="00B543D8">
        <w:rPr>
          <w:rFonts w:ascii="Arial" w:hAnsi="Arial" w:cs="Arial"/>
          <w:sz w:val="18"/>
          <w:szCs w:val="18"/>
        </w:rPr>
        <w:t xml:space="preserve">nº 8.666/93 e suas alterações, para comprovação, sempre que necessário for, junto </w:t>
      </w:r>
      <w:r>
        <w:rPr>
          <w:rFonts w:ascii="Arial" w:hAnsi="Arial" w:cs="Arial"/>
          <w:sz w:val="18"/>
          <w:szCs w:val="18"/>
        </w:rPr>
        <w:t>ao</w:t>
      </w:r>
      <w:r w:rsidRPr="00B543D8">
        <w:rPr>
          <w:rFonts w:ascii="Arial" w:hAnsi="Arial" w:cs="Arial"/>
          <w:sz w:val="18"/>
          <w:szCs w:val="18"/>
        </w:rPr>
        <w:t xml:space="preserve"> CONTRATANTE</w:t>
      </w:r>
      <w:r>
        <w:rPr>
          <w:rFonts w:ascii="Arial" w:hAnsi="Arial" w:cs="Arial"/>
          <w:sz w:val="18"/>
          <w:szCs w:val="18"/>
        </w:rPr>
        <w:t>.</w:t>
      </w:r>
    </w:p>
    <w:p w14:paraId="40B55DC3"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XXII </w:t>
      </w:r>
      <w:r w:rsidRPr="00B06AEF">
        <w:rPr>
          <w:rFonts w:ascii="Arial" w:hAnsi="Arial" w:cs="Arial"/>
          <w:sz w:val="18"/>
          <w:szCs w:val="18"/>
        </w:rPr>
        <w:t>–</w:t>
      </w:r>
      <w:r w:rsidRPr="00B543D8">
        <w:rPr>
          <w:rFonts w:ascii="Arial" w:hAnsi="Arial" w:cs="Arial"/>
          <w:sz w:val="18"/>
          <w:szCs w:val="18"/>
        </w:rPr>
        <w:t xml:space="preserve"> Reparar, corrigir, remover, reconstituir ou substituir, às suas expensas, no total ou em parte, o </w:t>
      </w:r>
      <w:r>
        <w:rPr>
          <w:rFonts w:ascii="Arial" w:hAnsi="Arial" w:cs="Arial"/>
          <w:sz w:val="18"/>
          <w:szCs w:val="18"/>
        </w:rPr>
        <w:t>O</w:t>
      </w:r>
      <w:r w:rsidRPr="005A7AF4">
        <w:rPr>
          <w:rFonts w:ascii="Arial" w:hAnsi="Arial" w:cs="Arial"/>
          <w:sz w:val="18"/>
          <w:szCs w:val="18"/>
        </w:rPr>
        <w:t>bjeto</w:t>
      </w:r>
      <w:r w:rsidRPr="00B543D8">
        <w:rPr>
          <w:rFonts w:ascii="Arial" w:hAnsi="Arial" w:cs="Arial"/>
          <w:sz w:val="18"/>
          <w:szCs w:val="18"/>
        </w:rPr>
        <w:t xml:space="preserve"> deste instrumento em que se verificarem vícios, defeitos ou incorreções, no prazo máximo de 15 (quinze) dias, a contar do recebime</w:t>
      </w:r>
      <w:r>
        <w:rPr>
          <w:rFonts w:ascii="Arial" w:hAnsi="Arial" w:cs="Arial"/>
          <w:sz w:val="18"/>
          <w:szCs w:val="18"/>
        </w:rPr>
        <w:t>nto da comunicação expedida pelo</w:t>
      </w:r>
      <w:r w:rsidRPr="00B543D8">
        <w:rPr>
          <w:rFonts w:ascii="Arial" w:hAnsi="Arial" w:cs="Arial"/>
          <w:sz w:val="18"/>
          <w:szCs w:val="18"/>
        </w:rPr>
        <w:t xml:space="preserve"> CONTRATANTE</w:t>
      </w:r>
      <w:r>
        <w:rPr>
          <w:rFonts w:ascii="Arial" w:hAnsi="Arial" w:cs="Arial"/>
          <w:sz w:val="18"/>
          <w:szCs w:val="18"/>
        </w:rPr>
        <w:t>.</w:t>
      </w:r>
    </w:p>
    <w:p w14:paraId="08DAE6A0" w14:textId="77777777" w:rsidR="00BA2A02" w:rsidRPr="00173CFE" w:rsidRDefault="00BA2A02" w:rsidP="00C174A3">
      <w:pPr>
        <w:autoSpaceDE w:val="0"/>
        <w:autoSpaceDN w:val="0"/>
        <w:adjustRightInd w:val="0"/>
        <w:spacing w:after="0" w:line="240" w:lineRule="auto"/>
        <w:ind w:right="-1" w:firstLine="851"/>
        <w:jc w:val="both"/>
        <w:rPr>
          <w:rFonts w:ascii="Arial" w:hAnsi="Arial" w:cs="Arial"/>
          <w:color w:val="FF0000"/>
          <w:sz w:val="18"/>
          <w:szCs w:val="18"/>
        </w:rPr>
      </w:pPr>
      <w:r w:rsidRPr="00B543D8">
        <w:rPr>
          <w:rFonts w:ascii="Arial" w:hAnsi="Arial" w:cs="Arial"/>
          <w:sz w:val="18"/>
          <w:szCs w:val="18"/>
        </w:rPr>
        <w:t xml:space="preserve">XXIII </w:t>
      </w:r>
      <w:r w:rsidRPr="00B06AEF">
        <w:rPr>
          <w:rFonts w:ascii="Arial" w:hAnsi="Arial" w:cs="Arial"/>
          <w:sz w:val="18"/>
          <w:szCs w:val="18"/>
        </w:rPr>
        <w:t>–</w:t>
      </w:r>
      <w:r>
        <w:rPr>
          <w:rFonts w:ascii="Arial" w:hAnsi="Arial" w:cs="Arial"/>
          <w:sz w:val="18"/>
          <w:szCs w:val="18"/>
        </w:rPr>
        <w:t xml:space="preserve"> Fornecer, no prazo máximo de </w:t>
      </w:r>
      <w:r w:rsidRPr="00B543D8">
        <w:rPr>
          <w:rFonts w:ascii="Arial" w:hAnsi="Arial" w:cs="Arial"/>
          <w:sz w:val="18"/>
          <w:szCs w:val="18"/>
        </w:rPr>
        <w:t xml:space="preserve">5 (cinco) dias úteis, </w:t>
      </w:r>
      <w:r w:rsidRPr="00EC71FC">
        <w:rPr>
          <w:rFonts w:ascii="Arial" w:hAnsi="Arial" w:cs="Arial"/>
          <w:sz w:val="18"/>
          <w:szCs w:val="18"/>
        </w:rPr>
        <w:t>em meio magnético, eletrônico e/ou documental, relatórios e informações constantes do seu banco de dados, em consonância com os parâmetros definidos pelo CONTRATANTE, não podendo haver limitações ao período solicitado.</w:t>
      </w:r>
      <w:r>
        <w:rPr>
          <w:rFonts w:ascii="Arial" w:hAnsi="Arial" w:cs="Arial"/>
          <w:sz w:val="18"/>
          <w:szCs w:val="18"/>
        </w:rPr>
        <w:t xml:space="preserve"> </w:t>
      </w:r>
    </w:p>
    <w:p w14:paraId="50CE2C77"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XXIV </w:t>
      </w:r>
      <w:r w:rsidRPr="00B06AEF">
        <w:rPr>
          <w:rFonts w:ascii="Arial" w:hAnsi="Arial" w:cs="Arial"/>
          <w:sz w:val="18"/>
          <w:szCs w:val="18"/>
        </w:rPr>
        <w:t>–</w:t>
      </w:r>
      <w:r w:rsidRPr="00B543D8">
        <w:rPr>
          <w:rFonts w:ascii="Arial" w:hAnsi="Arial" w:cs="Arial"/>
          <w:sz w:val="18"/>
          <w:szCs w:val="18"/>
        </w:rPr>
        <w:t xml:space="preserve"> Responsabilizar-se pelos encargos trabalhistas, previdenciários, fiscais, comerciais e de transporte e demais custos resultantes da execução do </w:t>
      </w:r>
      <w:r>
        <w:rPr>
          <w:rFonts w:ascii="Arial" w:hAnsi="Arial" w:cs="Arial"/>
          <w:sz w:val="18"/>
          <w:szCs w:val="18"/>
        </w:rPr>
        <w:t>C</w:t>
      </w:r>
      <w:r w:rsidRPr="00B543D8">
        <w:rPr>
          <w:rFonts w:ascii="Arial" w:hAnsi="Arial" w:cs="Arial"/>
          <w:sz w:val="18"/>
          <w:szCs w:val="18"/>
        </w:rPr>
        <w:t>ontrato</w:t>
      </w:r>
      <w:r>
        <w:rPr>
          <w:rFonts w:ascii="Arial" w:hAnsi="Arial" w:cs="Arial"/>
          <w:sz w:val="18"/>
          <w:szCs w:val="18"/>
        </w:rPr>
        <w:t>.</w:t>
      </w:r>
    </w:p>
    <w:p w14:paraId="108CAEBF"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XXV </w:t>
      </w:r>
      <w:r w:rsidRPr="00B06AEF">
        <w:rPr>
          <w:rFonts w:ascii="Arial" w:hAnsi="Arial" w:cs="Arial"/>
          <w:sz w:val="18"/>
          <w:szCs w:val="18"/>
        </w:rPr>
        <w:t>–</w:t>
      </w:r>
      <w:r w:rsidRPr="00B543D8">
        <w:rPr>
          <w:rFonts w:ascii="Arial" w:hAnsi="Arial" w:cs="Arial"/>
          <w:sz w:val="18"/>
          <w:szCs w:val="18"/>
        </w:rPr>
        <w:t xml:space="preserve"> Responder pe</w:t>
      </w:r>
      <w:r>
        <w:rPr>
          <w:rFonts w:ascii="Arial" w:hAnsi="Arial" w:cs="Arial"/>
          <w:sz w:val="18"/>
          <w:szCs w:val="18"/>
        </w:rPr>
        <w:t>los danos causados diretamente ao</w:t>
      </w:r>
      <w:r w:rsidRPr="00B543D8">
        <w:rPr>
          <w:rFonts w:ascii="Arial" w:hAnsi="Arial" w:cs="Arial"/>
          <w:sz w:val="18"/>
          <w:szCs w:val="18"/>
        </w:rPr>
        <w:t xml:space="preserve"> CONTRATANTE ou a terceiros, decorrentes da sua culpa ou dolo na execução do </w:t>
      </w:r>
      <w:r>
        <w:rPr>
          <w:rFonts w:ascii="Arial" w:hAnsi="Arial" w:cs="Arial"/>
          <w:sz w:val="18"/>
          <w:szCs w:val="18"/>
        </w:rPr>
        <w:t>C</w:t>
      </w:r>
      <w:r w:rsidRPr="00B543D8">
        <w:rPr>
          <w:rFonts w:ascii="Arial" w:hAnsi="Arial" w:cs="Arial"/>
          <w:sz w:val="18"/>
          <w:szCs w:val="18"/>
        </w:rPr>
        <w:t>ontrato, não excluindo ou reduzindo essa responsabilidade da fis</w:t>
      </w:r>
      <w:r>
        <w:rPr>
          <w:rFonts w:ascii="Arial" w:hAnsi="Arial" w:cs="Arial"/>
          <w:sz w:val="18"/>
          <w:szCs w:val="18"/>
        </w:rPr>
        <w:t>calização ou acompanhamento pelo</w:t>
      </w:r>
      <w:r w:rsidRPr="00B543D8">
        <w:rPr>
          <w:rFonts w:ascii="Arial" w:hAnsi="Arial" w:cs="Arial"/>
          <w:sz w:val="18"/>
          <w:szCs w:val="18"/>
        </w:rPr>
        <w:t xml:space="preserve"> CONTRATANTE</w:t>
      </w:r>
      <w:r>
        <w:rPr>
          <w:rFonts w:ascii="Arial" w:hAnsi="Arial" w:cs="Arial"/>
          <w:sz w:val="18"/>
          <w:szCs w:val="18"/>
        </w:rPr>
        <w:t>.</w:t>
      </w:r>
    </w:p>
    <w:p w14:paraId="00187CE1"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XXVI </w:t>
      </w:r>
      <w:r w:rsidRPr="00B06AEF">
        <w:rPr>
          <w:rFonts w:ascii="Arial" w:hAnsi="Arial" w:cs="Arial"/>
          <w:sz w:val="18"/>
          <w:szCs w:val="18"/>
        </w:rPr>
        <w:t>–</w:t>
      </w:r>
      <w:r>
        <w:rPr>
          <w:rFonts w:ascii="Arial" w:hAnsi="Arial" w:cs="Arial"/>
          <w:sz w:val="18"/>
          <w:szCs w:val="18"/>
        </w:rPr>
        <w:t xml:space="preserve"> Manter preposto, aceito pelo</w:t>
      </w:r>
      <w:r w:rsidRPr="00B543D8">
        <w:rPr>
          <w:rFonts w:ascii="Arial" w:hAnsi="Arial" w:cs="Arial"/>
          <w:sz w:val="18"/>
          <w:szCs w:val="18"/>
        </w:rPr>
        <w:t xml:space="preserve"> CONTRATANTE, para representá-la na execução do </w:t>
      </w:r>
      <w:r>
        <w:rPr>
          <w:rFonts w:ascii="Arial" w:hAnsi="Arial" w:cs="Arial"/>
          <w:sz w:val="18"/>
          <w:szCs w:val="18"/>
        </w:rPr>
        <w:t>C</w:t>
      </w:r>
      <w:r w:rsidRPr="00B543D8">
        <w:rPr>
          <w:rFonts w:ascii="Arial" w:hAnsi="Arial" w:cs="Arial"/>
          <w:sz w:val="18"/>
          <w:szCs w:val="18"/>
        </w:rPr>
        <w:t>ontrato.</w:t>
      </w:r>
    </w:p>
    <w:p w14:paraId="467B6CA6"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XXVII </w:t>
      </w:r>
      <w:r w:rsidRPr="00B06AEF">
        <w:rPr>
          <w:rFonts w:ascii="Arial" w:hAnsi="Arial" w:cs="Arial"/>
          <w:sz w:val="18"/>
          <w:szCs w:val="18"/>
        </w:rPr>
        <w:t>–</w:t>
      </w:r>
      <w:r w:rsidRPr="00B543D8">
        <w:rPr>
          <w:rFonts w:ascii="Arial" w:hAnsi="Arial" w:cs="Arial"/>
          <w:sz w:val="18"/>
          <w:szCs w:val="18"/>
        </w:rPr>
        <w:t xml:space="preserve"> Quanto às </w:t>
      </w:r>
      <w:r>
        <w:rPr>
          <w:rFonts w:ascii="Arial" w:hAnsi="Arial" w:cs="Arial"/>
          <w:sz w:val="18"/>
          <w:szCs w:val="18"/>
        </w:rPr>
        <w:t>o</w:t>
      </w:r>
      <w:r w:rsidRPr="00B543D8">
        <w:rPr>
          <w:rFonts w:ascii="Arial" w:hAnsi="Arial" w:cs="Arial"/>
          <w:sz w:val="18"/>
          <w:szCs w:val="18"/>
        </w:rPr>
        <w:t>brigações da CONTRATADA, relativas às informações:</w:t>
      </w:r>
    </w:p>
    <w:p w14:paraId="0803FCE4"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a) Guarda</w:t>
      </w:r>
      <w:r>
        <w:rPr>
          <w:rFonts w:ascii="Arial" w:hAnsi="Arial" w:cs="Arial"/>
          <w:sz w:val="18"/>
          <w:szCs w:val="18"/>
        </w:rPr>
        <w:t>r sigilo sobre as informações do</w:t>
      </w:r>
      <w:r w:rsidRPr="00B543D8">
        <w:rPr>
          <w:rFonts w:ascii="Arial" w:hAnsi="Arial" w:cs="Arial"/>
          <w:sz w:val="18"/>
          <w:szCs w:val="18"/>
        </w:rPr>
        <w:t xml:space="preserve"> CONTRATANTE constante do seu banco de dados, devendo mant</w:t>
      </w:r>
      <w:r>
        <w:rPr>
          <w:rFonts w:ascii="Arial" w:hAnsi="Arial" w:cs="Arial"/>
          <w:sz w:val="18"/>
          <w:szCs w:val="18"/>
        </w:rPr>
        <w:t>ê-las arquivadas e disponíveis ao</w:t>
      </w:r>
      <w:r w:rsidRPr="00B543D8">
        <w:rPr>
          <w:rFonts w:ascii="Arial" w:hAnsi="Arial" w:cs="Arial"/>
          <w:sz w:val="18"/>
          <w:szCs w:val="18"/>
        </w:rPr>
        <w:t xml:space="preserve"> CONTRATANTE para fins de consulta e auditoria, ainda que extinto o </w:t>
      </w:r>
      <w:r>
        <w:rPr>
          <w:rFonts w:ascii="Arial" w:hAnsi="Arial" w:cs="Arial"/>
          <w:sz w:val="18"/>
          <w:szCs w:val="18"/>
        </w:rPr>
        <w:t>C</w:t>
      </w:r>
      <w:r w:rsidRPr="00B543D8">
        <w:rPr>
          <w:rFonts w:ascii="Arial" w:hAnsi="Arial" w:cs="Arial"/>
          <w:sz w:val="18"/>
          <w:szCs w:val="18"/>
        </w:rPr>
        <w:t>ontrato, por, no mínimo, 10 (dez) anos;</w:t>
      </w:r>
    </w:p>
    <w:p w14:paraId="1C097D1D"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b) Disponibilizar</w:t>
      </w:r>
      <w:r>
        <w:rPr>
          <w:rFonts w:ascii="Arial" w:hAnsi="Arial" w:cs="Arial"/>
          <w:sz w:val="18"/>
          <w:szCs w:val="18"/>
        </w:rPr>
        <w:t>, permanentemente para o</w:t>
      </w:r>
      <w:r w:rsidRPr="00B543D8">
        <w:rPr>
          <w:rFonts w:ascii="Arial" w:hAnsi="Arial" w:cs="Arial"/>
          <w:sz w:val="18"/>
          <w:szCs w:val="18"/>
        </w:rPr>
        <w:t xml:space="preserve"> CONTRATANTE, por meio de mídia eletrônica, os dados operacionais e financeiros da frota, obtidos durante a vigência do </w:t>
      </w:r>
      <w:r>
        <w:rPr>
          <w:rFonts w:ascii="Arial" w:hAnsi="Arial" w:cs="Arial"/>
          <w:sz w:val="18"/>
          <w:szCs w:val="18"/>
        </w:rPr>
        <w:t>C</w:t>
      </w:r>
      <w:r w:rsidRPr="00B543D8">
        <w:rPr>
          <w:rFonts w:ascii="Arial" w:hAnsi="Arial" w:cs="Arial"/>
          <w:sz w:val="18"/>
          <w:szCs w:val="18"/>
        </w:rPr>
        <w:t>ontrato, inclusive após o seu término;</w:t>
      </w:r>
    </w:p>
    <w:p w14:paraId="3311838C"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c) Disponibilizar capacidade de armazenamento suficiente para manter todos os dados disponíveis para consulta </w:t>
      </w:r>
      <w:r w:rsidRPr="00C56732">
        <w:rPr>
          <w:rFonts w:ascii="Arial" w:hAnsi="Arial" w:cs="Arial"/>
          <w:i/>
          <w:sz w:val="18"/>
          <w:szCs w:val="18"/>
        </w:rPr>
        <w:t>online</w:t>
      </w:r>
      <w:r w:rsidRPr="00B543D8">
        <w:rPr>
          <w:rFonts w:ascii="Arial" w:hAnsi="Arial" w:cs="Arial"/>
          <w:sz w:val="18"/>
          <w:szCs w:val="18"/>
        </w:rPr>
        <w:t>;</w:t>
      </w:r>
    </w:p>
    <w:p w14:paraId="41F06CAC"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d) Disponibilizar</w:t>
      </w:r>
      <w:r>
        <w:rPr>
          <w:rFonts w:ascii="Arial" w:hAnsi="Arial" w:cs="Arial"/>
          <w:sz w:val="18"/>
          <w:szCs w:val="18"/>
        </w:rPr>
        <w:t>,</w:t>
      </w:r>
      <w:r w:rsidRPr="00B543D8">
        <w:rPr>
          <w:rFonts w:ascii="Arial" w:hAnsi="Arial" w:cs="Arial"/>
          <w:sz w:val="18"/>
          <w:szCs w:val="18"/>
        </w:rPr>
        <w:t xml:space="preserve"> através do sistema</w:t>
      </w:r>
      <w:r>
        <w:rPr>
          <w:rFonts w:ascii="Arial" w:hAnsi="Arial" w:cs="Arial"/>
          <w:sz w:val="18"/>
          <w:szCs w:val="18"/>
        </w:rPr>
        <w:t>,</w:t>
      </w:r>
      <w:r w:rsidRPr="00B543D8">
        <w:rPr>
          <w:rFonts w:ascii="Arial" w:hAnsi="Arial" w:cs="Arial"/>
          <w:sz w:val="18"/>
          <w:szCs w:val="18"/>
        </w:rPr>
        <w:t xml:space="preserve"> a possibilidade de exportação de dados para várias tecnologias (.</w:t>
      </w:r>
      <w:proofErr w:type="spellStart"/>
      <w:r w:rsidRPr="00B543D8">
        <w:rPr>
          <w:rFonts w:ascii="Arial" w:hAnsi="Arial" w:cs="Arial"/>
          <w:sz w:val="18"/>
          <w:szCs w:val="18"/>
        </w:rPr>
        <w:t>xls</w:t>
      </w:r>
      <w:proofErr w:type="spellEnd"/>
      <w:r w:rsidRPr="00B543D8">
        <w:rPr>
          <w:rFonts w:ascii="Arial" w:hAnsi="Arial" w:cs="Arial"/>
          <w:sz w:val="18"/>
          <w:szCs w:val="18"/>
        </w:rPr>
        <w:t>, .</w:t>
      </w:r>
      <w:proofErr w:type="spellStart"/>
      <w:r w:rsidRPr="00B543D8">
        <w:rPr>
          <w:rFonts w:ascii="Arial" w:hAnsi="Arial" w:cs="Arial"/>
          <w:sz w:val="18"/>
          <w:szCs w:val="18"/>
        </w:rPr>
        <w:t>xlsx</w:t>
      </w:r>
      <w:proofErr w:type="spellEnd"/>
      <w:r w:rsidRPr="00B543D8">
        <w:rPr>
          <w:rFonts w:ascii="Arial" w:hAnsi="Arial" w:cs="Arial"/>
          <w:sz w:val="18"/>
          <w:szCs w:val="18"/>
        </w:rPr>
        <w:t>, .</w:t>
      </w:r>
      <w:proofErr w:type="spellStart"/>
      <w:r w:rsidRPr="00B543D8">
        <w:rPr>
          <w:rFonts w:ascii="Arial" w:hAnsi="Arial" w:cs="Arial"/>
          <w:sz w:val="18"/>
          <w:szCs w:val="18"/>
        </w:rPr>
        <w:t>txt</w:t>
      </w:r>
      <w:proofErr w:type="spellEnd"/>
      <w:r w:rsidRPr="00B543D8">
        <w:rPr>
          <w:rFonts w:ascii="Arial" w:hAnsi="Arial" w:cs="Arial"/>
          <w:sz w:val="18"/>
          <w:szCs w:val="18"/>
        </w:rPr>
        <w:t>, .</w:t>
      </w:r>
      <w:proofErr w:type="spellStart"/>
      <w:r w:rsidRPr="00B543D8">
        <w:rPr>
          <w:rFonts w:ascii="Arial" w:hAnsi="Arial" w:cs="Arial"/>
          <w:sz w:val="18"/>
          <w:szCs w:val="18"/>
        </w:rPr>
        <w:t>csv</w:t>
      </w:r>
      <w:proofErr w:type="spellEnd"/>
      <w:r w:rsidRPr="00B543D8">
        <w:rPr>
          <w:rFonts w:ascii="Arial" w:hAnsi="Arial" w:cs="Arial"/>
          <w:sz w:val="18"/>
          <w:szCs w:val="18"/>
        </w:rPr>
        <w:t>, .</w:t>
      </w:r>
      <w:proofErr w:type="spellStart"/>
      <w:r w:rsidRPr="00B543D8">
        <w:rPr>
          <w:rFonts w:ascii="Arial" w:hAnsi="Arial" w:cs="Arial"/>
          <w:sz w:val="18"/>
          <w:szCs w:val="18"/>
        </w:rPr>
        <w:t>pdf</w:t>
      </w:r>
      <w:proofErr w:type="spellEnd"/>
      <w:r w:rsidRPr="00B543D8">
        <w:rPr>
          <w:rFonts w:ascii="Arial" w:hAnsi="Arial" w:cs="Arial"/>
          <w:sz w:val="18"/>
          <w:szCs w:val="18"/>
        </w:rPr>
        <w:t xml:space="preserve"> ou outras similares);</w:t>
      </w:r>
    </w:p>
    <w:p w14:paraId="3F85E205"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e) Disponibilizar, sem ônus par</w:t>
      </w:r>
      <w:r>
        <w:rPr>
          <w:rFonts w:ascii="Arial" w:hAnsi="Arial" w:cs="Arial"/>
          <w:sz w:val="18"/>
          <w:szCs w:val="18"/>
        </w:rPr>
        <w:t>a o</w:t>
      </w:r>
      <w:r w:rsidRPr="00B543D8">
        <w:rPr>
          <w:rFonts w:ascii="Arial" w:hAnsi="Arial" w:cs="Arial"/>
          <w:sz w:val="18"/>
          <w:szCs w:val="18"/>
        </w:rPr>
        <w:t xml:space="preserve"> CONTRATANTE, as atualizações das funcionalidades do</w:t>
      </w:r>
      <w:r>
        <w:rPr>
          <w:rFonts w:ascii="Arial" w:hAnsi="Arial" w:cs="Arial"/>
          <w:sz w:val="18"/>
          <w:szCs w:val="18"/>
        </w:rPr>
        <w:t>s</w:t>
      </w:r>
      <w:r w:rsidRPr="00B543D8">
        <w:rPr>
          <w:rFonts w:ascii="Arial" w:hAnsi="Arial" w:cs="Arial"/>
          <w:sz w:val="18"/>
          <w:szCs w:val="18"/>
        </w:rPr>
        <w:t xml:space="preserve"> sistemas de gestão;</w:t>
      </w:r>
    </w:p>
    <w:p w14:paraId="0E3CA400"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f) Prover os recursos de Tecnologia da Informação e Comunicação (TIC) necessários à garantia do funcionamento do sistema, durante 24</w:t>
      </w:r>
      <w:r>
        <w:rPr>
          <w:rFonts w:ascii="Arial" w:hAnsi="Arial" w:cs="Arial"/>
          <w:sz w:val="18"/>
          <w:szCs w:val="18"/>
        </w:rPr>
        <w:t xml:space="preserve"> (vinte e quatro)</w:t>
      </w:r>
      <w:r w:rsidRPr="00B543D8">
        <w:rPr>
          <w:rFonts w:ascii="Arial" w:hAnsi="Arial" w:cs="Arial"/>
          <w:sz w:val="18"/>
          <w:szCs w:val="18"/>
        </w:rPr>
        <w:t xml:space="preserve"> horas por dia e, ainda, apoiar as ações de melhorias tecnológicas e funcionais, quando solicitadas </w:t>
      </w:r>
      <w:r>
        <w:rPr>
          <w:rFonts w:ascii="Arial" w:hAnsi="Arial" w:cs="Arial"/>
          <w:sz w:val="18"/>
          <w:szCs w:val="18"/>
        </w:rPr>
        <w:t>pelo CINCATARINA</w:t>
      </w:r>
      <w:r w:rsidRPr="00B543D8">
        <w:rPr>
          <w:rFonts w:ascii="Arial" w:hAnsi="Arial" w:cs="Arial"/>
          <w:sz w:val="18"/>
          <w:szCs w:val="18"/>
        </w:rPr>
        <w:t>;</w:t>
      </w:r>
    </w:p>
    <w:p w14:paraId="476C40BB"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g) Desenvolver, às suas expensas, processo de gerenciamento do serviço, compatível com o ambiente seguro, via WEB, </w:t>
      </w:r>
      <w:r w:rsidRPr="00856272">
        <w:rPr>
          <w:rFonts w:ascii="Arial" w:hAnsi="Arial" w:cs="Arial"/>
          <w:i/>
          <w:sz w:val="18"/>
          <w:szCs w:val="18"/>
        </w:rPr>
        <w:t>online</w:t>
      </w:r>
      <w:r w:rsidRPr="00B543D8">
        <w:rPr>
          <w:rFonts w:ascii="Arial" w:hAnsi="Arial" w:cs="Arial"/>
          <w:sz w:val="18"/>
          <w:szCs w:val="18"/>
        </w:rPr>
        <w:t>, interligand</w:t>
      </w:r>
      <w:r>
        <w:rPr>
          <w:rFonts w:ascii="Arial" w:hAnsi="Arial" w:cs="Arial"/>
          <w:sz w:val="18"/>
          <w:szCs w:val="18"/>
        </w:rPr>
        <w:t>o os locais de atendimento com o</w:t>
      </w:r>
      <w:r w:rsidRPr="00B543D8">
        <w:rPr>
          <w:rFonts w:ascii="Arial" w:hAnsi="Arial" w:cs="Arial"/>
          <w:sz w:val="18"/>
          <w:szCs w:val="18"/>
        </w:rPr>
        <w:t xml:space="preserve"> CONTRATANTE;</w:t>
      </w:r>
    </w:p>
    <w:p w14:paraId="1EFC30A2"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Pr>
          <w:rFonts w:ascii="Arial" w:hAnsi="Arial" w:cs="Arial"/>
          <w:sz w:val="18"/>
          <w:szCs w:val="18"/>
        </w:rPr>
        <w:t>h) Disponibilizar ao</w:t>
      </w:r>
      <w:r w:rsidRPr="00B543D8">
        <w:rPr>
          <w:rFonts w:ascii="Arial" w:hAnsi="Arial" w:cs="Arial"/>
          <w:sz w:val="18"/>
          <w:szCs w:val="18"/>
        </w:rPr>
        <w:t xml:space="preserve"> CONTRATANTE pleno acesso às informações do sistema, inclusive para a extração, a qualquer tempo, de relatórios referentes aos serviços prestados, discriminados, com os respectivos custos e em extensão e formatação a serem de</w:t>
      </w:r>
      <w:r>
        <w:rPr>
          <w:rFonts w:ascii="Arial" w:hAnsi="Arial" w:cs="Arial"/>
          <w:sz w:val="18"/>
          <w:szCs w:val="18"/>
        </w:rPr>
        <w:t>finidas pelo</w:t>
      </w:r>
      <w:r w:rsidRPr="00B543D8">
        <w:rPr>
          <w:rFonts w:ascii="Arial" w:hAnsi="Arial" w:cs="Arial"/>
          <w:sz w:val="18"/>
          <w:szCs w:val="18"/>
        </w:rPr>
        <w:t xml:space="preserve"> CONTRATANTE;</w:t>
      </w:r>
    </w:p>
    <w:p w14:paraId="4BE28381"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i) Responsabilizar-se pela instalação e manutenção dos </w:t>
      </w:r>
      <w:r w:rsidRPr="00856272">
        <w:rPr>
          <w:rFonts w:ascii="Arial" w:hAnsi="Arial" w:cs="Arial"/>
          <w:i/>
          <w:sz w:val="18"/>
          <w:szCs w:val="18"/>
        </w:rPr>
        <w:t>softwares</w:t>
      </w:r>
      <w:r w:rsidRPr="00B543D8">
        <w:rPr>
          <w:rFonts w:ascii="Arial" w:hAnsi="Arial" w:cs="Arial"/>
          <w:sz w:val="18"/>
          <w:szCs w:val="18"/>
        </w:rPr>
        <w:t xml:space="preserve"> do sistema;</w:t>
      </w:r>
    </w:p>
    <w:p w14:paraId="4BDBBEBC"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j) Responsabilizar-se pela integração com o</w:t>
      </w:r>
      <w:r>
        <w:rPr>
          <w:rFonts w:ascii="Arial" w:hAnsi="Arial" w:cs="Arial"/>
          <w:sz w:val="18"/>
          <w:szCs w:val="18"/>
        </w:rPr>
        <w:t>s</w:t>
      </w:r>
      <w:r w:rsidRPr="00B543D8">
        <w:rPr>
          <w:rFonts w:ascii="Arial" w:hAnsi="Arial" w:cs="Arial"/>
          <w:sz w:val="18"/>
          <w:szCs w:val="18"/>
        </w:rPr>
        <w:t xml:space="preserve"> Sistema</w:t>
      </w:r>
      <w:r>
        <w:rPr>
          <w:rFonts w:ascii="Arial" w:hAnsi="Arial" w:cs="Arial"/>
          <w:sz w:val="18"/>
          <w:szCs w:val="18"/>
        </w:rPr>
        <w:t>s de Frotas existentes e utilizados pelo CONTRATANTE</w:t>
      </w:r>
      <w:r w:rsidRPr="00B543D8">
        <w:rPr>
          <w:rFonts w:ascii="Arial" w:hAnsi="Arial" w:cs="Arial"/>
          <w:sz w:val="18"/>
          <w:szCs w:val="18"/>
        </w:rPr>
        <w:t>;</w:t>
      </w:r>
    </w:p>
    <w:p w14:paraId="48310817"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k) Disponibilizar manual de utilização do sistema em língua portuguesa;</w:t>
      </w:r>
    </w:p>
    <w:p w14:paraId="1C10335F"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l) Estabelecer</w:t>
      </w:r>
      <w:r>
        <w:rPr>
          <w:rFonts w:ascii="Arial" w:hAnsi="Arial" w:cs="Arial"/>
          <w:sz w:val="18"/>
          <w:szCs w:val="18"/>
        </w:rPr>
        <w:t>,</w:t>
      </w:r>
      <w:r w:rsidRPr="00B543D8">
        <w:rPr>
          <w:rFonts w:ascii="Arial" w:hAnsi="Arial" w:cs="Arial"/>
          <w:sz w:val="18"/>
          <w:szCs w:val="18"/>
        </w:rPr>
        <w:t xml:space="preserve"> junto à sua rede credenciada, os critérios de definição dos preços a serem pagos para o abastecimento de combustíveis, conforme</w:t>
      </w:r>
      <w:r>
        <w:rPr>
          <w:rFonts w:ascii="Arial" w:hAnsi="Arial" w:cs="Arial"/>
          <w:sz w:val="18"/>
          <w:szCs w:val="18"/>
        </w:rPr>
        <w:t xml:space="preserve"> estabelecido no Edital de Licitação</w:t>
      </w:r>
      <w:r w:rsidRPr="00B543D8">
        <w:rPr>
          <w:rFonts w:ascii="Arial" w:hAnsi="Arial" w:cs="Arial"/>
          <w:sz w:val="18"/>
          <w:szCs w:val="18"/>
        </w:rPr>
        <w:t>.</w:t>
      </w:r>
    </w:p>
    <w:p w14:paraId="348F9542"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XXVIII </w:t>
      </w:r>
      <w:r w:rsidRPr="00B06AEF">
        <w:rPr>
          <w:rFonts w:ascii="Arial" w:hAnsi="Arial" w:cs="Arial"/>
          <w:sz w:val="18"/>
          <w:szCs w:val="18"/>
        </w:rPr>
        <w:t>–</w:t>
      </w:r>
      <w:r w:rsidRPr="00B543D8">
        <w:rPr>
          <w:rFonts w:ascii="Arial" w:hAnsi="Arial" w:cs="Arial"/>
          <w:sz w:val="18"/>
          <w:szCs w:val="18"/>
        </w:rPr>
        <w:t xml:space="preserve"> Quanto à rede de </w:t>
      </w:r>
      <w:r>
        <w:rPr>
          <w:rFonts w:ascii="Arial" w:hAnsi="Arial" w:cs="Arial"/>
          <w:sz w:val="18"/>
          <w:szCs w:val="18"/>
        </w:rPr>
        <w:t>F</w:t>
      </w:r>
      <w:r w:rsidRPr="005D4849">
        <w:rPr>
          <w:rFonts w:ascii="Arial" w:hAnsi="Arial" w:cs="Arial"/>
          <w:sz w:val="18"/>
          <w:szCs w:val="18"/>
        </w:rPr>
        <w:t>ornecedor</w:t>
      </w:r>
      <w:r w:rsidRPr="00B543D8">
        <w:rPr>
          <w:rFonts w:ascii="Arial" w:hAnsi="Arial" w:cs="Arial"/>
          <w:sz w:val="18"/>
          <w:szCs w:val="18"/>
        </w:rPr>
        <w:t>es credenciados, a CONTRATADA deverá:</w:t>
      </w:r>
    </w:p>
    <w:p w14:paraId="035DE557"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a) Garantir que a sua Rede Credenciada atenda aos requisitos mínimos elencados neste Contrato, no Edital e seus Anexos;</w:t>
      </w:r>
    </w:p>
    <w:p w14:paraId="4433DE59"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lastRenderedPageBreak/>
        <w:t>b) Pagar, pontualmente, aos estabelecimentos credenciados, o valor efetivament</w:t>
      </w:r>
      <w:r>
        <w:rPr>
          <w:rFonts w:ascii="Arial" w:hAnsi="Arial" w:cs="Arial"/>
          <w:sz w:val="18"/>
          <w:szCs w:val="18"/>
        </w:rPr>
        <w:t>e devido, ficando definido que o</w:t>
      </w:r>
      <w:r w:rsidRPr="00B543D8">
        <w:rPr>
          <w:rFonts w:ascii="Arial" w:hAnsi="Arial" w:cs="Arial"/>
          <w:sz w:val="18"/>
          <w:szCs w:val="18"/>
        </w:rPr>
        <w:t xml:space="preserve"> CONTRATANTE não responde solidária ou subsidiariamente por esse pagamento, que é de total responsabilidade da CONTRATADA;</w:t>
      </w:r>
    </w:p>
    <w:p w14:paraId="14E5C876"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c) Manter nos estabelecimentos credenciados à sua rede, em local visível, a identificação visual de sua adesão ao sistema </w:t>
      </w:r>
      <w:r>
        <w:rPr>
          <w:rFonts w:ascii="Arial" w:hAnsi="Arial" w:cs="Arial"/>
          <w:sz w:val="18"/>
          <w:szCs w:val="18"/>
        </w:rPr>
        <w:t>O</w:t>
      </w:r>
      <w:r w:rsidRPr="005A7AF4">
        <w:rPr>
          <w:rFonts w:ascii="Arial" w:hAnsi="Arial" w:cs="Arial"/>
          <w:sz w:val="18"/>
          <w:szCs w:val="18"/>
        </w:rPr>
        <w:t>bjeto</w:t>
      </w:r>
      <w:r w:rsidRPr="00B543D8">
        <w:rPr>
          <w:rFonts w:ascii="Arial" w:hAnsi="Arial" w:cs="Arial"/>
          <w:sz w:val="18"/>
          <w:szCs w:val="18"/>
        </w:rPr>
        <w:t xml:space="preserve"> deste </w:t>
      </w:r>
      <w:r>
        <w:rPr>
          <w:rFonts w:ascii="Arial" w:hAnsi="Arial" w:cs="Arial"/>
          <w:sz w:val="18"/>
          <w:szCs w:val="18"/>
        </w:rPr>
        <w:t>C</w:t>
      </w:r>
      <w:r w:rsidRPr="00B543D8">
        <w:rPr>
          <w:rFonts w:ascii="Arial" w:hAnsi="Arial" w:cs="Arial"/>
          <w:sz w:val="18"/>
          <w:szCs w:val="18"/>
        </w:rPr>
        <w:t>ontrato;</w:t>
      </w:r>
    </w:p>
    <w:p w14:paraId="4E481F53"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d) Planejar, em conjunto com </w:t>
      </w:r>
      <w:r>
        <w:rPr>
          <w:rFonts w:ascii="Arial" w:hAnsi="Arial" w:cs="Arial"/>
          <w:sz w:val="18"/>
          <w:szCs w:val="18"/>
        </w:rPr>
        <w:t>o CINCATARINA</w:t>
      </w:r>
      <w:r w:rsidRPr="00B543D8">
        <w:rPr>
          <w:rFonts w:ascii="Arial" w:hAnsi="Arial" w:cs="Arial"/>
          <w:sz w:val="18"/>
          <w:szCs w:val="18"/>
        </w:rPr>
        <w:t>, a inclusão e exclusão de estabelecimentos à sua rede credenciada, seja qual for a origem da solicitação;</w:t>
      </w:r>
    </w:p>
    <w:p w14:paraId="3FE67F6E"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e) Exercer o </w:t>
      </w:r>
      <w:r w:rsidRPr="00D52534">
        <w:rPr>
          <w:rFonts w:ascii="Arial" w:hAnsi="Arial" w:cs="Arial"/>
          <w:sz w:val="18"/>
          <w:szCs w:val="18"/>
        </w:rPr>
        <w:t>credenciamento e o descredenciamento dos estabelecimentos, observando as exigências técnicas e condições definidas pelo CONTRATANTE e pela CONTRATADA, observados os prazos e quantitativos mínimos previstos no Edital e Termo de Referência;</w:t>
      </w:r>
    </w:p>
    <w:p w14:paraId="08B3755B"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f) Treinar os colaboradores dos estabelecimentos da rede credenciada para operar os equipamentos necessários;</w:t>
      </w:r>
    </w:p>
    <w:p w14:paraId="67A9E817"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g) Fiscalizar a qualidade da prestação dos serviços dos postos, garantindo que o abastecimento só ocorra após a conferência do condutor, do veículo, da quilometragem e dos respectivos cartões;</w:t>
      </w:r>
    </w:p>
    <w:p w14:paraId="7C39B7DB"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h) Disponibilizar 01 (um) profissional com objetivo de prestar assessoria relativa ao </w:t>
      </w:r>
      <w:r>
        <w:rPr>
          <w:rFonts w:ascii="Arial" w:hAnsi="Arial" w:cs="Arial"/>
          <w:sz w:val="18"/>
          <w:szCs w:val="18"/>
        </w:rPr>
        <w:t>O</w:t>
      </w:r>
      <w:r w:rsidRPr="005A7AF4">
        <w:rPr>
          <w:rFonts w:ascii="Arial" w:hAnsi="Arial" w:cs="Arial"/>
          <w:sz w:val="18"/>
          <w:szCs w:val="18"/>
        </w:rPr>
        <w:t>bjeto</w:t>
      </w:r>
      <w:r w:rsidRPr="00B543D8">
        <w:rPr>
          <w:rFonts w:ascii="Arial" w:hAnsi="Arial" w:cs="Arial"/>
          <w:sz w:val="18"/>
          <w:szCs w:val="18"/>
        </w:rPr>
        <w:t xml:space="preserve"> deste </w:t>
      </w:r>
      <w:r>
        <w:rPr>
          <w:rFonts w:ascii="Arial" w:hAnsi="Arial" w:cs="Arial"/>
          <w:sz w:val="18"/>
          <w:szCs w:val="18"/>
        </w:rPr>
        <w:t>C</w:t>
      </w:r>
      <w:r w:rsidRPr="00B543D8">
        <w:rPr>
          <w:rFonts w:ascii="Arial" w:hAnsi="Arial" w:cs="Arial"/>
          <w:sz w:val="18"/>
          <w:szCs w:val="18"/>
        </w:rPr>
        <w:t xml:space="preserve">ontrato, junto </w:t>
      </w:r>
      <w:r>
        <w:rPr>
          <w:rFonts w:ascii="Arial" w:hAnsi="Arial" w:cs="Arial"/>
          <w:sz w:val="18"/>
          <w:szCs w:val="18"/>
        </w:rPr>
        <w:t>ao CINCATARINA</w:t>
      </w:r>
      <w:r w:rsidRPr="00B543D8">
        <w:rPr>
          <w:rFonts w:ascii="Arial" w:hAnsi="Arial" w:cs="Arial"/>
          <w:sz w:val="18"/>
          <w:szCs w:val="18"/>
        </w:rPr>
        <w:t>;</w:t>
      </w:r>
    </w:p>
    <w:p w14:paraId="4D4F5647"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i) Manter os cadastros dos estabelecimentos credenciados atualizados, garantindo que as informações dos relatórios sejam fidedignas.</w:t>
      </w:r>
    </w:p>
    <w:p w14:paraId="77ADB63C" w14:textId="77777777" w:rsidR="00BA2A02" w:rsidRPr="00C174A3" w:rsidRDefault="00BA2A02" w:rsidP="00C174A3">
      <w:pPr>
        <w:autoSpaceDE w:val="0"/>
        <w:autoSpaceDN w:val="0"/>
        <w:adjustRightInd w:val="0"/>
        <w:spacing w:after="0" w:line="240" w:lineRule="auto"/>
        <w:ind w:right="-1"/>
        <w:jc w:val="both"/>
        <w:rPr>
          <w:rFonts w:ascii="Arial" w:hAnsi="Arial" w:cs="Arial"/>
          <w:b/>
          <w:bCs/>
        </w:rPr>
      </w:pPr>
    </w:p>
    <w:p w14:paraId="5E3510D5" w14:textId="77777777" w:rsidR="00BA2A02" w:rsidRPr="00A3040E" w:rsidRDefault="00BA2A02" w:rsidP="00C174A3">
      <w:pPr>
        <w:autoSpaceDE w:val="0"/>
        <w:autoSpaceDN w:val="0"/>
        <w:adjustRightInd w:val="0"/>
        <w:spacing w:after="0" w:line="240" w:lineRule="auto"/>
        <w:ind w:right="-1"/>
        <w:jc w:val="both"/>
        <w:rPr>
          <w:rFonts w:ascii="Arial" w:hAnsi="Arial" w:cs="Arial"/>
          <w:b/>
          <w:bCs/>
          <w:sz w:val="18"/>
          <w:szCs w:val="18"/>
        </w:rPr>
      </w:pPr>
      <w:r w:rsidRPr="00A3040E">
        <w:rPr>
          <w:rFonts w:ascii="Arial" w:hAnsi="Arial" w:cs="Arial"/>
          <w:b/>
          <w:bCs/>
          <w:sz w:val="18"/>
          <w:szCs w:val="18"/>
        </w:rPr>
        <w:t>CLÁUSULA DÉCIMA TERCEIRA – DAS OBRIGAÇÕES DO CONTRATANTE</w:t>
      </w:r>
    </w:p>
    <w:p w14:paraId="34D3B118" w14:textId="77777777" w:rsidR="00BA2A02" w:rsidRPr="00C174A3" w:rsidRDefault="00BA2A02" w:rsidP="00C174A3">
      <w:pPr>
        <w:autoSpaceDE w:val="0"/>
        <w:autoSpaceDN w:val="0"/>
        <w:adjustRightInd w:val="0"/>
        <w:spacing w:after="0" w:line="240" w:lineRule="auto"/>
        <w:ind w:right="-1"/>
        <w:jc w:val="both"/>
        <w:rPr>
          <w:rFonts w:ascii="Arial" w:hAnsi="Arial" w:cs="Arial"/>
        </w:rPr>
      </w:pPr>
    </w:p>
    <w:p w14:paraId="383DA6E8"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13.1 – São obrigações do CONTRATANTE:</w:t>
      </w:r>
    </w:p>
    <w:p w14:paraId="3038ED2C"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sidRPr="00B543D8">
        <w:rPr>
          <w:rFonts w:ascii="Arial" w:hAnsi="Arial" w:cs="Arial"/>
          <w:sz w:val="18"/>
          <w:szCs w:val="18"/>
        </w:rPr>
        <w:t xml:space="preserve">I </w:t>
      </w:r>
      <w:r w:rsidRPr="00B06AEF">
        <w:rPr>
          <w:rFonts w:ascii="Arial" w:hAnsi="Arial" w:cs="Arial"/>
          <w:sz w:val="18"/>
          <w:szCs w:val="18"/>
        </w:rPr>
        <w:t>–</w:t>
      </w:r>
      <w:r w:rsidRPr="00B543D8">
        <w:rPr>
          <w:rFonts w:ascii="Arial" w:hAnsi="Arial" w:cs="Arial"/>
          <w:sz w:val="18"/>
          <w:szCs w:val="18"/>
        </w:rPr>
        <w:t xml:space="preserve"> Adotar medidas visando um eficaz relacionamento com a CONTRATADA de forma a ensejar o melhor desempenho e qualidade dos serviços contratados;</w:t>
      </w:r>
    </w:p>
    <w:p w14:paraId="12EF7120"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Pr>
          <w:rFonts w:ascii="Arial" w:hAnsi="Arial" w:cs="Arial"/>
          <w:sz w:val="18"/>
          <w:szCs w:val="18"/>
        </w:rPr>
        <w:t>I</w:t>
      </w:r>
      <w:r w:rsidRPr="00B543D8">
        <w:rPr>
          <w:rFonts w:ascii="Arial" w:hAnsi="Arial" w:cs="Arial"/>
          <w:sz w:val="18"/>
          <w:szCs w:val="18"/>
        </w:rPr>
        <w:t xml:space="preserve">I </w:t>
      </w:r>
      <w:r w:rsidRPr="00B06AEF">
        <w:rPr>
          <w:rFonts w:ascii="Arial" w:hAnsi="Arial" w:cs="Arial"/>
          <w:sz w:val="18"/>
          <w:szCs w:val="18"/>
        </w:rPr>
        <w:t>–</w:t>
      </w:r>
      <w:r w:rsidRPr="00B543D8">
        <w:rPr>
          <w:rFonts w:ascii="Arial" w:hAnsi="Arial" w:cs="Arial"/>
          <w:sz w:val="18"/>
          <w:szCs w:val="18"/>
        </w:rPr>
        <w:t xml:space="preserve"> Acompanhar a execução operacional da CONTRATADA;</w:t>
      </w:r>
    </w:p>
    <w:p w14:paraId="06D39EB0"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Pr>
          <w:rFonts w:ascii="Arial" w:hAnsi="Arial" w:cs="Arial"/>
          <w:sz w:val="18"/>
          <w:szCs w:val="18"/>
        </w:rPr>
        <w:t>I</w:t>
      </w:r>
      <w:r w:rsidRPr="00B543D8">
        <w:rPr>
          <w:rFonts w:ascii="Arial" w:hAnsi="Arial" w:cs="Arial"/>
          <w:sz w:val="18"/>
          <w:szCs w:val="18"/>
        </w:rPr>
        <w:t xml:space="preserve">II </w:t>
      </w:r>
      <w:r w:rsidRPr="00B06AEF">
        <w:rPr>
          <w:rFonts w:ascii="Arial" w:hAnsi="Arial" w:cs="Arial"/>
          <w:sz w:val="18"/>
          <w:szCs w:val="18"/>
        </w:rPr>
        <w:t>–</w:t>
      </w:r>
      <w:r w:rsidRPr="00B543D8">
        <w:rPr>
          <w:rFonts w:ascii="Arial" w:hAnsi="Arial" w:cs="Arial"/>
          <w:sz w:val="18"/>
          <w:szCs w:val="18"/>
        </w:rPr>
        <w:t xml:space="preserve"> Fiscalizar a qualidade do serviço prestado;</w:t>
      </w:r>
    </w:p>
    <w:p w14:paraId="7F7B730A"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Pr>
          <w:rFonts w:ascii="Arial" w:hAnsi="Arial" w:cs="Arial"/>
          <w:sz w:val="18"/>
          <w:szCs w:val="18"/>
        </w:rPr>
        <w:t>IV</w:t>
      </w:r>
      <w:r w:rsidRPr="00B543D8">
        <w:rPr>
          <w:rFonts w:ascii="Arial" w:hAnsi="Arial" w:cs="Arial"/>
          <w:sz w:val="18"/>
          <w:szCs w:val="18"/>
        </w:rPr>
        <w:t xml:space="preserve"> </w:t>
      </w:r>
      <w:r w:rsidRPr="00B06AEF">
        <w:rPr>
          <w:rFonts w:ascii="Arial" w:hAnsi="Arial" w:cs="Arial"/>
          <w:sz w:val="18"/>
          <w:szCs w:val="18"/>
        </w:rPr>
        <w:t>–</w:t>
      </w:r>
      <w:r w:rsidRPr="00B543D8">
        <w:rPr>
          <w:rFonts w:ascii="Arial" w:hAnsi="Arial" w:cs="Arial"/>
          <w:sz w:val="18"/>
          <w:szCs w:val="18"/>
        </w:rPr>
        <w:t xml:space="preserve"> Propor medidas de regulamentação e controle;</w:t>
      </w:r>
    </w:p>
    <w:p w14:paraId="3DF9542C"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Pr>
          <w:rFonts w:ascii="Arial" w:hAnsi="Arial" w:cs="Arial"/>
          <w:sz w:val="18"/>
          <w:szCs w:val="18"/>
        </w:rPr>
        <w:t>V</w:t>
      </w:r>
      <w:r w:rsidRPr="00B543D8">
        <w:rPr>
          <w:rFonts w:ascii="Arial" w:hAnsi="Arial" w:cs="Arial"/>
          <w:sz w:val="18"/>
          <w:szCs w:val="18"/>
        </w:rPr>
        <w:t xml:space="preserve"> </w:t>
      </w:r>
      <w:r w:rsidRPr="00B06AEF">
        <w:rPr>
          <w:rFonts w:ascii="Arial" w:hAnsi="Arial" w:cs="Arial"/>
          <w:sz w:val="18"/>
          <w:szCs w:val="18"/>
        </w:rPr>
        <w:t>–</w:t>
      </w:r>
      <w:r w:rsidRPr="00B543D8">
        <w:rPr>
          <w:rFonts w:ascii="Arial" w:hAnsi="Arial" w:cs="Arial"/>
          <w:sz w:val="18"/>
          <w:szCs w:val="18"/>
        </w:rPr>
        <w:t xml:space="preserve"> Estabelecer diretrizes para a atuação da CONTRATADA;</w:t>
      </w:r>
    </w:p>
    <w:p w14:paraId="211EFA79"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Pr>
          <w:rFonts w:ascii="Arial" w:hAnsi="Arial" w:cs="Arial"/>
          <w:sz w:val="18"/>
          <w:szCs w:val="18"/>
        </w:rPr>
        <w:t>VI</w:t>
      </w:r>
      <w:r w:rsidRPr="00B543D8">
        <w:rPr>
          <w:rFonts w:ascii="Arial" w:hAnsi="Arial" w:cs="Arial"/>
          <w:sz w:val="18"/>
          <w:szCs w:val="18"/>
        </w:rPr>
        <w:t xml:space="preserve"> </w:t>
      </w:r>
      <w:r w:rsidRPr="00B06AEF">
        <w:rPr>
          <w:rFonts w:ascii="Arial" w:hAnsi="Arial" w:cs="Arial"/>
          <w:sz w:val="18"/>
          <w:szCs w:val="18"/>
        </w:rPr>
        <w:t>–</w:t>
      </w:r>
      <w:r w:rsidRPr="00B543D8">
        <w:rPr>
          <w:rFonts w:ascii="Arial" w:hAnsi="Arial" w:cs="Arial"/>
          <w:sz w:val="18"/>
          <w:szCs w:val="18"/>
        </w:rPr>
        <w:t xml:space="preserve"> Aprovar o planejamento definido junto com a CONTRATADA para inclusão e exclusão de estabelecimentos da Rede Credenciada;</w:t>
      </w:r>
    </w:p>
    <w:p w14:paraId="3C7BA94E"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Pr>
          <w:rFonts w:ascii="Arial" w:hAnsi="Arial" w:cs="Arial"/>
          <w:sz w:val="18"/>
          <w:szCs w:val="18"/>
        </w:rPr>
        <w:t>V</w:t>
      </w:r>
      <w:r w:rsidRPr="00B543D8">
        <w:rPr>
          <w:rFonts w:ascii="Arial" w:hAnsi="Arial" w:cs="Arial"/>
          <w:sz w:val="18"/>
          <w:szCs w:val="18"/>
        </w:rPr>
        <w:t xml:space="preserve">II </w:t>
      </w:r>
      <w:r w:rsidRPr="00B06AEF">
        <w:rPr>
          <w:rFonts w:ascii="Arial" w:hAnsi="Arial" w:cs="Arial"/>
          <w:sz w:val="18"/>
          <w:szCs w:val="18"/>
        </w:rPr>
        <w:t>–</w:t>
      </w:r>
      <w:r w:rsidRPr="00B543D8">
        <w:rPr>
          <w:rFonts w:ascii="Arial" w:hAnsi="Arial" w:cs="Arial"/>
          <w:sz w:val="18"/>
          <w:szCs w:val="18"/>
        </w:rPr>
        <w:t xml:space="preserve"> Acompanhar os processos de penalização movidos </w:t>
      </w:r>
      <w:r>
        <w:rPr>
          <w:rFonts w:ascii="Arial" w:hAnsi="Arial" w:cs="Arial"/>
          <w:sz w:val="18"/>
          <w:szCs w:val="18"/>
        </w:rPr>
        <w:t>pelo CINCATARINA em face da CONTRATADA;</w:t>
      </w:r>
    </w:p>
    <w:p w14:paraId="6F1AFBC3" w14:textId="77777777" w:rsidR="00BA2A02" w:rsidRPr="00B543D8" w:rsidRDefault="00BA2A02" w:rsidP="00C174A3">
      <w:pPr>
        <w:autoSpaceDE w:val="0"/>
        <w:autoSpaceDN w:val="0"/>
        <w:adjustRightInd w:val="0"/>
        <w:spacing w:after="0" w:line="240" w:lineRule="auto"/>
        <w:ind w:right="-1" w:firstLine="851"/>
        <w:jc w:val="both"/>
        <w:rPr>
          <w:rFonts w:ascii="Arial" w:hAnsi="Arial" w:cs="Arial"/>
          <w:sz w:val="18"/>
          <w:szCs w:val="18"/>
        </w:rPr>
      </w:pPr>
      <w:r>
        <w:rPr>
          <w:rFonts w:ascii="Arial" w:hAnsi="Arial" w:cs="Arial"/>
          <w:sz w:val="18"/>
          <w:szCs w:val="18"/>
        </w:rPr>
        <w:t xml:space="preserve">VIII – Cumprir todas as obrigações constantes no Edital de Licitação, seus Anexos e neste Contrato. </w:t>
      </w:r>
    </w:p>
    <w:p w14:paraId="79394D4A" w14:textId="77777777" w:rsidR="00BA2A02" w:rsidRPr="00C174A3" w:rsidRDefault="00BA2A02" w:rsidP="00C174A3">
      <w:pPr>
        <w:autoSpaceDE w:val="0"/>
        <w:autoSpaceDN w:val="0"/>
        <w:adjustRightInd w:val="0"/>
        <w:spacing w:after="0" w:line="240" w:lineRule="auto"/>
        <w:ind w:right="-1"/>
        <w:jc w:val="both"/>
        <w:rPr>
          <w:rFonts w:ascii="Arial" w:hAnsi="Arial" w:cs="Arial"/>
        </w:rPr>
      </w:pPr>
    </w:p>
    <w:p w14:paraId="26570DFD" w14:textId="77777777" w:rsidR="00BA2A02" w:rsidRPr="00FD51EE" w:rsidRDefault="00BA2A02" w:rsidP="00C174A3">
      <w:pPr>
        <w:autoSpaceDE w:val="0"/>
        <w:autoSpaceDN w:val="0"/>
        <w:adjustRightInd w:val="0"/>
        <w:spacing w:after="0" w:line="240" w:lineRule="auto"/>
        <w:ind w:right="-1"/>
        <w:jc w:val="both"/>
        <w:rPr>
          <w:rFonts w:ascii="Arial" w:hAnsi="Arial" w:cs="Arial"/>
          <w:b/>
          <w:bCs/>
          <w:sz w:val="18"/>
          <w:szCs w:val="18"/>
        </w:rPr>
      </w:pPr>
      <w:r w:rsidRPr="00FD51EE">
        <w:rPr>
          <w:rFonts w:ascii="Arial" w:hAnsi="Arial" w:cs="Arial"/>
          <w:b/>
          <w:bCs/>
          <w:sz w:val="18"/>
          <w:szCs w:val="18"/>
        </w:rPr>
        <w:t>CLÁUSULA DÉCIMA QUARTA – DAS SANÇÕES ADMINISTRATIVAS</w:t>
      </w:r>
    </w:p>
    <w:p w14:paraId="74C0715B" w14:textId="77777777" w:rsidR="00BA2A02" w:rsidRDefault="00BA2A02" w:rsidP="00C174A3">
      <w:pPr>
        <w:spacing w:after="0" w:line="240" w:lineRule="auto"/>
        <w:ind w:right="-1"/>
        <w:jc w:val="both"/>
        <w:rPr>
          <w:rFonts w:ascii="Arial" w:hAnsi="Arial" w:cs="Arial"/>
          <w:sz w:val="18"/>
          <w:szCs w:val="18"/>
        </w:rPr>
      </w:pPr>
    </w:p>
    <w:p w14:paraId="15C9B715" w14:textId="77777777" w:rsidR="00BA2A02" w:rsidRPr="00ED0AA4" w:rsidRDefault="00BA2A02" w:rsidP="00C174A3">
      <w:pPr>
        <w:spacing w:after="0" w:line="240" w:lineRule="auto"/>
        <w:ind w:right="-1"/>
        <w:jc w:val="both"/>
        <w:rPr>
          <w:rFonts w:ascii="Arial" w:hAnsi="Arial" w:cs="Arial"/>
          <w:sz w:val="18"/>
          <w:szCs w:val="18"/>
        </w:rPr>
      </w:pPr>
      <w:r>
        <w:rPr>
          <w:rFonts w:ascii="Arial" w:hAnsi="Arial" w:cs="Arial"/>
          <w:sz w:val="18"/>
          <w:szCs w:val="18"/>
        </w:rPr>
        <w:t>14</w:t>
      </w:r>
      <w:r w:rsidRPr="00ED0AA4">
        <w:rPr>
          <w:rFonts w:ascii="Arial" w:hAnsi="Arial" w:cs="Arial"/>
          <w:sz w:val="18"/>
          <w:szCs w:val="18"/>
        </w:rPr>
        <w:t xml:space="preserve">.1 – Nas hipóteses de inexecução total ou parcial do </w:t>
      </w:r>
      <w:r>
        <w:rPr>
          <w:rFonts w:ascii="Arial" w:hAnsi="Arial" w:cs="Arial"/>
          <w:sz w:val="18"/>
          <w:szCs w:val="18"/>
        </w:rPr>
        <w:t>C</w:t>
      </w:r>
      <w:r w:rsidRPr="00ED0AA4">
        <w:rPr>
          <w:rFonts w:ascii="Arial" w:hAnsi="Arial" w:cs="Arial"/>
          <w:sz w:val="18"/>
          <w:szCs w:val="18"/>
        </w:rPr>
        <w:t xml:space="preserve">ontrato, poderá o </w:t>
      </w:r>
      <w:r>
        <w:rPr>
          <w:rFonts w:ascii="Arial" w:hAnsi="Arial" w:cs="Arial"/>
          <w:sz w:val="18"/>
          <w:szCs w:val="18"/>
        </w:rPr>
        <w:t>CINCATARINA ou o CONTRATANTE aplicar à</w:t>
      </w:r>
      <w:r w:rsidRPr="00ED0AA4">
        <w:rPr>
          <w:rFonts w:ascii="Arial" w:hAnsi="Arial" w:cs="Arial"/>
          <w:sz w:val="18"/>
          <w:szCs w:val="18"/>
        </w:rPr>
        <w:t xml:space="preserve"> </w:t>
      </w:r>
      <w:r>
        <w:rPr>
          <w:rFonts w:ascii="Arial" w:hAnsi="Arial" w:cs="Arial"/>
          <w:sz w:val="18"/>
          <w:szCs w:val="18"/>
        </w:rPr>
        <w:t>CONTRATADA, em relação à</w:t>
      </w:r>
      <w:r w:rsidRPr="00ED0AA4">
        <w:rPr>
          <w:rFonts w:ascii="Arial" w:hAnsi="Arial" w:cs="Arial"/>
          <w:sz w:val="18"/>
          <w:szCs w:val="18"/>
        </w:rPr>
        <w:t>s contratações</w:t>
      </w:r>
      <w:r>
        <w:rPr>
          <w:rFonts w:ascii="Arial" w:hAnsi="Arial" w:cs="Arial"/>
          <w:sz w:val="18"/>
          <w:szCs w:val="18"/>
        </w:rPr>
        <w:t xml:space="preserve">, </w:t>
      </w:r>
      <w:r w:rsidRPr="00ED0AA4">
        <w:rPr>
          <w:rFonts w:ascii="Arial" w:hAnsi="Arial" w:cs="Arial"/>
          <w:sz w:val="18"/>
          <w:szCs w:val="18"/>
        </w:rPr>
        <w:t xml:space="preserve">as seguintes sanções: </w:t>
      </w:r>
    </w:p>
    <w:p w14:paraId="76816064" w14:textId="77777777" w:rsidR="00BA2A02" w:rsidRPr="00ED0AA4" w:rsidRDefault="00BA2A02" w:rsidP="00C174A3">
      <w:pPr>
        <w:spacing w:after="0" w:line="240" w:lineRule="auto"/>
        <w:ind w:right="-1" w:firstLine="851"/>
        <w:jc w:val="both"/>
        <w:rPr>
          <w:rFonts w:ascii="Arial" w:hAnsi="Arial" w:cs="Arial"/>
          <w:sz w:val="18"/>
          <w:szCs w:val="18"/>
        </w:rPr>
      </w:pPr>
      <w:r w:rsidRPr="00ED0AA4">
        <w:rPr>
          <w:rFonts w:ascii="Arial" w:hAnsi="Arial" w:cs="Arial"/>
          <w:sz w:val="18"/>
          <w:szCs w:val="18"/>
        </w:rPr>
        <w:t>a) advertência;</w:t>
      </w:r>
    </w:p>
    <w:p w14:paraId="5C5BCC45" w14:textId="77777777" w:rsidR="00BA2A02" w:rsidRPr="00ED0AA4" w:rsidRDefault="00BA2A02" w:rsidP="00C174A3">
      <w:pPr>
        <w:spacing w:after="0" w:line="240" w:lineRule="auto"/>
        <w:ind w:right="-1" w:firstLine="851"/>
        <w:jc w:val="both"/>
        <w:rPr>
          <w:rFonts w:ascii="Arial" w:hAnsi="Arial" w:cs="Arial"/>
          <w:sz w:val="18"/>
          <w:szCs w:val="18"/>
        </w:rPr>
      </w:pPr>
      <w:r w:rsidRPr="00ED0AA4">
        <w:rPr>
          <w:rFonts w:ascii="Arial" w:hAnsi="Arial" w:cs="Arial"/>
          <w:sz w:val="18"/>
          <w:szCs w:val="18"/>
        </w:rPr>
        <w:t xml:space="preserve">b) suspensão temporária de participação em </w:t>
      </w:r>
      <w:r>
        <w:rPr>
          <w:rFonts w:ascii="Arial" w:hAnsi="Arial" w:cs="Arial"/>
          <w:sz w:val="18"/>
          <w:szCs w:val="18"/>
        </w:rPr>
        <w:t>L</w:t>
      </w:r>
      <w:r w:rsidRPr="005A7AF4">
        <w:rPr>
          <w:rFonts w:ascii="Arial" w:hAnsi="Arial" w:cs="Arial"/>
          <w:sz w:val="18"/>
          <w:szCs w:val="18"/>
        </w:rPr>
        <w:t>icitação</w:t>
      </w:r>
      <w:r w:rsidRPr="00ED0AA4">
        <w:rPr>
          <w:rFonts w:ascii="Arial" w:hAnsi="Arial" w:cs="Arial"/>
          <w:sz w:val="18"/>
          <w:szCs w:val="18"/>
        </w:rPr>
        <w:t xml:space="preserve"> e impedimento de contratar com o </w:t>
      </w:r>
      <w:r>
        <w:rPr>
          <w:rFonts w:ascii="Arial" w:hAnsi="Arial" w:cs="Arial"/>
          <w:sz w:val="18"/>
          <w:szCs w:val="18"/>
        </w:rPr>
        <w:t>Consórcio Interfederativo Santa Catarina</w:t>
      </w:r>
      <w:r w:rsidRPr="00ED0AA4">
        <w:rPr>
          <w:rFonts w:ascii="Arial" w:hAnsi="Arial" w:cs="Arial"/>
          <w:sz w:val="18"/>
          <w:szCs w:val="18"/>
        </w:rPr>
        <w:t xml:space="preserve"> – </w:t>
      </w:r>
      <w:r>
        <w:rPr>
          <w:rFonts w:ascii="Arial" w:hAnsi="Arial" w:cs="Arial"/>
          <w:sz w:val="18"/>
          <w:szCs w:val="18"/>
        </w:rPr>
        <w:t>CINCATARINA</w:t>
      </w:r>
      <w:r w:rsidRPr="00ED0AA4">
        <w:rPr>
          <w:rFonts w:ascii="Arial" w:hAnsi="Arial" w:cs="Arial"/>
          <w:sz w:val="18"/>
          <w:szCs w:val="18"/>
        </w:rPr>
        <w:t>, bem como com qualquer um dos municípios consorciados, por praz</w:t>
      </w:r>
      <w:r>
        <w:rPr>
          <w:rFonts w:ascii="Arial" w:hAnsi="Arial" w:cs="Arial"/>
          <w:sz w:val="18"/>
          <w:szCs w:val="18"/>
        </w:rPr>
        <w:t>o não superior a 02 (dois) anos;</w:t>
      </w:r>
    </w:p>
    <w:p w14:paraId="48B85B4B" w14:textId="77777777" w:rsidR="00BA2A02" w:rsidRPr="00ED0AA4" w:rsidRDefault="00BA2A02" w:rsidP="00C174A3">
      <w:pPr>
        <w:spacing w:after="0" w:line="240" w:lineRule="auto"/>
        <w:ind w:right="-1" w:firstLine="851"/>
        <w:jc w:val="both"/>
        <w:rPr>
          <w:rFonts w:ascii="Arial" w:hAnsi="Arial" w:cs="Arial"/>
          <w:sz w:val="18"/>
          <w:szCs w:val="18"/>
        </w:rPr>
      </w:pPr>
      <w:r w:rsidRPr="00ED0AA4">
        <w:rPr>
          <w:rFonts w:ascii="Arial" w:hAnsi="Arial" w:cs="Arial"/>
          <w:sz w:val="18"/>
          <w:szCs w:val="18"/>
        </w:rPr>
        <w:t xml:space="preserve">c) Por atraso superior a 5 (cinco) dias da entrega do </w:t>
      </w:r>
      <w:r>
        <w:rPr>
          <w:rFonts w:ascii="Arial" w:hAnsi="Arial" w:cs="Arial"/>
          <w:sz w:val="18"/>
          <w:szCs w:val="18"/>
        </w:rPr>
        <w:t>O</w:t>
      </w:r>
      <w:r w:rsidRPr="005A7AF4">
        <w:rPr>
          <w:rFonts w:ascii="Arial" w:hAnsi="Arial" w:cs="Arial"/>
          <w:sz w:val="18"/>
          <w:szCs w:val="18"/>
        </w:rPr>
        <w:t>bjeto</w:t>
      </w:r>
      <w:r>
        <w:rPr>
          <w:rFonts w:ascii="Arial" w:hAnsi="Arial" w:cs="Arial"/>
          <w:sz w:val="18"/>
          <w:szCs w:val="18"/>
        </w:rPr>
        <w:t>, fica a</w:t>
      </w:r>
      <w:r w:rsidRPr="00ED0AA4">
        <w:rPr>
          <w:rFonts w:ascii="Arial" w:hAnsi="Arial" w:cs="Arial"/>
          <w:sz w:val="18"/>
          <w:szCs w:val="18"/>
        </w:rPr>
        <w:t xml:space="preserve"> </w:t>
      </w:r>
      <w:r>
        <w:rPr>
          <w:rFonts w:ascii="Arial" w:hAnsi="Arial" w:cs="Arial"/>
          <w:sz w:val="18"/>
          <w:szCs w:val="18"/>
        </w:rPr>
        <w:t>CONTRATADA</w:t>
      </w:r>
      <w:r w:rsidRPr="00ED0AA4">
        <w:rPr>
          <w:rFonts w:ascii="Arial" w:hAnsi="Arial" w:cs="Arial"/>
          <w:sz w:val="18"/>
          <w:szCs w:val="18"/>
        </w:rPr>
        <w:t xml:space="preserve"> sujeito </w:t>
      </w:r>
      <w:r>
        <w:rPr>
          <w:rFonts w:ascii="Arial" w:hAnsi="Arial" w:cs="Arial"/>
          <w:sz w:val="18"/>
          <w:szCs w:val="18"/>
        </w:rPr>
        <w:t>à</w:t>
      </w:r>
      <w:r w:rsidRPr="00ED0AA4">
        <w:rPr>
          <w:rFonts w:ascii="Arial" w:hAnsi="Arial" w:cs="Arial"/>
          <w:sz w:val="18"/>
          <w:szCs w:val="18"/>
        </w:rPr>
        <w:t xml:space="preserve"> multa de 0,5% (meio por cento) por dia de atraso, incidente sobre o valor total do </w:t>
      </w:r>
      <w:r>
        <w:rPr>
          <w:rFonts w:ascii="Arial" w:hAnsi="Arial" w:cs="Arial"/>
          <w:sz w:val="18"/>
          <w:szCs w:val="18"/>
        </w:rPr>
        <w:t>C</w:t>
      </w:r>
      <w:r w:rsidRPr="00ED0AA4">
        <w:rPr>
          <w:rFonts w:ascii="Arial" w:hAnsi="Arial" w:cs="Arial"/>
          <w:sz w:val="18"/>
          <w:szCs w:val="18"/>
        </w:rPr>
        <w:t>ontrato</w:t>
      </w:r>
      <w:r>
        <w:rPr>
          <w:rFonts w:ascii="Arial" w:hAnsi="Arial" w:cs="Arial"/>
          <w:sz w:val="18"/>
          <w:szCs w:val="18"/>
        </w:rPr>
        <w:t>,</w:t>
      </w:r>
      <w:r w:rsidRPr="00ED0AA4">
        <w:rPr>
          <w:rFonts w:ascii="Arial" w:hAnsi="Arial" w:cs="Arial"/>
          <w:sz w:val="18"/>
          <w:szCs w:val="18"/>
        </w:rPr>
        <w:t xml:space="preserve"> a ser calculado desde o 6° (sexto) dia de atraso até o efetivo cumprimento da obrigação</w:t>
      </w:r>
      <w:r>
        <w:rPr>
          <w:rFonts w:ascii="Arial" w:hAnsi="Arial" w:cs="Arial"/>
          <w:sz w:val="18"/>
          <w:szCs w:val="18"/>
        </w:rPr>
        <w:t>,</w:t>
      </w:r>
      <w:r w:rsidRPr="00ED0AA4">
        <w:rPr>
          <w:rFonts w:ascii="Arial" w:hAnsi="Arial" w:cs="Arial"/>
          <w:sz w:val="18"/>
          <w:szCs w:val="18"/>
        </w:rPr>
        <w:t xml:space="preserve"> limitado a 30 (trinta) dias;</w:t>
      </w:r>
    </w:p>
    <w:p w14:paraId="6393191F" w14:textId="77777777" w:rsidR="00BA2A02" w:rsidRPr="00ED0AA4" w:rsidRDefault="00BA2A02" w:rsidP="00C174A3">
      <w:pPr>
        <w:spacing w:after="0" w:line="240" w:lineRule="auto"/>
        <w:ind w:right="-1" w:firstLine="851"/>
        <w:jc w:val="both"/>
        <w:rPr>
          <w:rFonts w:ascii="Arial" w:hAnsi="Arial" w:cs="Arial"/>
          <w:sz w:val="18"/>
          <w:szCs w:val="18"/>
        </w:rPr>
      </w:pPr>
      <w:r w:rsidRPr="00ED0AA4">
        <w:rPr>
          <w:rFonts w:ascii="Arial" w:hAnsi="Arial" w:cs="Arial"/>
          <w:sz w:val="18"/>
          <w:szCs w:val="18"/>
        </w:rPr>
        <w:t xml:space="preserve">d) Em caso de inexecução parcial ou de qualquer outra irregularidade do </w:t>
      </w:r>
      <w:r>
        <w:rPr>
          <w:rFonts w:ascii="Arial" w:hAnsi="Arial" w:cs="Arial"/>
          <w:sz w:val="18"/>
          <w:szCs w:val="18"/>
        </w:rPr>
        <w:t>O</w:t>
      </w:r>
      <w:r w:rsidRPr="005A7AF4">
        <w:rPr>
          <w:rFonts w:ascii="Arial" w:hAnsi="Arial" w:cs="Arial"/>
          <w:sz w:val="18"/>
          <w:szCs w:val="18"/>
        </w:rPr>
        <w:t>bjeto</w:t>
      </w:r>
      <w:r>
        <w:rPr>
          <w:rFonts w:ascii="Arial" w:hAnsi="Arial" w:cs="Arial"/>
          <w:sz w:val="18"/>
          <w:szCs w:val="18"/>
        </w:rPr>
        <w:t>,</w:t>
      </w:r>
      <w:r w:rsidRPr="00ED0AA4">
        <w:rPr>
          <w:rFonts w:ascii="Arial" w:hAnsi="Arial" w:cs="Arial"/>
          <w:sz w:val="18"/>
          <w:szCs w:val="18"/>
        </w:rPr>
        <w:t xml:space="preserve"> poderá ser aplicada multa de 10% (dez por cento)</w:t>
      </w:r>
      <w:r>
        <w:rPr>
          <w:rFonts w:ascii="Arial" w:hAnsi="Arial" w:cs="Arial"/>
          <w:sz w:val="18"/>
          <w:szCs w:val="18"/>
        </w:rPr>
        <w:t>,</w:t>
      </w:r>
      <w:r w:rsidRPr="00ED0AA4">
        <w:rPr>
          <w:rFonts w:ascii="Arial" w:hAnsi="Arial" w:cs="Arial"/>
          <w:sz w:val="18"/>
          <w:szCs w:val="18"/>
        </w:rPr>
        <w:t xml:space="preserve"> calc</w:t>
      </w:r>
      <w:r>
        <w:rPr>
          <w:rFonts w:ascii="Arial" w:hAnsi="Arial" w:cs="Arial"/>
          <w:sz w:val="18"/>
          <w:szCs w:val="18"/>
        </w:rPr>
        <w:t>ulada sobre o valor do Contrato,</w:t>
      </w:r>
      <w:r w:rsidRPr="00B62E0C">
        <w:rPr>
          <w:rFonts w:ascii="Arial" w:hAnsi="Arial" w:cs="Arial"/>
          <w:sz w:val="18"/>
          <w:szCs w:val="18"/>
        </w:rPr>
        <w:t xml:space="preserve"> ou proporcional por cada descumprimento;</w:t>
      </w:r>
    </w:p>
    <w:p w14:paraId="1D37A20A" w14:textId="77777777" w:rsidR="00BA2A02" w:rsidRDefault="00BA2A02" w:rsidP="00C174A3">
      <w:pPr>
        <w:spacing w:after="0" w:line="240" w:lineRule="auto"/>
        <w:ind w:right="-1" w:firstLine="851"/>
        <w:jc w:val="both"/>
        <w:rPr>
          <w:rFonts w:ascii="Arial" w:hAnsi="Arial" w:cs="Arial"/>
          <w:sz w:val="18"/>
          <w:szCs w:val="18"/>
        </w:rPr>
      </w:pPr>
      <w:r w:rsidRPr="00ED0AA4">
        <w:rPr>
          <w:rFonts w:ascii="Arial" w:hAnsi="Arial" w:cs="Arial"/>
          <w:sz w:val="18"/>
          <w:szCs w:val="18"/>
        </w:rPr>
        <w:t xml:space="preserve">e) Transcorridos 30 (trinta) dias do prazo de entrega estabelecido no </w:t>
      </w:r>
      <w:r>
        <w:rPr>
          <w:rFonts w:ascii="Arial" w:hAnsi="Arial" w:cs="Arial"/>
          <w:sz w:val="18"/>
          <w:szCs w:val="18"/>
        </w:rPr>
        <w:t>C</w:t>
      </w:r>
      <w:r w:rsidRPr="00ED0AA4">
        <w:rPr>
          <w:rFonts w:ascii="Arial" w:hAnsi="Arial" w:cs="Arial"/>
          <w:sz w:val="18"/>
          <w:szCs w:val="18"/>
        </w:rPr>
        <w:t xml:space="preserve">ontrato, será considerado rescindido o Contrato, cancelado </w:t>
      </w:r>
      <w:r>
        <w:rPr>
          <w:rFonts w:ascii="Arial" w:hAnsi="Arial" w:cs="Arial"/>
          <w:sz w:val="18"/>
          <w:szCs w:val="18"/>
        </w:rPr>
        <w:t>o Registro de Preços e aplicad</w:t>
      </w:r>
      <w:r w:rsidRPr="00ED0AA4">
        <w:rPr>
          <w:rFonts w:ascii="Arial" w:hAnsi="Arial" w:cs="Arial"/>
          <w:sz w:val="18"/>
          <w:szCs w:val="18"/>
        </w:rPr>
        <w:t>a multa de 15% (quinze por cento) por inexecução total, calculada sobre o valor da contratação.</w:t>
      </w:r>
    </w:p>
    <w:p w14:paraId="7A50230F" w14:textId="77777777" w:rsidR="00BA2A02" w:rsidRPr="006545DC" w:rsidRDefault="00BA2A02" w:rsidP="00C174A3">
      <w:pPr>
        <w:spacing w:after="0" w:line="240" w:lineRule="auto"/>
        <w:ind w:right="-1" w:firstLine="1440"/>
        <w:jc w:val="both"/>
        <w:rPr>
          <w:rFonts w:ascii="Arial" w:hAnsi="Arial" w:cs="Arial"/>
        </w:rPr>
      </w:pPr>
    </w:p>
    <w:p w14:paraId="6F5DF6F3" w14:textId="77777777" w:rsidR="00BA2A02" w:rsidRPr="00ED0AA4" w:rsidRDefault="00BA2A02" w:rsidP="00C174A3">
      <w:pPr>
        <w:spacing w:after="0" w:line="240" w:lineRule="auto"/>
        <w:ind w:right="-1"/>
        <w:jc w:val="both"/>
        <w:rPr>
          <w:rFonts w:ascii="Arial" w:hAnsi="Arial" w:cs="Arial"/>
          <w:sz w:val="18"/>
          <w:szCs w:val="18"/>
        </w:rPr>
      </w:pPr>
      <w:r>
        <w:rPr>
          <w:rFonts w:ascii="Arial" w:hAnsi="Arial" w:cs="Arial"/>
          <w:sz w:val="18"/>
          <w:szCs w:val="18"/>
        </w:rPr>
        <w:t>14</w:t>
      </w:r>
      <w:r w:rsidRPr="00ED0AA4">
        <w:rPr>
          <w:rFonts w:ascii="Arial" w:hAnsi="Arial" w:cs="Arial"/>
          <w:sz w:val="18"/>
          <w:szCs w:val="18"/>
        </w:rPr>
        <w:t>.</w:t>
      </w:r>
      <w:r>
        <w:rPr>
          <w:rFonts w:ascii="Arial" w:hAnsi="Arial" w:cs="Arial"/>
          <w:sz w:val="18"/>
          <w:szCs w:val="18"/>
        </w:rPr>
        <w:t>2</w:t>
      </w:r>
      <w:r w:rsidRPr="00ED0AA4">
        <w:rPr>
          <w:rFonts w:ascii="Arial" w:hAnsi="Arial" w:cs="Arial"/>
          <w:sz w:val="18"/>
          <w:szCs w:val="18"/>
        </w:rPr>
        <w:t xml:space="preserve"> – Nos termos do art. 7º da Lei </w:t>
      </w:r>
      <w:r>
        <w:rPr>
          <w:rFonts w:ascii="Arial" w:hAnsi="Arial" w:cs="Arial"/>
          <w:sz w:val="18"/>
          <w:szCs w:val="18"/>
        </w:rPr>
        <w:t xml:space="preserve">Federal nº </w:t>
      </w:r>
      <w:r w:rsidRPr="00ED0AA4">
        <w:rPr>
          <w:rFonts w:ascii="Arial" w:hAnsi="Arial" w:cs="Arial"/>
          <w:sz w:val="18"/>
          <w:szCs w:val="18"/>
        </w:rPr>
        <w:t>10.520/02, a</w:t>
      </w:r>
      <w:r w:rsidRPr="00ED0AA4">
        <w:rPr>
          <w:rFonts w:ascii="Arial" w:hAnsi="Arial" w:cs="Arial"/>
          <w:bCs/>
          <w:sz w:val="18"/>
          <w:szCs w:val="18"/>
        </w:rPr>
        <w:t>o proponente que</w:t>
      </w:r>
      <w:r>
        <w:rPr>
          <w:rFonts w:ascii="Arial" w:hAnsi="Arial" w:cs="Arial"/>
          <w:bCs/>
          <w:sz w:val="18"/>
          <w:szCs w:val="18"/>
        </w:rPr>
        <w:t>,</w:t>
      </w:r>
      <w:r w:rsidRPr="00ED0AA4">
        <w:rPr>
          <w:rFonts w:ascii="Arial" w:hAnsi="Arial" w:cs="Arial"/>
          <w:bCs/>
          <w:sz w:val="18"/>
          <w:szCs w:val="18"/>
        </w:rPr>
        <w:t xml:space="preserve"> convocado dentro do prazo de validade da sua </w:t>
      </w:r>
      <w:r>
        <w:rPr>
          <w:rFonts w:ascii="Arial" w:hAnsi="Arial" w:cs="Arial"/>
          <w:bCs/>
          <w:sz w:val="18"/>
          <w:szCs w:val="18"/>
        </w:rPr>
        <w:t>P</w:t>
      </w:r>
      <w:r w:rsidRPr="00ED0AA4">
        <w:rPr>
          <w:rFonts w:ascii="Arial" w:hAnsi="Arial" w:cs="Arial"/>
          <w:bCs/>
          <w:sz w:val="18"/>
          <w:szCs w:val="18"/>
        </w:rPr>
        <w:t>roposta</w:t>
      </w:r>
      <w:r>
        <w:rPr>
          <w:rFonts w:ascii="Arial" w:hAnsi="Arial" w:cs="Arial"/>
          <w:bCs/>
          <w:sz w:val="18"/>
          <w:szCs w:val="18"/>
        </w:rPr>
        <w:t>,</w:t>
      </w:r>
      <w:r w:rsidRPr="00ED0AA4">
        <w:rPr>
          <w:rFonts w:ascii="Arial" w:hAnsi="Arial" w:cs="Arial"/>
          <w:bCs/>
          <w:sz w:val="18"/>
          <w:szCs w:val="18"/>
        </w:rPr>
        <w:t xml:space="preserve"> não celebrar o </w:t>
      </w:r>
      <w:r>
        <w:rPr>
          <w:rFonts w:ascii="Arial" w:hAnsi="Arial" w:cs="Arial"/>
          <w:bCs/>
          <w:sz w:val="18"/>
          <w:szCs w:val="18"/>
        </w:rPr>
        <w:t>C</w:t>
      </w:r>
      <w:r w:rsidRPr="00ED0AA4">
        <w:rPr>
          <w:rFonts w:ascii="Arial" w:hAnsi="Arial" w:cs="Arial"/>
          <w:bCs/>
          <w:sz w:val="18"/>
          <w:szCs w:val="18"/>
        </w:rPr>
        <w:t xml:space="preserve">ontrato, deixar de entregar ou apresentar documentação falsa, exigida para a </w:t>
      </w:r>
      <w:r>
        <w:rPr>
          <w:rFonts w:ascii="Arial" w:hAnsi="Arial" w:cs="Arial"/>
          <w:sz w:val="18"/>
          <w:szCs w:val="18"/>
        </w:rPr>
        <w:t>L</w:t>
      </w:r>
      <w:r w:rsidRPr="005A7AF4">
        <w:rPr>
          <w:rFonts w:ascii="Arial" w:hAnsi="Arial" w:cs="Arial"/>
          <w:sz w:val="18"/>
          <w:szCs w:val="18"/>
        </w:rPr>
        <w:t>icitação</w:t>
      </w:r>
      <w:r w:rsidRPr="00ED0AA4">
        <w:rPr>
          <w:rFonts w:ascii="Arial" w:hAnsi="Arial" w:cs="Arial"/>
          <w:bCs/>
          <w:sz w:val="18"/>
          <w:szCs w:val="18"/>
        </w:rPr>
        <w:t>,</w:t>
      </w:r>
      <w:r w:rsidRPr="00ED0AA4">
        <w:rPr>
          <w:rFonts w:ascii="Arial" w:hAnsi="Arial" w:cs="Arial"/>
          <w:sz w:val="18"/>
          <w:szCs w:val="18"/>
        </w:rPr>
        <w:t xml:space="preserve"> que ensejarem o retardamento da execução do </w:t>
      </w:r>
      <w:r>
        <w:rPr>
          <w:rFonts w:ascii="Arial" w:hAnsi="Arial" w:cs="Arial"/>
          <w:sz w:val="18"/>
          <w:szCs w:val="18"/>
        </w:rPr>
        <w:t>C</w:t>
      </w:r>
      <w:r w:rsidRPr="005D4849">
        <w:rPr>
          <w:rFonts w:ascii="Arial" w:hAnsi="Arial" w:cs="Arial"/>
          <w:sz w:val="18"/>
          <w:szCs w:val="18"/>
        </w:rPr>
        <w:t>ertame</w:t>
      </w:r>
      <w:r w:rsidRPr="00ED0AA4">
        <w:rPr>
          <w:rFonts w:ascii="Arial" w:hAnsi="Arial" w:cs="Arial"/>
          <w:sz w:val="18"/>
          <w:szCs w:val="18"/>
        </w:rPr>
        <w:t xml:space="preserve">, não mantiverem a proposta, falharem ou fraudarem na execução do </w:t>
      </w:r>
      <w:r>
        <w:rPr>
          <w:rFonts w:ascii="Arial" w:hAnsi="Arial" w:cs="Arial"/>
          <w:sz w:val="18"/>
          <w:szCs w:val="18"/>
        </w:rPr>
        <w:t>C</w:t>
      </w:r>
      <w:r w:rsidRPr="00ED0AA4">
        <w:rPr>
          <w:rFonts w:ascii="Arial" w:hAnsi="Arial" w:cs="Arial"/>
          <w:sz w:val="18"/>
          <w:szCs w:val="18"/>
        </w:rPr>
        <w:t xml:space="preserve">ontrato, comportarem-se de modo inidôneo, fizerem declaração falsa ou cometerem fraude fiscal, garantido o direito prévio da citação e da ampla defesa, ficará impedido de licitar e contratar com o </w:t>
      </w:r>
      <w:r>
        <w:rPr>
          <w:rFonts w:ascii="Arial" w:hAnsi="Arial" w:cs="Arial"/>
          <w:sz w:val="18"/>
          <w:szCs w:val="18"/>
        </w:rPr>
        <w:t>CINCATARINA</w:t>
      </w:r>
      <w:r w:rsidRPr="00ED0AA4">
        <w:rPr>
          <w:rFonts w:ascii="Arial" w:hAnsi="Arial" w:cs="Arial"/>
          <w:sz w:val="18"/>
          <w:szCs w:val="18"/>
        </w:rPr>
        <w:t>, bem como com qualquer um dos municípi</w:t>
      </w:r>
      <w:r>
        <w:rPr>
          <w:rFonts w:ascii="Arial" w:hAnsi="Arial" w:cs="Arial"/>
          <w:sz w:val="18"/>
          <w:szCs w:val="18"/>
        </w:rPr>
        <w:t xml:space="preserve">os consorciados, pelo prazo de </w:t>
      </w:r>
      <w:r w:rsidRPr="00ED0AA4">
        <w:rPr>
          <w:rFonts w:ascii="Arial" w:hAnsi="Arial" w:cs="Arial"/>
          <w:sz w:val="18"/>
          <w:szCs w:val="18"/>
        </w:rPr>
        <w:t xml:space="preserve">2 (dois) anos, enquanto perdurarem os motivos determinantes da punição ou até que seja promovida a reabilitação perante a própria autoridade que aplicou a penalidade, </w:t>
      </w:r>
      <w:r w:rsidRPr="00314A12">
        <w:rPr>
          <w:rFonts w:ascii="Arial" w:hAnsi="Arial" w:cs="Arial"/>
          <w:sz w:val="18"/>
          <w:szCs w:val="18"/>
        </w:rPr>
        <w:t xml:space="preserve">sem prejuízo das multas previstas em </w:t>
      </w:r>
      <w:r>
        <w:rPr>
          <w:rFonts w:ascii="Arial" w:hAnsi="Arial" w:cs="Arial"/>
          <w:sz w:val="18"/>
          <w:szCs w:val="18"/>
        </w:rPr>
        <w:t>E</w:t>
      </w:r>
      <w:r w:rsidRPr="005A7AF4">
        <w:rPr>
          <w:rFonts w:ascii="Arial" w:hAnsi="Arial" w:cs="Arial"/>
          <w:sz w:val="18"/>
          <w:szCs w:val="18"/>
        </w:rPr>
        <w:t>dital</w:t>
      </w:r>
      <w:r w:rsidRPr="00314A12">
        <w:rPr>
          <w:rFonts w:ascii="Arial" w:hAnsi="Arial" w:cs="Arial"/>
          <w:sz w:val="18"/>
          <w:szCs w:val="18"/>
        </w:rPr>
        <w:t xml:space="preserve"> e no </w:t>
      </w:r>
      <w:r>
        <w:rPr>
          <w:rFonts w:ascii="Arial" w:hAnsi="Arial" w:cs="Arial"/>
          <w:sz w:val="18"/>
          <w:szCs w:val="18"/>
        </w:rPr>
        <w:t>C</w:t>
      </w:r>
      <w:r w:rsidRPr="00314A12">
        <w:rPr>
          <w:rFonts w:ascii="Arial" w:hAnsi="Arial" w:cs="Arial"/>
          <w:sz w:val="18"/>
          <w:szCs w:val="18"/>
        </w:rPr>
        <w:t>ontrato e das demais cominações legais.</w:t>
      </w:r>
    </w:p>
    <w:p w14:paraId="02D7B5E7"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p>
    <w:p w14:paraId="286A0881" w14:textId="77777777" w:rsidR="00BA2A02" w:rsidRPr="00DE7A9E" w:rsidRDefault="00BA2A02" w:rsidP="00C174A3">
      <w:pPr>
        <w:autoSpaceDE w:val="0"/>
        <w:autoSpaceDN w:val="0"/>
        <w:adjustRightInd w:val="0"/>
        <w:spacing w:after="0" w:line="240" w:lineRule="auto"/>
        <w:ind w:right="-1"/>
        <w:jc w:val="both"/>
        <w:rPr>
          <w:rFonts w:ascii="Arial" w:hAnsi="Arial" w:cs="Arial"/>
          <w:b/>
          <w:bCs/>
          <w:sz w:val="18"/>
          <w:szCs w:val="18"/>
        </w:rPr>
      </w:pPr>
      <w:r w:rsidRPr="00DE7A9E">
        <w:rPr>
          <w:rFonts w:ascii="Arial" w:hAnsi="Arial" w:cs="Arial"/>
          <w:b/>
          <w:bCs/>
          <w:sz w:val="18"/>
          <w:szCs w:val="18"/>
        </w:rPr>
        <w:t xml:space="preserve">CLÁUSULA </w:t>
      </w:r>
      <w:r>
        <w:rPr>
          <w:rFonts w:ascii="Arial" w:hAnsi="Arial" w:cs="Arial"/>
          <w:b/>
          <w:bCs/>
          <w:sz w:val="18"/>
          <w:szCs w:val="18"/>
        </w:rPr>
        <w:t xml:space="preserve">DÉCIMA QUINTA </w:t>
      </w:r>
      <w:r w:rsidRPr="00DE7A9E">
        <w:rPr>
          <w:rFonts w:ascii="Arial" w:hAnsi="Arial" w:cs="Arial"/>
          <w:b/>
          <w:bCs/>
          <w:sz w:val="18"/>
          <w:szCs w:val="18"/>
        </w:rPr>
        <w:t>– DA FISCALIZAÇÃO</w:t>
      </w:r>
    </w:p>
    <w:p w14:paraId="06D50F71"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36BE0C9C"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 xml:space="preserve">15.1 – </w:t>
      </w:r>
      <w:r w:rsidRPr="00B543D8">
        <w:rPr>
          <w:rFonts w:ascii="Arial" w:hAnsi="Arial" w:cs="Arial"/>
          <w:sz w:val="18"/>
          <w:szCs w:val="18"/>
        </w:rPr>
        <w:t xml:space="preserve">O </w:t>
      </w:r>
      <w:r>
        <w:rPr>
          <w:rFonts w:ascii="Arial" w:hAnsi="Arial" w:cs="Arial"/>
          <w:sz w:val="18"/>
          <w:szCs w:val="18"/>
        </w:rPr>
        <w:t xml:space="preserve">CINCATARINA e/ou o </w:t>
      </w:r>
      <w:r w:rsidRPr="00B543D8">
        <w:rPr>
          <w:rFonts w:ascii="Arial" w:hAnsi="Arial" w:cs="Arial"/>
          <w:sz w:val="18"/>
          <w:szCs w:val="18"/>
        </w:rPr>
        <w:t>CONTRATANTE exercerá</w:t>
      </w:r>
      <w:r>
        <w:rPr>
          <w:rFonts w:ascii="Arial" w:hAnsi="Arial" w:cs="Arial"/>
          <w:sz w:val="18"/>
          <w:szCs w:val="18"/>
        </w:rPr>
        <w:t>(</w:t>
      </w:r>
      <w:proofErr w:type="spellStart"/>
      <w:r>
        <w:rPr>
          <w:rFonts w:ascii="Arial" w:hAnsi="Arial" w:cs="Arial"/>
          <w:sz w:val="18"/>
          <w:szCs w:val="18"/>
        </w:rPr>
        <w:t>ão</w:t>
      </w:r>
      <w:proofErr w:type="spellEnd"/>
      <w:r>
        <w:rPr>
          <w:rFonts w:ascii="Arial" w:hAnsi="Arial" w:cs="Arial"/>
          <w:sz w:val="18"/>
          <w:szCs w:val="18"/>
        </w:rPr>
        <w:t>)</w:t>
      </w:r>
      <w:r w:rsidRPr="00B543D8">
        <w:rPr>
          <w:rFonts w:ascii="Arial" w:hAnsi="Arial" w:cs="Arial"/>
          <w:sz w:val="18"/>
          <w:szCs w:val="18"/>
        </w:rPr>
        <w:t xml:space="preserve"> ampla e irrestrita fiscalização na prestação dos serviços, </w:t>
      </w:r>
      <w:r>
        <w:rPr>
          <w:rFonts w:ascii="Arial" w:hAnsi="Arial" w:cs="Arial"/>
          <w:sz w:val="18"/>
          <w:szCs w:val="18"/>
        </w:rPr>
        <w:t>O</w:t>
      </w:r>
      <w:r w:rsidRPr="005A7AF4">
        <w:rPr>
          <w:rFonts w:ascii="Arial" w:hAnsi="Arial" w:cs="Arial"/>
          <w:sz w:val="18"/>
          <w:szCs w:val="18"/>
        </w:rPr>
        <w:t>bjeto</w:t>
      </w:r>
      <w:r w:rsidRPr="00B543D8">
        <w:rPr>
          <w:rFonts w:ascii="Arial" w:hAnsi="Arial" w:cs="Arial"/>
          <w:sz w:val="18"/>
          <w:szCs w:val="18"/>
        </w:rPr>
        <w:t xml:space="preserve"> deste </w:t>
      </w:r>
      <w:r>
        <w:rPr>
          <w:rFonts w:ascii="Arial" w:hAnsi="Arial" w:cs="Arial"/>
          <w:sz w:val="18"/>
          <w:szCs w:val="18"/>
        </w:rPr>
        <w:t>C</w:t>
      </w:r>
      <w:r w:rsidRPr="00B543D8">
        <w:rPr>
          <w:rFonts w:ascii="Arial" w:hAnsi="Arial" w:cs="Arial"/>
          <w:sz w:val="18"/>
          <w:szCs w:val="18"/>
        </w:rPr>
        <w:t xml:space="preserve">ontrato, a qualquer hora, por intermédio </w:t>
      </w:r>
      <w:r>
        <w:rPr>
          <w:rFonts w:ascii="Arial" w:hAnsi="Arial" w:cs="Arial"/>
          <w:sz w:val="18"/>
          <w:szCs w:val="18"/>
        </w:rPr>
        <w:t>de seus agentes públicos</w:t>
      </w:r>
      <w:r w:rsidRPr="00B543D8">
        <w:rPr>
          <w:rFonts w:ascii="Arial" w:hAnsi="Arial" w:cs="Arial"/>
          <w:sz w:val="18"/>
          <w:szCs w:val="18"/>
        </w:rPr>
        <w:t xml:space="preserve">, </w:t>
      </w:r>
      <w:r>
        <w:rPr>
          <w:rFonts w:ascii="Arial" w:hAnsi="Arial" w:cs="Arial"/>
          <w:sz w:val="18"/>
          <w:szCs w:val="18"/>
        </w:rPr>
        <w:t>aos</w:t>
      </w:r>
      <w:r w:rsidRPr="00B543D8">
        <w:rPr>
          <w:rFonts w:ascii="Arial" w:hAnsi="Arial" w:cs="Arial"/>
          <w:sz w:val="18"/>
          <w:szCs w:val="18"/>
        </w:rPr>
        <w:t xml:space="preserve"> qua</w:t>
      </w:r>
      <w:r>
        <w:rPr>
          <w:rFonts w:ascii="Arial" w:hAnsi="Arial" w:cs="Arial"/>
          <w:sz w:val="18"/>
          <w:szCs w:val="18"/>
        </w:rPr>
        <w:t>is</w:t>
      </w:r>
      <w:r w:rsidRPr="00B543D8">
        <w:rPr>
          <w:rFonts w:ascii="Arial" w:hAnsi="Arial" w:cs="Arial"/>
          <w:sz w:val="18"/>
          <w:szCs w:val="18"/>
        </w:rPr>
        <w:t xml:space="preserve"> caberá acompanhar a execução dos serviços, fiscalizar os prazos e especificações do </w:t>
      </w:r>
      <w:r>
        <w:rPr>
          <w:rFonts w:ascii="Arial" w:hAnsi="Arial" w:cs="Arial"/>
          <w:sz w:val="18"/>
          <w:szCs w:val="18"/>
        </w:rPr>
        <w:t>O</w:t>
      </w:r>
      <w:r w:rsidRPr="005A7AF4">
        <w:rPr>
          <w:rFonts w:ascii="Arial" w:hAnsi="Arial" w:cs="Arial"/>
          <w:sz w:val="18"/>
          <w:szCs w:val="18"/>
        </w:rPr>
        <w:t>bjeto</w:t>
      </w:r>
      <w:r w:rsidRPr="00B543D8">
        <w:rPr>
          <w:rFonts w:ascii="Arial" w:hAnsi="Arial" w:cs="Arial"/>
          <w:sz w:val="18"/>
          <w:szCs w:val="18"/>
        </w:rPr>
        <w:t xml:space="preserve"> do </w:t>
      </w:r>
      <w:r>
        <w:rPr>
          <w:rFonts w:ascii="Arial" w:hAnsi="Arial" w:cs="Arial"/>
          <w:sz w:val="18"/>
          <w:szCs w:val="18"/>
        </w:rPr>
        <w:t>C</w:t>
      </w:r>
      <w:r w:rsidRPr="00B543D8">
        <w:rPr>
          <w:rFonts w:ascii="Arial" w:hAnsi="Arial" w:cs="Arial"/>
          <w:sz w:val="18"/>
          <w:szCs w:val="18"/>
        </w:rPr>
        <w:t xml:space="preserve">ontrato, efetuar a liberação dos pagamentos, bem como comunicar à CONTRATADA, formalmente, o descumprimento de quaisquer cláusulas deste </w:t>
      </w:r>
      <w:r>
        <w:rPr>
          <w:rFonts w:ascii="Arial" w:hAnsi="Arial" w:cs="Arial"/>
          <w:sz w:val="18"/>
          <w:szCs w:val="18"/>
        </w:rPr>
        <w:t>C</w:t>
      </w:r>
      <w:r w:rsidRPr="00B543D8">
        <w:rPr>
          <w:rFonts w:ascii="Arial" w:hAnsi="Arial" w:cs="Arial"/>
          <w:sz w:val="18"/>
          <w:szCs w:val="18"/>
        </w:rPr>
        <w:t>ontrato.</w:t>
      </w:r>
    </w:p>
    <w:p w14:paraId="33F69D1B"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p>
    <w:p w14:paraId="16F5E5E2"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15.2</w:t>
      </w:r>
      <w:r w:rsidRPr="00B543D8">
        <w:rPr>
          <w:rFonts w:ascii="Arial" w:hAnsi="Arial" w:cs="Arial"/>
          <w:sz w:val="18"/>
          <w:szCs w:val="18"/>
        </w:rPr>
        <w:t xml:space="preserve"> </w:t>
      </w:r>
      <w:r>
        <w:rPr>
          <w:rFonts w:ascii="Arial" w:hAnsi="Arial" w:cs="Arial"/>
          <w:sz w:val="18"/>
          <w:szCs w:val="18"/>
        </w:rPr>
        <w:t>–</w:t>
      </w:r>
      <w:r w:rsidRPr="00B543D8">
        <w:rPr>
          <w:rFonts w:ascii="Arial" w:hAnsi="Arial" w:cs="Arial"/>
          <w:sz w:val="18"/>
          <w:szCs w:val="18"/>
        </w:rPr>
        <w:t xml:space="preserve"> A CONTRATADA, após o recebimento da notificação, deverá regularizar os problemas apontados pela fiscalização do CONTRATANTE, sem quaisquer ônus adicionais.</w:t>
      </w:r>
    </w:p>
    <w:p w14:paraId="7280D71B"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53C91600"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15.3</w:t>
      </w:r>
      <w:r w:rsidRPr="00B543D8">
        <w:rPr>
          <w:rFonts w:ascii="Arial" w:hAnsi="Arial" w:cs="Arial"/>
          <w:sz w:val="18"/>
          <w:szCs w:val="18"/>
        </w:rPr>
        <w:t xml:space="preserve"> </w:t>
      </w:r>
      <w:r>
        <w:rPr>
          <w:rFonts w:ascii="Arial" w:hAnsi="Arial" w:cs="Arial"/>
          <w:sz w:val="18"/>
          <w:szCs w:val="18"/>
        </w:rPr>
        <w:t>–</w:t>
      </w:r>
      <w:r w:rsidRPr="00B543D8">
        <w:rPr>
          <w:rFonts w:ascii="Arial" w:hAnsi="Arial" w:cs="Arial"/>
          <w:sz w:val="18"/>
          <w:szCs w:val="18"/>
        </w:rPr>
        <w:t xml:space="preserve"> A fiscalização atuará desde o início da prestação dos serviços até o término do presente </w:t>
      </w:r>
      <w:r>
        <w:rPr>
          <w:rFonts w:ascii="Arial" w:hAnsi="Arial" w:cs="Arial"/>
          <w:sz w:val="18"/>
          <w:szCs w:val="18"/>
        </w:rPr>
        <w:t>C</w:t>
      </w:r>
      <w:r w:rsidRPr="00B543D8">
        <w:rPr>
          <w:rFonts w:ascii="Arial" w:hAnsi="Arial" w:cs="Arial"/>
          <w:sz w:val="18"/>
          <w:szCs w:val="18"/>
        </w:rPr>
        <w:t>ontrato.</w:t>
      </w:r>
    </w:p>
    <w:p w14:paraId="645DED1E"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025E800E"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15.4</w:t>
      </w:r>
      <w:r w:rsidRPr="00B543D8">
        <w:rPr>
          <w:rFonts w:ascii="Arial" w:hAnsi="Arial" w:cs="Arial"/>
          <w:sz w:val="18"/>
          <w:szCs w:val="18"/>
        </w:rPr>
        <w:t xml:space="preserve"> </w:t>
      </w:r>
      <w:r>
        <w:rPr>
          <w:rFonts w:ascii="Arial" w:hAnsi="Arial" w:cs="Arial"/>
          <w:sz w:val="18"/>
          <w:szCs w:val="18"/>
        </w:rPr>
        <w:t>–</w:t>
      </w:r>
      <w:r w:rsidRPr="00B543D8">
        <w:rPr>
          <w:rFonts w:ascii="Arial" w:hAnsi="Arial" w:cs="Arial"/>
          <w:sz w:val="18"/>
          <w:szCs w:val="18"/>
        </w:rPr>
        <w:t xml:space="preserve"> A fiscalização exercida não exclui nem reduz a responsabilidade da CONTRATADA, inclusive de terceiros, por quaisquer irregularidades verificadas durante a execução deste </w:t>
      </w:r>
      <w:r>
        <w:rPr>
          <w:rFonts w:ascii="Arial" w:hAnsi="Arial" w:cs="Arial"/>
          <w:sz w:val="18"/>
          <w:szCs w:val="18"/>
        </w:rPr>
        <w:t>C</w:t>
      </w:r>
      <w:r w:rsidRPr="00B543D8">
        <w:rPr>
          <w:rFonts w:ascii="Arial" w:hAnsi="Arial" w:cs="Arial"/>
          <w:sz w:val="18"/>
          <w:szCs w:val="18"/>
        </w:rPr>
        <w:t>ontrato.</w:t>
      </w:r>
    </w:p>
    <w:p w14:paraId="7E6338A1"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3F806463"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Pr>
          <w:rFonts w:ascii="Arial" w:hAnsi="Arial" w:cs="Arial"/>
          <w:sz w:val="18"/>
          <w:szCs w:val="18"/>
        </w:rPr>
        <w:t>15.5</w:t>
      </w:r>
      <w:r w:rsidRPr="00B543D8">
        <w:rPr>
          <w:rFonts w:ascii="Arial" w:hAnsi="Arial" w:cs="Arial"/>
          <w:sz w:val="18"/>
          <w:szCs w:val="18"/>
        </w:rPr>
        <w:t xml:space="preserve"> </w:t>
      </w:r>
      <w:r>
        <w:rPr>
          <w:rFonts w:ascii="Arial" w:hAnsi="Arial" w:cs="Arial"/>
          <w:sz w:val="18"/>
          <w:szCs w:val="18"/>
        </w:rPr>
        <w:t>–</w:t>
      </w:r>
      <w:r w:rsidRPr="00B543D8">
        <w:rPr>
          <w:rFonts w:ascii="Arial" w:hAnsi="Arial" w:cs="Arial"/>
          <w:sz w:val="18"/>
          <w:szCs w:val="18"/>
        </w:rPr>
        <w:t xml:space="preserve"> Ao tomar conhecimento de qualquer irregularidade ou inadimplência por parte da CONTRATADA, o titular da fiscalização deverá comunicar por escrito </w:t>
      </w:r>
      <w:r>
        <w:rPr>
          <w:rFonts w:ascii="Arial" w:hAnsi="Arial" w:cs="Arial"/>
          <w:sz w:val="18"/>
          <w:szCs w:val="18"/>
        </w:rPr>
        <w:t>ao CINCATARINA</w:t>
      </w:r>
      <w:r w:rsidRPr="00B543D8">
        <w:rPr>
          <w:rFonts w:ascii="Arial" w:hAnsi="Arial" w:cs="Arial"/>
          <w:sz w:val="18"/>
          <w:szCs w:val="18"/>
        </w:rPr>
        <w:t xml:space="preserve">, que tomará as providências para que se apliquem as sanções previstas na lei, no </w:t>
      </w:r>
      <w:r>
        <w:rPr>
          <w:rFonts w:ascii="Arial" w:hAnsi="Arial" w:cs="Arial"/>
          <w:sz w:val="18"/>
          <w:szCs w:val="18"/>
        </w:rPr>
        <w:t>E</w:t>
      </w:r>
      <w:r w:rsidRPr="005A7AF4">
        <w:rPr>
          <w:rFonts w:ascii="Arial" w:hAnsi="Arial" w:cs="Arial"/>
          <w:sz w:val="18"/>
          <w:szCs w:val="18"/>
        </w:rPr>
        <w:t>dital</w:t>
      </w:r>
      <w:r w:rsidRPr="00B543D8">
        <w:rPr>
          <w:rFonts w:ascii="Arial" w:hAnsi="Arial" w:cs="Arial"/>
          <w:sz w:val="18"/>
          <w:szCs w:val="18"/>
        </w:rPr>
        <w:t xml:space="preserve">, bem como neste </w:t>
      </w:r>
      <w:r>
        <w:rPr>
          <w:rFonts w:ascii="Arial" w:hAnsi="Arial" w:cs="Arial"/>
          <w:sz w:val="18"/>
          <w:szCs w:val="18"/>
        </w:rPr>
        <w:t>C</w:t>
      </w:r>
      <w:r w:rsidRPr="00B543D8">
        <w:rPr>
          <w:rFonts w:ascii="Arial" w:hAnsi="Arial" w:cs="Arial"/>
          <w:sz w:val="18"/>
          <w:szCs w:val="18"/>
        </w:rPr>
        <w:t>ontrato, sob pena de responsabilidade solidária pelos danos causados por sua omissão.</w:t>
      </w:r>
    </w:p>
    <w:p w14:paraId="3B980A19"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52C83CA5" w14:textId="77777777" w:rsidR="00BA2A02" w:rsidRPr="00AA5A2B" w:rsidRDefault="00BA2A02" w:rsidP="00C174A3">
      <w:pPr>
        <w:autoSpaceDE w:val="0"/>
        <w:autoSpaceDN w:val="0"/>
        <w:adjustRightInd w:val="0"/>
        <w:spacing w:after="0" w:line="240" w:lineRule="auto"/>
        <w:ind w:right="-1"/>
        <w:jc w:val="both"/>
        <w:rPr>
          <w:rFonts w:ascii="Arial" w:hAnsi="Arial" w:cs="Arial"/>
          <w:b/>
          <w:bCs/>
          <w:sz w:val="18"/>
          <w:szCs w:val="18"/>
        </w:rPr>
      </w:pPr>
      <w:r w:rsidRPr="00610DC8">
        <w:rPr>
          <w:rFonts w:ascii="Arial" w:hAnsi="Arial" w:cs="Arial"/>
          <w:b/>
          <w:bCs/>
          <w:sz w:val="18"/>
          <w:szCs w:val="18"/>
        </w:rPr>
        <w:t>CLÁUSULA DÉCIMA SEXTA</w:t>
      </w:r>
      <w:r>
        <w:rPr>
          <w:rFonts w:ascii="Arial" w:hAnsi="Arial" w:cs="Arial"/>
          <w:b/>
          <w:bCs/>
          <w:sz w:val="18"/>
          <w:szCs w:val="18"/>
        </w:rPr>
        <w:t xml:space="preserve"> -</w:t>
      </w:r>
      <w:r w:rsidRPr="00AA5A2B">
        <w:rPr>
          <w:rFonts w:ascii="Arial" w:hAnsi="Arial" w:cs="Arial"/>
          <w:b/>
          <w:bCs/>
          <w:sz w:val="18"/>
          <w:szCs w:val="18"/>
        </w:rPr>
        <w:t xml:space="preserve"> REQUISITOS MÍNIMOS EXIGIDOS PARA O GERENCIAMENTO DA FROTA A SER DISPONIBILIZADO PEL</w:t>
      </w:r>
      <w:r>
        <w:rPr>
          <w:rFonts w:ascii="Arial" w:hAnsi="Arial" w:cs="Arial"/>
          <w:b/>
          <w:bCs/>
          <w:sz w:val="18"/>
          <w:szCs w:val="18"/>
        </w:rPr>
        <w:t>A CONTRATADA</w:t>
      </w:r>
    </w:p>
    <w:p w14:paraId="66CB5E6E" w14:textId="77777777" w:rsidR="00BA2A02" w:rsidRDefault="00BA2A02" w:rsidP="00C174A3">
      <w:pPr>
        <w:spacing w:after="0" w:line="240" w:lineRule="auto"/>
        <w:ind w:right="-1"/>
        <w:jc w:val="both"/>
        <w:rPr>
          <w:rFonts w:ascii="Arial" w:hAnsi="Arial" w:cs="Arial"/>
          <w:sz w:val="18"/>
          <w:szCs w:val="18"/>
        </w:rPr>
      </w:pPr>
    </w:p>
    <w:p w14:paraId="22F28FA8" w14:textId="77777777" w:rsidR="00BA2A02" w:rsidRPr="00173CFE" w:rsidRDefault="00BA2A02" w:rsidP="00C174A3">
      <w:pPr>
        <w:spacing w:after="0" w:line="240" w:lineRule="auto"/>
        <w:ind w:right="-1"/>
        <w:jc w:val="both"/>
        <w:rPr>
          <w:rFonts w:ascii="Arial" w:hAnsi="Arial" w:cs="Arial"/>
          <w:color w:val="FF0000"/>
          <w:sz w:val="18"/>
          <w:szCs w:val="18"/>
        </w:rPr>
      </w:pPr>
      <w:r>
        <w:rPr>
          <w:rFonts w:ascii="Arial" w:hAnsi="Arial" w:cs="Arial"/>
          <w:sz w:val="18"/>
          <w:szCs w:val="18"/>
        </w:rPr>
        <w:t>16</w:t>
      </w:r>
      <w:r w:rsidRPr="00B058D4">
        <w:rPr>
          <w:rFonts w:ascii="Arial" w:hAnsi="Arial" w:cs="Arial"/>
          <w:sz w:val="18"/>
          <w:szCs w:val="18"/>
        </w:rPr>
        <w:t>.1</w:t>
      </w:r>
      <w:r>
        <w:rPr>
          <w:rFonts w:ascii="Arial" w:hAnsi="Arial" w:cs="Arial"/>
          <w:sz w:val="18"/>
          <w:szCs w:val="18"/>
        </w:rPr>
        <w:t xml:space="preserve"> –</w:t>
      </w:r>
      <w:r w:rsidRPr="00B058D4">
        <w:rPr>
          <w:rFonts w:ascii="Arial" w:hAnsi="Arial" w:cs="Arial"/>
          <w:sz w:val="18"/>
          <w:szCs w:val="18"/>
        </w:rPr>
        <w:t xml:space="preserve"> Permitir integração (transferência e </w:t>
      </w:r>
      <w:r w:rsidRPr="00A332BE">
        <w:rPr>
          <w:rFonts w:ascii="Arial" w:hAnsi="Arial" w:cs="Arial"/>
          <w:sz w:val="18"/>
          <w:szCs w:val="18"/>
        </w:rPr>
        <w:t>recebimento de informações por meio de arquivos eletrônicos em formato .</w:t>
      </w:r>
      <w:proofErr w:type="spellStart"/>
      <w:r w:rsidRPr="00A332BE">
        <w:rPr>
          <w:rFonts w:ascii="Arial" w:hAnsi="Arial" w:cs="Arial"/>
          <w:sz w:val="18"/>
          <w:szCs w:val="18"/>
        </w:rPr>
        <w:t>csv</w:t>
      </w:r>
      <w:proofErr w:type="spellEnd"/>
      <w:r w:rsidRPr="00A332BE">
        <w:rPr>
          <w:rFonts w:ascii="Arial" w:hAnsi="Arial" w:cs="Arial"/>
          <w:sz w:val="18"/>
          <w:szCs w:val="18"/>
        </w:rPr>
        <w:t>, .</w:t>
      </w:r>
      <w:proofErr w:type="spellStart"/>
      <w:r w:rsidRPr="00A332BE">
        <w:rPr>
          <w:rFonts w:ascii="Arial" w:hAnsi="Arial" w:cs="Arial"/>
          <w:sz w:val="18"/>
          <w:szCs w:val="18"/>
        </w:rPr>
        <w:t>xls</w:t>
      </w:r>
      <w:proofErr w:type="spellEnd"/>
      <w:r w:rsidRPr="00A332BE">
        <w:rPr>
          <w:rFonts w:ascii="Arial" w:hAnsi="Arial" w:cs="Arial"/>
          <w:sz w:val="18"/>
          <w:szCs w:val="18"/>
        </w:rPr>
        <w:t xml:space="preserve"> ou mais atual) de sua base de dados existente nos sistemas informatizados utilizados pelo CONTRATANTE.</w:t>
      </w:r>
      <w:r>
        <w:rPr>
          <w:rFonts w:ascii="Arial" w:hAnsi="Arial" w:cs="Arial"/>
          <w:sz w:val="18"/>
          <w:szCs w:val="18"/>
        </w:rPr>
        <w:t xml:space="preserve"> </w:t>
      </w:r>
    </w:p>
    <w:p w14:paraId="4E7DF6DF" w14:textId="77777777" w:rsidR="00BA2A02" w:rsidRDefault="00BA2A02" w:rsidP="00C174A3">
      <w:pPr>
        <w:spacing w:after="0" w:line="240" w:lineRule="auto"/>
        <w:ind w:right="-1"/>
        <w:jc w:val="both"/>
        <w:rPr>
          <w:rFonts w:ascii="Arial" w:hAnsi="Arial" w:cs="Arial"/>
          <w:sz w:val="18"/>
          <w:szCs w:val="18"/>
        </w:rPr>
      </w:pPr>
    </w:p>
    <w:p w14:paraId="5174B6DB"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.2</w:t>
      </w:r>
      <w:r>
        <w:rPr>
          <w:rFonts w:ascii="Arial" w:hAnsi="Arial" w:cs="Arial"/>
          <w:sz w:val="18"/>
          <w:szCs w:val="18"/>
        </w:rPr>
        <w:t xml:space="preserve"> –</w:t>
      </w:r>
      <w:r w:rsidRPr="00B058D4">
        <w:rPr>
          <w:rFonts w:ascii="Arial" w:hAnsi="Arial" w:cs="Arial"/>
          <w:sz w:val="18"/>
          <w:szCs w:val="18"/>
        </w:rPr>
        <w:t xml:space="preserve"> Disponibilizar, em tempo real, todos os dados das operações capturados pelo uso dos cartões, com detalhes suficientes para compilação de relatórios</w:t>
      </w:r>
      <w:r>
        <w:rPr>
          <w:rFonts w:ascii="Arial" w:hAnsi="Arial" w:cs="Arial"/>
          <w:sz w:val="18"/>
          <w:szCs w:val="18"/>
        </w:rPr>
        <w:t>.</w:t>
      </w:r>
    </w:p>
    <w:p w14:paraId="0597D457" w14:textId="77777777" w:rsidR="00BA2A02" w:rsidRDefault="00BA2A02" w:rsidP="00C174A3">
      <w:pPr>
        <w:spacing w:after="0" w:line="240" w:lineRule="auto"/>
        <w:ind w:right="-1"/>
        <w:jc w:val="both"/>
        <w:rPr>
          <w:rFonts w:ascii="Arial" w:hAnsi="Arial" w:cs="Arial"/>
          <w:sz w:val="18"/>
          <w:szCs w:val="18"/>
        </w:rPr>
      </w:pPr>
    </w:p>
    <w:p w14:paraId="2CB9CCD9" w14:textId="77777777" w:rsidR="00BA2A02" w:rsidRPr="00E662E9" w:rsidRDefault="00BA2A02" w:rsidP="00C174A3">
      <w:pPr>
        <w:spacing w:after="0" w:line="240" w:lineRule="auto"/>
        <w:ind w:right="-1"/>
        <w:jc w:val="both"/>
        <w:rPr>
          <w:rFonts w:ascii="Arial" w:hAnsi="Arial" w:cs="Arial"/>
          <w:color w:val="FF0000"/>
          <w:sz w:val="18"/>
          <w:szCs w:val="18"/>
        </w:rPr>
      </w:pPr>
      <w:r>
        <w:rPr>
          <w:rFonts w:ascii="Arial" w:hAnsi="Arial" w:cs="Arial"/>
          <w:sz w:val="18"/>
          <w:szCs w:val="18"/>
        </w:rPr>
        <w:t>16</w:t>
      </w:r>
      <w:r w:rsidRPr="00B058D4">
        <w:rPr>
          <w:rFonts w:ascii="Arial" w:hAnsi="Arial" w:cs="Arial"/>
          <w:sz w:val="18"/>
          <w:szCs w:val="18"/>
        </w:rPr>
        <w:t>.3</w:t>
      </w:r>
      <w:r>
        <w:rPr>
          <w:rFonts w:ascii="Arial" w:hAnsi="Arial" w:cs="Arial"/>
          <w:sz w:val="18"/>
          <w:szCs w:val="18"/>
        </w:rPr>
        <w:t xml:space="preserve"> –</w:t>
      </w:r>
      <w:r w:rsidRPr="00B058D4">
        <w:rPr>
          <w:rFonts w:ascii="Arial" w:hAnsi="Arial" w:cs="Arial"/>
          <w:sz w:val="18"/>
          <w:szCs w:val="18"/>
        </w:rPr>
        <w:t xml:space="preserve"> Disponibilizar acesso às informações, via WEB, 24 (vinte e quatro) horas por dia, não devendo ser necessário nada mais que um navegador de </w:t>
      </w:r>
      <w:r>
        <w:rPr>
          <w:rFonts w:ascii="Arial" w:hAnsi="Arial" w:cs="Arial"/>
          <w:i/>
          <w:sz w:val="18"/>
          <w:szCs w:val="18"/>
        </w:rPr>
        <w:t>I</w:t>
      </w:r>
      <w:r w:rsidRPr="00B734C0">
        <w:rPr>
          <w:rFonts w:ascii="Arial" w:hAnsi="Arial" w:cs="Arial"/>
          <w:i/>
          <w:sz w:val="18"/>
          <w:szCs w:val="18"/>
        </w:rPr>
        <w:t>nternet</w:t>
      </w:r>
      <w:r w:rsidRPr="00B058D4">
        <w:rPr>
          <w:rFonts w:ascii="Arial" w:hAnsi="Arial" w:cs="Arial"/>
          <w:sz w:val="18"/>
          <w:szCs w:val="18"/>
        </w:rPr>
        <w:t xml:space="preserve"> para tanto</w:t>
      </w:r>
      <w:r>
        <w:rPr>
          <w:rFonts w:ascii="Arial" w:hAnsi="Arial" w:cs="Arial"/>
          <w:sz w:val="18"/>
          <w:szCs w:val="18"/>
        </w:rPr>
        <w:t xml:space="preserve">. </w:t>
      </w:r>
    </w:p>
    <w:p w14:paraId="6EF45FFE" w14:textId="77777777" w:rsidR="00BA2A02" w:rsidRDefault="00BA2A02" w:rsidP="00C174A3">
      <w:pPr>
        <w:spacing w:after="0" w:line="240" w:lineRule="auto"/>
        <w:ind w:right="-1"/>
        <w:jc w:val="both"/>
        <w:rPr>
          <w:rFonts w:ascii="Arial" w:hAnsi="Arial" w:cs="Arial"/>
          <w:sz w:val="18"/>
          <w:szCs w:val="18"/>
        </w:rPr>
      </w:pPr>
    </w:p>
    <w:p w14:paraId="30139833"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.4</w:t>
      </w:r>
      <w:r>
        <w:rPr>
          <w:rFonts w:ascii="Arial" w:hAnsi="Arial" w:cs="Arial"/>
          <w:sz w:val="18"/>
          <w:szCs w:val="18"/>
        </w:rPr>
        <w:t xml:space="preserve"> –</w:t>
      </w:r>
      <w:r w:rsidRPr="00B058D4">
        <w:rPr>
          <w:rFonts w:ascii="Arial" w:hAnsi="Arial" w:cs="Arial"/>
          <w:sz w:val="18"/>
          <w:szCs w:val="18"/>
        </w:rPr>
        <w:t xml:space="preserve"> Comportar senhas de acesso que permitam a visualização e extração de informações e relatórios d</w:t>
      </w:r>
      <w:r>
        <w:rPr>
          <w:rFonts w:ascii="Arial" w:hAnsi="Arial" w:cs="Arial"/>
          <w:sz w:val="18"/>
          <w:szCs w:val="18"/>
        </w:rPr>
        <w:t>o CONTRATANTE</w:t>
      </w:r>
      <w:r w:rsidRPr="00B058D4">
        <w:rPr>
          <w:rFonts w:ascii="Arial" w:hAnsi="Arial" w:cs="Arial"/>
          <w:sz w:val="18"/>
          <w:szCs w:val="18"/>
        </w:rPr>
        <w:t xml:space="preserve"> simultaneamente ou de alguns selecionados a critério do usuário</w:t>
      </w:r>
      <w:r>
        <w:rPr>
          <w:rFonts w:ascii="Arial" w:hAnsi="Arial" w:cs="Arial"/>
          <w:sz w:val="18"/>
          <w:szCs w:val="18"/>
        </w:rPr>
        <w:t>.</w:t>
      </w:r>
    </w:p>
    <w:p w14:paraId="7AC298FE" w14:textId="77777777" w:rsidR="00BA2A02" w:rsidRDefault="00BA2A02" w:rsidP="00C174A3">
      <w:pPr>
        <w:spacing w:after="0" w:line="240" w:lineRule="auto"/>
        <w:ind w:right="-1"/>
        <w:jc w:val="both"/>
        <w:rPr>
          <w:rFonts w:ascii="Arial" w:hAnsi="Arial" w:cs="Arial"/>
          <w:sz w:val="18"/>
          <w:szCs w:val="18"/>
        </w:rPr>
      </w:pPr>
    </w:p>
    <w:p w14:paraId="16743885"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.5</w:t>
      </w:r>
      <w:r>
        <w:rPr>
          <w:rFonts w:ascii="Arial" w:hAnsi="Arial" w:cs="Arial"/>
          <w:sz w:val="18"/>
          <w:szCs w:val="18"/>
        </w:rPr>
        <w:t xml:space="preserve"> –</w:t>
      </w:r>
      <w:r w:rsidRPr="00B058D4">
        <w:rPr>
          <w:rFonts w:ascii="Arial" w:hAnsi="Arial" w:cs="Arial"/>
          <w:sz w:val="18"/>
          <w:szCs w:val="18"/>
        </w:rPr>
        <w:t xml:space="preserve"> Prover solução para individualizar cada motorista no momento do abastecimento</w:t>
      </w:r>
      <w:r>
        <w:rPr>
          <w:rFonts w:ascii="Arial" w:hAnsi="Arial" w:cs="Arial"/>
          <w:sz w:val="18"/>
          <w:szCs w:val="18"/>
        </w:rPr>
        <w:t>,</w:t>
      </w:r>
      <w:r w:rsidRPr="00B058D4">
        <w:rPr>
          <w:rFonts w:ascii="Arial" w:hAnsi="Arial" w:cs="Arial"/>
          <w:sz w:val="18"/>
          <w:szCs w:val="18"/>
        </w:rPr>
        <w:t xml:space="preserve"> de modo que o sistema possa identificar quem foi o responsável por cada despesa dessa natureza feita com cada veículo ou equipamento</w:t>
      </w:r>
      <w:r>
        <w:rPr>
          <w:rFonts w:ascii="Arial" w:hAnsi="Arial" w:cs="Arial"/>
          <w:sz w:val="18"/>
          <w:szCs w:val="18"/>
        </w:rPr>
        <w:t>.</w:t>
      </w:r>
    </w:p>
    <w:p w14:paraId="03A8FDB1" w14:textId="77777777" w:rsidR="00BA2A02" w:rsidRDefault="00BA2A02" w:rsidP="00C174A3">
      <w:pPr>
        <w:spacing w:after="0" w:line="240" w:lineRule="auto"/>
        <w:ind w:right="-1"/>
        <w:jc w:val="both"/>
        <w:rPr>
          <w:rFonts w:ascii="Arial" w:hAnsi="Arial" w:cs="Arial"/>
          <w:sz w:val="18"/>
          <w:szCs w:val="18"/>
        </w:rPr>
      </w:pPr>
    </w:p>
    <w:p w14:paraId="05192BB2"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.6</w:t>
      </w:r>
      <w:r>
        <w:rPr>
          <w:rFonts w:ascii="Arial" w:hAnsi="Arial" w:cs="Arial"/>
          <w:sz w:val="18"/>
          <w:szCs w:val="18"/>
        </w:rPr>
        <w:t xml:space="preserve"> –</w:t>
      </w:r>
      <w:r w:rsidRPr="00B058D4">
        <w:rPr>
          <w:rFonts w:ascii="Arial" w:hAnsi="Arial" w:cs="Arial"/>
          <w:sz w:val="18"/>
          <w:szCs w:val="18"/>
        </w:rPr>
        <w:t xml:space="preserve"> Prover solução para os veículos e equipamentos alugados, evitando que</w:t>
      </w:r>
      <w:r>
        <w:rPr>
          <w:rFonts w:ascii="Arial" w:hAnsi="Arial" w:cs="Arial"/>
          <w:sz w:val="18"/>
          <w:szCs w:val="18"/>
        </w:rPr>
        <w:t>,</w:t>
      </w:r>
      <w:r w:rsidRPr="00B058D4">
        <w:rPr>
          <w:rFonts w:ascii="Arial" w:hAnsi="Arial" w:cs="Arial"/>
          <w:sz w:val="18"/>
          <w:szCs w:val="18"/>
        </w:rPr>
        <w:t xml:space="preserve"> em caso de substituição dos mesmos</w:t>
      </w:r>
      <w:r>
        <w:rPr>
          <w:rFonts w:ascii="Arial" w:hAnsi="Arial" w:cs="Arial"/>
          <w:sz w:val="18"/>
          <w:szCs w:val="18"/>
        </w:rPr>
        <w:t>,</w:t>
      </w:r>
      <w:r w:rsidRPr="00B058D4">
        <w:rPr>
          <w:rFonts w:ascii="Arial" w:hAnsi="Arial" w:cs="Arial"/>
          <w:sz w:val="18"/>
          <w:szCs w:val="18"/>
        </w:rPr>
        <w:t xml:space="preserve"> o cadastro não mantenha ativos veículos que tenham sido devolvidos em substituição a outros</w:t>
      </w:r>
      <w:r>
        <w:rPr>
          <w:rFonts w:ascii="Arial" w:hAnsi="Arial" w:cs="Arial"/>
          <w:sz w:val="18"/>
          <w:szCs w:val="18"/>
        </w:rPr>
        <w:t>.</w:t>
      </w:r>
    </w:p>
    <w:p w14:paraId="31AE0E94" w14:textId="77777777" w:rsidR="00BA2A02" w:rsidRDefault="00BA2A02" w:rsidP="00C174A3">
      <w:pPr>
        <w:spacing w:after="0" w:line="240" w:lineRule="auto"/>
        <w:ind w:right="-1"/>
        <w:jc w:val="both"/>
        <w:rPr>
          <w:rFonts w:ascii="Arial" w:hAnsi="Arial" w:cs="Arial"/>
          <w:sz w:val="18"/>
          <w:szCs w:val="18"/>
        </w:rPr>
      </w:pPr>
    </w:p>
    <w:p w14:paraId="7D71FF1B"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.7</w:t>
      </w:r>
      <w:r>
        <w:rPr>
          <w:rFonts w:ascii="Arial" w:hAnsi="Arial" w:cs="Arial"/>
          <w:sz w:val="18"/>
          <w:szCs w:val="18"/>
        </w:rPr>
        <w:t xml:space="preserve"> –</w:t>
      </w:r>
      <w:r w:rsidRPr="00B058D4">
        <w:rPr>
          <w:rFonts w:ascii="Arial" w:hAnsi="Arial" w:cs="Arial"/>
          <w:sz w:val="18"/>
          <w:szCs w:val="18"/>
        </w:rPr>
        <w:t xml:space="preserve"> Permitir a consulta do saldo disponível nos cartões a qualquer tempo, através dos terminais eletrônicos de transação, SMS, aplicativo para dispositivos móveis ou </w:t>
      </w:r>
      <w:proofErr w:type="spellStart"/>
      <w:r w:rsidRPr="003903D4">
        <w:rPr>
          <w:rFonts w:ascii="Arial" w:hAnsi="Arial" w:cs="Arial"/>
          <w:i/>
          <w:sz w:val="18"/>
          <w:szCs w:val="18"/>
        </w:rPr>
        <w:t>call</w:t>
      </w:r>
      <w:proofErr w:type="spellEnd"/>
      <w:r w:rsidRPr="003903D4">
        <w:rPr>
          <w:rFonts w:ascii="Arial" w:hAnsi="Arial" w:cs="Arial"/>
          <w:i/>
          <w:sz w:val="18"/>
          <w:szCs w:val="18"/>
        </w:rPr>
        <w:t xml:space="preserve"> center</w:t>
      </w:r>
      <w:r w:rsidRPr="00B058D4">
        <w:rPr>
          <w:rFonts w:ascii="Arial" w:hAnsi="Arial" w:cs="Arial"/>
          <w:sz w:val="18"/>
          <w:szCs w:val="18"/>
        </w:rPr>
        <w:t>, além do próprio sistema de gestão</w:t>
      </w:r>
      <w:r>
        <w:rPr>
          <w:rFonts w:ascii="Arial" w:hAnsi="Arial" w:cs="Arial"/>
          <w:sz w:val="18"/>
          <w:szCs w:val="18"/>
        </w:rPr>
        <w:t>.</w:t>
      </w:r>
    </w:p>
    <w:p w14:paraId="1954A99E" w14:textId="77777777" w:rsidR="00BA2A02" w:rsidRDefault="00BA2A02" w:rsidP="00C174A3">
      <w:pPr>
        <w:spacing w:after="0" w:line="240" w:lineRule="auto"/>
        <w:ind w:right="-1"/>
        <w:jc w:val="both"/>
        <w:rPr>
          <w:rFonts w:ascii="Arial" w:hAnsi="Arial" w:cs="Arial"/>
          <w:sz w:val="18"/>
          <w:szCs w:val="18"/>
        </w:rPr>
      </w:pPr>
    </w:p>
    <w:p w14:paraId="5FFBE125"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.8</w:t>
      </w:r>
      <w:r>
        <w:rPr>
          <w:rFonts w:ascii="Arial" w:hAnsi="Arial" w:cs="Arial"/>
          <w:sz w:val="18"/>
          <w:szCs w:val="18"/>
        </w:rPr>
        <w:t xml:space="preserve"> –</w:t>
      </w:r>
      <w:r w:rsidRPr="00B058D4">
        <w:rPr>
          <w:rFonts w:ascii="Arial" w:hAnsi="Arial" w:cs="Arial"/>
          <w:sz w:val="18"/>
          <w:szCs w:val="18"/>
        </w:rPr>
        <w:t xml:space="preserve"> Disponibilizar, em forma de mapa, quando da efetiva execução do </w:t>
      </w:r>
      <w:r>
        <w:rPr>
          <w:rFonts w:ascii="Arial" w:hAnsi="Arial" w:cs="Arial"/>
          <w:sz w:val="18"/>
          <w:szCs w:val="18"/>
        </w:rPr>
        <w:t>C</w:t>
      </w:r>
      <w:r w:rsidRPr="00B058D4">
        <w:rPr>
          <w:rFonts w:ascii="Arial" w:hAnsi="Arial" w:cs="Arial"/>
          <w:sz w:val="18"/>
          <w:szCs w:val="18"/>
        </w:rPr>
        <w:t>ontrato, a localização dos estabelecimentos da rede credenciada, de modo que seja possível visualizar, simultaneamente, os postos de uma determinada região. Esse mapa deve ser dotado, no mínimo, das seguintes funcionalidades:</w:t>
      </w:r>
    </w:p>
    <w:p w14:paraId="5CF944F9"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 xml:space="preserve">a) </w:t>
      </w:r>
      <w:r w:rsidRPr="0043311F">
        <w:rPr>
          <w:rFonts w:ascii="Arial" w:hAnsi="Arial" w:cs="Arial"/>
          <w:i/>
          <w:sz w:val="18"/>
          <w:szCs w:val="18"/>
        </w:rPr>
        <w:t>Zoom</w:t>
      </w:r>
      <w:r w:rsidRPr="00B058D4">
        <w:rPr>
          <w:rFonts w:ascii="Arial" w:hAnsi="Arial" w:cs="Arial"/>
          <w:sz w:val="18"/>
          <w:szCs w:val="18"/>
        </w:rPr>
        <w:t>, da escala de 1.000:1 até a escala de 10.000:1;</w:t>
      </w:r>
    </w:p>
    <w:p w14:paraId="61D7D9F3"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b) Identificação dos estabelecimentos pelo nome fantasia;</w:t>
      </w:r>
    </w:p>
    <w:p w14:paraId="30D122C9"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c) Valores dos combustíveis praticados, oferecendo opção de escolha ao condutor;</w:t>
      </w:r>
    </w:p>
    <w:p w14:paraId="623034E3"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 xml:space="preserve">d) Elaboração de rotas, entre os estabelecimentos, de modo que seja possível planejar paradas em viagens pelo </w:t>
      </w:r>
      <w:r>
        <w:rPr>
          <w:rFonts w:ascii="Arial" w:hAnsi="Arial" w:cs="Arial"/>
          <w:sz w:val="18"/>
          <w:szCs w:val="18"/>
        </w:rPr>
        <w:t>E</w:t>
      </w:r>
      <w:r w:rsidRPr="00B058D4">
        <w:rPr>
          <w:rFonts w:ascii="Arial" w:hAnsi="Arial" w:cs="Arial"/>
          <w:sz w:val="18"/>
          <w:szCs w:val="18"/>
        </w:rPr>
        <w:t>stado</w:t>
      </w:r>
      <w:r>
        <w:rPr>
          <w:rFonts w:ascii="Arial" w:hAnsi="Arial" w:cs="Arial"/>
          <w:sz w:val="18"/>
          <w:szCs w:val="18"/>
        </w:rPr>
        <w:t xml:space="preserve"> de Santa Catarina</w:t>
      </w:r>
      <w:r w:rsidRPr="00B058D4">
        <w:rPr>
          <w:rFonts w:ascii="Arial" w:hAnsi="Arial" w:cs="Arial"/>
          <w:sz w:val="18"/>
          <w:szCs w:val="18"/>
        </w:rPr>
        <w:t>.</w:t>
      </w:r>
    </w:p>
    <w:p w14:paraId="6E69C752" w14:textId="77777777" w:rsidR="00BA2A02" w:rsidRDefault="00BA2A02" w:rsidP="00C174A3">
      <w:pPr>
        <w:spacing w:after="0" w:line="240" w:lineRule="auto"/>
        <w:ind w:right="-1"/>
        <w:jc w:val="both"/>
        <w:rPr>
          <w:rFonts w:ascii="Arial" w:hAnsi="Arial" w:cs="Arial"/>
          <w:sz w:val="18"/>
          <w:szCs w:val="18"/>
        </w:rPr>
      </w:pPr>
    </w:p>
    <w:p w14:paraId="6B109357"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.9</w:t>
      </w:r>
      <w:r>
        <w:rPr>
          <w:rFonts w:ascii="Arial" w:hAnsi="Arial" w:cs="Arial"/>
          <w:sz w:val="18"/>
          <w:szCs w:val="18"/>
        </w:rPr>
        <w:t xml:space="preserve"> –</w:t>
      </w:r>
      <w:r w:rsidRPr="00B058D4">
        <w:rPr>
          <w:rFonts w:ascii="Arial" w:hAnsi="Arial" w:cs="Arial"/>
          <w:sz w:val="18"/>
          <w:szCs w:val="18"/>
        </w:rPr>
        <w:t xml:space="preserve"> Possibilitar o agrupamento de veículos e equipamentos cadastrados, por família, por município da transação, por estabelecimento da transação (Nome e CNPJ), por qualquer combinação desses de forma hierarquizada ou por qualquer informação disponível. Para os fins deste Termo de Referência</w:t>
      </w:r>
      <w:r>
        <w:rPr>
          <w:rFonts w:ascii="Arial" w:hAnsi="Arial" w:cs="Arial"/>
          <w:sz w:val="18"/>
          <w:szCs w:val="18"/>
        </w:rPr>
        <w:t>,</w:t>
      </w:r>
      <w:r w:rsidRPr="00B058D4">
        <w:rPr>
          <w:rFonts w:ascii="Arial" w:hAnsi="Arial" w:cs="Arial"/>
          <w:sz w:val="18"/>
          <w:szCs w:val="18"/>
        </w:rPr>
        <w:t xml:space="preserve"> entende-se por “família” os agrupamentos de veículos e equipamentos por marca, modelo e motorização</w:t>
      </w:r>
      <w:r>
        <w:rPr>
          <w:rFonts w:ascii="Arial" w:hAnsi="Arial" w:cs="Arial"/>
          <w:sz w:val="18"/>
          <w:szCs w:val="18"/>
        </w:rPr>
        <w:t>.</w:t>
      </w:r>
    </w:p>
    <w:p w14:paraId="75F168DD" w14:textId="77777777" w:rsidR="00BA2A02" w:rsidRDefault="00BA2A02" w:rsidP="00C174A3">
      <w:pPr>
        <w:spacing w:after="0" w:line="240" w:lineRule="auto"/>
        <w:ind w:right="-1"/>
        <w:jc w:val="both"/>
        <w:rPr>
          <w:rFonts w:ascii="Arial" w:hAnsi="Arial" w:cs="Arial"/>
          <w:sz w:val="18"/>
          <w:szCs w:val="18"/>
        </w:rPr>
      </w:pPr>
    </w:p>
    <w:p w14:paraId="4950D4A7"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.10</w:t>
      </w:r>
      <w:r>
        <w:rPr>
          <w:rFonts w:ascii="Arial" w:hAnsi="Arial" w:cs="Arial"/>
          <w:sz w:val="18"/>
          <w:szCs w:val="18"/>
        </w:rPr>
        <w:t xml:space="preserve"> –</w:t>
      </w:r>
      <w:r w:rsidRPr="00B058D4">
        <w:rPr>
          <w:rFonts w:ascii="Arial" w:hAnsi="Arial" w:cs="Arial"/>
          <w:sz w:val="18"/>
          <w:szCs w:val="18"/>
        </w:rPr>
        <w:t xml:space="preserve"> Permitir restrições ao uso dos cartões por:</w:t>
      </w:r>
      <w:r w:rsidRPr="007F54AE">
        <w:rPr>
          <w:rFonts w:ascii="Arial" w:hAnsi="Arial" w:cs="Arial"/>
          <w:color w:val="FF0000"/>
          <w:sz w:val="18"/>
          <w:szCs w:val="18"/>
        </w:rPr>
        <w:t xml:space="preserve"> </w:t>
      </w:r>
    </w:p>
    <w:p w14:paraId="3CFAF9F0"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a) Dia da semana, feriados e horário;</w:t>
      </w:r>
    </w:p>
    <w:p w14:paraId="03533BEA"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b) Quilometragem mínima e máxima;</w:t>
      </w:r>
    </w:p>
    <w:p w14:paraId="2B2E3DAD"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c) Tipo de combustível e tipo de serviço;</w:t>
      </w:r>
    </w:p>
    <w:p w14:paraId="2800DC22"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lastRenderedPageBreak/>
        <w:t>d) Tempo entre as transações;</w:t>
      </w:r>
    </w:p>
    <w:p w14:paraId="4409DD5E"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e) Local da transação;</w:t>
      </w:r>
    </w:p>
    <w:p w14:paraId="497E30E5" w14:textId="77777777" w:rsidR="00BA2A02"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f) Consumo/desempenho;</w:t>
      </w:r>
    </w:p>
    <w:p w14:paraId="0926A18E"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g) Valor;</w:t>
      </w:r>
    </w:p>
    <w:p w14:paraId="2A106854"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h</w:t>
      </w:r>
      <w:r w:rsidRPr="00B058D4">
        <w:rPr>
          <w:rFonts w:ascii="Arial" w:hAnsi="Arial" w:cs="Arial"/>
          <w:sz w:val="18"/>
          <w:szCs w:val="18"/>
        </w:rPr>
        <w:t>) Cota de consumo.</w:t>
      </w:r>
      <w:r w:rsidRPr="00E51E5A">
        <w:rPr>
          <w:rFonts w:ascii="Arial" w:hAnsi="Arial" w:cs="Arial"/>
          <w:color w:val="FF0000"/>
          <w:sz w:val="18"/>
          <w:szCs w:val="18"/>
        </w:rPr>
        <w:t xml:space="preserve"> </w:t>
      </w:r>
    </w:p>
    <w:p w14:paraId="527F2AA4" w14:textId="77777777" w:rsidR="00BA2A02" w:rsidRDefault="00BA2A02" w:rsidP="00C174A3">
      <w:pPr>
        <w:spacing w:after="0" w:line="240" w:lineRule="auto"/>
        <w:ind w:right="-1"/>
        <w:jc w:val="both"/>
        <w:rPr>
          <w:rFonts w:ascii="Arial" w:hAnsi="Arial" w:cs="Arial"/>
          <w:sz w:val="18"/>
          <w:szCs w:val="18"/>
        </w:rPr>
      </w:pPr>
    </w:p>
    <w:p w14:paraId="7393C465"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.1</w:t>
      </w:r>
      <w:r>
        <w:rPr>
          <w:rFonts w:ascii="Arial" w:hAnsi="Arial" w:cs="Arial"/>
          <w:sz w:val="18"/>
          <w:szCs w:val="18"/>
        </w:rPr>
        <w:t>1 –</w:t>
      </w:r>
      <w:r w:rsidRPr="00B058D4">
        <w:rPr>
          <w:rFonts w:ascii="Arial" w:hAnsi="Arial" w:cs="Arial"/>
          <w:sz w:val="18"/>
          <w:szCs w:val="18"/>
        </w:rPr>
        <w:t xml:space="preserve"> Registrar a data e hora dos acessos e as atividades realizadas pelos usuários</w:t>
      </w:r>
      <w:r>
        <w:rPr>
          <w:rFonts w:ascii="Arial" w:hAnsi="Arial" w:cs="Arial"/>
          <w:sz w:val="18"/>
          <w:szCs w:val="18"/>
        </w:rPr>
        <w:t>.</w:t>
      </w:r>
    </w:p>
    <w:p w14:paraId="06E24956" w14:textId="77777777" w:rsidR="00BA2A02" w:rsidRDefault="00BA2A02" w:rsidP="00C174A3">
      <w:pPr>
        <w:spacing w:after="0" w:line="240" w:lineRule="auto"/>
        <w:ind w:right="-1"/>
        <w:jc w:val="both"/>
        <w:rPr>
          <w:rFonts w:ascii="Arial" w:hAnsi="Arial" w:cs="Arial"/>
          <w:sz w:val="18"/>
          <w:szCs w:val="18"/>
        </w:rPr>
      </w:pPr>
    </w:p>
    <w:p w14:paraId="3224186C" w14:textId="77777777" w:rsidR="00BA2A02" w:rsidRPr="007F54AE" w:rsidRDefault="00BA2A02" w:rsidP="00C174A3">
      <w:pPr>
        <w:spacing w:after="0" w:line="240" w:lineRule="auto"/>
        <w:ind w:right="-1"/>
        <w:jc w:val="both"/>
        <w:rPr>
          <w:rFonts w:ascii="Arial" w:hAnsi="Arial" w:cs="Arial"/>
          <w:color w:val="FF0000"/>
          <w:sz w:val="18"/>
          <w:szCs w:val="18"/>
        </w:rPr>
      </w:pPr>
      <w:r>
        <w:rPr>
          <w:rFonts w:ascii="Arial" w:hAnsi="Arial" w:cs="Arial"/>
          <w:sz w:val="18"/>
          <w:szCs w:val="18"/>
        </w:rPr>
        <w:t>16</w:t>
      </w:r>
      <w:r w:rsidRPr="00B058D4">
        <w:rPr>
          <w:rFonts w:ascii="Arial" w:hAnsi="Arial" w:cs="Arial"/>
          <w:sz w:val="18"/>
          <w:szCs w:val="18"/>
        </w:rPr>
        <w:t>.1</w:t>
      </w:r>
      <w:r>
        <w:rPr>
          <w:rFonts w:ascii="Arial" w:hAnsi="Arial" w:cs="Arial"/>
          <w:sz w:val="18"/>
          <w:szCs w:val="18"/>
        </w:rPr>
        <w:t>2 –</w:t>
      </w:r>
      <w:r w:rsidRPr="00B058D4">
        <w:rPr>
          <w:rFonts w:ascii="Arial" w:hAnsi="Arial" w:cs="Arial"/>
          <w:sz w:val="18"/>
          <w:szCs w:val="18"/>
        </w:rPr>
        <w:t xml:space="preserve"> Cadastrar </w:t>
      </w:r>
      <w:r>
        <w:rPr>
          <w:rFonts w:ascii="Arial" w:hAnsi="Arial" w:cs="Arial"/>
          <w:sz w:val="18"/>
          <w:szCs w:val="18"/>
        </w:rPr>
        <w:t xml:space="preserve">e manter atualizados </w:t>
      </w:r>
      <w:r w:rsidRPr="00B058D4">
        <w:rPr>
          <w:rFonts w:ascii="Arial" w:hAnsi="Arial" w:cs="Arial"/>
          <w:sz w:val="18"/>
          <w:szCs w:val="18"/>
        </w:rPr>
        <w:t>os estabelecimentos credenciados contendo, no mínimo:</w:t>
      </w:r>
      <w:r>
        <w:rPr>
          <w:rFonts w:ascii="Arial" w:hAnsi="Arial" w:cs="Arial"/>
          <w:sz w:val="18"/>
          <w:szCs w:val="18"/>
        </w:rPr>
        <w:t xml:space="preserve"> </w:t>
      </w:r>
    </w:p>
    <w:p w14:paraId="2DC9B935"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a) Nome Fantasia e Razão Social;</w:t>
      </w:r>
    </w:p>
    <w:p w14:paraId="2ED2F528"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b) CNPJ;</w:t>
      </w:r>
    </w:p>
    <w:p w14:paraId="6E13BD45"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c) UF;</w:t>
      </w:r>
    </w:p>
    <w:p w14:paraId="0650F3AF"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d) Município;</w:t>
      </w:r>
    </w:p>
    <w:p w14:paraId="6AA13E8A"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e) Endereço;</w:t>
      </w:r>
    </w:p>
    <w:p w14:paraId="46E9164A"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f) Telefone;</w:t>
      </w:r>
    </w:p>
    <w:p w14:paraId="7708ECC5"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g) Horário de funcionamento;</w:t>
      </w:r>
    </w:p>
    <w:p w14:paraId="2C70443E"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h) Área de atuação;</w:t>
      </w:r>
    </w:p>
    <w:p w14:paraId="69F6CFF8"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i) Serviços que oferece.</w:t>
      </w:r>
    </w:p>
    <w:p w14:paraId="3C9547F1" w14:textId="77777777" w:rsidR="00BA2A02" w:rsidRDefault="00BA2A02" w:rsidP="00C174A3">
      <w:pPr>
        <w:spacing w:after="0" w:line="240" w:lineRule="auto"/>
        <w:ind w:right="-1"/>
        <w:jc w:val="both"/>
        <w:rPr>
          <w:rFonts w:ascii="Arial" w:hAnsi="Arial" w:cs="Arial"/>
          <w:sz w:val="18"/>
          <w:szCs w:val="18"/>
        </w:rPr>
      </w:pPr>
    </w:p>
    <w:p w14:paraId="45F5C324"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.1</w:t>
      </w:r>
      <w:r>
        <w:rPr>
          <w:rFonts w:ascii="Arial" w:hAnsi="Arial" w:cs="Arial"/>
          <w:sz w:val="18"/>
          <w:szCs w:val="18"/>
        </w:rPr>
        <w:t>3 –</w:t>
      </w:r>
      <w:r w:rsidRPr="00B058D4">
        <w:rPr>
          <w:rFonts w:ascii="Arial" w:hAnsi="Arial" w:cs="Arial"/>
          <w:sz w:val="18"/>
          <w:szCs w:val="18"/>
        </w:rPr>
        <w:t xml:space="preserve"> Disponibilizar bases de dados distintas contemplando informações de veículos ativos e alienado ou solução de filtragem que permita resultado semelhante</w:t>
      </w:r>
      <w:r>
        <w:rPr>
          <w:rFonts w:ascii="Arial" w:hAnsi="Arial" w:cs="Arial"/>
          <w:sz w:val="18"/>
          <w:szCs w:val="18"/>
        </w:rPr>
        <w:t>.</w:t>
      </w:r>
    </w:p>
    <w:p w14:paraId="004C06B6" w14:textId="77777777" w:rsidR="00BA2A02" w:rsidRDefault="00BA2A02" w:rsidP="00C174A3">
      <w:pPr>
        <w:spacing w:after="0" w:line="240" w:lineRule="auto"/>
        <w:ind w:right="-1"/>
        <w:jc w:val="both"/>
        <w:rPr>
          <w:rFonts w:ascii="Arial" w:hAnsi="Arial" w:cs="Arial"/>
          <w:sz w:val="18"/>
          <w:szCs w:val="18"/>
        </w:rPr>
      </w:pPr>
    </w:p>
    <w:p w14:paraId="7FAA244B"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.1</w:t>
      </w:r>
      <w:r>
        <w:rPr>
          <w:rFonts w:ascii="Arial" w:hAnsi="Arial" w:cs="Arial"/>
          <w:sz w:val="18"/>
          <w:szCs w:val="18"/>
        </w:rPr>
        <w:t>4 –</w:t>
      </w:r>
      <w:r w:rsidRPr="00B058D4">
        <w:rPr>
          <w:rFonts w:ascii="Arial" w:hAnsi="Arial" w:cs="Arial"/>
          <w:sz w:val="18"/>
          <w:szCs w:val="18"/>
        </w:rPr>
        <w:t xml:space="preserve"> Capturar os dados relativos às operações, no momento da transação, incluindo, no mínimo:</w:t>
      </w:r>
    </w:p>
    <w:p w14:paraId="3D3F4995"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a) Data, horário, estabelecimento em que ocorreu, número da autorização, município em que ocorreu, motorista ou aprovador responsável e veículo a que se refere;</w:t>
      </w:r>
    </w:p>
    <w:p w14:paraId="3FF6B66A"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b) Tipo de combustível;</w:t>
      </w:r>
    </w:p>
    <w:p w14:paraId="76C0DFD0"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c) Quantidade abastecida;</w:t>
      </w:r>
    </w:p>
    <w:p w14:paraId="60573090"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d) Valor unitário pago;</w:t>
      </w:r>
    </w:p>
    <w:p w14:paraId="0BEEE3D9" w14:textId="77777777" w:rsidR="00BA2A02" w:rsidRPr="00B058D4" w:rsidRDefault="00BA2A02" w:rsidP="00C174A3">
      <w:pPr>
        <w:spacing w:after="0" w:line="240" w:lineRule="auto"/>
        <w:ind w:right="-1" w:firstLine="851"/>
        <w:jc w:val="both"/>
        <w:rPr>
          <w:rFonts w:ascii="Arial" w:hAnsi="Arial" w:cs="Arial"/>
          <w:sz w:val="18"/>
          <w:szCs w:val="18"/>
        </w:rPr>
      </w:pPr>
      <w:r w:rsidRPr="00B058D4">
        <w:rPr>
          <w:rFonts w:ascii="Arial" w:hAnsi="Arial" w:cs="Arial"/>
          <w:sz w:val="18"/>
          <w:szCs w:val="18"/>
        </w:rPr>
        <w:t>e) Hodômetro/Cronômetro atual do veículo/equipamento.</w:t>
      </w:r>
    </w:p>
    <w:p w14:paraId="66A7C602" w14:textId="77777777" w:rsidR="00BA2A02" w:rsidRDefault="00BA2A02" w:rsidP="00C174A3">
      <w:pPr>
        <w:spacing w:after="0" w:line="240" w:lineRule="auto"/>
        <w:ind w:right="-1"/>
        <w:jc w:val="both"/>
        <w:rPr>
          <w:rFonts w:ascii="Arial" w:hAnsi="Arial" w:cs="Arial"/>
          <w:sz w:val="18"/>
          <w:szCs w:val="18"/>
        </w:rPr>
      </w:pPr>
    </w:p>
    <w:p w14:paraId="4D64342F"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.1</w:t>
      </w:r>
      <w:r>
        <w:rPr>
          <w:rFonts w:ascii="Arial" w:hAnsi="Arial" w:cs="Arial"/>
          <w:sz w:val="18"/>
          <w:szCs w:val="18"/>
        </w:rPr>
        <w:t>5 –</w:t>
      </w:r>
      <w:r w:rsidRPr="00B058D4">
        <w:rPr>
          <w:rFonts w:ascii="Arial" w:hAnsi="Arial" w:cs="Arial"/>
          <w:sz w:val="18"/>
          <w:szCs w:val="18"/>
        </w:rPr>
        <w:t xml:space="preserve"> Conter uma gestão financeira hierarquizada para cada órgão, permitindo um acompanhamento centralizado.</w:t>
      </w:r>
    </w:p>
    <w:p w14:paraId="1832D9C6" w14:textId="77777777" w:rsidR="00BA2A02" w:rsidRDefault="00BA2A02" w:rsidP="00C174A3">
      <w:pPr>
        <w:spacing w:after="0" w:line="240" w:lineRule="auto"/>
        <w:ind w:right="-1"/>
        <w:jc w:val="both"/>
        <w:rPr>
          <w:rFonts w:ascii="Arial" w:hAnsi="Arial" w:cs="Arial"/>
          <w:sz w:val="18"/>
          <w:szCs w:val="18"/>
        </w:rPr>
      </w:pPr>
    </w:p>
    <w:p w14:paraId="71D94D94"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.1</w:t>
      </w:r>
      <w:r>
        <w:rPr>
          <w:rFonts w:ascii="Arial" w:hAnsi="Arial" w:cs="Arial"/>
          <w:sz w:val="18"/>
          <w:szCs w:val="18"/>
        </w:rPr>
        <w:t>6 –</w:t>
      </w:r>
      <w:r w:rsidRPr="00B058D4">
        <w:rPr>
          <w:rFonts w:ascii="Arial" w:hAnsi="Arial" w:cs="Arial"/>
          <w:sz w:val="18"/>
          <w:szCs w:val="18"/>
        </w:rPr>
        <w:t xml:space="preserve"> Parametrizar restrições e permissões para as transações de fornecimento de forma que estas </w:t>
      </w:r>
      <w:r w:rsidRPr="00F6042F">
        <w:rPr>
          <w:rFonts w:ascii="Arial" w:hAnsi="Arial" w:cs="Arial"/>
          <w:sz w:val="18"/>
          <w:szCs w:val="18"/>
        </w:rPr>
        <w:t>se estendam para os órgãos hierarquicamente inferiores. Caso nas bases inferiores existam parâmetros com valores diferentes nas mesmas regras, então os parâmetros dos órgãos inferiores irão sobrepor aos parâmetros hierarquicamente acima, por</w:t>
      </w:r>
      <w:r w:rsidRPr="00B058D4">
        <w:rPr>
          <w:rFonts w:ascii="Arial" w:hAnsi="Arial" w:cs="Arial"/>
          <w:sz w:val="18"/>
          <w:szCs w:val="18"/>
        </w:rPr>
        <w:t xml:space="preserve"> serem mais específicos.</w:t>
      </w:r>
      <w:r>
        <w:rPr>
          <w:rFonts w:ascii="Arial" w:hAnsi="Arial" w:cs="Arial"/>
          <w:sz w:val="18"/>
          <w:szCs w:val="18"/>
        </w:rPr>
        <w:t xml:space="preserve"> </w:t>
      </w:r>
    </w:p>
    <w:p w14:paraId="38822000" w14:textId="77777777" w:rsidR="00BA2A02" w:rsidRDefault="00BA2A02" w:rsidP="00C174A3">
      <w:pPr>
        <w:spacing w:after="0" w:line="240" w:lineRule="auto"/>
        <w:ind w:right="-1"/>
        <w:jc w:val="both"/>
        <w:rPr>
          <w:rFonts w:ascii="Arial" w:hAnsi="Arial" w:cs="Arial"/>
          <w:sz w:val="18"/>
          <w:szCs w:val="18"/>
        </w:rPr>
      </w:pPr>
    </w:p>
    <w:p w14:paraId="731275F1"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.1</w:t>
      </w:r>
      <w:r>
        <w:rPr>
          <w:rFonts w:ascii="Arial" w:hAnsi="Arial" w:cs="Arial"/>
          <w:sz w:val="18"/>
          <w:szCs w:val="18"/>
        </w:rPr>
        <w:t>7 –</w:t>
      </w:r>
      <w:r w:rsidRPr="00B058D4">
        <w:rPr>
          <w:rFonts w:ascii="Arial" w:hAnsi="Arial" w:cs="Arial"/>
          <w:sz w:val="18"/>
          <w:szCs w:val="18"/>
        </w:rPr>
        <w:t xml:space="preserve"> Possibilitar controle para que os limites definidos para gasto nos cartões </w:t>
      </w:r>
      <w:r w:rsidRPr="00F6042F">
        <w:rPr>
          <w:rFonts w:ascii="Arial" w:hAnsi="Arial" w:cs="Arial"/>
          <w:sz w:val="18"/>
          <w:szCs w:val="18"/>
        </w:rPr>
        <w:t>sejam</w:t>
      </w:r>
      <w:r w:rsidRPr="00B058D4">
        <w:rPr>
          <w:rFonts w:ascii="Arial" w:hAnsi="Arial" w:cs="Arial"/>
          <w:sz w:val="18"/>
          <w:szCs w:val="18"/>
        </w:rPr>
        <w:t xml:space="preserve"> de uso exclusivo dos órgãos, onde em caso de veículos emprestados, estes deverão utilizar limites individuais do órgão a qual foi emprestado/cedido.</w:t>
      </w:r>
      <w:r>
        <w:rPr>
          <w:rFonts w:ascii="Arial" w:hAnsi="Arial" w:cs="Arial"/>
          <w:sz w:val="18"/>
          <w:szCs w:val="18"/>
        </w:rPr>
        <w:t xml:space="preserve"> </w:t>
      </w:r>
    </w:p>
    <w:p w14:paraId="26438581" w14:textId="77777777" w:rsidR="00BA2A02" w:rsidRDefault="00BA2A02" w:rsidP="00C174A3">
      <w:pPr>
        <w:spacing w:after="0" w:line="240" w:lineRule="auto"/>
        <w:ind w:right="-1"/>
        <w:jc w:val="both"/>
        <w:rPr>
          <w:rFonts w:ascii="Arial" w:hAnsi="Arial" w:cs="Arial"/>
          <w:sz w:val="18"/>
          <w:szCs w:val="18"/>
        </w:rPr>
      </w:pPr>
    </w:p>
    <w:p w14:paraId="07656F86"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.1</w:t>
      </w:r>
      <w:r>
        <w:rPr>
          <w:rFonts w:ascii="Arial" w:hAnsi="Arial" w:cs="Arial"/>
          <w:sz w:val="18"/>
          <w:szCs w:val="18"/>
        </w:rPr>
        <w:t>8 –</w:t>
      </w:r>
      <w:r w:rsidRPr="00B058D4">
        <w:rPr>
          <w:rFonts w:ascii="Arial" w:hAnsi="Arial" w:cs="Arial"/>
          <w:sz w:val="18"/>
          <w:szCs w:val="18"/>
        </w:rPr>
        <w:t xml:space="preserve"> Permitir, dentro do mesmo orçamento, cotação sem limite de quantidade de credenciados participantes.</w:t>
      </w:r>
    </w:p>
    <w:p w14:paraId="597409FF" w14:textId="77777777" w:rsidR="00BA2A02" w:rsidRDefault="00BA2A02" w:rsidP="00C174A3">
      <w:pPr>
        <w:spacing w:after="0" w:line="240" w:lineRule="auto"/>
        <w:ind w:right="-1"/>
        <w:jc w:val="both"/>
        <w:rPr>
          <w:rFonts w:ascii="Arial" w:hAnsi="Arial" w:cs="Arial"/>
          <w:sz w:val="18"/>
          <w:szCs w:val="18"/>
        </w:rPr>
      </w:pPr>
    </w:p>
    <w:p w14:paraId="53B05CD1"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16</w:t>
      </w:r>
      <w:r w:rsidRPr="00B058D4">
        <w:rPr>
          <w:rFonts w:ascii="Arial" w:hAnsi="Arial" w:cs="Arial"/>
          <w:sz w:val="18"/>
          <w:szCs w:val="18"/>
        </w:rPr>
        <w:t>.1</w:t>
      </w:r>
      <w:r>
        <w:rPr>
          <w:rFonts w:ascii="Arial" w:hAnsi="Arial" w:cs="Arial"/>
          <w:sz w:val="18"/>
          <w:szCs w:val="18"/>
        </w:rPr>
        <w:t>9 – Apontar a especificação dos lubrificantes recomendados pela Fabricante/Montadora de cada veículo a fim de evitar que sejam utilizados produtos que danifiquem o veículo, identificando a durabilidade temporal e a durabilidade estimada em quilômetros de cada tipo de lubrificante.</w:t>
      </w:r>
    </w:p>
    <w:p w14:paraId="2FE5AE52" w14:textId="77777777" w:rsidR="00BA2A02" w:rsidRDefault="00BA2A02" w:rsidP="00C174A3">
      <w:pPr>
        <w:spacing w:after="0" w:line="240" w:lineRule="auto"/>
        <w:ind w:right="-1"/>
        <w:jc w:val="both"/>
        <w:rPr>
          <w:rFonts w:ascii="Arial" w:hAnsi="Arial" w:cs="Arial"/>
          <w:sz w:val="18"/>
          <w:szCs w:val="18"/>
        </w:rPr>
      </w:pPr>
    </w:p>
    <w:p w14:paraId="195D44F3"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16.20 – Emitir alerta para a troca de lubrificantes do veículo com 1.000 (um mil) quilômetros de antecedência em relação à próxima troca, bem como com uma semana de antecedência em relação à data de vencimento do lubrificante, conforme o caso. Para tanto, deverá ser considerada a quilometragem/data da última troca, a durabilidade do lubrificante em quilômetros e a data de vencimento do mesmo.</w:t>
      </w:r>
    </w:p>
    <w:p w14:paraId="2A2AEADB" w14:textId="77777777" w:rsidR="00BA2A02" w:rsidRDefault="00BA2A02" w:rsidP="00C174A3">
      <w:pPr>
        <w:spacing w:after="0" w:line="240" w:lineRule="auto"/>
        <w:ind w:right="-1"/>
        <w:jc w:val="both"/>
        <w:rPr>
          <w:rFonts w:ascii="Arial" w:hAnsi="Arial" w:cs="Arial"/>
          <w:sz w:val="18"/>
          <w:szCs w:val="18"/>
        </w:rPr>
      </w:pPr>
    </w:p>
    <w:p w14:paraId="4B809F76"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16.20.1 – Esse alerta deverá permanecer ativo até que a nova troca de lubrificante seja realizada.</w:t>
      </w:r>
    </w:p>
    <w:p w14:paraId="20724BC9" w14:textId="77777777" w:rsidR="00BA2A02" w:rsidRPr="00B058D4" w:rsidRDefault="00BA2A02" w:rsidP="00C174A3">
      <w:pPr>
        <w:spacing w:after="0" w:line="240" w:lineRule="auto"/>
        <w:ind w:right="-1"/>
        <w:jc w:val="both"/>
        <w:rPr>
          <w:rFonts w:ascii="Arial" w:hAnsi="Arial" w:cs="Arial"/>
          <w:sz w:val="18"/>
          <w:szCs w:val="18"/>
        </w:rPr>
      </w:pPr>
    </w:p>
    <w:p w14:paraId="5BD2104C" w14:textId="77777777" w:rsidR="00BA2A02" w:rsidRPr="00336E6E" w:rsidRDefault="00BA2A02" w:rsidP="00C174A3">
      <w:pPr>
        <w:spacing w:after="0" w:line="240" w:lineRule="auto"/>
        <w:ind w:right="-1"/>
        <w:jc w:val="both"/>
        <w:rPr>
          <w:rFonts w:ascii="Arial" w:hAnsi="Arial" w:cs="Arial"/>
          <w:b/>
          <w:bCs/>
          <w:sz w:val="18"/>
          <w:szCs w:val="18"/>
        </w:rPr>
      </w:pPr>
      <w:r>
        <w:rPr>
          <w:rFonts w:ascii="Arial" w:hAnsi="Arial" w:cs="Arial"/>
          <w:b/>
          <w:bCs/>
          <w:sz w:val="18"/>
          <w:szCs w:val="18"/>
        </w:rPr>
        <w:t>CLÁUSULA DÉCIMA SÉTIMA -</w:t>
      </w:r>
      <w:r w:rsidRPr="00336E6E">
        <w:rPr>
          <w:rFonts w:ascii="Arial" w:hAnsi="Arial" w:cs="Arial"/>
          <w:b/>
          <w:bCs/>
          <w:sz w:val="18"/>
          <w:szCs w:val="18"/>
        </w:rPr>
        <w:t xml:space="preserve"> REQUISITOS MÍNIMOS EXIGIDOS DOS RELATÓRIOS EMITIDOS PELO SISTEMA DA </w:t>
      </w:r>
      <w:r>
        <w:rPr>
          <w:rFonts w:ascii="Arial" w:hAnsi="Arial" w:cs="Arial"/>
          <w:b/>
          <w:bCs/>
          <w:sz w:val="18"/>
          <w:szCs w:val="18"/>
        </w:rPr>
        <w:t>CONTRATADA</w:t>
      </w:r>
    </w:p>
    <w:p w14:paraId="24C808E1" w14:textId="77777777" w:rsidR="00BA2A02" w:rsidRDefault="00BA2A02" w:rsidP="00C174A3">
      <w:pPr>
        <w:spacing w:after="0" w:line="240" w:lineRule="auto"/>
        <w:ind w:right="-1"/>
        <w:jc w:val="both"/>
        <w:rPr>
          <w:rFonts w:ascii="Arial" w:hAnsi="Arial" w:cs="Arial"/>
          <w:sz w:val="18"/>
          <w:szCs w:val="18"/>
        </w:rPr>
      </w:pPr>
    </w:p>
    <w:p w14:paraId="29096E57"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.1</w:t>
      </w:r>
      <w:r>
        <w:rPr>
          <w:rFonts w:ascii="Arial" w:hAnsi="Arial" w:cs="Arial"/>
          <w:sz w:val="18"/>
          <w:szCs w:val="18"/>
        </w:rPr>
        <w:t xml:space="preserve"> –</w:t>
      </w:r>
      <w:r w:rsidRPr="00B058D4">
        <w:rPr>
          <w:rFonts w:ascii="Arial" w:hAnsi="Arial" w:cs="Arial"/>
          <w:sz w:val="18"/>
          <w:szCs w:val="18"/>
        </w:rPr>
        <w:t xml:space="preserve"> Relação dos veículos cadastrados</w:t>
      </w:r>
      <w:r>
        <w:rPr>
          <w:rFonts w:ascii="Arial" w:hAnsi="Arial" w:cs="Arial"/>
          <w:sz w:val="18"/>
          <w:szCs w:val="18"/>
        </w:rPr>
        <w:t>.</w:t>
      </w:r>
    </w:p>
    <w:p w14:paraId="69DAC7D6" w14:textId="77777777" w:rsidR="00BA2A02" w:rsidRDefault="00BA2A02" w:rsidP="00C174A3">
      <w:pPr>
        <w:spacing w:after="0" w:line="240" w:lineRule="auto"/>
        <w:ind w:right="-1"/>
        <w:jc w:val="both"/>
        <w:rPr>
          <w:rFonts w:ascii="Arial" w:hAnsi="Arial" w:cs="Arial"/>
          <w:sz w:val="18"/>
          <w:szCs w:val="18"/>
        </w:rPr>
      </w:pPr>
    </w:p>
    <w:p w14:paraId="09313A7B"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.2</w:t>
      </w:r>
      <w:r>
        <w:rPr>
          <w:rFonts w:ascii="Arial" w:hAnsi="Arial" w:cs="Arial"/>
          <w:sz w:val="18"/>
          <w:szCs w:val="18"/>
        </w:rPr>
        <w:t xml:space="preserve"> –</w:t>
      </w:r>
      <w:r w:rsidRPr="00B058D4">
        <w:rPr>
          <w:rFonts w:ascii="Arial" w:hAnsi="Arial" w:cs="Arial"/>
          <w:sz w:val="18"/>
          <w:szCs w:val="18"/>
        </w:rPr>
        <w:t xml:space="preserve"> Relação dos condutores</w:t>
      </w:r>
      <w:r>
        <w:rPr>
          <w:rFonts w:ascii="Arial" w:hAnsi="Arial" w:cs="Arial"/>
          <w:sz w:val="18"/>
          <w:szCs w:val="18"/>
        </w:rPr>
        <w:t xml:space="preserve"> e</w:t>
      </w:r>
      <w:r w:rsidRPr="00B058D4">
        <w:rPr>
          <w:rFonts w:ascii="Arial" w:hAnsi="Arial" w:cs="Arial"/>
          <w:sz w:val="18"/>
          <w:szCs w:val="18"/>
        </w:rPr>
        <w:t xml:space="preserve"> gestores</w:t>
      </w:r>
      <w:r>
        <w:rPr>
          <w:rFonts w:ascii="Arial" w:hAnsi="Arial" w:cs="Arial"/>
          <w:sz w:val="18"/>
          <w:szCs w:val="18"/>
        </w:rPr>
        <w:t>.</w:t>
      </w:r>
    </w:p>
    <w:p w14:paraId="409D3D13" w14:textId="77777777" w:rsidR="00BA2A02" w:rsidRDefault="00BA2A02" w:rsidP="00C174A3">
      <w:pPr>
        <w:spacing w:after="0" w:line="240" w:lineRule="auto"/>
        <w:ind w:right="-1"/>
        <w:jc w:val="both"/>
        <w:rPr>
          <w:rFonts w:ascii="Arial" w:hAnsi="Arial" w:cs="Arial"/>
          <w:sz w:val="18"/>
          <w:szCs w:val="18"/>
        </w:rPr>
      </w:pPr>
    </w:p>
    <w:p w14:paraId="6B3CEB2D"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.3</w:t>
      </w:r>
      <w:r>
        <w:rPr>
          <w:rFonts w:ascii="Arial" w:hAnsi="Arial" w:cs="Arial"/>
          <w:sz w:val="18"/>
          <w:szCs w:val="18"/>
        </w:rPr>
        <w:t xml:space="preserve"> –</w:t>
      </w:r>
      <w:r w:rsidRPr="00B058D4">
        <w:rPr>
          <w:rFonts w:ascii="Arial" w:hAnsi="Arial" w:cs="Arial"/>
          <w:sz w:val="18"/>
          <w:szCs w:val="18"/>
        </w:rPr>
        <w:t xml:space="preserve"> Relação dos estabelecimentos credenciados filtrável por qualquer das informações constantes no cadastro</w:t>
      </w:r>
      <w:r>
        <w:rPr>
          <w:rFonts w:ascii="Arial" w:hAnsi="Arial" w:cs="Arial"/>
          <w:sz w:val="18"/>
          <w:szCs w:val="18"/>
        </w:rPr>
        <w:t>.</w:t>
      </w:r>
    </w:p>
    <w:p w14:paraId="1B16FF0F" w14:textId="77777777" w:rsidR="00BA2A02" w:rsidRDefault="00BA2A02" w:rsidP="00C174A3">
      <w:pPr>
        <w:spacing w:after="0" w:line="240" w:lineRule="auto"/>
        <w:ind w:right="-1"/>
        <w:jc w:val="both"/>
        <w:rPr>
          <w:rFonts w:ascii="Arial" w:hAnsi="Arial" w:cs="Arial"/>
          <w:sz w:val="18"/>
          <w:szCs w:val="18"/>
        </w:rPr>
      </w:pPr>
    </w:p>
    <w:p w14:paraId="5C439087"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.4</w:t>
      </w:r>
      <w:r>
        <w:rPr>
          <w:rFonts w:ascii="Arial" w:hAnsi="Arial" w:cs="Arial"/>
          <w:sz w:val="18"/>
          <w:szCs w:val="18"/>
        </w:rPr>
        <w:t xml:space="preserve"> –</w:t>
      </w:r>
      <w:r w:rsidRPr="00B058D4">
        <w:rPr>
          <w:rFonts w:ascii="Arial" w:hAnsi="Arial" w:cs="Arial"/>
          <w:sz w:val="18"/>
          <w:szCs w:val="18"/>
        </w:rPr>
        <w:t xml:space="preserve"> Relação das operações de fornecimento</w:t>
      </w:r>
      <w:r>
        <w:rPr>
          <w:rFonts w:ascii="Arial" w:hAnsi="Arial" w:cs="Arial"/>
          <w:sz w:val="18"/>
          <w:szCs w:val="18"/>
        </w:rPr>
        <w:t>.</w:t>
      </w:r>
    </w:p>
    <w:p w14:paraId="270C8015" w14:textId="77777777" w:rsidR="00BA2A02" w:rsidRDefault="00BA2A02" w:rsidP="00C174A3">
      <w:pPr>
        <w:spacing w:after="0" w:line="240" w:lineRule="auto"/>
        <w:ind w:right="-1"/>
        <w:jc w:val="both"/>
        <w:rPr>
          <w:rFonts w:ascii="Arial" w:hAnsi="Arial" w:cs="Arial"/>
          <w:sz w:val="18"/>
          <w:szCs w:val="18"/>
        </w:rPr>
      </w:pPr>
    </w:p>
    <w:p w14:paraId="259A74D4"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.5</w:t>
      </w:r>
      <w:r>
        <w:rPr>
          <w:rFonts w:ascii="Arial" w:hAnsi="Arial" w:cs="Arial"/>
          <w:sz w:val="18"/>
          <w:szCs w:val="18"/>
        </w:rPr>
        <w:t xml:space="preserve"> –</w:t>
      </w:r>
      <w:r w:rsidRPr="00B058D4">
        <w:rPr>
          <w:rFonts w:ascii="Arial" w:hAnsi="Arial" w:cs="Arial"/>
          <w:sz w:val="18"/>
          <w:szCs w:val="18"/>
        </w:rPr>
        <w:t xml:space="preserve"> Relação consolidada de todas as operações</w:t>
      </w:r>
      <w:r>
        <w:rPr>
          <w:rFonts w:ascii="Arial" w:hAnsi="Arial" w:cs="Arial"/>
          <w:sz w:val="18"/>
          <w:szCs w:val="18"/>
        </w:rPr>
        <w:t>.</w:t>
      </w:r>
    </w:p>
    <w:p w14:paraId="3180C2A2" w14:textId="77777777" w:rsidR="00BA2A02" w:rsidRDefault="00BA2A02" w:rsidP="00C174A3">
      <w:pPr>
        <w:spacing w:after="0" w:line="240" w:lineRule="auto"/>
        <w:ind w:right="-1"/>
        <w:jc w:val="both"/>
        <w:rPr>
          <w:rFonts w:ascii="Arial" w:hAnsi="Arial" w:cs="Arial"/>
          <w:sz w:val="18"/>
          <w:szCs w:val="18"/>
        </w:rPr>
      </w:pPr>
    </w:p>
    <w:p w14:paraId="33B77D9F"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.6</w:t>
      </w:r>
      <w:r>
        <w:rPr>
          <w:rFonts w:ascii="Arial" w:hAnsi="Arial" w:cs="Arial"/>
          <w:sz w:val="18"/>
          <w:szCs w:val="18"/>
        </w:rPr>
        <w:t xml:space="preserve"> –</w:t>
      </w:r>
      <w:r w:rsidRPr="00B058D4">
        <w:rPr>
          <w:rFonts w:ascii="Arial" w:hAnsi="Arial" w:cs="Arial"/>
          <w:sz w:val="18"/>
          <w:szCs w:val="18"/>
        </w:rPr>
        <w:t xml:space="preserve"> Relação das operações realizadas em contingência</w:t>
      </w:r>
      <w:r>
        <w:rPr>
          <w:rFonts w:ascii="Arial" w:hAnsi="Arial" w:cs="Arial"/>
          <w:sz w:val="18"/>
          <w:szCs w:val="18"/>
        </w:rPr>
        <w:t>.</w:t>
      </w:r>
    </w:p>
    <w:p w14:paraId="215AFC27" w14:textId="77777777" w:rsidR="00BA2A02" w:rsidRDefault="00BA2A02" w:rsidP="00C174A3">
      <w:pPr>
        <w:spacing w:after="0" w:line="240" w:lineRule="auto"/>
        <w:ind w:right="-1"/>
        <w:jc w:val="both"/>
        <w:rPr>
          <w:rFonts w:ascii="Arial" w:hAnsi="Arial" w:cs="Arial"/>
          <w:sz w:val="18"/>
          <w:szCs w:val="18"/>
        </w:rPr>
      </w:pPr>
    </w:p>
    <w:p w14:paraId="3A883145"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.7</w:t>
      </w:r>
      <w:r>
        <w:rPr>
          <w:rFonts w:ascii="Arial" w:hAnsi="Arial" w:cs="Arial"/>
          <w:sz w:val="18"/>
          <w:szCs w:val="18"/>
        </w:rPr>
        <w:t xml:space="preserve"> –</w:t>
      </w:r>
      <w:r w:rsidRPr="00B058D4">
        <w:rPr>
          <w:rFonts w:ascii="Arial" w:hAnsi="Arial" w:cs="Arial"/>
          <w:sz w:val="18"/>
          <w:szCs w:val="18"/>
        </w:rPr>
        <w:t xml:space="preserve"> Relação das operações não realizadas por estarem em desconformidade com as parametrizações do sistema</w:t>
      </w:r>
      <w:r>
        <w:rPr>
          <w:rFonts w:ascii="Arial" w:hAnsi="Arial" w:cs="Arial"/>
          <w:sz w:val="18"/>
          <w:szCs w:val="18"/>
        </w:rPr>
        <w:t>.</w:t>
      </w:r>
    </w:p>
    <w:p w14:paraId="15D6FA63" w14:textId="77777777" w:rsidR="00BA2A02" w:rsidRDefault="00BA2A02" w:rsidP="00C174A3">
      <w:pPr>
        <w:spacing w:after="0" w:line="240" w:lineRule="auto"/>
        <w:ind w:right="-1"/>
        <w:jc w:val="both"/>
        <w:rPr>
          <w:rFonts w:ascii="Arial" w:hAnsi="Arial" w:cs="Arial"/>
          <w:sz w:val="18"/>
          <w:szCs w:val="18"/>
        </w:rPr>
      </w:pPr>
    </w:p>
    <w:p w14:paraId="73506507"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.8</w:t>
      </w:r>
      <w:r>
        <w:rPr>
          <w:rFonts w:ascii="Arial" w:hAnsi="Arial" w:cs="Arial"/>
          <w:sz w:val="18"/>
          <w:szCs w:val="18"/>
        </w:rPr>
        <w:t xml:space="preserve"> –</w:t>
      </w:r>
      <w:r w:rsidRPr="00B058D4">
        <w:rPr>
          <w:rFonts w:ascii="Arial" w:hAnsi="Arial" w:cs="Arial"/>
          <w:sz w:val="18"/>
          <w:szCs w:val="18"/>
        </w:rPr>
        <w:t xml:space="preserve"> Relação das operações realizadas em desconformidade com os índices de referência definidos pel</w:t>
      </w:r>
      <w:r>
        <w:rPr>
          <w:rFonts w:ascii="Arial" w:hAnsi="Arial" w:cs="Arial"/>
          <w:sz w:val="18"/>
          <w:szCs w:val="18"/>
        </w:rPr>
        <w:t>o CINCATARINA e/ou CONTRATANTE.</w:t>
      </w:r>
    </w:p>
    <w:p w14:paraId="6E40BF2B" w14:textId="77777777" w:rsidR="00BA2A02" w:rsidRDefault="00BA2A02" w:rsidP="00C174A3">
      <w:pPr>
        <w:spacing w:after="0" w:line="240" w:lineRule="auto"/>
        <w:ind w:right="-1"/>
        <w:jc w:val="both"/>
        <w:rPr>
          <w:rFonts w:ascii="Arial" w:hAnsi="Arial" w:cs="Arial"/>
          <w:sz w:val="18"/>
          <w:szCs w:val="18"/>
        </w:rPr>
      </w:pPr>
    </w:p>
    <w:p w14:paraId="44F2B7C0"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.9</w:t>
      </w:r>
      <w:r>
        <w:rPr>
          <w:rFonts w:ascii="Arial" w:hAnsi="Arial" w:cs="Arial"/>
          <w:sz w:val="18"/>
          <w:szCs w:val="18"/>
        </w:rPr>
        <w:t xml:space="preserve"> –</w:t>
      </w:r>
      <w:r w:rsidRPr="00B058D4">
        <w:rPr>
          <w:rFonts w:ascii="Arial" w:hAnsi="Arial" w:cs="Arial"/>
          <w:sz w:val="18"/>
          <w:szCs w:val="18"/>
        </w:rPr>
        <w:t xml:space="preserve"> Indicação dos veículos que apresentem distorções em termos de deslocamento, consumo por quilômetro, custo por quilômetro, no período, comparando com a média da família do veículo</w:t>
      </w:r>
      <w:r>
        <w:rPr>
          <w:rFonts w:ascii="Arial" w:hAnsi="Arial" w:cs="Arial"/>
          <w:sz w:val="18"/>
          <w:szCs w:val="18"/>
        </w:rPr>
        <w:t>.</w:t>
      </w:r>
    </w:p>
    <w:p w14:paraId="2E802694" w14:textId="77777777" w:rsidR="00BA2A02" w:rsidRDefault="00BA2A02" w:rsidP="00C174A3">
      <w:pPr>
        <w:spacing w:after="0" w:line="240" w:lineRule="auto"/>
        <w:ind w:right="-1"/>
        <w:jc w:val="both"/>
        <w:rPr>
          <w:rFonts w:ascii="Arial" w:hAnsi="Arial" w:cs="Arial"/>
          <w:sz w:val="18"/>
          <w:szCs w:val="18"/>
        </w:rPr>
      </w:pPr>
    </w:p>
    <w:p w14:paraId="0554CFD7"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.10</w:t>
      </w:r>
      <w:r>
        <w:rPr>
          <w:rFonts w:ascii="Arial" w:hAnsi="Arial" w:cs="Arial"/>
          <w:sz w:val="18"/>
          <w:szCs w:val="18"/>
        </w:rPr>
        <w:t xml:space="preserve"> –</w:t>
      </w:r>
      <w:r w:rsidRPr="00B058D4">
        <w:rPr>
          <w:rFonts w:ascii="Arial" w:hAnsi="Arial" w:cs="Arial"/>
          <w:sz w:val="18"/>
          <w:szCs w:val="18"/>
        </w:rPr>
        <w:t xml:space="preserve"> Relação dos cartões inativos </w:t>
      </w:r>
      <w:r w:rsidRPr="00F6042F">
        <w:rPr>
          <w:rFonts w:ascii="Arial" w:hAnsi="Arial" w:cs="Arial"/>
          <w:sz w:val="18"/>
          <w:szCs w:val="18"/>
        </w:rPr>
        <w:t>por 30 (trinta) dias, 120 (cento e vinte) dias ou mais, filtrável por órgão e por centro de custo, e seu respectivo percentual em relação à quantidade total de cartões e do total de</w:t>
      </w:r>
      <w:r w:rsidRPr="00B058D4">
        <w:rPr>
          <w:rFonts w:ascii="Arial" w:hAnsi="Arial" w:cs="Arial"/>
          <w:sz w:val="18"/>
          <w:szCs w:val="18"/>
        </w:rPr>
        <w:t xml:space="preserve"> cada um dos filtros</w:t>
      </w:r>
      <w:r>
        <w:rPr>
          <w:rFonts w:ascii="Arial" w:hAnsi="Arial" w:cs="Arial"/>
          <w:sz w:val="18"/>
          <w:szCs w:val="18"/>
        </w:rPr>
        <w:t xml:space="preserve">. </w:t>
      </w:r>
    </w:p>
    <w:p w14:paraId="21B616F1" w14:textId="77777777" w:rsidR="00BA2A02" w:rsidRDefault="00BA2A02" w:rsidP="00C174A3">
      <w:pPr>
        <w:spacing w:after="0" w:line="240" w:lineRule="auto"/>
        <w:ind w:right="-1"/>
        <w:jc w:val="both"/>
        <w:rPr>
          <w:rFonts w:ascii="Arial" w:hAnsi="Arial" w:cs="Arial"/>
          <w:sz w:val="18"/>
          <w:szCs w:val="18"/>
        </w:rPr>
      </w:pPr>
    </w:p>
    <w:p w14:paraId="619AD8FE"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.11</w:t>
      </w:r>
      <w:r>
        <w:rPr>
          <w:rFonts w:ascii="Arial" w:hAnsi="Arial" w:cs="Arial"/>
          <w:sz w:val="18"/>
          <w:szCs w:val="18"/>
        </w:rPr>
        <w:t xml:space="preserve"> –</w:t>
      </w:r>
      <w:r w:rsidRPr="00B058D4">
        <w:rPr>
          <w:rFonts w:ascii="Arial" w:hAnsi="Arial" w:cs="Arial"/>
          <w:sz w:val="18"/>
          <w:szCs w:val="18"/>
        </w:rPr>
        <w:t xml:space="preserve"> Relação do preço médio pago por tipo de combustível, e seu respectivo percentual em relação à quantidade total de transações e do total de cada um dos filtros disponíveis</w:t>
      </w:r>
      <w:r>
        <w:rPr>
          <w:rFonts w:ascii="Arial" w:hAnsi="Arial" w:cs="Arial"/>
          <w:sz w:val="18"/>
          <w:szCs w:val="18"/>
        </w:rPr>
        <w:t>.</w:t>
      </w:r>
    </w:p>
    <w:p w14:paraId="0C836005" w14:textId="77777777" w:rsidR="00BA2A02" w:rsidRDefault="00BA2A02" w:rsidP="00C174A3">
      <w:pPr>
        <w:spacing w:after="0" w:line="240" w:lineRule="auto"/>
        <w:ind w:right="-1"/>
        <w:jc w:val="both"/>
        <w:rPr>
          <w:rFonts w:ascii="Arial" w:hAnsi="Arial" w:cs="Arial"/>
          <w:sz w:val="18"/>
          <w:szCs w:val="18"/>
        </w:rPr>
      </w:pPr>
    </w:p>
    <w:p w14:paraId="270747D4"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.12</w:t>
      </w:r>
      <w:r>
        <w:rPr>
          <w:rFonts w:ascii="Arial" w:hAnsi="Arial" w:cs="Arial"/>
          <w:sz w:val="18"/>
          <w:szCs w:val="18"/>
        </w:rPr>
        <w:t xml:space="preserve"> –</w:t>
      </w:r>
      <w:r w:rsidRPr="00B058D4">
        <w:rPr>
          <w:rFonts w:ascii="Arial" w:hAnsi="Arial" w:cs="Arial"/>
          <w:sz w:val="18"/>
          <w:szCs w:val="18"/>
        </w:rPr>
        <w:t xml:space="preserve"> Relação mensal contendo a identificação do valor a ser pago à </w:t>
      </w:r>
      <w:r>
        <w:rPr>
          <w:rFonts w:ascii="Arial" w:hAnsi="Arial" w:cs="Arial"/>
          <w:sz w:val="18"/>
          <w:szCs w:val="18"/>
        </w:rPr>
        <w:t>CONTRATADA.</w:t>
      </w:r>
    </w:p>
    <w:p w14:paraId="5D5B69B4" w14:textId="77777777" w:rsidR="00BA2A02" w:rsidRDefault="00BA2A02" w:rsidP="00C174A3">
      <w:pPr>
        <w:spacing w:after="0" w:line="240" w:lineRule="auto"/>
        <w:ind w:right="-1"/>
        <w:jc w:val="both"/>
        <w:rPr>
          <w:rFonts w:ascii="Arial" w:hAnsi="Arial" w:cs="Arial"/>
          <w:sz w:val="18"/>
          <w:szCs w:val="18"/>
        </w:rPr>
      </w:pPr>
    </w:p>
    <w:p w14:paraId="16F3087E"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.13</w:t>
      </w:r>
      <w:r>
        <w:rPr>
          <w:rFonts w:ascii="Arial" w:hAnsi="Arial" w:cs="Arial"/>
          <w:sz w:val="18"/>
          <w:szCs w:val="18"/>
        </w:rPr>
        <w:t xml:space="preserve"> –</w:t>
      </w:r>
      <w:r w:rsidRPr="00B058D4">
        <w:rPr>
          <w:rFonts w:ascii="Arial" w:hAnsi="Arial" w:cs="Arial"/>
          <w:sz w:val="18"/>
          <w:szCs w:val="18"/>
        </w:rPr>
        <w:t xml:space="preserve"> Relação dos preços praticados pela rede credenciada</w:t>
      </w:r>
      <w:r>
        <w:rPr>
          <w:rFonts w:ascii="Arial" w:hAnsi="Arial" w:cs="Arial"/>
          <w:sz w:val="18"/>
          <w:szCs w:val="18"/>
        </w:rPr>
        <w:t>.</w:t>
      </w:r>
    </w:p>
    <w:p w14:paraId="0499850C" w14:textId="77777777" w:rsidR="00BA2A02" w:rsidRDefault="00BA2A02" w:rsidP="00C174A3">
      <w:pPr>
        <w:spacing w:after="0" w:line="240" w:lineRule="auto"/>
        <w:ind w:right="-1"/>
        <w:jc w:val="both"/>
        <w:rPr>
          <w:rFonts w:ascii="Arial" w:hAnsi="Arial" w:cs="Arial"/>
          <w:sz w:val="18"/>
          <w:szCs w:val="18"/>
        </w:rPr>
      </w:pPr>
    </w:p>
    <w:p w14:paraId="1091C47A"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.14</w:t>
      </w:r>
      <w:r>
        <w:rPr>
          <w:rFonts w:ascii="Arial" w:hAnsi="Arial" w:cs="Arial"/>
          <w:sz w:val="18"/>
          <w:szCs w:val="18"/>
        </w:rPr>
        <w:t xml:space="preserve"> –</w:t>
      </w:r>
      <w:r w:rsidRPr="00B058D4">
        <w:rPr>
          <w:rFonts w:ascii="Arial" w:hAnsi="Arial" w:cs="Arial"/>
          <w:sz w:val="18"/>
          <w:szCs w:val="18"/>
        </w:rPr>
        <w:t xml:space="preserve"> Relação dos limites de créditos distribuídos aos veículos da frota ou grupo de veículos previamente estabelecidos</w:t>
      </w:r>
      <w:r>
        <w:rPr>
          <w:rFonts w:ascii="Arial" w:hAnsi="Arial" w:cs="Arial"/>
          <w:sz w:val="18"/>
          <w:szCs w:val="18"/>
        </w:rPr>
        <w:t>.</w:t>
      </w:r>
    </w:p>
    <w:p w14:paraId="432B28C1" w14:textId="77777777" w:rsidR="00BA2A02" w:rsidRDefault="00BA2A02" w:rsidP="00C174A3">
      <w:pPr>
        <w:spacing w:after="0" w:line="240" w:lineRule="auto"/>
        <w:ind w:right="-1"/>
        <w:jc w:val="both"/>
        <w:rPr>
          <w:rFonts w:ascii="Arial" w:hAnsi="Arial" w:cs="Arial"/>
          <w:sz w:val="18"/>
          <w:szCs w:val="18"/>
        </w:rPr>
      </w:pPr>
    </w:p>
    <w:p w14:paraId="69C742F0"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.15</w:t>
      </w:r>
      <w:r>
        <w:rPr>
          <w:rFonts w:ascii="Arial" w:hAnsi="Arial" w:cs="Arial"/>
          <w:sz w:val="18"/>
          <w:szCs w:val="18"/>
        </w:rPr>
        <w:t xml:space="preserve"> –</w:t>
      </w:r>
      <w:r w:rsidRPr="00B058D4">
        <w:rPr>
          <w:rFonts w:ascii="Arial" w:hAnsi="Arial" w:cs="Arial"/>
          <w:sz w:val="18"/>
          <w:szCs w:val="18"/>
        </w:rPr>
        <w:t xml:space="preserve"> Relação do volume de gastos realizados por tipo de </w:t>
      </w:r>
      <w:r>
        <w:rPr>
          <w:rFonts w:ascii="Arial" w:hAnsi="Arial" w:cs="Arial"/>
          <w:sz w:val="18"/>
          <w:szCs w:val="18"/>
        </w:rPr>
        <w:t>C</w:t>
      </w:r>
      <w:r w:rsidRPr="00B058D4">
        <w:rPr>
          <w:rFonts w:ascii="Arial" w:hAnsi="Arial" w:cs="Arial"/>
          <w:sz w:val="18"/>
          <w:szCs w:val="18"/>
        </w:rPr>
        <w:t>ombustível,</w:t>
      </w:r>
      <w:r>
        <w:rPr>
          <w:rFonts w:ascii="Arial" w:hAnsi="Arial" w:cs="Arial"/>
          <w:sz w:val="18"/>
          <w:szCs w:val="18"/>
        </w:rPr>
        <w:t xml:space="preserve"> Aditivo, Lubrificante, Filtro de Óleo e Arruela de Vedação do “Bujão” do Cárter, quando necessário.</w:t>
      </w:r>
    </w:p>
    <w:p w14:paraId="1C5FCE53" w14:textId="77777777" w:rsidR="00BA2A02" w:rsidRDefault="00BA2A02" w:rsidP="00C174A3">
      <w:pPr>
        <w:spacing w:after="0" w:line="240" w:lineRule="auto"/>
        <w:ind w:right="-1"/>
        <w:jc w:val="both"/>
        <w:rPr>
          <w:rFonts w:ascii="Arial" w:hAnsi="Arial" w:cs="Arial"/>
          <w:sz w:val="18"/>
          <w:szCs w:val="18"/>
        </w:rPr>
      </w:pPr>
    </w:p>
    <w:p w14:paraId="227B1787"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.16</w:t>
      </w:r>
      <w:r>
        <w:rPr>
          <w:rFonts w:ascii="Arial" w:hAnsi="Arial" w:cs="Arial"/>
          <w:sz w:val="18"/>
          <w:szCs w:val="18"/>
        </w:rPr>
        <w:t xml:space="preserve"> –</w:t>
      </w:r>
      <w:r w:rsidRPr="00B058D4">
        <w:rPr>
          <w:rFonts w:ascii="Arial" w:hAnsi="Arial" w:cs="Arial"/>
          <w:sz w:val="18"/>
          <w:szCs w:val="18"/>
        </w:rPr>
        <w:t xml:space="preserve"> Relatórios comparativos entre órgãos, centros de custo, veículos ou qualquer outro, desde que haja informação disponível no sistema</w:t>
      </w:r>
      <w:r>
        <w:rPr>
          <w:rFonts w:ascii="Arial" w:hAnsi="Arial" w:cs="Arial"/>
          <w:sz w:val="18"/>
          <w:szCs w:val="18"/>
        </w:rPr>
        <w:t>.</w:t>
      </w:r>
    </w:p>
    <w:p w14:paraId="6742538F" w14:textId="77777777" w:rsidR="00BA2A02" w:rsidRDefault="00BA2A02" w:rsidP="00C174A3">
      <w:pPr>
        <w:spacing w:after="0" w:line="240" w:lineRule="auto"/>
        <w:ind w:right="-1"/>
        <w:jc w:val="both"/>
        <w:rPr>
          <w:rFonts w:ascii="Arial" w:hAnsi="Arial" w:cs="Arial"/>
          <w:sz w:val="18"/>
          <w:szCs w:val="18"/>
        </w:rPr>
      </w:pPr>
    </w:p>
    <w:p w14:paraId="768C73A8"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.17</w:t>
      </w:r>
      <w:r>
        <w:rPr>
          <w:rFonts w:ascii="Arial" w:hAnsi="Arial" w:cs="Arial"/>
          <w:sz w:val="18"/>
          <w:szCs w:val="18"/>
        </w:rPr>
        <w:t xml:space="preserve"> –</w:t>
      </w:r>
      <w:r w:rsidRPr="00B058D4">
        <w:rPr>
          <w:rFonts w:ascii="Arial" w:hAnsi="Arial" w:cs="Arial"/>
          <w:sz w:val="18"/>
          <w:szCs w:val="18"/>
        </w:rPr>
        <w:t xml:space="preserve"> Relação de cartões magnéticos</w:t>
      </w:r>
      <w:r>
        <w:rPr>
          <w:rFonts w:ascii="Arial" w:hAnsi="Arial" w:cs="Arial"/>
          <w:sz w:val="18"/>
          <w:szCs w:val="18"/>
        </w:rPr>
        <w:t>.</w:t>
      </w:r>
    </w:p>
    <w:p w14:paraId="053DE4A7" w14:textId="77777777" w:rsidR="00BA2A02" w:rsidRDefault="00BA2A02" w:rsidP="00C174A3">
      <w:pPr>
        <w:spacing w:after="0" w:line="240" w:lineRule="auto"/>
        <w:ind w:right="-1"/>
        <w:jc w:val="both"/>
        <w:rPr>
          <w:rFonts w:ascii="Arial" w:hAnsi="Arial" w:cs="Arial"/>
          <w:sz w:val="18"/>
          <w:szCs w:val="18"/>
        </w:rPr>
      </w:pPr>
    </w:p>
    <w:p w14:paraId="32798E72"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.18</w:t>
      </w:r>
      <w:r>
        <w:rPr>
          <w:rFonts w:ascii="Arial" w:hAnsi="Arial" w:cs="Arial"/>
          <w:sz w:val="18"/>
          <w:szCs w:val="18"/>
        </w:rPr>
        <w:t xml:space="preserve"> –</w:t>
      </w:r>
      <w:r w:rsidRPr="00B058D4">
        <w:rPr>
          <w:rFonts w:ascii="Arial" w:hAnsi="Arial" w:cs="Arial"/>
          <w:sz w:val="18"/>
          <w:szCs w:val="18"/>
        </w:rPr>
        <w:t xml:space="preserve"> Relação das restrições aplicadas à rede credenciada e à frota</w:t>
      </w:r>
      <w:r>
        <w:rPr>
          <w:rFonts w:ascii="Arial" w:hAnsi="Arial" w:cs="Arial"/>
          <w:sz w:val="18"/>
          <w:szCs w:val="18"/>
        </w:rPr>
        <w:t>.</w:t>
      </w:r>
    </w:p>
    <w:p w14:paraId="7C5A7298" w14:textId="77777777" w:rsidR="00BA2A02" w:rsidRDefault="00BA2A02" w:rsidP="00C174A3">
      <w:pPr>
        <w:spacing w:after="0" w:line="240" w:lineRule="auto"/>
        <w:ind w:right="-1"/>
        <w:jc w:val="both"/>
        <w:rPr>
          <w:rFonts w:ascii="Arial" w:hAnsi="Arial" w:cs="Arial"/>
          <w:sz w:val="18"/>
          <w:szCs w:val="18"/>
        </w:rPr>
      </w:pPr>
    </w:p>
    <w:p w14:paraId="34EB207D"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.19</w:t>
      </w:r>
      <w:r>
        <w:rPr>
          <w:rFonts w:ascii="Arial" w:hAnsi="Arial" w:cs="Arial"/>
          <w:sz w:val="18"/>
          <w:szCs w:val="18"/>
        </w:rPr>
        <w:t xml:space="preserve"> –</w:t>
      </w:r>
      <w:r w:rsidRPr="00B058D4">
        <w:rPr>
          <w:rFonts w:ascii="Arial" w:hAnsi="Arial" w:cs="Arial"/>
          <w:sz w:val="18"/>
          <w:szCs w:val="18"/>
        </w:rPr>
        <w:t xml:space="preserve"> Deve haver pelo menos um </w:t>
      </w:r>
      <w:r w:rsidRPr="001A30A4">
        <w:rPr>
          <w:rFonts w:ascii="Arial" w:hAnsi="Arial" w:cs="Arial"/>
          <w:i/>
          <w:sz w:val="18"/>
          <w:szCs w:val="18"/>
        </w:rPr>
        <w:t>login</w:t>
      </w:r>
      <w:r w:rsidRPr="00B058D4">
        <w:rPr>
          <w:rFonts w:ascii="Arial" w:hAnsi="Arial" w:cs="Arial"/>
          <w:sz w:val="18"/>
          <w:szCs w:val="18"/>
        </w:rPr>
        <w:t xml:space="preserve"> e senha para que possibilite ao usuário o acesso aos relatórios consolidados de toda a frota cadastrada, permitindo que os dados sejam visualizados no nível de BI</w:t>
      </w:r>
      <w:r>
        <w:rPr>
          <w:rFonts w:ascii="Arial" w:hAnsi="Arial" w:cs="Arial"/>
          <w:sz w:val="18"/>
          <w:szCs w:val="18"/>
        </w:rPr>
        <w:t xml:space="preserve"> – </w:t>
      </w:r>
      <w:r>
        <w:rPr>
          <w:rFonts w:ascii="Arial" w:hAnsi="Arial" w:cs="Arial"/>
          <w:i/>
          <w:sz w:val="18"/>
          <w:szCs w:val="18"/>
        </w:rPr>
        <w:t xml:space="preserve">Business </w:t>
      </w:r>
      <w:proofErr w:type="spellStart"/>
      <w:r>
        <w:rPr>
          <w:rFonts w:ascii="Arial" w:hAnsi="Arial" w:cs="Arial"/>
          <w:i/>
          <w:sz w:val="18"/>
          <w:szCs w:val="18"/>
        </w:rPr>
        <w:t>Intelligence</w:t>
      </w:r>
      <w:proofErr w:type="spellEnd"/>
      <w:r w:rsidRPr="00B058D4">
        <w:rPr>
          <w:rFonts w:ascii="Arial" w:hAnsi="Arial" w:cs="Arial"/>
          <w:sz w:val="18"/>
          <w:szCs w:val="18"/>
        </w:rPr>
        <w:t xml:space="preserve"> (</w:t>
      </w:r>
      <w:r>
        <w:rPr>
          <w:rFonts w:ascii="Arial" w:hAnsi="Arial" w:cs="Arial"/>
          <w:sz w:val="18"/>
          <w:szCs w:val="18"/>
        </w:rPr>
        <w:t>I</w:t>
      </w:r>
      <w:r w:rsidRPr="00B058D4">
        <w:rPr>
          <w:rFonts w:ascii="Arial" w:hAnsi="Arial" w:cs="Arial"/>
          <w:sz w:val="18"/>
          <w:szCs w:val="18"/>
        </w:rPr>
        <w:t xml:space="preserve">nteligência de </w:t>
      </w:r>
      <w:r>
        <w:rPr>
          <w:rFonts w:ascii="Arial" w:hAnsi="Arial" w:cs="Arial"/>
          <w:sz w:val="18"/>
          <w:szCs w:val="18"/>
        </w:rPr>
        <w:t>N</w:t>
      </w:r>
      <w:r w:rsidRPr="00B058D4">
        <w:rPr>
          <w:rFonts w:ascii="Arial" w:hAnsi="Arial" w:cs="Arial"/>
          <w:sz w:val="18"/>
          <w:szCs w:val="18"/>
        </w:rPr>
        <w:t xml:space="preserve">egócios) </w:t>
      </w:r>
      <w:r>
        <w:rPr>
          <w:rFonts w:ascii="Arial" w:hAnsi="Arial" w:cs="Arial"/>
          <w:sz w:val="18"/>
          <w:szCs w:val="18"/>
        </w:rPr>
        <w:t>pelo CINCATARINA e/ou CONTRATANTE.</w:t>
      </w:r>
    </w:p>
    <w:p w14:paraId="3B4A2B36" w14:textId="77777777" w:rsidR="00BA2A02" w:rsidRDefault="00BA2A02" w:rsidP="00C174A3">
      <w:pPr>
        <w:spacing w:after="0" w:line="240" w:lineRule="auto"/>
        <w:ind w:right="-1"/>
        <w:jc w:val="both"/>
        <w:rPr>
          <w:rFonts w:ascii="Arial" w:hAnsi="Arial" w:cs="Arial"/>
          <w:sz w:val="18"/>
          <w:szCs w:val="18"/>
        </w:rPr>
      </w:pPr>
    </w:p>
    <w:p w14:paraId="27687B41"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.20</w:t>
      </w:r>
      <w:r>
        <w:rPr>
          <w:rFonts w:ascii="Arial" w:hAnsi="Arial" w:cs="Arial"/>
          <w:sz w:val="18"/>
          <w:szCs w:val="18"/>
        </w:rPr>
        <w:t xml:space="preserve"> – </w:t>
      </w:r>
      <w:r w:rsidRPr="00B058D4">
        <w:rPr>
          <w:rFonts w:ascii="Arial" w:hAnsi="Arial" w:cs="Arial"/>
          <w:sz w:val="18"/>
          <w:szCs w:val="18"/>
        </w:rPr>
        <w:t>Os dados capturados pelo sistema devem estar disponíveis para geração de relatórios em tempo real</w:t>
      </w:r>
      <w:r>
        <w:rPr>
          <w:rFonts w:ascii="Arial" w:hAnsi="Arial" w:cs="Arial"/>
          <w:sz w:val="18"/>
          <w:szCs w:val="18"/>
        </w:rPr>
        <w:t>.</w:t>
      </w:r>
    </w:p>
    <w:p w14:paraId="6E4D2EC6" w14:textId="77777777" w:rsidR="00BA2A02" w:rsidRDefault="00BA2A02" w:rsidP="00C174A3">
      <w:pPr>
        <w:spacing w:after="0" w:line="240" w:lineRule="auto"/>
        <w:ind w:right="-1"/>
        <w:jc w:val="both"/>
        <w:rPr>
          <w:rFonts w:ascii="Arial" w:hAnsi="Arial" w:cs="Arial"/>
          <w:sz w:val="18"/>
          <w:szCs w:val="18"/>
        </w:rPr>
      </w:pPr>
    </w:p>
    <w:p w14:paraId="22084AAE"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.21</w:t>
      </w:r>
      <w:r>
        <w:rPr>
          <w:rFonts w:ascii="Arial" w:hAnsi="Arial" w:cs="Arial"/>
          <w:sz w:val="18"/>
          <w:szCs w:val="18"/>
        </w:rPr>
        <w:t xml:space="preserve"> –</w:t>
      </w:r>
      <w:r w:rsidRPr="00B058D4">
        <w:rPr>
          <w:rFonts w:ascii="Arial" w:hAnsi="Arial" w:cs="Arial"/>
          <w:sz w:val="18"/>
          <w:szCs w:val="18"/>
        </w:rPr>
        <w:t xml:space="preserve"> Os relatórios devem fornecer todas as informações disponíveis no sistema sobre os itens de análise e permitir que os campos de informação sejam critérios de filtragem</w:t>
      </w:r>
      <w:r>
        <w:rPr>
          <w:rFonts w:ascii="Arial" w:hAnsi="Arial" w:cs="Arial"/>
          <w:sz w:val="18"/>
          <w:szCs w:val="18"/>
        </w:rPr>
        <w:t>.</w:t>
      </w:r>
    </w:p>
    <w:p w14:paraId="3325CCA7" w14:textId="77777777" w:rsidR="00BA2A02" w:rsidRDefault="00BA2A02" w:rsidP="00C174A3">
      <w:pPr>
        <w:spacing w:after="0" w:line="240" w:lineRule="auto"/>
        <w:ind w:right="-1"/>
        <w:jc w:val="both"/>
        <w:rPr>
          <w:rFonts w:ascii="Arial" w:hAnsi="Arial" w:cs="Arial"/>
          <w:sz w:val="18"/>
          <w:szCs w:val="18"/>
        </w:rPr>
      </w:pPr>
    </w:p>
    <w:p w14:paraId="4C28FB88"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.22</w:t>
      </w:r>
      <w:r>
        <w:rPr>
          <w:rFonts w:ascii="Arial" w:hAnsi="Arial" w:cs="Arial"/>
          <w:sz w:val="18"/>
          <w:szCs w:val="18"/>
        </w:rPr>
        <w:t xml:space="preserve"> –</w:t>
      </w:r>
      <w:r w:rsidRPr="00B058D4">
        <w:rPr>
          <w:rFonts w:ascii="Arial" w:hAnsi="Arial" w:cs="Arial"/>
          <w:sz w:val="18"/>
          <w:szCs w:val="18"/>
        </w:rPr>
        <w:t xml:space="preserve"> Deve ser possível visualizar os relatórios de forma customizada, através da escolha de quais dos dados disponíveis serão utilizados</w:t>
      </w:r>
      <w:r>
        <w:rPr>
          <w:rFonts w:ascii="Arial" w:hAnsi="Arial" w:cs="Arial"/>
          <w:sz w:val="18"/>
          <w:szCs w:val="18"/>
        </w:rPr>
        <w:t>.</w:t>
      </w:r>
    </w:p>
    <w:p w14:paraId="5B467A94" w14:textId="77777777" w:rsidR="00BA2A02" w:rsidRDefault="00BA2A02" w:rsidP="00C174A3">
      <w:pPr>
        <w:spacing w:after="0" w:line="240" w:lineRule="auto"/>
        <w:ind w:right="-1"/>
        <w:jc w:val="both"/>
        <w:rPr>
          <w:rFonts w:ascii="Arial" w:hAnsi="Arial" w:cs="Arial"/>
          <w:sz w:val="18"/>
          <w:szCs w:val="18"/>
        </w:rPr>
      </w:pPr>
    </w:p>
    <w:p w14:paraId="39D9685E"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.23</w:t>
      </w:r>
      <w:r>
        <w:rPr>
          <w:rFonts w:ascii="Arial" w:hAnsi="Arial" w:cs="Arial"/>
          <w:sz w:val="18"/>
          <w:szCs w:val="18"/>
        </w:rPr>
        <w:t xml:space="preserve"> – </w:t>
      </w:r>
      <w:r w:rsidRPr="00B058D4">
        <w:rPr>
          <w:rFonts w:ascii="Arial" w:hAnsi="Arial" w:cs="Arial"/>
          <w:sz w:val="18"/>
          <w:szCs w:val="18"/>
        </w:rPr>
        <w:t xml:space="preserve">Os relatórios devem ser exportáveis para ao menos um formato compatível com </w:t>
      </w:r>
      <w:r w:rsidRPr="001A30A4">
        <w:rPr>
          <w:rFonts w:ascii="Arial" w:hAnsi="Arial" w:cs="Arial"/>
          <w:i/>
          <w:sz w:val="18"/>
          <w:szCs w:val="18"/>
        </w:rPr>
        <w:t>softwares</w:t>
      </w:r>
      <w:r w:rsidRPr="00B058D4">
        <w:rPr>
          <w:rFonts w:ascii="Arial" w:hAnsi="Arial" w:cs="Arial"/>
          <w:sz w:val="18"/>
          <w:szCs w:val="18"/>
        </w:rPr>
        <w:t xml:space="preserve"> de planilha de dad</w:t>
      </w:r>
      <w:r>
        <w:rPr>
          <w:rFonts w:ascii="Arial" w:hAnsi="Arial" w:cs="Arial"/>
          <w:sz w:val="18"/>
          <w:szCs w:val="18"/>
        </w:rPr>
        <w:t>os (.</w:t>
      </w:r>
      <w:proofErr w:type="spellStart"/>
      <w:r>
        <w:rPr>
          <w:rFonts w:ascii="Arial" w:hAnsi="Arial" w:cs="Arial"/>
          <w:sz w:val="18"/>
          <w:szCs w:val="18"/>
        </w:rPr>
        <w:t>xls</w:t>
      </w:r>
      <w:proofErr w:type="spellEnd"/>
      <w:r>
        <w:rPr>
          <w:rFonts w:ascii="Arial" w:hAnsi="Arial" w:cs="Arial"/>
          <w:sz w:val="18"/>
          <w:szCs w:val="18"/>
        </w:rPr>
        <w:t>, .</w:t>
      </w:r>
      <w:proofErr w:type="spellStart"/>
      <w:r>
        <w:rPr>
          <w:rFonts w:ascii="Arial" w:hAnsi="Arial" w:cs="Arial"/>
          <w:sz w:val="18"/>
          <w:szCs w:val="18"/>
        </w:rPr>
        <w:t>csv</w:t>
      </w:r>
      <w:proofErr w:type="spellEnd"/>
      <w:r>
        <w:rPr>
          <w:rFonts w:ascii="Arial" w:hAnsi="Arial" w:cs="Arial"/>
          <w:sz w:val="18"/>
          <w:szCs w:val="18"/>
        </w:rPr>
        <w:t xml:space="preserve">, </w:t>
      </w:r>
      <w:r w:rsidRPr="00B058D4">
        <w:rPr>
          <w:rFonts w:ascii="Arial" w:hAnsi="Arial" w:cs="Arial"/>
          <w:sz w:val="18"/>
          <w:szCs w:val="18"/>
        </w:rPr>
        <w:t>.</w:t>
      </w:r>
      <w:proofErr w:type="spellStart"/>
      <w:r w:rsidRPr="00B058D4">
        <w:rPr>
          <w:rFonts w:ascii="Arial" w:hAnsi="Arial" w:cs="Arial"/>
          <w:sz w:val="18"/>
          <w:szCs w:val="18"/>
        </w:rPr>
        <w:t>odt</w:t>
      </w:r>
      <w:proofErr w:type="spellEnd"/>
      <w:r w:rsidRPr="00B058D4">
        <w:rPr>
          <w:rFonts w:ascii="Arial" w:hAnsi="Arial" w:cs="Arial"/>
          <w:sz w:val="18"/>
          <w:szCs w:val="18"/>
        </w:rPr>
        <w:t xml:space="preserve">, </w:t>
      </w:r>
      <w:proofErr w:type="spellStart"/>
      <w:r w:rsidRPr="00B058D4">
        <w:rPr>
          <w:rFonts w:ascii="Arial" w:hAnsi="Arial" w:cs="Arial"/>
          <w:sz w:val="18"/>
          <w:szCs w:val="18"/>
        </w:rPr>
        <w:t>etc</w:t>
      </w:r>
      <w:proofErr w:type="spellEnd"/>
      <w:r w:rsidRPr="00B058D4">
        <w:rPr>
          <w:rFonts w:ascii="Arial" w:hAnsi="Arial" w:cs="Arial"/>
          <w:sz w:val="18"/>
          <w:szCs w:val="18"/>
        </w:rPr>
        <w:t>)</w:t>
      </w:r>
      <w:r>
        <w:rPr>
          <w:rFonts w:ascii="Arial" w:hAnsi="Arial" w:cs="Arial"/>
          <w:sz w:val="18"/>
          <w:szCs w:val="18"/>
        </w:rPr>
        <w:t>.</w:t>
      </w:r>
    </w:p>
    <w:p w14:paraId="6485A780" w14:textId="77777777" w:rsidR="00BA2A02" w:rsidRDefault="00BA2A02" w:rsidP="00C174A3">
      <w:pPr>
        <w:spacing w:after="0" w:line="240" w:lineRule="auto"/>
        <w:ind w:right="-1"/>
        <w:jc w:val="both"/>
        <w:rPr>
          <w:rFonts w:ascii="Arial" w:hAnsi="Arial" w:cs="Arial"/>
          <w:sz w:val="18"/>
          <w:szCs w:val="18"/>
        </w:rPr>
      </w:pPr>
    </w:p>
    <w:p w14:paraId="7677D308"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17</w:t>
      </w:r>
      <w:r w:rsidRPr="00B058D4">
        <w:rPr>
          <w:rFonts w:ascii="Arial" w:hAnsi="Arial" w:cs="Arial"/>
          <w:sz w:val="18"/>
          <w:szCs w:val="18"/>
        </w:rPr>
        <w:t>.24</w:t>
      </w:r>
      <w:r>
        <w:rPr>
          <w:rFonts w:ascii="Arial" w:hAnsi="Arial" w:cs="Arial"/>
          <w:sz w:val="18"/>
          <w:szCs w:val="18"/>
        </w:rPr>
        <w:t xml:space="preserve"> –</w:t>
      </w:r>
      <w:r w:rsidRPr="00B058D4">
        <w:rPr>
          <w:rFonts w:ascii="Arial" w:hAnsi="Arial" w:cs="Arial"/>
          <w:sz w:val="18"/>
          <w:szCs w:val="18"/>
        </w:rPr>
        <w:t xml:space="preserve"> Não deve haver limite para o intervalo temporal selecionado para exportação de relatórios.</w:t>
      </w:r>
    </w:p>
    <w:p w14:paraId="6DE7CB92" w14:textId="77777777" w:rsidR="00BA2A02" w:rsidRPr="00B058D4" w:rsidRDefault="00BA2A02" w:rsidP="00C174A3">
      <w:pPr>
        <w:spacing w:after="0" w:line="240" w:lineRule="auto"/>
        <w:ind w:right="-1"/>
        <w:jc w:val="both"/>
        <w:rPr>
          <w:rFonts w:ascii="Arial" w:hAnsi="Arial" w:cs="Arial"/>
          <w:sz w:val="18"/>
          <w:szCs w:val="18"/>
        </w:rPr>
      </w:pPr>
    </w:p>
    <w:p w14:paraId="70798F01" w14:textId="77777777" w:rsidR="00BA2A02" w:rsidRPr="00336E6E" w:rsidRDefault="00BA2A02" w:rsidP="00C174A3">
      <w:pPr>
        <w:spacing w:after="0" w:line="240" w:lineRule="auto"/>
        <w:ind w:right="-1"/>
        <w:jc w:val="both"/>
        <w:rPr>
          <w:rFonts w:ascii="Arial" w:hAnsi="Arial" w:cs="Arial"/>
          <w:b/>
          <w:bCs/>
          <w:sz w:val="18"/>
          <w:szCs w:val="18"/>
        </w:rPr>
      </w:pPr>
      <w:r>
        <w:rPr>
          <w:rFonts w:ascii="Arial" w:hAnsi="Arial" w:cs="Arial"/>
          <w:b/>
          <w:bCs/>
          <w:sz w:val="18"/>
          <w:szCs w:val="18"/>
        </w:rPr>
        <w:t>CLÁUSULA DÉCIMA OITAVA -</w:t>
      </w:r>
      <w:r w:rsidRPr="00336E6E">
        <w:rPr>
          <w:rFonts w:ascii="Arial" w:hAnsi="Arial" w:cs="Arial"/>
          <w:b/>
          <w:bCs/>
          <w:sz w:val="18"/>
          <w:szCs w:val="18"/>
        </w:rPr>
        <w:t xml:space="preserve"> REQUISITOS DE OPERACIONALIZAÇÃO PARA USO DOS CARTÕES MAGNÉTICOS</w:t>
      </w:r>
    </w:p>
    <w:p w14:paraId="02701A05" w14:textId="77777777" w:rsidR="00BA2A02" w:rsidRDefault="00BA2A02" w:rsidP="00C174A3">
      <w:pPr>
        <w:spacing w:after="0" w:line="240" w:lineRule="auto"/>
        <w:ind w:right="-1"/>
        <w:jc w:val="both"/>
        <w:rPr>
          <w:rFonts w:ascii="Arial" w:hAnsi="Arial" w:cs="Arial"/>
          <w:sz w:val="18"/>
          <w:szCs w:val="18"/>
        </w:rPr>
      </w:pPr>
    </w:p>
    <w:p w14:paraId="21A2E0A6"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.1</w:t>
      </w:r>
      <w:r>
        <w:rPr>
          <w:rFonts w:ascii="Arial" w:hAnsi="Arial" w:cs="Arial"/>
          <w:sz w:val="18"/>
          <w:szCs w:val="18"/>
        </w:rPr>
        <w:t xml:space="preserve"> –</w:t>
      </w:r>
      <w:r w:rsidRPr="00B058D4">
        <w:rPr>
          <w:rFonts w:ascii="Arial" w:hAnsi="Arial" w:cs="Arial"/>
          <w:sz w:val="18"/>
          <w:szCs w:val="18"/>
        </w:rPr>
        <w:t xml:space="preserve"> Cada cartão é de uso exclusivo do veículo/equipamento nele identificado, não sendo permitido o abastecimento de combustíveis ou o lançamento de qualquer outra despesa relativa a veículo/equipamento diverso </w:t>
      </w:r>
      <w:r w:rsidRPr="00B058D4">
        <w:rPr>
          <w:rFonts w:ascii="Arial" w:hAnsi="Arial" w:cs="Arial"/>
          <w:sz w:val="18"/>
          <w:szCs w:val="18"/>
        </w:rPr>
        <w:lastRenderedPageBreak/>
        <w:t xml:space="preserve">daquele, sendo de responsabilidade da </w:t>
      </w:r>
      <w:r>
        <w:rPr>
          <w:rFonts w:ascii="Arial" w:hAnsi="Arial" w:cs="Arial"/>
          <w:sz w:val="18"/>
          <w:szCs w:val="18"/>
        </w:rPr>
        <w:t>CONTRATADA</w:t>
      </w:r>
      <w:r w:rsidRPr="00B058D4">
        <w:rPr>
          <w:rFonts w:ascii="Arial" w:hAnsi="Arial" w:cs="Arial"/>
          <w:sz w:val="18"/>
          <w:szCs w:val="18"/>
        </w:rPr>
        <w:t xml:space="preserve"> a apresentação de solução que identifique e iniba, com agilidade e segurança, as eventuais utilizações não autorizadas</w:t>
      </w:r>
      <w:r>
        <w:rPr>
          <w:rFonts w:ascii="Arial" w:hAnsi="Arial" w:cs="Arial"/>
          <w:sz w:val="18"/>
          <w:szCs w:val="18"/>
        </w:rPr>
        <w:t>.</w:t>
      </w:r>
    </w:p>
    <w:p w14:paraId="009107F1" w14:textId="77777777" w:rsidR="00BA2A02" w:rsidRDefault="00BA2A02" w:rsidP="00C174A3">
      <w:pPr>
        <w:spacing w:after="0" w:line="240" w:lineRule="auto"/>
        <w:ind w:right="-1"/>
        <w:jc w:val="both"/>
        <w:rPr>
          <w:rFonts w:ascii="Arial" w:hAnsi="Arial" w:cs="Arial"/>
          <w:sz w:val="18"/>
          <w:szCs w:val="18"/>
        </w:rPr>
      </w:pPr>
    </w:p>
    <w:p w14:paraId="56EA658B"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.2</w:t>
      </w:r>
      <w:r>
        <w:rPr>
          <w:rFonts w:ascii="Arial" w:hAnsi="Arial" w:cs="Arial"/>
          <w:sz w:val="18"/>
          <w:szCs w:val="18"/>
        </w:rPr>
        <w:t xml:space="preserve"> – </w:t>
      </w:r>
      <w:r w:rsidRPr="00B058D4">
        <w:rPr>
          <w:rFonts w:ascii="Arial" w:hAnsi="Arial" w:cs="Arial"/>
          <w:sz w:val="18"/>
          <w:szCs w:val="18"/>
        </w:rPr>
        <w:t>Os cartões deverão ser fornecid</w:t>
      </w:r>
      <w:r>
        <w:rPr>
          <w:rFonts w:ascii="Arial" w:hAnsi="Arial" w:cs="Arial"/>
          <w:sz w:val="18"/>
          <w:szCs w:val="18"/>
        </w:rPr>
        <w:t>os devidamente personalizados</w:t>
      </w:r>
      <w:r w:rsidRPr="00B058D4">
        <w:rPr>
          <w:rFonts w:ascii="Arial" w:hAnsi="Arial" w:cs="Arial"/>
          <w:sz w:val="18"/>
          <w:szCs w:val="18"/>
        </w:rPr>
        <w:t xml:space="preserve"> para cada veículo/equipamento, identificados por secretaria ou órgão, placa e outras informações disponibilizadas pelo sistema</w:t>
      </w:r>
      <w:r>
        <w:rPr>
          <w:rFonts w:ascii="Arial" w:hAnsi="Arial" w:cs="Arial"/>
          <w:sz w:val="18"/>
          <w:szCs w:val="18"/>
        </w:rPr>
        <w:t>.</w:t>
      </w:r>
    </w:p>
    <w:p w14:paraId="794659CA" w14:textId="77777777" w:rsidR="00BA2A02" w:rsidRDefault="00BA2A02" w:rsidP="00C174A3">
      <w:pPr>
        <w:spacing w:after="0" w:line="240" w:lineRule="auto"/>
        <w:ind w:right="-1"/>
        <w:jc w:val="both"/>
        <w:rPr>
          <w:rFonts w:ascii="Arial" w:hAnsi="Arial" w:cs="Arial"/>
          <w:sz w:val="18"/>
          <w:szCs w:val="18"/>
        </w:rPr>
      </w:pPr>
    </w:p>
    <w:p w14:paraId="1AEF8CF3"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.3</w:t>
      </w:r>
      <w:r>
        <w:rPr>
          <w:rFonts w:ascii="Arial" w:hAnsi="Arial" w:cs="Arial"/>
          <w:sz w:val="18"/>
          <w:szCs w:val="18"/>
        </w:rPr>
        <w:t xml:space="preserve"> –</w:t>
      </w:r>
      <w:r w:rsidRPr="00B058D4">
        <w:rPr>
          <w:rFonts w:ascii="Arial" w:hAnsi="Arial" w:cs="Arial"/>
          <w:sz w:val="18"/>
          <w:szCs w:val="18"/>
        </w:rPr>
        <w:t xml:space="preserve"> O cartão destinado ao veículo/equipamento permanecerá como propriedade exclusiva da </w:t>
      </w:r>
      <w:r>
        <w:rPr>
          <w:rFonts w:ascii="Arial" w:hAnsi="Arial" w:cs="Arial"/>
          <w:sz w:val="18"/>
          <w:szCs w:val="18"/>
        </w:rPr>
        <w:t>CONTRATADA</w:t>
      </w:r>
      <w:r w:rsidRPr="00B058D4">
        <w:rPr>
          <w:rFonts w:ascii="Arial" w:hAnsi="Arial" w:cs="Arial"/>
          <w:sz w:val="18"/>
          <w:szCs w:val="18"/>
        </w:rPr>
        <w:t xml:space="preserve">, devendo ser devolvido em caso de inutilização definitiva ou rescisão do </w:t>
      </w:r>
      <w:r>
        <w:rPr>
          <w:rFonts w:ascii="Arial" w:hAnsi="Arial" w:cs="Arial"/>
          <w:sz w:val="18"/>
          <w:szCs w:val="18"/>
        </w:rPr>
        <w:t>C</w:t>
      </w:r>
      <w:r w:rsidRPr="00B058D4">
        <w:rPr>
          <w:rFonts w:ascii="Arial" w:hAnsi="Arial" w:cs="Arial"/>
          <w:sz w:val="18"/>
          <w:szCs w:val="18"/>
        </w:rPr>
        <w:t>ontrato</w:t>
      </w:r>
      <w:r>
        <w:rPr>
          <w:rFonts w:ascii="Arial" w:hAnsi="Arial" w:cs="Arial"/>
          <w:sz w:val="18"/>
          <w:szCs w:val="18"/>
        </w:rPr>
        <w:t>.</w:t>
      </w:r>
    </w:p>
    <w:p w14:paraId="72FF15C6" w14:textId="77777777" w:rsidR="00BA2A02" w:rsidRDefault="00BA2A02" w:rsidP="00C174A3">
      <w:pPr>
        <w:spacing w:after="0" w:line="240" w:lineRule="auto"/>
        <w:ind w:right="-1"/>
        <w:jc w:val="both"/>
        <w:rPr>
          <w:rFonts w:ascii="Arial" w:hAnsi="Arial" w:cs="Arial"/>
          <w:sz w:val="18"/>
          <w:szCs w:val="18"/>
        </w:rPr>
      </w:pPr>
    </w:p>
    <w:p w14:paraId="3EF3426B"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.4</w:t>
      </w:r>
      <w:r>
        <w:rPr>
          <w:rFonts w:ascii="Arial" w:hAnsi="Arial" w:cs="Arial"/>
          <w:sz w:val="18"/>
          <w:szCs w:val="18"/>
        </w:rPr>
        <w:t xml:space="preserve"> –</w:t>
      </w:r>
      <w:r w:rsidRPr="00B058D4">
        <w:rPr>
          <w:rFonts w:ascii="Arial" w:hAnsi="Arial" w:cs="Arial"/>
          <w:sz w:val="18"/>
          <w:szCs w:val="18"/>
        </w:rPr>
        <w:t xml:space="preserve"> Para utilização do cartão do veículo, o condutor ou responsável deverá apresentá-lo ao estabelecimento credenciado onde, através do equipamento da </w:t>
      </w:r>
      <w:r>
        <w:rPr>
          <w:rFonts w:ascii="Arial" w:hAnsi="Arial" w:cs="Arial"/>
          <w:sz w:val="18"/>
          <w:szCs w:val="18"/>
        </w:rPr>
        <w:t>CONTRATADA</w:t>
      </w:r>
      <w:r w:rsidRPr="00B058D4">
        <w:rPr>
          <w:rFonts w:ascii="Arial" w:hAnsi="Arial" w:cs="Arial"/>
          <w:sz w:val="18"/>
          <w:szCs w:val="18"/>
        </w:rPr>
        <w:t xml:space="preserve">, será efetuada a identificação da placa do veículo, a consistência do hodômetro, a respectiva identificação do motorista ou responsável e a adequação da operação às restrições definidas no sistema. Finalizada a operação, o condutor ou responsável digitará a senha exclusiva do sistema para autorizar a transação, recebendo um termo impresso pelo equipamento da </w:t>
      </w:r>
      <w:r>
        <w:rPr>
          <w:rFonts w:ascii="Arial" w:hAnsi="Arial" w:cs="Arial"/>
          <w:sz w:val="18"/>
          <w:szCs w:val="18"/>
        </w:rPr>
        <w:t>CONTRATADA</w:t>
      </w:r>
      <w:r w:rsidRPr="00B058D4">
        <w:rPr>
          <w:rFonts w:ascii="Arial" w:hAnsi="Arial" w:cs="Arial"/>
          <w:sz w:val="18"/>
          <w:szCs w:val="18"/>
        </w:rPr>
        <w:t xml:space="preserve"> instalado no estabelecimento credenciado, denominado comprovante de transação, contendo todas as informações referentes à compra recém realizada</w:t>
      </w:r>
      <w:r>
        <w:rPr>
          <w:rFonts w:ascii="Arial" w:hAnsi="Arial" w:cs="Arial"/>
          <w:sz w:val="18"/>
          <w:szCs w:val="18"/>
        </w:rPr>
        <w:t>.</w:t>
      </w:r>
    </w:p>
    <w:p w14:paraId="1547D585" w14:textId="77777777" w:rsidR="00BA2A02" w:rsidRDefault="00BA2A02" w:rsidP="00C174A3">
      <w:pPr>
        <w:spacing w:after="0" w:line="240" w:lineRule="auto"/>
        <w:ind w:right="-1"/>
        <w:jc w:val="both"/>
        <w:rPr>
          <w:rFonts w:ascii="Arial" w:hAnsi="Arial" w:cs="Arial"/>
          <w:sz w:val="18"/>
          <w:szCs w:val="18"/>
        </w:rPr>
      </w:pPr>
    </w:p>
    <w:p w14:paraId="7FD71033"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.5</w:t>
      </w:r>
      <w:r>
        <w:rPr>
          <w:rFonts w:ascii="Arial" w:hAnsi="Arial" w:cs="Arial"/>
          <w:sz w:val="18"/>
          <w:szCs w:val="18"/>
        </w:rPr>
        <w:t xml:space="preserve"> – </w:t>
      </w:r>
      <w:r w:rsidRPr="00B058D4">
        <w:rPr>
          <w:rFonts w:ascii="Arial" w:hAnsi="Arial" w:cs="Arial"/>
          <w:sz w:val="18"/>
          <w:szCs w:val="18"/>
        </w:rPr>
        <w:t xml:space="preserve">Em caso de danos involuntários ao cartão do veículo ou ao equipamento da </w:t>
      </w:r>
      <w:r>
        <w:rPr>
          <w:rFonts w:ascii="Arial" w:hAnsi="Arial" w:cs="Arial"/>
          <w:sz w:val="18"/>
          <w:szCs w:val="18"/>
        </w:rPr>
        <w:t>CONTRATADA</w:t>
      </w:r>
      <w:r w:rsidRPr="00B058D4">
        <w:rPr>
          <w:rFonts w:ascii="Arial" w:hAnsi="Arial" w:cs="Arial"/>
          <w:sz w:val="18"/>
          <w:szCs w:val="18"/>
        </w:rPr>
        <w:t xml:space="preserve"> instalado na rede de estabelecimentos credenciados, ou em situações de força maior (falta de energia elétrica, etc.), obriga-se a </w:t>
      </w:r>
      <w:r>
        <w:rPr>
          <w:rFonts w:ascii="Arial" w:hAnsi="Arial" w:cs="Arial"/>
          <w:sz w:val="18"/>
          <w:szCs w:val="18"/>
        </w:rPr>
        <w:t>CONTRATADA</w:t>
      </w:r>
      <w:r w:rsidRPr="00B058D4">
        <w:rPr>
          <w:rFonts w:ascii="Arial" w:hAnsi="Arial" w:cs="Arial"/>
          <w:sz w:val="18"/>
          <w:szCs w:val="18"/>
        </w:rPr>
        <w:t xml:space="preserve"> a disponibilizar procedimento de compra em contingência, caso não seja possível realizar a transação eletrônica, através de serviço de atendimento ao cliente disponível vinte e quatro horas por dia, sete dias por semana, que consiste na obtenção, por telefone, por parte do posto, do número da autorização de compra a ser transcrito para um formulário específico da </w:t>
      </w:r>
      <w:r>
        <w:rPr>
          <w:rFonts w:ascii="Arial" w:hAnsi="Arial" w:cs="Arial"/>
          <w:sz w:val="18"/>
          <w:szCs w:val="18"/>
        </w:rPr>
        <w:t>CONTRATADA</w:t>
      </w:r>
      <w:r w:rsidRPr="00B058D4">
        <w:rPr>
          <w:rFonts w:ascii="Arial" w:hAnsi="Arial" w:cs="Arial"/>
          <w:sz w:val="18"/>
          <w:szCs w:val="18"/>
        </w:rPr>
        <w:t xml:space="preserve">, que garanta a manutenção das informações necessárias ao controle e gestão da frota </w:t>
      </w:r>
      <w:r>
        <w:rPr>
          <w:rFonts w:ascii="Arial" w:hAnsi="Arial" w:cs="Arial"/>
          <w:sz w:val="18"/>
          <w:szCs w:val="18"/>
        </w:rPr>
        <w:t>do CONTRATANTE</w:t>
      </w:r>
      <w:r w:rsidRPr="00B058D4">
        <w:rPr>
          <w:rFonts w:ascii="Arial" w:hAnsi="Arial" w:cs="Arial"/>
          <w:sz w:val="18"/>
          <w:szCs w:val="18"/>
        </w:rPr>
        <w:t>, visando não prejudicar a continuidade das atividades operacionais de sua frota</w:t>
      </w:r>
      <w:r>
        <w:rPr>
          <w:rFonts w:ascii="Arial" w:hAnsi="Arial" w:cs="Arial"/>
          <w:sz w:val="18"/>
          <w:szCs w:val="18"/>
        </w:rPr>
        <w:t>.</w:t>
      </w:r>
    </w:p>
    <w:p w14:paraId="78958044" w14:textId="77777777" w:rsidR="00BA2A02" w:rsidRDefault="00BA2A02" w:rsidP="00C174A3">
      <w:pPr>
        <w:spacing w:after="0" w:line="240" w:lineRule="auto"/>
        <w:ind w:right="-1"/>
        <w:jc w:val="both"/>
        <w:rPr>
          <w:rFonts w:ascii="Arial" w:hAnsi="Arial" w:cs="Arial"/>
          <w:sz w:val="18"/>
          <w:szCs w:val="18"/>
        </w:rPr>
      </w:pPr>
    </w:p>
    <w:p w14:paraId="1A66A7C4"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.6</w:t>
      </w:r>
      <w:r>
        <w:rPr>
          <w:rFonts w:ascii="Arial" w:hAnsi="Arial" w:cs="Arial"/>
          <w:sz w:val="18"/>
          <w:szCs w:val="18"/>
        </w:rPr>
        <w:t xml:space="preserve"> –</w:t>
      </w:r>
      <w:r w:rsidRPr="00B058D4">
        <w:rPr>
          <w:rFonts w:ascii="Arial" w:hAnsi="Arial" w:cs="Arial"/>
          <w:sz w:val="18"/>
          <w:szCs w:val="18"/>
        </w:rPr>
        <w:t xml:space="preserve"> As informações referentes aos casos de transação contingencial, nos moldes do item acima, devem ser inseridas imediatamente no sistema após o restabelecimento da normalidade</w:t>
      </w:r>
      <w:r>
        <w:rPr>
          <w:rFonts w:ascii="Arial" w:hAnsi="Arial" w:cs="Arial"/>
          <w:sz w:val="18"/>
          <w:szCs w:val="18"/>
        </w:rPr>
        <w:t>.</w:t>
      </w:r>
    </w:p>
    <w:p w14:paraId="6F3ED5CE" w14:textId="77777777" w:rsidR="00BA2A02" w:rsidRDefault="00BA2A02" w:rsidP="00C174A3">
      <w:pPr>
        <w:spacing w:after="0" w:line="240" w:lineRule="auto"/>
        <w:ind w:right="-1"/>
        <w:jc w:val="both"/>
        <w:rPr>
          <w:rFonts w:ascii="Arial" w:hAnsi="Arial" w:cs="Arial"/>
          <w:sz w:val="18"/>
          <w:szCs w:val="18"/>
        </w:rPr>
      </w:pPr>
    </w:p>
    <w:p w14:paraId="589D243D"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.7</w:t>
      </w:r>
      <w:r>
        <w:rPr>
          <w:rFonts w:ascii="Arial" w:hAnsi="Arial" w:cs="Arial"/>
          <w:sz w:val="18"/>
          <w:szCs w:val="18"/>
        </w:rPr>
        <w:t xml:space="preserve"> –</w:t>
      </w:r>
      <w:r w:rsidRPr="00B058D4">
        <w:rPr>
          <w:rFonts w:ascii="Arial" w:hAnsi="Arial" w:cs="Arial"/>
          <w:sz w:val="18"/>
          <w:szCs w:val="18"/>
        </w:rPr>
        <w:t xml:space="preserve"> A </w:t>
      </w:r>
      <w:r>
        <w:rPr>
          <w:rFonts w:ascii="Arial" w:hAnsi="Arial" w:cs="Arial"/>
          <w:sz w:val="18"/>
          <w:szCs w:val="18"/>
        </w:rPr>
        <w:t>CONTRATADA</w:t>
      </w:r>
      <w:r w:rsidRPr="00B058D4">
        <w:rPr>
          <w:rFonts w:ascii="Arial" w:hAnsi="Arial" w:cs="Arial"/>
          <w:sz w:val="18"/>
          <w:szCs w:val="18"/>
        </w:rPr>
        <w:t xml:space="preserve"> deverá prover meios para que </w:t>
      </w:r>
      <w:r w:rsidRPr="00F6042F">
        <w:rPr>
          <w:rFonts w:ascii="Arial" w:hAnsi="Arial" w:cs="Arial"/>
          <w:sz w:val="18"/>
          <w:szCs w:val="18"/>
        </w:rPr>
        <w:t>o CONTRATANTE possa comunicar a perda ou roubo do cartão utilizado, desobrigando-o sobre qualquer transação</w:t>
      </w:r>
      <w:r w:rsidRPr="00B058D4">
        <w:rPr>
          <w:rFonts w:ascii="Arial" w:hAnsi="Arial" w:cs="Arial"/>
          <w:sz w:val="18"/>
          <w:szCs w:val="18"/>
        </w:rPr>
        <w:t xml:space="preserve"> realizada a partir da data/hora da comunicação</w:t>
      </w:r>
      <w:r>
        <w:rPr>
          <w:rFonts w:ascii="Arial" w:hAnsi="Arial" w:cs="Arial"/>
          <w:sz w:val="18"/>
          <w:szCs w:val="18"/>
        </w:rPr>
        <w:t>.</w:t>
      </w:r>
    </w:p>
    <w:p w14:paraId="1F842149" w14:textId="77777777" w:rsidR="00BA2A02" w:rsidRDefault="00BA2A02" w:rsidP="00C174A3">
      <w:pPr>
        <w:spacing w:after="0" w:line="240" w:lineRule="auto"/>
        <w:ind w:right="-1"/>
        <w:jc w:val="both"/>
        <w:rPr>
          <w:rFonts w:ascii="Arial" w:hAnsi="Arial" w:cs="Arial"/>
          <w:sz w:val="18"/>
          <w:szCs w:val="18"/>
        </w:rPr>
      </w:pPr>
      <w:r>
        <w:rPr>
          <w:rFonts w:ascii="Arial" w:hAnsi="Arial" w:cs="Arial"/>
          <w:sz w:val="18"/>
          <w:szCs w:val="18"/>
        </w:rPr>
        <w:t xml:space="preserve"> </w:t>
      </w:r>
    </w:p>
    <w:p w14:paraId="2AFDC14A" w14:textId="77777777" w:rsidR="00BA2A02" w:rsidRPr="00D7428E" w:rsidRDefault="00BA2A02" w:rsidP="00C174A3">
      <w:pPr>
        <w:spacing w:after="0" w:line="240" w:lineRule="auto"/>
        <w:ind w:right="-1"/>
        <w:jc w:val="both"/>
        <w:rPr>
          <w:rFonts w:ascii="Arial" w:hAnsi="Arial" w:cs="Arial"/>
          <w:color w:val="FF0000"/>
          <w:sz w:val="18"/>
          <w:szCs w:val="18"/>
        </w:rPr>
      </w:pPr>
      <w:r>
        <w:rPr>
          <w:rFonts w:ascii="Arial" w:hAnsi="Arial" w:cs="Arial"/>
          <w:sz w:val="18"/>
          <w:szCs w:val="18"/>
        </w:rPr>
        <w:t>18</w:t>
      </w:r>
      <w:r w:rsidRPr="00B058D4">
        <w:rPr>
          <w:rFonts w:ascii="Arial" w:hAnsi="Arial" w:cs="Arial"/>
          <w:sz w:val="18"/>
          <w:szCs w:val="18"/>
        </w:rPr>
        <w:t>.8</w:t>
      </w:r>
      <w:r>
        <w:rPr>
          <w:rFonts w:ascii="Arial" w:hAnsi="Arial" w:cs="Arial"/>
          <w:sz w:val="18"/>
          <w:szCs w:val="18"/>
        </w:rPr>
        <w:t xml:space="preserve"> –</w:t>
      </w:r>
      <w:r w:rsidRPr="00B058D4">
        <w:rPr>
          <w:rFonts w:ascii="Arial" w:hAnsi="Arial" w:cs="Arial"/>
          <w:sz w:val="18"/>
          <w:szCs w:val="18"/>
        </w:rPr>
        <w:t xml:space="preserve"> Na hipótese </w:t>
      </w:r>
      <w:r w:rsidRPr="00F6042F">
        <w:rPr>
          <w:rFonts w:ascii="Arial" w:hAnsi="Arial" w:cs="Arial"/>
          <w:sz w:val="18"/>
          <w:szCs w:val="18"/>
        </w:rPr>
        <w:t>de o crédito tornar-se insuficiente por motivos alheios à gestão (ocorrências operacionais não programadas, tarefas extras, entre outros), apenas o responsável pela gestão dos veículos poderá realizar um crédito adicional e somente para o período necessário</w:t>
      </w:r>
      <w:r w:rsidRPr="00B058D4">
        <w:rPr>
          <w:rFonts w:ascii="Arial" w:hAnsi="Arial" w:cs="Arial"/>
          <w:sz w:val="18"/>
          <w:szCs w:val="18"/>
        </w:rPr>
        <w:t>, devendo o limite voltar automaticamente ao habitual no mês subsequente</w:t>
      </w:r>
      <w:r>
        <w:rPr>
          <w:rFonts w:ascii="Arial" w:hAnsi="Arial" w:cs="Arial"/>
          <w:sz w:val="18"/>
          <w:szCs w:val="18"/>
        </w:rPr>
        <w:t xml:space="preserve">. </w:t>
      </w:r>
    </w:p>
    <w:p w14:paraId="63ED1091" w14:textId="77777777" w:rsidR="00BA2A02" w:rsidRDefault="00BA2A02" w:rsidP="00C174A3">
      <w:pPr>
        <w:spacing w:after="0" w:line="240" w:lineRule="auto"/>
        <w:ind w:right="-1"/>
        <w:jc w:val="both"/>
        <w:rPr>
          <w:rFonts w:ascii="Arial" w:hAnsi="Arial" w:cs="Arial"/>
          <w:sz w:val="18"/>
          <w:szCs w:val="18"/>
        </w:rPr>
      </w:pPr>
    </w:p>
    <w:p w14:paraId="18A17EF8"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.9</w:t>
      </w:r>
      <w:r>
        <w:rPr>
          <w:rFonts w:ascii="Arial" w:hAnsi="Arial" w:cs="Arial"/>
          <w:sz w:val="18"/>
          <w:szCs w:val="18"/>
        </w:rPr>
        <w:t xml:space="preserve"> –</w:t>
      </w:r>
      <w:r w:rsidRPr="00B058D4">
        <w:rPr>
          <w:rFonts w:ascii="Arial" w:hAnsi="Arial" w:cs="Arial"/>
          <w:sz w:val="18"/>
          <w:szCs w:val="18"/>
        </w:rPr>
        <w:t xml:space="preserve"> O sistema deverá imprimir no comprovante de transação de abastecimento as informações abaixo, independentemente de solicitação prévia do portador e sem custo adicional para </w:t>
      </w:r>
      <w:r>
        <w:rPr>
          <w:rFonts w:ascii="Arial" w:hAnsi="Arial" w:cs="Arial"/>
          <w:sz w:val="18"/>
          <w:szCs w:val="18"/>
        </w:rPr>
        <w:t>o CONTRATANTE</w:t>
      </w:r>
      <w:r w:rsidRPr="00B058D4">
        <w:rPr>
          <w:rFonts w:ascii="Arial" w:hAnsi="Arial" w:cs="Arial"/>
          <w:sz w:val="18"/>
          <w:szCs w:val="18"/>
        </w:rPr>
        <w:t>, indispensáveis à manutenção da segurança e o controle do sistema:</w:t>
      </w:r>
    </w:p>
    <w:p w14:paraId="06909FFA" w14:textId="77777777" w:rsidR="00BA2A02" w:rsidRDefault="00BA2A02" w:rsidP="00C174A3">
      <w:pPr>
        <w:spacing w:after="0" w:line="240" w:lineRule="auto"/>
        <w:ind w:right="-1"/>
        <w:jc w:val="both"/>
        <w:rPr>
          <w:rFonts w:ascii="Arial" w:hAnsi="Arial" w:cs="Arial"/>
          <w:sz w:val="18"/>
          <w:szCs w:val="18"/>
        </w:rPr>
      </w:pPr>
    </w:p>
    <w:p w14:paraId="7555EFEA"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.9.1</w:t>
      </w:r>
      <w:r>
        <w:rPr>
          <w:rFonts w:ascii="Arial" w:hAnsi="Arial" w:cs="Arial"/>
          <w:sz w:val="18"/>
          <w:szCs w:val="18"/>
        </w:rPr>
        <w:t xml:space="preserve"> –</w:t>
      </w:r>
      <w:r w:rsidRPr="00B058D4">
        <w:rPr>
          <w:rFonts w:ascii="Arial" w:hAnsi="Arial" w:cs="Arial"/>
          <w:sz w:val="18"/>
          <w:szCs w:val="18"/>
        </w:rPr>
        <w:t xml:space="preserve"> O saldo remanescente do cartão destinado ao veículo</w:t>
      </w:r>
      <w:r>
        <w:rPr>
          <w:rFonts w:ascii="Arial" w:hAnsi="Arial" w:cs="Arial"/>
          <w:sz w:val="18"/>
          <w:szCs w:val="18"/>
        </w:rPr>
        <w:t>.</w:t>
      </w:r>
    </w:p>
    <w:p w14:paraId="7CE1E9C0" w14:textId="77777777" w:rsidR="00BA2A02" w:rsidRDefault="00BA2A02" w:rsidP="00C174A3">
      <w:pPr>
        <w:spacing w:after="0" w:line="240" w:lineRule="auto"/>
        <w:ind w:right="-1" w:firstLine="851"/>
        <w:jc w:val="both"/>
        <w:rPr>
          <w:rFonts w:ascii="Arial" w:hAnsi="Arial" w:cs="Arial"/>
          <w:sz w:val="18"/>
          <w:szCs w:val="18"/>
        </w:rPr>
      </w:pPr>
    </w:p>
    <w:p w14:paraId="01D173CC"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.9.2</w:t>
      </w:r>
      <w:r>
        <w:rPr>
          <w:rFonts w:ascii="Arial" w:hAnsi="Arial" w:cs="Arial"/>
          <w:sz w:val="18"/>
          <w:szCs w:val="18"/>
        </w:rPr>
        <w:t xml:space="preserve"> – </w:t>
      </w:r>
      <w:r w:rsidRPr="00B058D4">
        <w:rPr>
          <w:rFonts w:ascii="Arial" w:hAnsi="Arial" w:cs="Arial"/>
          <w:sz w:val="18"/>
          <w:szCs w:val="18"/>
        </w:rPr>
        <w:t>Quilometragem indicada no hodômetro do veículo no momento do abastecimento</w:t>
      </w:r>
      <w:r>
        <w:rPr>
          <w:rFonts w:ascii="Arial" w:hAnsi="Arial" w:cs="Arial"/>
          <w:sz w:val="18"/>
          <w:szCs w:val="18"/>
        </w:rPr>
        <w:t>.</w:t>
      </w:r>
    </w:p>
    <w:p w14:paraId="5B541520" w14:textId="77777777" w:rsidR="00BA2A02" w:rsidRDefault="00BA2A02" w:rsidP="00C174A3">
      <w:pPr>
        <w:spacing w:after="0" w:line="240" w:lineRule="auto"/>
        <w:ind w:right="-1" w:firstLine="851"/>
        <w:jc w:val="both"/>
        <w:rPr>
          <w:rFonts w:ascii="Arial" w:hAnsi="Arial" w:cs="Arial"/>
          <w:sz w:val="18"/>
          <w:szCs w:val="18"/>
        </w:rPr>
      </w:pPr>
    </w:p>
    <w:p w14:paraId="43BB596C"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.9.3</w:t>
      </w:r>
      <w:r>
        <w:rPr>
          <w:rFonts w:ascii="Arial" w:hAnsi="Arial" w:cs="Arial"/>
          <w:sz w:val="18"/>
          <w:szCs w:val="18"/>
        </w:rPr>
        <w:t xml:space="preserve"> –</w:t>
      </w:r>
      <w:r w:rsidRPr="00B058D4">
        <w:rPr>
          <w:rFonts w:ascii="Arial" w:hAnsi="Arial" w:cs="Arial"/>
          <w:sz w:val="18"/>
          <w:szCs w:val="18"/>
        </w:rPr>
        <w:t xml:space="preserve"> O nome do estabelecimento comercial onde foi efetivada a transação de aquisição de combustível</w:t>
      </w:r>
      <w:r>
        <w:rPr>
          <w:rFonts w:ascii="Arial" w:hAnsi="Arial" w:cs="Arial"/>
          <w:sz w:val="18"/>
          <w:szCs w:val="18"/>
        </w:rPr>
        <w:t>.</w:t>
      </w:r>
    </w:p>
    <w:p w14:paraId="05626B31" w14:textId="77777777" w:rsidR="00BA2A02" w:rsidRDefault="00BA2A02" w:rsidP="00C174A3">
      <w:pPr>
        <w:spacing w:after="0" w:line="240" w:lineRule="auto"/>
        <w:ind w:right="-1" w:firstLine="851"/>
        <w:jc w:val="both"/>
        <w:rPr>
          <w:rFonts w:ascii="Arial" w:hAnsi="Arial" w:cs="Arial"/>
          <w:sz w:val="18"/>
          <w:szCs w:val="18"/>
        </w:rPr>
      </w:pPr>
    </w:p>
    <w:p w14:paraId="2BB6D9F2"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.9.4</w:t>
      </w:r>
      <w:r>
        <w:rPr>
          <w:rFonts w:ascii="Arial" w:hAnsi="Arial" w:cs="Arial"/>
          <w:sz w:val="18"/>
          <w:szCs w:val="18"/>
        </w:rPr>
        <w:t xml:space="preserve"> –</w:t>
      </w:r>
      <w:r w:rsidRPr="00B058D4">
        <w:rPr>
          <w:rFonts w:ascii="Arial" w:hAnsi="Arial" w:cs="Arial"/>
          <w:sz w:val="18"/>
          <w:szCs w:val="18"/>
        </w:rPr>
        <w:t xml:space="preserve"> A data, a hora e a quantidade em unidades (litros ou m³) de </w:t>
      </w:r>
      <w:r>
        <w:rPr>
          <w:rFonts w:ascii="Arial" w:hAnsi="Arial" w:cs="Arial"/>
          <w:sz w:val="18"/>
          <w:szCs w:val="18"/>
        </w:rPr>
        <w:t>C</w:t>
      </w:r>
      <w:r w:rsidRPr="00B058D4">
        <w:rPr>
          <w:rFonts w:ascii="Arial" w:hAnsi="Arial" w:cs="Arial"/>
          <w:sz w:val="18"/>
          <w:szCs w:val="18"/>
        </w:rPr>
        <w:t>ombustível,</w:t>
      </w:r>
      <w:r>
        <w:rPr>
          <w:rFonts w:ascii="Arial" w:hAnsi="Arial" w:cs="Arial"/>
          <w:sz w:val="18"/>
          <w:szCs w:val="18"/>
        </w:rPr>
        <w:t xml:space="preserve"> Aditivo, Lubrificante, Filtro de Óleo e/ou Arruela de Vedação do “Bujão” do Cárter (quando necessário)</w:t>
      </w:r>
      <w:r w:rsidRPr="00B058D4">
        <w:rPr>
          <w:rFonts w:ascii="Arial" w:hAnsi="Arial" w:cs="Arial"/>
          <w:sz w:val="18"/>
          <w:szCs w:val="18"/>
        </w:rPr>
        <w:t xml:space="preserve"> adquiridos</w:t>
      </w:r>
      <w:r>
        <w:rPr>
          <w:rFonts w:ascii="Arial" w:hAnsi="Arial" w:cs="Arial"/>
          <w:sz w:val="18"/>
          <w:szCs w:val="18"/>
        </w:rPr>
        <w:t>.</w:t>
      </w:r>
    </w:p>
    <w:p w14:paraId="20D3D3A9" w14:textId="77777777" w:rsidR="00BA2A02" w:rsidRDefault="00BA2A02" w:rsidP="00C174A3">
      <w:pPr>
        <w:spacing w:after="0" w:line="240" w:lineRule="auto"/>
        <w:ind w:right="-1" w:firstLine="851"/>
        <w:jc w:val="both"/>
        <w:rPr>
          <w:rFonts w:ascii="Arial" w:hAnsi="Arial" w:cs="Arial"/>
          <w:sz w:val="18"/>
          <w:szCs w:val="18"/>
        </w:rPr>
      </w:pPr>
    </w:p>
    <w:p w14:paraId="796BBD74"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.9.5</w:t>
      </w:r>
      <w:r>
        <w:rPr>
          <w:rFonts w:ascii="Arial" w:hAnsi="Arial" w:cs="Arial"/>
          <w:sz w:val="18"/>
          <w:szCs w:val="18"/>
        </w:rPr>
        <w:t xml:space="preserve"> –</w:t>
      </w:r>
      <w:r w:rsidRPr="00820219">
        <w:rPr>
          <w:rFonts w:ascii="Arial" w:hAnsi="Arial" w:cs="Arial"/>
          <w:sz w:val="18"/>
          <w:szCs w:val="18"/>
        </w:rPr>
        <w:t xml:space="preserve"> Tipo de </w:t>
      </w:r>
      <w:r>
        <w:rPr>
          <w:rFonts w:ascii="Arial" w:hAnsi="Arial" w:cs="Arial"/>
          <w:sz w:val="18"/>
          <w:szCs w:val="18"/>
        </w:rPr>
        <w:t>C</w:t>
      </w:r>
      <w:r w:rsidRPr="00B058D4">
        <w:rPr>
          <w:rFonts w:ascii="Arial" w:hAnsi="Arial" w:cs="Arial"/>
          <w:sz w:val="18"/>
          <w:szCs w:val="18"/>
        </w:rPr>
        <w:t>ombustível,</w:t>
      </w:r>
      <w:r>
        <w:rPr>
          <w:rFonts w:ascii="Arial" w:hAnsi="Arial" w:cs="Arial"/>
          <w:sz w:val="18"/>
          <w:szCs w:val="18"/>
        </w:rPr>
        <w:t xml:space="preserve"> Aditivo, Lubrificante, Filtro de Óleo e/ou Arruela de Vedação do “Bujão” do Cárter</w:t>
      </w:r>
      <w:r w:rsidRPr="00820219">
        <w:rPr>
          <w:rFonts w:ascii="Arial" w:hAnsi="Arial" w:cs="Arial"/>
          <w:sz w:val="18"/>
          <w:szCs w:val="18"/>
        </w:rPr>
        <w:t xml:space="preserve"> (quando necessário) adquiridos</w:t>
      </w:r>
      <w:r>
        <w:rPr>
          <w:rFonts w:ascii="Arial" w:hAnsi="Arial" w:cs="Arial"/>
          <w:sz w:val="18"/>
          <w:szCs w:val="18"/>
        </w:rPr>
        <w:t>.</w:t>
      </w:r>
    </w:p>
    <w:p w14:paraId="354FFAC9" w14:textId="77777777" w:rsidR="00BA2A02"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 xml:space="preserve"> </w:t>
      </w:r>
    </w:p>
    <w:p w14:paraId="5854BD5F"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.9.6</w:t>
      </w:r>
      <w:r>
        <w:rPr>
          <w:rFonts w:ascii="Arial" w:hAnsi="Arial" w:cs="Arial"/>
          <w:sz w:val="18"/>
          <w:szCs w:val="18"/>
        </w:rPr>
        <w:t xml:space="preserve"> –</w:t>
      </w:r>
      <w:r w:rsidRPr="00B058D4">
        <w:rPr>
          <w:rFonts w:ascii="Arial" w:hAnsi="Arial" w:cs="Arial"/>
          <w:sz w:val="18"/>
          <w:szCs w:val="18"/>
        </w:rPr>
        <w:t xml:space="preserve"> Valor total da operação</w:t>
      </w:r>
      <w:r>
        <w:rPr>
          <w:rFonts w:ascii="Arial" w:hAnsi="Arial" w:cs="Arial"/>
          <w:sz w:val="18"/>
          <w:szCs w:val="18"/>
        </w:rPr>
        <w:t>.</w:t>
      </w:r>
    </w:p>
    <w:p w14:paraId="45F1C2DF" w14:textId="77777777" w:rsidR="00BA2A02" w:rsidRDefault="00BA2A02" w:rsidP="00C174A3">
      <w:pPr>
        <w:spacing w:after="0" w:line="240" w:lineRule="auto"/>
        <w:ind w:right="-1" w:firstLine="851"/>
        <w:jc w:val="both"/>
        <w:rPr>
          <w:rFonts w:ascii="Arial" w:hAnsi="Arial" w:cs="Arial"/>
          <w:sz w:val="18"/>
          <w:szCs w:val="18"/>
        </w:rPr>
      </w:pPr>
    </w:p>
    <w:p w14:paraId="66CDCB49"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.9.7</w:t>
      </w:r>
      <w:r>
        <w:rPr>
          <w:rFonts w:ascii="Arial" w:hAnsi="Arial" w:cs="Arial"/>
          <w:sz w:val="18"/>
          <w:szCs w:val="18"/>
        </w:rPr>
        <w:t xml:space="preserve"> – </w:t>
      </w:r>
      <w:r w:rsidRPr="00B058D4">
        <w:rPr>
          <w:rFonts w:ascii="Arial" w:hAnsi="Arial" w:cs="Arial"/>
          <w:sz w:val="18"/>
          <w:szCs w:val="18"/>
        </w:rPr>
        <w:t>Matrícula do condutor no ato do abastecimento de combustíveis ou aquisição do serviço</w:t>
      </w:r>
      <w:r>
        <w:rPr>
          <w:rFonts w:ascii="Arial" w:hAnsi="Arial" w:cs="Arial"/>
          <w:sz w:val="18"/>
          <w:szCs w:val="18"/>
        </w:rPr>
        <w:t>.</w:t>
      </w:r>
    </w:p>
    <w:p w14:paraId="7FFCAD65" w14:textId="77777777" w:rsidR="00BA2A02" w:rsidRDefault="00BA2A02" w:rsidP="00C174A3">
      <w:pPr>
        <w:spacing w:after="0" w:line="240" w:lineRule="auto"/>
        <w:ind w:right="-1" w:firstLine="851"/>
        <w:jc w:val="both"/>
        <w:rPr>
          <w:rFonts w:ascii="Arial" w:hAnsi="Arial" w:cs="Arial"/>
          <w:sz w:val="18"/>
          <w:szCs w:val="18"/>
        </w:rPr>
      </w:pPr>
    </w:p>
    <w:p w14:paraId="1B9501E4"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18</w:t>
      </w:r>
      <w:r w:rsidRPr="00B058D4">
        <w:rPr>
          <w:rFonts w:ascii="Arial" w:hAnsi="Arial" w:cs="Arial"/>
          <w:sz w:val="18"/>
          <w:szCs w:val="18"/>
        </w:rPr>
        <w:t>.9.8</w:t>
      </w:r>
      <w:r>
        <w:rPr>
          <w:rFonts w:ascii="Arial" w:hAnsi="Arial" w:cs="Arial"/>
          <w:sz w:val="18"/>
          <w:szCs w:val="18"/>
        </w:rPr>
        <w:t xml:space="preserve"> –</w:t>
      </w:r>
      <w:r w:rsidRPr="00B058D4">
        <w:rPr>
          <w:rFonts w:ascii="Arial" w:hAnsi="Arial" w:cs="Arial"/>
          <w:sz w:val="18"/>
          <w:szCs w:val="18"/>
        </w:rPr>
        <w:t xml:space="preserve"> </w:t>
      </w:r>
      <w:r>
        <w:rPr>
          <w:rFonts w:ascii="Arial" w:hAnsi="Arial" w:cs="Arial"/>
          <w:sz w:val="18"/>
          <w:szCs w:val="18"/>
        </w:rPr>
        <w:t xml:space="preserve">O CONTRATANTE </w:t>
      </w:r>
      <w:r w:rsidRPr="00B058D4">
        <w:rPr>
          <w:rFonts w:ascii="Arial" w:hAnsi="Arial" w:cs="Arial"/>
          <w:sz w:val="18"/>
          <w:szCs w:val="18"/>
        </w:rPr>
        <w:t>não se responsabilizará pelo pagamento de despesas quando realizadas sem a utilização do cartão de identificação do veículo/equipamento, com exceção daquelas realizadas seguindo o padrão de operações em contingência.</w:t>
      </w:r>
    </w:p>
    <w:p w14:paraId="3E764798" w14:textId="77777777" w:rsidR="00BA2A02" w:rsidRPr="00B058D4" w:rsidRDefault="00BA2A02" w:rsidP="00C174A3">
      <w:pPr>
        <w:spacing w:after="0" w:line="240" w:lineRule="auto"/>
        <w:ind w:right="-1"/>
        <w:jc w:val="both"/>
        <w:rPr>
          <w:rFonts w:ascii="Arial" w:hAnsi="Arial" w:cs="Arial"/>
          <w:sz w:val="18"/>
          <w:szCs w:val="18"/>
        </w:rPr>
      </w:pPr>
    </w:p>
    <w:p w14:paraId="5AA55BCC" w14:textId="77777777" w:rsidR="00BA2A02" w:rsidRPr="00336E6E" w:rsidRDefault="00BA2A02" w:rsidP="00C174A3">
      <w:pPr>
        <w:spacing w:after="0" w:line="240" w:lineRule="auto"/>
        <w:ind w:right="-1"/>
        <w:jc w:val="both"/>
        <w:rPr>
          <w:rFonts w:ascii="Arial" w:hAnsi="Arial" w:cs="Arial"/>
          <w:b/>
          <w:bCs/>
          <w:sz w:val="18"/>
          <w:szCs w:val="18"/>
        </w:rPr>
      </w:pPr>
      <w:r>
        <w:rPr>
          <w:rFonts w:ascii="Arial" w:hAnsi="Arial" w:cs="Arial"/>
          <w:b/>
          <w:bCs/>
          <w:sz w:val="18"/>
          <w:szCs w:val="18"/>
        </w:rPr>
        <w:lastRenderedPageBreak/>
        <w:t>CLÁUSULA DÉCIMA NONA -</w:t>
      </w:r>
      <w:r w:rsidRPr="00336E6E">
        <w:rPr>
          <w:rFonts w:ascii="Arial" w:hAnsi="Arial" w:cs="Arial"/>
          <w:b/>
          <w:bCs/>
          <w:sz w:val="18"/>
          <w:szCs w:val="18"/>
        </w:rPr>
        <w:t xml:space="preserve"> REQUISITOS MÍNIMOS A SEREM ATENDIDOS PELA REDE CREDENCIADA DA CONTRATADA</w:t>
      </w:r>
    </w:p>
    <w:p w14:paraId="14BF8930" w14:textId="77777777" w:rsidR="00BA2A02" w:rsidRDefault="00BA2A02" w:rsidP="00C174A3">
      <w:pPr>
        <w:spacing w:after="0" w:line="240" w:lineRule="auto"/>
        <w:ind w:right="-1"/>
        <w:jc w:val="both"/>
        <w:rPr>
          <w:rFonts w:ascii="Arial" w:hAnsi="Arial" w:cs="Arial"/>
          <w:sz w:val="18"/>
          <w:szCs w:val="18"/>
        </w:rPr>
      </w:pPr>
    </w:p>
    <w:p w14:paraId="12FEB561" w14:textId="77777777" w:rsidR="00BA2A02" w:rsidRPr="00B058D4" w:rsidRDefault="00BA2A02" w:rsidP="00C174A3">
      <w:pPr>
        <w:spacing w:after="0" w:line="240" w:lineRule="auto"/>
        <w:ind w:right="-1"/>
        <w:jc w:val="both"/>
        <w:rPr>
          <w:rFonts w:ascii="Arial" w:hAnsi="Arial" w:cs="Arial"/>
          <w:sz w:val="18"/>
          <w:szCs w:val="18"/>
        </w:rPr>
      </w:pPr>
      <w:r>
        <w:rPr>
          <w:rFonts w:ascii="Arial" w:hAnsi="Arial" w:cs="Arial"/>
          <w:sz w:val="18"/>
          <w:szCs w:val="18"/>
        </w:rPr>
        <w:t xml:space="preserve">19.1 – </w:t>
      </w:r>
      <w:r w:rsidRPr="00B058D4">
        <w:rPr>
          <w:rFonts w:ascii="Arial" w:hAnsi="Arial" w:cs="Arial"/>
          <w:sz w:val="18"/>
          <w:szCs w:val="18"/>
        </w:rPr>
        <w:t xml:space="preserve">Para integrar a rede credenciada a ser utilizada pelo </w:t>
      </w:r>
      <w:r>
        <w:rPr>
          <w:rFonts w:ascii="Arial" w:hAnsi="Arial" w:cs="Arial"/>
          <w:sz w:val="18"/>
          <w:szCs w:val="18"/>
        </w:rPr>
        <w:t>CINCATARINA e CONTRATANTE,</w:t>
      </w:r>
      <w:r w:rsidRPr="00B058D4">
        <w:rPr>
          <w:rFonts w:ascii="Arial" w:hAnsi="Arial" w:cs="Arial"/>
          <w:sz w:val="18"/>
          <w:szCs w:val="18"/>
        </w:rPr>
        <w:t xml:space="preserve"> os estabelecimentos deverão apresentar os seguintes documentos à </w:t>
      </w:r>
      <w:r>
        <w:rPr>
          <w:rFonts w:ascii="Arial" w:hAnsi="Arial" w:cs="Arial"/>
          <w:sz w:val="18"/>
          <w:szCs w:val="18"/>
        </w:rPr>
        <w:t>CONTRATADA</w:t>
      </w:r>
      <w:r w:rsidRPr="00B058D4">
        <w:rPr>
          <w:rFonts w:ascii="Arial" w:hAnsi="Arial" w:cs="Arial"/>
          <w:sz w:val="18"/>
          <w:szCs w:val="18"/>
        </w:rPr>
        <w:t>:</w:t>
      </w:r>
    </w:p>
    <w:p w14:paraId="508113E4" w14:textId="77777777" w:rsidR="00BA2A02" w:rsidRDefault="00BA2A02" w:rsidP="00C174A3">
      <w:pPr>
        <w:spacing w:after="0" w:line="240" w:lineRule="auto"/>
        <w:ind w:right="-1"/>
        <w:jc w:val="both"/>
        <w:rPr>
          <w:rFonts w:ascii="Arial" w:hAnsi="Arial" w:cs="Arial"/>
          <w:sz w:val="18"/>
          <w:szCs w:val="18"/>
        </w:rPr>
      </w:pPr>
    </w:p>
    <w:p w14:paraId="02E500E0"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.1.</w:t>
      </w:r>
      <w:r>
        <w:rPr>
          <w:rFonts w:ascii="Arial" w:hAnsi="Arial" w:cs="Arial"/>
          <w:sz w:val="18"/>
          <w:szCs w:val="18"/>
        </w:rPr>
        <w:t>1 –</w:t>
      </w:r>
      <w:r w:rsidRPr="00B058D4">
        <w:rPr>
          <w:rFonts w:ascii="Arial" w:hAnsi="Arial" w:cs="Arial"/>
          <w:sz w:val="18"/>
          <w:szCs w:val="18"/>
        </w:rPr>
        <w:t xml:space="preserve"> Prova de inscrição no Cadastro Nacional de Pessoa Jurídica (CNPJ)</w:t>
      </w:r>
      <w:r>
        <w:rPr>
          <w:rFonts w:ascii="Arial" w:hAnsi="Arial" w:cs="Arial"/>
          <w:sz w:val="18"/>
          <w:szCs w:val="18"/>
        </w:rPr>
        <w:t>.</w:t>
      </w:r>
      <w:r w:rsidRPr="00B058D4">
        <w:rPr>
          <w:rFonts w:ascii="Arial" w:hAnsi="Arial" w:cs="Arial"/>
          <w:sz w:val="18"/>
          <w:szCs w:val="18"/>
        </w:rPr>
        <w:t xml:space="preserve"> </w:t>
      </w:r>
    </w:p>
    <w:p w14:paraId="265F4C32" w14:textId="77777777" w:rsidR="00BA2A02" w:rsidRDefault="00BA2A02" w:rsidP="00C174A3">
      <w:pPr>
        <w:spacing w:after="0" w:line="240" w:lineRule="auto"/>
        <w:ind w:right="-1" w:firstLine="851"/>
        <w:jc w:val="both"/>
        <w:rPr>
          <w:rFonts w:ascii="Arial" w:hAnsi="Arial" w:cs="Arial"/>
          <w:sz w:val="18"/>
          <w:szCs w:val="18"/>
        </w:rPr>
      </w:pPr>
    </w:p>
    <w:p w14:paraId="30FAE432"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w:t>
      </w:r>
      <w:r>
        <w:rPr>
          <w:rFonts w:ascii="Arial" w:hAnsi="Arial" w:cs="Arial"/>
          <w:sz w:val="18"/>
          <w:szCs w:val="18"/>
        </w:rPr>
        <w:t>1.</w:t>
      </w:r>
      <w:r w:rsidRPr="00B058D4">
        <w:rPr>
          <w:rFonts w:ascii="Arial" w:hAnsi="Arial" w:cs="Arial"/>
          <w:sz w:val="18"/>
          <w:szCs w:val="18"/>
        </w:rPr>
        <w:t>2</w:t>
      </w:r>
      <w:r>
        <w:rPr>
          <w:rFonts w:ascii="Arial" w:hAnsi="Arial" w:cs="Arial"/>
          <w:sz w:val="18"/>
          <w:szCs w:val="18"/>
        </w:rPr>
        <w:t xml:space="preserve"> –</w:t>
      </w:r>
      <w:r w:rsidRPr="00B058D4">
        <w:rPr>
          <w:rFonts w:ascii="Arial" w:hAnsi="Arial" w:cs="Arial"/>
          <w:sz w:val="18"/>
          <w:szCs w:val="18"/>
        </w:rPr>
        <w:t xml:space="preserve"> Prova de inscrição no cadastro de contribuintes estadual ou municipal, se houver, </w:t>
      </w:r>
      <w:r>
        <w:rPr>
          <w:rFonts w:ascii="Arial" w:hAnsi="Arial" w:cs="Arial"/>
          <w:sz w:val="18"/>
          <w:szCs w:val="18"/>
        </w:rPr>
        <w:t>relativo ao domicílio ou sede da</w:t>
      </w:r>
      <w:r w:rsidRPr="00B058D4">
        <w:rPr>
          <w:rFonts w:ascii="Arial" w:hAnsi="Arial" w:cs="Arial"/>
          <w:sz w:val="18"/>
          <w:szCs w:val="18"/>
        </w:rPr>
        <w:t xml:space="preserve"> </w:t>
      </w:r>
      <w:r>
        <w:rPr>
          <w:rFonts w:ascii="Arial" w:hAnsi="Arial" w:cs="Arial"/>
          <w:sz w:val="18"/>
          <w:szCs w:val="18"/>
        </w:rPr>
        <w:t>L</w:t>
      </w:r>
      <w:r w:rsidRPr="00F94609">
        <w:rPr>
          <w:rFonts w:ascii="Arial" w:hAnsi="Arial" w:cs="Arial"/>
          <w:sz w:val="18"/>
          <w:szCs w:val="18"/>
        </w:rPr>
        <w:t>icitante</w:t>
      </w:r>
      <w:r w:rsidRPr="00B058D4">
        <w:rPr>
          <w:rFonts w:ascii="Arial" w:hAnsi="Arial" w:cs="Arial"/>
          <w:sz w:val="18"/>
          <w:szCs w:val="18"/>
        </w:rPr>
        <w:t xml:space="preserve">, pertinente ao seu ramo de atividade e compatível com o </w:t>
      </w:r>
      <w:r>
        <w:rPr>
          <w:rFonts w:ascii="Arial" w:hAnsi="Arial" w:cs="Arial"/>
          <w:sz w:val="18"/>
          <w:szCs w:val="18"/>
        </w:rPr>
        <w:t>O</w:t>
      </w:r>
      <w:r w:rsidRPr="005A7AF4">
        <w:rPr>
          <w:rFonts w:ascii="Arial" w:hAnsi="Arial" w:cs="Arial"/>
          <w:sz w:val="18"/>
          <w:szCs w:val="18"/>
        </w:rPr>
        <w:t>bjeto</w:t>
      </w:r>
      <w:r w:rsidRPr="00B058D4">
        <w:rPr>
          <w:rFonts w:ascii="Arial" w:hAnsi="Arial" w:cs="Arial"/>
          <w:sz w:val="18"/>
          <w:szCs w:val="18"/>
        </w:rPr>
        <w:t xml:space="preserve"> contratual</w:t>
      </w:r>
      <w:r>
        <w:rPr>
          <w:rFonts w:ascii="Arial" w:hAnsi="Arial" w:cs="Arial"/>
          <w:sz w:val="18"/>
          <w:szCs w:val="18"/>
        </w:rPr>
        <w:t>.</w:t>
      </w:r>
      <w:r w:rsidRPr="00B058D4">
        <w:rPr>
          <w:rFonts w:ascii="Arial" w:hAnsi="Arial" w:cs="Arial"/>
          <w:sz w:val="18"/>
          <w:szCs w:val="18"/>
        </w:rPr>
        <w:t xml:space="preserve">  </w:t>
      </w:r>
    </w:p>
    <w:p w14:paraId="24112E54" w14:textId="77777777" w:rsidR="00BA2A02" w:rsidRDefault="00BA2A02" w:rsidP="00C174A3">
      <w:pPr>
        <w:spacing w:after="0" w:line="240" w:lineRule="auto"/>
        <w:ind w:right="-1" w:firstLine="851"/>
        <w:jc w:val="both"/>
        <w:rPr>
          <w:rFonts w:ascii="Arial" w:hAnsi="Arial" w:cs="Arial"/>
          <w:sz w:val="18"/>
          <w:szCs w:val="18"/>
        </w:rPr>
      </w:pPr>
    </w:p>
    <w:p w14:paraId="422B1007"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w:t>
      </w:r>
      <w:r>
        <w:rPr>
          <w:rFonts w:ascii="Arial" w:hAnsi="Arial" w:cs="Arial"/>
          <w:sz w:val="18"/>
          <w:szCs w:val="18"/>
        </w:rPr>
        <w:t>1.</w:t>
      </w:r>
      <w:r w:rsidRPr="00B058D4">
        <w:rPr>
          <w:rFonts w:ascii="Arial" w:hAnsi="Arial" w:cs="Arial"/>
          <w:sz w:val="18"/>
          <w:szCs w:val="18"/>
        </w:rPr>
        <w:t>3</w:t>
      </w:r>
      <w:r>
        <w:rPr>
          <w:rFonts w:ascii="Arial" w:hAnsi="Arial" w:cs="Arial"/>
          <w:sz w:val="18"/>
          <w:szCs w:val="18"/>
        </w:rPr>
        <w:t xml:space="preserve"> –</w:t>
      </w:r>
      <w:r w:rsidRPr="00B058D4">
        <w:rPr>
          <w:rFonts w:ascii="Arial" w:hAnsi="Arial" w:cs="Arial"/>
          <w:sz w:val="18"/>
          <w:szCs w:val="18"/>
        </w:rPr>
        <w:t xml:space="preserve"> Prova de regularidade para com a Fazenda Federal, Estadual e Municipal do domicílio ou sede d</w:t>
      </w:r>
      <w:r>
        <w:rPr>
          <w:rFonts w:ascii="Arial" w:hAnsi="Arial" w:cs="Arial"/>
          <w:sz w:val="18"/>
          <w:szCs w:val="18"/>
        </w:rPr>
        <w:t>a</w:t>
      </w:r>
      <w:r w:rsidRPr="00B058D4">
        <w:rPr>
          <w:rFonts w:ascii="Arial" w:hAnsi="Arial" w:cs="Arial"/>
          <w:sz w:val="18"/>
          <w:szCs w:val="18"/>
        </w:rPr>
        <w:t xml:space="preserve"> </w:t>
      </w:r>
      <w:r>
        <w:rPr>
          <w:rFonts w:ascii="Arial" w:hAnsi="Arial" w:cs="Arial"/>
          <w:sz w:val="18"/>
          <w:szCs w:val="18"/>
        </w:rPr>
        <w:t>L</w:t>
      </w:r>
      <w:r w:rsidRPr="00F94609">
        <w:rPr>
          <w:rFonts w:ascii="Arial" w:hAnsi="Arial" w:cs="Arial"/>
          <w:sz w:val="18"/>
          <w:szCs w:val="18"/>
        </w:rPr>
        <w:t>icitante</w:t>
      </w:r>
      <w:r w:rsidRPr="00B058D4">
        <w:rPr>
          <w:rFonts w:ascii="Arial" w:hAnsi="Arial" w:cs="Arial"/>
          <w:sz w:val="18"/>
          <w:szCs w:val="18"/>
        </w:rPr>
        <w:t>, ou outra equivalente, na forma da lei</w:t>
      </w:r>
      <w:r>
        <w:rPr>
          <w:rFonts w:ascii="Arial" w:hAnsi="Arial" w:cs="Arial"/>
          <w:sz w:val="18"/>
          <w:szCs w:val="18"/>
        </w:rPr>
        <w:t>.</w:t>
      </w:r>
    </w:p>
    <w:p w14:paraId="0912A946" w14:textId="77777777" w:rsidR="00BA2A02" w:rsidRDefault="00BA2A02" w:rsidP="00C174A3">
      <w:pPr>
        <w:spacing w:after="0" w:line="240" w:lineRule="auto"/>
        <w:ind w:right="-1" w:firstLine="851"/>
        <w:jc w:val="both"/>
        <w:rPr>
          <w:rFonts w:ascii="Arial" w:hAnsi="Arial" w:cs="Arial"/>
          <w:sz w:val="18"/>
          <w:szCs w:val="18"/>
        </w:rPr>
      </w:pPr>
    </w:p>
    <w:p w14:paraId="2BF495E8"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w:t>
      </w:r>
      <w:r>
        <w:rPr>
          <w:rFonts w:ascii="Arial" w:hAnsi="Arial" w:cs="Arial"/>
          <w:sz w:val="18"/>
          <w:szCs w:val="18"/>
        </w:rPr>
        <w:t>1.</w:t>
      </w:r>
      <w:r w:rsidRPr="00B058D4">
        <w:rPr>
          <w:rFonts w:ascii="Arial" w:hAnsi="Arial" w:cs="Arial"/>
          <w:sz w:val="18"/>
          <w:szCs w:val="18"/>
        </w:rPr>
        <w:t>4</w:t>
      </w:r>
      <w:r>
        <w:rPr>
          <w:rFonts w:ascii="Arial" w:hAnsi="Arial" w:cs="Arial"/>
          <w:sz w:val="18"/>
          <w:szCs w:val="18"/>
        </w:rPr>
        <w:t xml:space="preserve"> –</w:t>
      </w:r>
      <w:r w:rsidRPr="00B058D4">
        <w:rPr>
          <w:rFonts w:ascii="Arial" w:hAnsi="Arial" w:cs="Arial"/>
          <w:sz w:val="18"/>
          <w:szCs w:val="18"/>
        </w:rPr>
        <w:t xml:space="preserve"> Prova de regularidade relativa à Seguridade Social e ao Fundo de Garantia por Tempo de Serviço (FGTS), demonstrando situação regular no cumprimento dos encargos sociais instituídos por lei</w:t>
      </w:r>
      <w:r>
        <w:rPr>
          <w:rFonts w:ascii="Arial" w:hAnsi="Arial" w:cs="Arial"/>
          <w:sz w:val="18"/>
          <w:szCs w:val="18"/>
        </w:rPr>
        <w:t>.</w:t>
      </w:r>
    </w:p>
    <w:p w14:paraId="6127B6F4" w14:textId="77777777" w:rsidR="00BA2A02" w:rsidRDefault="00BA2A02" w:rsidP="00C174A3">
      <w:pPr>
        <w:spacing w:after="0" w:line="240" w:lineRule="auto"/>
        <w:ind w:right="-1" w:firstLine="851"/>
        <w:jc w:val="both"/>
        <w:rPr>
          <w:rFonts w:ascii="Arial" w:hAnsi="Arial" w:cs="Arial"/>
          <w:sz w:val="18"/>
          <w:szCs w:val="18"/>
        </w:rPr>
      </w:pPr>
    </w:p>
    <w:p w14:paraId="4BA28808"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w:t>
      </w:r>
      <w:r>
        <w:rPr>
          <w:rFonts w:ascii="Arial" w:hAnsi="Arial" w:cs="Arial"/>
          <w:sz w:val="18"/>
          <w:szCs w:val="18"/>
        </w:rPr>
        <w:t>1.</w:t>
      </w:r>
      <w:r w:rsidRPr="00B058D4">
        <w:rPr>
          <w:rFonts w:ascii="Arial" w:hAnsi="Arial" w:cs="Arial"/>
          <w:sz w:val="18"/>
          <w:szCs w:val="18"/>
        </w:rPr>
        <w:t>5</w:t>
      </w:r>
      <w:r>
        <w:rPr>
          <w:rFonts w:ascii="Arial" w:hAnsi="Arial" w:cs="Arial"/>
          <w:sz w:val="18"/>
          <w:szCs w:val="18"/>
        </w:rPr>
        <w:t xml:space="preserve"> –</w:t>
      </w:r>
      <w:r w:rsidRPr="00B058D4">
        <w:rPr>
          <w:rFonts w:ascii="Arial" w:hAnsi="Arial" w:cs="Arial"/>
          <w:sz w:val="18"/>
          <w:szCs w:val="18"/>
        </w:rPr>
        <w:t xml:space="preserve"> Prova de inexistência de débitos inadimplidos perante a Justiça do Trabalho, mediante a apresentação de certidão negativa, nos termos do Título VII-A da Consolidação das Leis do Trabalho, aprovada pelo Decreto-Lei n</w:t>
      </w:r>
      <w:r>
        <w:rPr>
          <w:rFonts w:ascii="Arial" w:hAnsi="Arial" w:cs="Arial"/>
          <w:sz w:val="18"/>
          <w:szCs w:val="18"/>
        </w:rPr>
        <w:t>º</w:t>
      </w:r>
      <w:r w:rsidRPr="00B058D4">
        <w:rPr>
          <w:rFonts w:ascii="Arial" w:hAnsi="Arial" w:cs="Arial"/>
          <w:sz w:val="18"/>
          <w:szCs w:val="18"/>
        </w:rPr>
        <w:t xml:space="preserve"> 5.452, de 1</w:t>
      </w:r>
      <w:r>
        <w:rPr>
          <w:rFonts w:ascii="Arial" w:hAnsi="Arial" w:cs="Arial"/>
          <w:sz w:val="18"/>
          <w:szCs w:val="18"/>
        </w:rPr>
        <w:t>º</w:t>
      </w:r>
      <w:r w:rsidRPr="00B058D4">
        <w:rPr>
          <w:rFonts w:ascii="Arial" w:hAnsi="Arial" w:cs="Arial"/>
          <w:sz w:val="18"/>
          <w:szCs w:val="18"/>
        </w:rPr>
        <w:t xml:space="preserve"> de maio de 1943</w:t>
      </w:r>
      <w:r>
        <w:rPr>
          <w:rFonts w:ascii="Arial" w:hAnsi="Arial" w:cs="Arial"/>
          <w:sz w:val="18"/>
          <w:szCs w:val="18"/>
        </w:rPr>
        <w:t>.</w:t>
      </w:r>
    </w:p>
    <w:p w14:paraId="35496922" w14:textId="77777777" w:rsidR="00BA2A02" w:rsidRDefault="00BA2A02" w:rsidP="00C174A3">
      <w:pPr>
        <w:spacing w:after="0" w:line="240" w:lineRule="auto"/>
        <w:ind w:right="-1" w:firstLine="851"/>
        <w:jc w:val="both"/>
        <w:rPr>
          <w:rFonts w:ascii="Arial" w:hAnsi="Arial" w:cs="Arial"/>
          <w:sz w:val="18"/>
          <w:szCs w:val="18"/>
        </w:rPr>
      </w:pPr>
    </w:p>
    <w:p w14:paraId="5C53091A"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w:t>
      </w:r>
      <w:r>
        <w:rPr>
          <w:rFonts w:ascii="Arial" w:hAnsi="Arial" w:cs="Arial"/>
          <w:sz w:val="18"/>
          <w:szCs w:val="18"/>
        </w:rPr>
        <w:t>1.</w:t>
      </w:r>
      <w:r w:rsidRPr="00B058D4">
        <w:rPr>
          <w:rFonts w:ascii="Arial" w:hAnsi="Arial" w:cs="Arial"/>
          <w:sz w:val="18"/>
          <w:szCs w:val="18"/>
        </w:rPr>
        <w:t>6</w:t>
      </w:r>
      <w:r>
        <w:rPr>
          <w:rFonts w:ascii="Arial" w:hAnsi="Arial" w:cs="Arial"/>
          <w:sz w:val="18"/>
          <w:szCs w:val="18"/>
        </w:rPr>
        <w:t xml:space="preserve"> –</w:t>
      </w:r>
      <w:r w:rsidRPr="00B058D4">
        <w:rPr>
          <w:rFonts w:ascii="Arial" w:hAnsi="Arial" w:cs="Arial"/>
          <w:sz w:val="18"/>
          <w:szCs w:val="18"/>
        </w:rPr>
        <w:t xml:space="preserve"> Atestado emitido pelo Instituto Nacional de Metrologia, Normalização e Qualidade Industrial - INMETRO, ou por empresa por ele credenciada, quanto à regularidade de aferição metrológica das bombas de combustíveis do estabelecimento</w:t>
      </w:r>
      <w:r>
        <w:rPr>
          <w:rFonts w:ascii="Arial" w:hAnsi="Arial" w:cs="Arial"/>
          <w:sz w:val="18"/>
          <w:szCs w:val="18"/>
        </w:rPr>
        <w:t>.</w:t>
      </w:r>
    </w:p>
    <w:p w14:paraId="78911CC8" w14:textId="77777777" w:rsidR="00BA2A02" w:rsidRDefault="00BA2A02" w:rsidP="00C174A3">
      <w:pPr>
        <w:spacing w:after="0" w:line="240" w:lineRule="auto"/>
        <w:ind w:right="-1" w:firstLine="851"/>
        <w:jc w:val="both"/>
        <w:rPr>
          <w:rFonts w:ascii="Arial" w:hAnsi="Arial" w:cs="Arial"/>
          <w:sz w:val="18"/>
          <w:szCs w:val="18"/>
        </w:rPr>
      </w:pPr>
    </w:p>
    <w:p w14:paraId="720A2BE6"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w:t>
      </w:r>
      <w:r>
        <w:rPr>
          <w:rFonts w:ascii="Arial" w:hAnsi="Arial" w:cs="Arial"/>
          <w:sz w:val="18"/>
          <w:szCs w:val="18"/>
        </w:rPr>
        <w:t>1.</w:t>
      </w:r>
      <w:r w:rsidRPr="00B058D4">
        <w:rPr>
          <w:rFonts w:ascii="Arial" w:hAnsi="Arial" w:cs="Arial"/>
          <w:sz w:val="18"/>
          <w:szCs w:val="18"/>
        </w:rPr>
        <w:t>7</w:t>
      </w:r>
      <w:r>
        <w:rPr>
          <w:rFonts w:ascii="Arial" w:hAnsi="Arial" w:cs="Arial"/>
          <w:sz w:val="18"/>
          <w:szCs w:val="18"/>
        </w:rPr>
        <w:t xml:space="preserve"> –</w:t>
      </w:r>
      <w:r w:rsidRPr="00B058D4">
        <w:rPr>
          <w:rFonts w:ascii="Arial" w:hAnsi="Arial" w:cs="Arial"/>
          <w:sz w:val="18"/>
          <w:szCs w:val="18"/>
        </w:rPr>
        <w:t xml:space="preserve"> Atestado emitido pelo Instituto do Meio Ambiente de Santa Catarina - IMA, informando que o estabelecimento está dentro das condições exigidas por aquele órgão</w:t>
      </w:r>
      <w:r>
        <w:rPr>
          <w:rFonts w:ascii="Arial" w:hAnsi="Arial" w:cs="Arial"/>
          <w:sz w:val="18"/>
          <w:szCs w:val="18"/>
        </w:rPr>
        <w:t>.</w:t>
      </w:r>
    </w:p>
    <w:p w14:paraId="0B431184" w14:textId="77777777" w:rsidR="00BA2A02" w:rsidRDefault="00BA2A02" w:rsidP="00C174A3">
      <w:pPr>
        <w:spacing w:after="0" w:line="240" w:lineRule="auto"/>
        <w:ind w:right="-1" w:firstLine="851"/>
        <w:jc w:val="both"/>
        <w:rPr>
          <w:rFonts w:ascii="Arial" w:hAnsi="Arial" w:cs="Arial"/>
          <w:sz w:val="18"/>
          <w:szCs w:val="18"/>
        </w:rPr>
      </w:pPr>
    </w:p>
    <w:p w14:paraId="2703AB47"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w:t>
      </w:r>
      <w:r>
        <w:rPr>
          <w:rFonts w:ascii="Arial" w:hAnsi="Arial" w:cs="Arial"/>
          <w:sz w:val="18"/>
          <w:szCs w:val="18"/>
        </w:rPr>
        <w:t>1.</w:t>
      </w:r>
      <w:r w:rsidRPr="00B058D4">
        <w:rPr>
          <w:rFonts w:ascii="Arial" w:hAnsi="Arial" w:cs="Arial"/>
          <w:sz w:val="18"/>
          <w:szCs w:val="18"/>
        </w:rPr>
        <w:t>8</w:t>
      </w:r>
      <w:r>
        <w:rPr>
          <w:rFonts w:ascii="Arial" w:hAnsi="Arial" w:cs="Arial"/>
          <w:sz w:val="18"/>
          <w:szCs w:val="18"/>
        </w:rPr>
        <w:t xml:space="preserve"> –</w:t>
      </w:r>
      <w:r w:rsidRPr="00B058D4">
        <w:rPr>
          <w:rFonts w:ascii="Arial" w:hAnsi="Arial" w:cs="Arial"/>
          <w:sz w:val="18"/>
          <w:szCs w:val="18"/>
        </w:rPr>
        <w:t xml:space="preserve"> Registro do estabelecimento na Agência Nacional do Petróleo - ANP, de acordo com a Portaria 116/2000, informando a bandeira da Distribuidora</w:t>
      </w:r>
      <w:r>
        <w:rPr>
          <w:rFonts w:ascii="Arial" w:hAnsi="Arial" w:cs="Arial"/>
          <w:sz w:val="18"/>
          <w:szCs w:val="18"/>
        </w:rPr>
        <w:t>.</w:t>
      </w:r>
    </w:p>
    <w:p w14:paraId="52CE90B8" w14:textId="77777777" w:rsidR="00BA2A02" w:rsidRDefault="00BA2A02" w:rsidP="00C174A3">
      <w:pPr>
        <w:spacing w:after="0" w:line="240" w:lineRule="auto"/>
        <w:ind w:right="-1" w:firstLine="851"/>
        <w:jc w:val="both"/>
        <w:rPr>
          <w:rFonts w:ascii="Arial" w:hAnsi="Arial" w:cs="Arial"/>
          <w:sz w:val="18"/>
          <w:szCs w:val="18"/>
        </w:rPr>
      </w:pPr>
    </w:p>
    <w:p w14:paraId="5992B916"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w:t>
      </w:r>
      <w:r>
        <w:rPr>
          <w:rFonts w:ascii="Arial" w:hAnsi="Arial" w:cs="Arial"/>
          <w:sz w:val="18"/>
          <w:szCs w:val="18"/>
        </w:rPr>
        <w:t>1.</w:t>
      </w:r>
      <w:r w:rsidRPr="00B058D4">
        <w:rPr>
          <w:rFonts w:ascii="Arial" w:hAnsi="Arial" w:cs="Arial"/>
          <w:sz w:val="18"/>
          <w:szCs w:val="18"/>
        </w:rPr>
        <w:t>9</w:t>
      </w:r>
      <w:r>
        <w:rPr>
          <w:rFonts w:ascii="Arial" w:hAnsi="Arial" w:cs="Arial"/>
          <w:sz w:val="18"/>
          <w:szCs w:val="18"/>
        </w:rPr>
        <w:t xml:space="preserve"> –</w:t>
      </w:r>
      <w:r w:rsidRPr="00B058D4">
        <w:rPr>
          <w:rFonts w:ascii="Arial" w:hAnsi="Arial" w:cs="Arial"/>
          <w:sz w:val="18"/>
          <w:szCs w:val="18"/>
        </w:rPr>
        <w:t xml:space="preserve"> O estabelecimento credenciado deverá manter a documentação exigida durante todo o período em que se mantiver na condição de credenciado</w:t>
      </w:r>
      <w:r>
        <w:rPr>
          <w:rFonts w:ascii="Arial" w:hAnsi="Arial" w:cs="Arial"/>
          <w:sz w:val="18"/>
          <w:szCs w:val="18"/>
        </w:rPr>
        <w:t>.</w:t>
      </w:r>
    </w:p>
    <w:p w14:paraId="6CD35D74" w14:textId="77777777" w:rsidR="00BA2A02" w:rsidRDefault="00BA2A02" w:rsidP="00C174A3">
      <w:pPr>
        <w:spacing w:after="0" w:line="240" w:lineRule="auto"/>
        <w:ind w:right="-1" w:firstLine="851"/>
        <w:jc w:val="both"/>
        <w:rPr>
          <w:rFonts w:ascii="Arial" w:hAnsi="Arial" w:cs="Arial"/>
          <w:sz w:val="18"/>
          <w:szCs w:val="18"/>
        </w:rPr>
      </w:pPr>
    </w:p>
    <w:p w14:paraId="03B50A87"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w:t>
      </w:r>
      <w:r>
        <w:rPr>
          <w:rFonts w:ascii="Arial" w:hAnsi="Arial" w:cs="Arial"/>
          <w:sz w:val="18"/>
          <w:szCs w:val="18"/>
        </w:rPr>
        <w:t>1.</w:t>
      </w:r>
      <w:r w:rsidRPr="00B058D4">
        <w:rPr>
          <w:rFonts w:ascii="Arial" w:hAnsi="Arial" w:cs="Arial"/>
          <w:sz w:val="18"/>
          <w:szCs w:val="18"/>
        </w:rPr>
        <w:t>10</w:t>
      </w:r>
      <w:r>
        <w:rPr>
          <w:rFonts w:ascii="Arial" w:hAnsi="Arial" w:cs="Arial"/>
          <w:sz w:val="18"/>
          <w:szCs w:val="18"/>
        </w:rPr>
        <w:t xml:space="preserve"> –</w:t>
      </w:r>
      <w:r w:rsidRPr="00B058D4">
        <w:rPr>
          <w:rFonts w:ascii="Arial" w:hAnsi="Arial" w:cs="Arial"/>
          <w:sz w:val="18"/>
          <w:szCs w:val="18"/>
        </w:rPr>
        <w:t xml:space="preserve"> A referida documentação poderá ser exigida </w:t>
      </w:r>
      <w:r>
        <w:rPr>
          <w:rFonts w:ascii="Arial" w:hAnsi="Arial" w:cs="Arial"/>
          <w:sz w:val="18"/>
          <w:szCs w:val="18"/>
        </w:rPr>
        <w:t>pelo CINCATARINA e/ou CONTRATANTE</w:t>
      </w:r>
      <w:r w:rsidRPr="00B058D4">
        <w:rPr>
          <w:rFonts w:ascii="Arial" w:hAnsi="Arial" w:cs="Arial"/>
          <w:sz w:val="18"/>
          <w:szCs w:val="18"/>
        </w:rPr>
        <w:t xml:space="preserve"> para comprovação do fiel cumprimento dos requisitos de credenciamento previsto nos itens acima, durante o período da contratação, a qualquer tempo</w:t>
      </w:r>
      <w:r>
        <w:rPr>
          <w:rFonts w:ascii="Arial" w:hAnsi="Arial" w:cs="Arial"/>
          <w:sz w:val="18"/>
          <w:szCs w:val="18"/>
        </w:rPr>
        <w:t>.</w:t>
      </w:r>
    </w:p>
    <w:p w14:paraId="5361995C" w14:textId="77777777" w:rsidR="00BA2A02" w:rsidRDefault="00BA2A02" w:rsidP="00C174A3">
      <w:pPr>
        <w:spacing w:after="0" w:line="240" w:lineRule="auto"/>
        <w:ind w:right="-1" w:firstLine="851"/>
        <w:jc w:val="both"/>
        <w:rPr>
          <w:rFonts w:ascii="Arial" w:hAnsi="Arial" w:cs="Arial"/>
          <w:sz w:val="18"/>
          <w:szCs w:val="18"/>
        </w:rPr>
      </w:pPr>
    </w:p>
    <w:p w14:paraId="624540BA" w14:textId="77777777" w:rsidR="00BA2A02" w:rsidRPr="00B058D4" w:rsidRDefault="00BA2A02" w:rsidP="00C174A3">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w:t>
      </w:r>
      <w:r>
        <w:rPr>
          <w:rFonts w:ascii="Arial" w:hAnsi="Arial" w:cs="Arial"/>
          <w:sz w:val="18"/>
          <w:szCs w:val="18"/>
        </w:rPr>
        <w:t>1.11 –</w:t>
      </w:r>
      <w:r w:rsidRPr="00B058D4">
        <w:rPr>
          <w:rFonts w:ascii="Arial" w:hAnsi="Arial" w:cs="Arial"/>
          <w:sz w:val="18"/>
          <w:szCs w:val="18"/>
        </w:rPr>
        <w:t xml:space="preserve"> Responsabilizar-se por todo e qualquer dano ou prejuízo causado por ela, seus empregados, representantes ou prepostos, direta ou indiretamente</w:t>
      </w:r>
      <w:r>
        <w:rPr>
          <w:rFonts w:ascii="Arial" w:hAnsi="Arial" w:cs="Arial"/>
          <w:sz w:val="18"/>
          <w:szCs w:val="18"/>
        </w:rPr>
        <w:t>.</w:t>
      </w:r>
    </w:p>
    <w:p w14:paraId="15D10567" w14:textId="77777777" w:rsidR="00BA2A02" w:rsidRDefault="00BA2A02" w:rsidP="00C174A3">
      <w:pPr>
        <w:spacing w:after="0" w:line="240" w:lineRule="auto"/>
        <w:ind w:right="-1" w:firstLine="851"/>
        <w:jc w:val="both"/>
        <w:rPr>
          <w:rFonts w:ascii="Arial" w:hAnsi="Arial" w:cs="Arial"/>
          <w:sz w:val="18"/>
          <w:szCs w:val="18"/>
        </w:rPr>
      </w:pPr>
    </w:p>
    <w:p w14:paraId="0EC8EE21" w14:textId="77777777" w:rsidR="00BA2A02" w:rsidRDefault="00BA2A02" w:rsidP="001B68B9">
      <w:pPr>
        <w:spacing w:after="0" w:line="240" w:lineRule="auto"/>
        <w:ind w:right="-1" w:firstLine="851"/>
        <w:jc w:val="both"/>
        <w:rPr>
          <w:rFonts w:ascii="Arial" w:hAnsi="Arial" w:cs="Arial"/>
          <w:sz w:val="18"/>
          <w:szCs w:val="18"/>
        </w:rPr>
      </w:pPr>
      <w:r>
        <w:rPr>
          <w:rFonts w:ascii="Arial" w:hAnsi="Arial" w:cs="Arial"/>
          <w:sz w:val="18"/>
          <w:szCs w:val="18"/>
        </w:rPr>
        <w:t>19</w:t>
      </w:r>
      <w:r w:rsidRPr="00B058D4">
        <w:rPr>
          <w:rFonts w:ascii="Arial" w:hAnsi="Arial" w:cs="Arial"/>
          <w:sz w:val="18"/>
          <w:szCs w:val="18"/>
        </w:rPr>
        <w:t>.</w:t>
      </w:r>
      <w:r>
        <w:rPr>
          <w:rFonts w:ascii="Arial" w:hAnsi="Arial" w:cs="Arial"/>
          <w:sz w:val="18"/>
          <w:szCs w:val="18"/>
        </w:rPr>
        <w:t>1.</w:t>
      </w:r>
      <w:r w:rsidRPr="00B058D4">
        <w:rPr>
          <w:rFonts w:ascii="Arial" w:hAnsi="Arial" w:cs="Arial"/>
          <w:sz w:val="18"/>
          <w:szCs w:val="18"/>
        </w:rPr>
        <w:t>12</w:t>
      </w:r>
      <w:r>
        <w:rPr>
          <w:rFonts w:ascii="Arial" w:hAnsi="Arial" w:cs="Arial"/>
          <w:sz w:val="18"/>
          <w:szCs w:val="18"/>
        </w:rPr>
        <w:t xml:space="preserve"> –</w:t>
      </w:r>
      <w:r w:rsidRPr="00B058D4">
        <w:rPr>
          <w:rFonts w:ascii="Arial" w:hAnsi="Arial" w:cs="Arial"/>
          <w:sz w:val="18"/>
          <w:szCs w:val="18"/>
        </w:rPr>
        <w:t xml:space="preserve"> Responder civil e penalmente por qualquer descumprimento das disposições legais, inclusive por acidentes decorrentes da sua ação ou omissão, que ocorram durante a realização dos serviços, </w:t>
      </w:r>
      <w:r>
        <w:rPr>
          <w:rFonts w:ascii="Arial" w:hAnsi="Arial" w:cs="Arial"/>
          <w:sz w:val="18"/>
          <w:szCs w:val="18"/>
        </w:rPr>
        <w:t>O</w:t>
      </w:r>
      <w:r w:rsidRPr="005A7AF4">
        <w:rPr>
          <w:rFonts w:ascii="Arial" w:hAnsi="Arial" w:cs="Arial"/>
          <w:sz w:val="18"/>
          <w:szCs w:val="18"/>
        </w:rPr>
        <w:t>bjeto</w:t>
      </w:r>
      <w:r w:rsidRPr="00B058D4">
        <w:rPr>
          <w:rFonts w:ascii="Arial" w:hAnsi="Arial" w:cs="Arial"/>
          <w:sz w:val="18"/>
          <w:szCs w:val="18"/>
        </w:rPr>
        <w:t xml:space="preserve"> deste </w:t>
      </w:r>
      <w:r>
        <w:rPr>
          <w:rFonts w:ascii="Arial" w:hAnsi="Arial" w:cs="Arial"/>
          <w:sz w:val="18"/>
          <w:szCs w:val="18"/>
        </w:rPr>
        <w:t>C</w:t>
      </w:r>
      <w:r w:rsidRPr="00B058D4">
        <w:rPr>
          <w:rFonts w:ascii="Arial" w:hAnsi="Arial" w:cs="Arial"/>
          <w:sz w:val="18"/>
          <w:szCs w:val="18"/>
        </w:rPr>
        <w:t>ontrato.</w:t>
      </w:r>
    </w:p>
    <w:p w14:paraId="4D6413D2" w14:textId="77777777" w:rsidR="00BA2A02" w:rsidRPr="00B543D8" w:rsidRDefault="00BA2A02" w:rsidP="001B68B9">
      <w:pPr>
        <w:spacing w:after="0" w:line="240" w:lineRule="auto"/>
        <w:ind w:right="-1" w:firstLine="851"/>
        <w:jc w:val="both"/>
        <w:rPr>
          <w:rFonts w:ascii="Arial" w:hAnsi="Arial" w:cs="Arial"/>
          <w:sz w:val="18"/>
          <w:szCs w:val="18"/>
        </w:rPr>
      </w:pPr>
    </w:p>
    <w:p w14:paraId="13594319" w14:textId="77777777" w:rsidR="00BA2A02" w:rsidRPr="009075C5" w:rsidRDefault="00BA2A02" w:rsidP="00C174A3">
      <w:pPr>
        <w:autoSpaceDE w:val="0"/>
        <w:autoSpaceDN w:val="0"/>
        <w:adjustRightInd w:val="0"/>
        <w:spacing w:after="0" w:line="240" w:lineRule="auto"/>
        <w:ind w:right="-1"/>
        <w:jc w:val="both"/>
        <w:rPr>
          <w:rFonts w:ascii="Arial" w:hAnsi="Arial" w:cs="Arial"/>
          <w:b/>
          <w:bCs/>
          <w:sz w:val="18"/>
          <w:szCs w:val="18"/>
        </w:rPr>
      </w:pPr>
      <w:r w:rsidRPr="009075C5">
        <w:rPr>
          <w:rFonts w:ascii="Arial" w:hAnsi="Arial" w:cs="Arial"/>
          <w:b/>
          <w:bCs/>
          <w:sz w:val="18"/>
          <w:szCs w:val="18"/>
        </w:rPr>
        <w:t>CLÁUSULA VIGÉSIMA – DO FORO</w:t>
      </w:r>
    </w:p>
    <w:p w14:paraId="626FC775" w14:textId="77777777" w:rsidR="00BA2A02" w:rsidRDefault="00BA2A02" w:rsidP="00C174A3">
      <w:pPr>
        <w:autoSpaceDE w:val="0"/>
        <w:autoSpaceDN w:val="0"/>
        <w:adjustRightInd w:val="0"/>
        <w:spacing w:after="0" w:line="240" w:lineRule="auto"/>
        <w:ind w:right="-1"/>
        <w:jc w:val="both"/>
        <w:rPr>
          <w:rFonts w:ascii="Arial" w:hAnsi="Arial" w:cs="Arial"/>
          <w:sz w:val="18"/>
          <w:szCs w:val="18"/>
        </w:rPr>
      </w:pPr>
    </w:p>
    <w:p w14:paraId="7543C83D"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r w:rsidRPr="00B543D8">
        <w:rPr>
          <w:rFonts w:ascii="Arial" w:hAnsi="Arial" w:cs="Arial"/>
          <w:sz w:val="18"/>
          <w:szCs w:val="18"/>
        </w:rPr>
        <w:t>Fica eleito o Foro da Comarca da Capital do Estado de Santa Catarina, com a renúncia expressa de qualquer outro, para serem dirimidas questões originárias da execução do presente Contrato.</w:t>
      </w:r>
    </w:p>
    <w:p w14:paraId="4465CC36" w14:textId="77777777" w:rsidR="00BA2A02" w:rsidRPr="00B543D8" w:rsidRDefault="00BA2A02" w:rsidP="00C174A3">
      <w:pPr>
        <w:autoSpaceDE w:val="0"/>
        <w:autoSpaceDN w:val="0"/>
        <w:adjustRightInd w:val="0"/>
        <w:spacing w:after="0" w:line="240" w:lineRule="auto"/>
        <w:ind w:right="-1"/>
        <w:jc w:val="both"/>
        <w:rPr>
          <w:rFonts w:ascii="Arial" w:hAnsi="Arial" w:cs="Arial"/>
          <w:sz w:val="18"/>
          <w:szCs w:val="18"/>
        </w:rPr>
      </w:pPr>
    </w:p>
    <w:p w14:paraId="10581DCB" w14:textId="77777777" w:rsidR="00BA2A02" w:rsidRPr="00ED0AA4" w:rsidRDefault="00BA2A02" w:rsidP="00C174A3">
      <w:pPr>
        <w:autoSpaceDE w:val="0"/>
        <w:autoSpaceDN w:val="0"/>
        <w:adjustRightInd w:val="0"/>
        <w:ind w:right="-1"/>
        <w:jc w:val="both"/>
        <w:rPr>
          <w:rFonts w:ascii="Arial" w:hAnsi="Arial" w:cs="Arial"/>
          <w:sz w:val="18"/>
          <w:szCs w:val="18"/>
        </w:rPr>
      </w:pPr>
      <w:r w:rsidRPr="00A1033E">
        <w:rPr>
          <w:rFonts w:ascii="Arial" w:hAnsi="Arial" w:cs="Arial"/>
          <w:sz w:val="18"/>
          <w:szCs w:val="18"/>
        </w:rPr>
        <w:t>E</w:t>
      </w:r>
      <w:r>
        <w:rPr>
          <w:rFonts w:ascii="Arial" w:hAnsi="Arial" w:cs="Arial"/>
          <w:sz w:val="18"/>
          <w:szCs w:val="18"/>
        </w:rPr>
        <w:t>,</w:t>
      </w:r>
      <w:r w:rsidRPr="00A1033E">
        <w:rPr>
          <w:rFonts w:ascii="Arial" w:hAnsi="Arial" w:cs="Arial"/>
          <w:sz w:val="18"/>
          <w:szCs w:val="18"/>
        </w:rPr>
        <w:t xml:space="preserve"> por estarem assim, acordados e ajustados, depois de lido </w:t>
      </w:r>
      <w:r>
        <w:rPr>
          <w:rFonts w:ascii="Arial" w:hAnsi="Arial" w:cs="Arial"/>
          <w:sz w:val="18"/>
          <w:szCs w:val="18"/>
        </w:rPr>
        <w:t>e achado conforme, declaram amba</w:t>
      </w:r>
      <w:r w:rsidRPr="00A1033E">
        <w:rPr>
          <w:rFonts w:ascii="Arial" w:hAnsi="Arial" w:cs="Arial"/>
          <w:sz w:val="18"/>
          <w:szCs w:val="18"/>
        </w:rPr>
        <w:t xml:space="preserve">s as partes aceitar todas as disposições estabelecidas nas cláusulas do presente </w:t>
      </w:r>
      <w:r>
        <w:rPr>
          <w:rFonts w:ascii="Arial" w:hAnsi="Arial" w:cs="Arial"/>
          <w:sz w:val="18"/>
          <w:szCs w:val="18"/>
        </w:rPr>
        <w:t>C</w:t>
      </w:r>
      <w:r w:rsidRPr="00A1033E">
        <w:rPr>
          <w:rFonts w:ascii="Arial" w:hAnsi="Arial" w:cs="Arial"/>
          <w:sz w:val="18"/>
          <w:szCs w:val="18"/>
        </w:rPr>
        <w:t xml:space="preserve">ontrato, bem como observar fielmente outras disposições legais e regulamentares </w:t>
      </w:r>
      <w:r>
        <w:rPr>
          <w:rFonts w:ascii="Arial" w:hAnsi="Arial" w:cs="Arial"/>
          <w:sz w:val="18"/>
          <w:szCs w:val="18"/>
        </w:rPr>
        <w:t>sobre o assunto, firmando-o em 2</w:t>
      </w:r>
      <w:r w:rsidRPr="00A1033E">
        <w:rPr>
          <w:rFonts w:ascii="Arial" w:hAnsi="Arial" w:cs="Arial"/>
          <w:sz w:val="18"/>
          <w:szCs w:val="18"/>
        </w:rPr>
        <w:t xml:space="preserve"> (</w:t>
      </w:r>
      <w:r>
        <w:rPr>
          <w:rFonts w:ascii="Arial" w:hAnsi="Arial" w:cs="Arial"/>
          <w:sz w:val="18"/>
          <w:szCs w:val="18"/>
        </w:rPr>
        <w:t>duas</w:t>
      </w:r>
      <w:r w:rsidRPr="00A1033E">
        <w:rPr>
          <w:rFonts w:ascii="Arial" w:hAnsi="Arial" w:cs="Arial"/>
          <w:sz w:val="18"/>
          <w:szCs w:val="18"/>
        </w:rPr>
        <w:t>) vias</w:t>
      </w:r>
      <w:r>
        <w:rPr>
          <w:rFonts w:ascii="Arial" w:hAnsi="Arial" w:cs="Arial"/>
          <w:sz w:val="18"/>
          <w:szCs w:val="18"/>
        </w:rPr>
        <w:t>,</w:t>
      </w:r>
      <w:r w:rsidRPr="00A1033E">
        <w:rPr>
          <w:rFonts w:ascii="Arial" w:hAnsi="Arial" w:cs="Arial"/>
          <w:sz w:val="18"/>
          <w:szCs w:val="18"/>
        </w:rPr>
        <w:t xml:space="preserve"> na presença de duas te</w:t>
      </w:r>
      <w:r>
        <w:rPr>
          <w:rFonts w:ascii="Arial" w:hAnsi="Arial" w:cs="Arial"/>
          <w:sz w:val="18"/>
          <w:szCs w:val="18"/>
        </w:rPr>
        <w:t>stemunhas abaixo assinadas.</w:t>
      </w:r>
    </w:p>
    <w:p w14:paraId="1F7BB6FC" w14:textId="233D6AF2" w:rsidR="00BA2A02" w:rsidRPr="00ED0AA4" w:rsidRDefault="00BA2A02" w:rsidP="00C174A3">
      <w:pPr>
        <w:autoSpaceDE w:val="0"/>
        <w:autoSpaceDN w:val="0"/>
        <w:adjustRightInd w:val="0"/>
        <w:ind w:right="-1"/>
        <w:jc w:val="both"/>
        <w:rPr>
          <w:rFonts w:ascii="Arial" w:hAnsi="Arial" w:cs="Arial"/>
          <w:sz w:val="18"/>
          <w:szCs w:val="18"/>
        </w:rPr>
      </w:pPr>
      <w:r w:rsidRPr="00451AA2">
        <w:rPr>
          <w:rFonts w:ascii="Arial" w:hAnsi="Arial" w:cs="Arial"/>
          <w:noProof/>
          <w:sz w:val="18"/>
          <w:szCs w:val="18"/>
        </w:rPr>
        <w:t>Fraiburgo - SC</w:t>
      </w:r>
      <w:r w:rsidRPr="00451AA2">
        <w:rPr>
          <w:rFonts w:ascii="Arial" w:hAnsi="Arial" w:cs="Arial"/>
          <w:sz w:val="18"/>
          <w:szCs w:val="18"/>
        </w:rPr>
        <w:t>,</w:t>
      </w:r>
      <w:r w:rsidR="00451AA2">
        <w:rPr>
          <w:rFonts w:ascii="Arial" w:hAnsi="Arial" w:cs="Arial"/>
          <w:sz w:val="18"/>
          <w:szCs w:val="18"/>
        </w:rPr>
        <w:t xml:space="preserve"> 28 de abril de</w:t>
      </w:r>
      <w:r w:rsidRPr="00451AA2">
        <w:rPr>
          <w:rFonts w:ascii="Arial" w:hAnsi="Arial" w:cs="Arial"/>
          <w:sz w:val="18"/>
          <w:szCs w:val="18"/>
        </w:rPr>
        <w:t xml:space="preserve"> 202</w:t>
      </w:r>
      <w:r w:rsidR="00451AA2">
        <w:rPr>
          <w:rFonts w:ascii="Arial" w:hAnsi="Arial" w:cs="Arial"/>
          <w:sz w:val="18"/>
          <w:szCs w:val="18"/>
        </w:rPr>
        <w:t>1</w:t>
      </w:r>
      <w:r w:rsidRPr="00451AA2">
        <w:rPr>
          <w:rFonts w:ascii="Arial" w:hAnsi="Arial" w:cs="Arial"/>
          <w:sz w:val="18"/>
          <w:szCs w:val="18"/>
        </w:rPr>
        <w:t>.</w:t>
      </w:r>
    </w:p>
    <w:p w14:paraId="6827AAE6" w14:textId="77777777" w:rsidR="00BA2A02" w:rsidRDefault="00BA2A02" w:rsidP="00C174A3">
      <w:pPr>
        <w:spacing w:after="0" w:line="240" w:lineRule="auto"/>
        <w:ind w:right="-1"/>
        <w:rPr>
          <w:rFonts w:ascii="Arial" w:hAnsi="Arial" w:cs="Arial"/>
          <w:b/>
          <w:sz w:val="18"/>
          <w:szCs w:val="18"/>
        </w:rPr>
      </w:pPr>
    </w:p>
    <w:p w14:paraId="54D43316" w14:textId="77777777" w:rsidR="00BA2A02" w:rsidRDefault="00BA2A02" w:rsidP="00C174A3">
      <w:pPr>
        <w:spacing w:after="0" w:line="240" w:lineRule="auto"/>
        <w:ind w:right="-1"/>
        <w:rPr>
          <w:rFonts w:ascii="Arial" w:hAnsi="Arial" w:cs="Arial"/>
          <w:b/>
          <w:sz w:val="18"/>
          <w:szCs w:val="18"/>
        </w:rPr>
      </w:pPr>
    </w:p>
    <w:p w14:paraId="6BB8C4A8" w14:textId="77777777" w:rsidR="00BA2A02" w:rsidRPr="001E2057" w:rsidRDefault="00BA2A02" w:rsidP="00C174A3">
      <w:pPr>
        <w:spacing w:after="0" w:line="240" w:lineRule="auto"/>
        <w:ind w:right="-1"/>
        <w:jc w:val="center"/>
        <w:rPr>
          <w:rFonts w:ascii="Arial" w:hAnsi="Arial" w:cs="Arial"/>
          <w:bCs/>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1"/>
      </w:tblGrid>
      <w:tr w:rsidR="00BA2A02" w14:paraId="0ECD39EC" w14:textId="77777777" w:rsidTr="00892BB0">
        <w:tc>
          <w:tcPr>
            <w:tcW w:w="4253" w:type="dxa"/>
          </w:tcPr>
          <w:p w14:paraId="063C7FC3" w14:textId="3BEB5EEE" w:rsidR="00451AA2" w:rsidRDefault="00451AA2" w:rsidP="00C174A3">
            <w:pPr>
              <w:ind w:right="-1"/>
              <w:jc w:val="center"/>
              <w:rPr>
                <w:rFonts w:ascii="Arial" w:hAnsi="Arial" w:cs="Arial"/>
                <w:bCs/>
                <w:i/>
                <w:iCs/>
                <w:sz w:val="18"/>
                <w:szCs w:val="18"/>
              </w:rPr>
            </w:pPr>
          </w:p>
          <w:p w14:paraId="59FE1802" w14:textId="77777777" w:rsidR="00451AA2" w:rsidRDefault="00451AA2" w:rsidP="00C174A3">
            <w:pPr>
              <w:ind w:right="-1"/>
              <w:jc w:val="center"/>
              <w:rPr>
                <w:rFonts w:ascii="Arial" w:hAnsi="Arial" w:cs="Arial"/>
                <w:bCs/>
                <w:i/>
                <w:iCs/>
                <w:sz w:val="18"/>
                <w:szCs w:val="18"/>
              </w:rPr>
            </w:pPr>
          </w:p>
          <w:p w14:paraId="04FA98CB" w14:textId="77777777" w:rsidR="002C5CC0" w:rsidRDefault="002C5CC0" w:rsidP="00C174A3">
            <w:pPr>
              <w:ind w:right="-1"/>
              <w:jc w:val="center"/>
              <w:rPr>
                <w:rFonts w:ascii="Arial" w:hAnsi="Arial" w:cs="Arial"/>
                <w:b/>
                <w:sz w:val="18"/>
                <w:szCs w:val="18"/>
              </w:rPr>
            </w:pPr>
          </w:p>
          <w:p w14:paraId="58D00A58" w14:textId="77777777" w:rsidR="00BA2A02" w:rsidRDefault="00BA2A02" w:rsidP="00C174A3">
            <w:pPr>
              <w:ind w:right="-1"/>
              <w:jc w:val="center"/>
              <w:rPr>
                <w:rFonts w:ascii="Arial" w:hAnsi="Arial" w:cs="Arial"/>
                <w:b/>
                <w:sz w:val="18"/>
                <w:szCs w:val="18"/>
              </w:rPr>
            </w:pPr>
            <w:r>
              <w:rPr>
                <w:rFonts w:ascii="Arial" w:hAnsi="Arial" w:cs="Arial"/>
                <w:b/>
                <w:sz w:val="18"/>
                <w:szCs w:val="18"/>
              </w:rPr>
              <w:lastRenderedPageBreak/>
              <w:t xml:space="preserve">MUNICÍPIO DE </w:t>
            </w:r>
            <w:r w:rsidRPr="002C0E42">
              <w:rPr>
                <w:rFonts w:ascii="Arial" w:hAnsi="Arial" w:cs="Arial"/>
                <w:b/>
                <w:noProof/>
                <w:sz w:val="18"/>
                <w:szCs w:val="18"/>
              </w:rPr>
              <w:t>ARROIO TRINTA</w:t>
            </w:r>
          </w:p>
          <w:p w14:paraId="4029A43E" w14:textId="77777777" w:rsidR="00BA2A02" w:rsidRDefault="00BA2A02" w:rsidP="00C174A3">
            <w:pPr>
              <w:ind w:right="-1"/>
              <w:jc w:val="center"/>
              <w:rPr>
                <w:rFonts w:ascii="Arial" w:hAnsi="Arial" w:cs="Arial"/>
                <w:bCs/>
                <w:noProof/>
                <w:sz w:val="18"/>
                <w:szCs w:val="18"/>
              </w:rPr>
            </w:pPr>
            <w:r w:rsidRPr="002C0E42">
              <w:rPr>
                <w:rFonts w:ascii="Arial" w:hAnsi="Arial" w:cs="Arial"/>
                <w:bCs/>
                <w:noProof/>
                <w:sz w:val="18"/>
                <w:szCs w:val="18"/>
              </w:rPr>
              <w:t>ALCIDIR FELCHILCHER</w:t>
            </w:r>
          </w:p>
          <w:p w14:paraId="1816EA34" w14:textId="77777777" w:rsidR="00BA2A02" w:rsidRDefault="00BA2A02" w:rsidP="00C174A3">
            <w:pPr>
              <w:ind w:right="-1"/>
              <w:jc w:val="center"/>
              <w:rPr>
                <w:rFonts w:ascii="Arial" w:hAnsi="Arial" w:cs="Arial"/>
                <w:bCs/>
                <w:sz w:val="18"/>
                <w:szCs w:val="18"/>
              </w:rPr>
            </w:pPr>
            <w:r w:rsidRPr="00C174A3">
              <w:rPr>
                <w:rFonts w:ascii="Arial" w:hAnsi="Arial" w:cs="Arial"/>
                <w:bCs/>
                <w:sz w:val="18"/>
                <w:szCs w:val="18"/>
              </w:rPr>
              <w:t>Prefeito Municipal</w:t>
            </w:r>
          </w:p>
          <w:p w14:paraId="42239892" w14:textId="77777777" w:rsidR="00B66662" w:rsidRDefault="00B66662" w:rsidP="00C174A3">
            <w:pPr>
              <w:ind w:right="-1"/>
              <w:jc w:val="center"/>
              <w:rPr>
                <w:rFonts w:ascii="Arial" w:hAnsi="Arial" w:cs="Arial"/>
                <w:bCs/>
                <w:sz w:val="18"/>
                <w:szCs w:val="18"/>
              </w:rPr>
            </w:pPr>
          </w:p>
          <w:p w14:paraId="6AA0DE0C" w14:textId="77777777" w:rsidR="00B66662" w:rsidRDefault="00B66662" w:rsidP="00C174A3">
            <w:pPr>
              <w:ind w:right="-1"/>
              <w:jc w:val="center"/>
              <w:rPr>
                <w:rFonts w:ascii="Arial" w:hAnsi="Arial" w:cs="Arial"/>
                <w:bCs/>
                <w:sz w:val="18"/>
                <w:szCs w:val="18"/>
              </w:rPr>
            </w:pPr>
          </w:p>
          <w:p w14:paraId="3A91C03E" w14:textId="77777777" w:rsidR="00B66662" w:rsidRDefault="00B66662" w:rsidP="00C174A3">
            <w:pPr>
              <w:ind w:right="-1"/>
              <w:jc w:val="center"/>
              <w:rPr>
                <w:rFonts w:ascii="Arial" w:hAnsi="Arial" w:cs="Arial"/>
                <w:bCs/>
                <w:sz w:val="18"/>
                <w:szCs w:val="18"/>
              </w:rPr>
            </w:pPr>
          </w:p>
          <w:p w14:paraId="472E1B7F" w14:textId="77777777" w:rsidR="00B66662" w:rsidRDefault="00B66662" w:rsidP="00C174A3">
            <w:pPr>
              <w:ind w:right="-1"/>
              <w:jc w:val="center"/>
              <w:rPr>
                <w:rFonts w:ascii="Arial" w:hAnsi="Arial" w:cs="Arial"/>
                <w:bCs/>
                <w:sz w:val="18"/>
                <w:szCs w:val="18"/>
              </w:rPr>
            </w:pPr>
          </w:p>
          <w:p w14:paraId="0488D023" w14:textId="77777777" w:rsidR="00B66662" w:rsidRDefault="00B66662" w:rsidP="00C174A3">
            <w:pPr>
              <w:ind w:right="-1"/>
              <w:jc w:val="center"/>
              <w:rPr>
                <w:rFonts w:ascii="Arial" w:hAnsi="Arial" w:cs="Arial"/>
                <w:bCs/>
                <w:sz w:val="18"/>
                <w:szCs w:val="18"/>
              </w:rPr>
            </w:pPr>
          </w:p>
          <w:p w14:paraId="188EA2F0" w14:textId="38AAEC60" w:rsidR="00B66662" w:rsidRPr="00C174A3" w:rsidRDefault="00B66662" w:rsidP="00C174A3">
            <w:pPr>
              <w:ind w:right="-1"/>
              <w:jc w:val="center"/>
              <w:rPr>
                <w:rFonts w:ascii="Arial" w:hAnsi="Arial" w:cs="Arial"/>
                <w:bCs/>
                <w:sz w:val="18"/>
                <w:szCs w:val="18"/>
              </w:rPr>
            </w:pPr>
          </w:p>
        </w:tc>
        <w:tc>
          <w:tcPr>
            <w:tcW w:w="4251" w:type="dxa"/>
          </w:tcPr>
          <w:p w14:paraId="09F45BCB" w14:textId="77777777" w:rsidR="00451AA2" w:rsidRDefault="00451AA2" w:rsidP="00C174A3">
            <w:pPr>
              <w:ind w:right="-1"/>
              <w:jc w:val="center"/>
              <w:rPr>
                <w:rFonts w:ascii="Arial" w:hAnsi="Arial" w:cs="Arial"/>
                <w:bCs/>
                <w:i/>
                <w:iCs/>
                <w:sz w:val="18"/>
                <w:szCs w:val="18"/>
              </w:rPr>
            </w:pPr>
          </w:p>
          <w:p w14:paraId="7E7227B3" w14:textId="77777777" w:rsidR="00451AA2" w:rsidRDefault="00451AA2" w:rsidP="00C174A3">
            <w:pPr>
              <w:ind w:right="-1"/>
              <w:jc w:val="center"/>
              <w:rPr>
                <w:rFonts w:ascii="Arial" w:hAnsi="Arial" w:cs="Arial"/>
                <w:bCs/>
                <w:i/>
                <w:iCs/>
                <w:sz w:val="18"/>
                <w:szCs w:val="18"/>
              </w:rPr>
            </w:pPr>
          </w:p>
          <w:p w14:paraId="27B8AA2A" w14:textId="77777777" w:rsidR="00BA2A02" w:rsidRDefault="00BA2A02" w:rsidP="00C174A3">
            <w:pPr>
              <w:ind w:right="-1"/>
              <w:jc w:val="center"/>
              <w:rPr>
                <w:rFonts w:ascii="Arial" w:hAnsi="Arial" w:cs="Arial"/>
                <w:b/>
                <w:sz w:val="18"/>
                <w:szCs w:val="18"/>
              </w:rPr>
            </w:pPr>
            <w:r w:rsidRPr="000E089F">
              <w:rPr>
                <w:rFonts w:ascii="Arial" w:hAnsi="Arial" w:cs="Arial"/>
                <w:b/>
                <w:sz w:val="18"/>
                <w:szCs w:val="18"/>
              </w:rPr>
              <w:lastRenderedPageBreak/>
              <w:t>PRIME CONSULTORIA E ASSESSORIA EMPRESARIAL LTDA</w:t>
            </w:r>
          </w:p>
          <w:p w14:paraId="7264E36C" w14:textId="77777777" w:rsidR="00BA2A02" w:rsidRDefault="00BA2A02" w:rsidP="00C174A3">
            <w:pPr>
              <w:ind w:right="-1"/>
              <w:jc w:val="center"/>
              <w:rPr>
                <w:rFonts w:ascii="Arial" w:hAnsi="Arial" w:cs="Arial"/>
                <w:bCs/>
                <w:sz w:val="18"/>
                <w:szCs w:val="18"/>
              </w:rPr>
            </w:pPr>
            <w:r>
              <w:rPr>
                <w:rFonts w:ascii="Arial" w:hAnsi="Arial" w:cs="Arial"/>
                <w:bCs/>
                <w:sz w:val="18"/>
                <w:szCs w:val="18"/>
              </w:rPr>
              <w:t>SIRLENE CARDOSO MINGANTI</w:t>
            </w:r>
          </w:p>
          <w:p w14:paraId="2375A218" w14:textId="77777777" w:rsidR="00BA2A02" w:rsidRDefault="00BA2A02" w:rsidP="00C174A3">
            <w:pPr>
              <w:ind w:right="-1"/>
              <w:jc w:val="center"/>
              <w:rPr>
                <w:rFonts w:ascii="Arial" w:hAnsi="Arial" w:cs="Arial"/>
                <w:b/>
                <w:sz w:val="18"/>
                <w:szCs w:val="18"/>
              </w:rPr>
            </w:pPr>
            <w:r>
              <w:rPr>
                <w:rFonts w:ascii="Arial" w:hAnsi="Arial" w:cs="Arial"/>
                <w:bCs/>
                <w:sz w:val="18"/>
                <w:szCs w:val="18"/>
              </w:rPr>
              <w:t>Procuradora</w:t>
            </w:r>
          </w:p>
          <w:p w14:paraId="72D82FEF" w14:textId="77777777" w:rsidR="00BA2A02" w:rsidRDefault="00BA2A02" w:rsidP="00C174A3">
            <w:pPr>
              <w:ind w:right="-1"/>
              <w:jc w:val="center"/>
              <w:rPr>
                <w:rFonts w:ascii="Arial" w:hAnsi="Arial" w:cs="Arial"/>
                <w:b/>
                <w:sz w:val="18"/>
                <w:szCs w:val="18"/>
              </w:rPr>
            </w:pPr>
          </w:p>
          <w:p w14:paraId="6AB3CD05" w14:textId="77777777" w:rsidR="00BA2A02" w:rsidRDefault="00BA2A02" w:rsidP="00C174A3">
            <w:pPr>
              <w:ind w:right="-1"/>
              <w:jc w:val="center"/>
              <w:rPr>
                <w:rFonts w:ascii="Arial" w:hAnsi="Arial" w:cs="Arial"/>
                <w:b/>
                <w:sz w:val="18"/>
                <w:szCs w:val="18"/>
              </w:rPr>
            </w:pPr>
          </w:p>
        </w:tc>
      </w:tr>
      <w:tr w:rsidR="00BA2A02" w14:paraId="3FB5E10D" w14:textId="77777777" w:rsidTr="00B32D95">
        <w:trPr>
          <w:trHeight w:val="1363"/>
        </w:trPr>
        <w:tc>
          <w:tcPr>
            <w:tcW w:w="8504" w:type="dxa"/>
            <w:gridSpan w:val="2"/>
          </w:tcPr>
          <w:p w14:paraId="7233C4EF" w14:textId="77777777" w:rsidR="00BA2A02" w:rsidRDefault="00BA2A02" w:rsidP="00C174A3">
            <w:pPr>
              <w:ind w:right="-1"/>
              <w:jc w:val="center"/>
              <w:rPr>
                <w:rFonts w:ascii="Arial" w:hAnsi="Arial" w:cs="Arial"/>
                <w:bCs/>
                <w:i/>
                <w:iCs/>
                <w:sz w:val="18"/>
                <w:szCs w:val="18"/>
              </w:rPr>
            </w:pPr>
          </w:p>
          <w:p w14:paraId="4716F97D" w14:textId="77777777" w:rsidR="00BA2A02" w:rsidRDefault="00BA2A02" w:rsidP="00C174A3">
            <w:pPr>
              <w:ind w:right="-1"/>
              <w:jc w:val="center"/>
              <w:rPr>
                <w:rFonts w:ascii="Arial" w:hAnsi="Arial" w:cs="Arial"/>
                <w:bCs/>
                <w:i/>
                <w:iCs/>
                <w:sz w:val="18"/>
                <w:szCs w:val="18"/>
              </w:rPr>
            </w:pPr>
          </w:p>
          <w:p w14:paraId="4EE1A4B0" w14:textId="77777777" w:rsidR="00B66662" w:rsidRDefault="00B66662" w:rsidP="00C174A3">
            <w:pPr>
              <w:ind w:right="-1"/>
              <w:jc w:val="center"/>
              <w:rPr>
                <w:rFonts w:ascii="Arial" w:hAnsi="Arial" w:cs="Arial"/>
                <w:bCs/>
                <w:i/>
                <w:iCs/>
                <w:sz w:val="18"/>
                <w:szCs w:val="18"/>
              </w:rPr>
            </w:pPr>
          </w:p>
          <w:p w14:paraId="4177CDB4" w14:textId="77777777" w:rsidR="00B66662" w:rsidRDefault="00B66662" w:rsidP="00C174A3">
            <w:pPr>
              <w:ind w:right="-1"/>
              <w:jc w:val="center"/>
              <w:rPr>
                <w:rFonts w:ascii="Arial" w:hAnsi="Arial" w:cs="Arial"/>
                <w:bCs/>
                <w:i/>
                <w:iCs/>
                <w:sz w:val="18"/>
                <w:szCs w:val="18"/>
              </w:rPr>
            </w:pPr>
          </w:p>
          <w:p w14:paraId="576E0334" w14:textId="0933F038" w:rsidR="00BA2A02" w:rsidRDefault="00BA2A02" w:rsidP="00C174A3">
            <w:pPr>
              <w:ind w:right="-1"/>
              <w:jc w:val="center"/>
              <w:rPr>
                <w:rFonts w:ascii="Arial" w:hAnsi="Arial" w:cs="Arial"/>
                <w:bCs/>
                <w:i/>
                <w:iCs/>
                <w:sz w:val="18"/>
                <w:szCs w:val="18"/>
              </w:rPr>
            </w:pPr>
          </w:p>
          <w:p w14:paraId="28934905" w14:textId="77777777" w:rsidR="00451AA2" w:rsidRPr="001E2057" w:rsidRDefault="00451AA2" w:rsidP="00C174A3">
            <w:pPr>
              <w:ind w:right="-1"/>
              <w:jc w:val="center"/>
              <w:rPr>
                <w:rFonts w:ascii="Arial" w:hAnsi="Arial" w:cs="Arial"/>
                <w:b/>
                <w:i/>
                <w:iCs/>
                <w:sz w:val="18"/>
                <w:szCs w:val="18"/>
              </w:rPr>
            </w:pPr>
          </w:p>
          <w:p w14:paraId="327DD714" w14:textId="77777777" w:rsidR="00BA2A02" w:rsidRDefault="00BA2A02" w:rsidP="00C174A3">
            <w:pPr>
              <w:ind w:right="-1"/>
              <w:jc w:val="center"/>
              <w:rPr>
                <w:rFonts w:ascii="Arial" w:hAnsi="Arial" w:cs="Arial"/>
                <w:b/>
                <w:sz w:val="18"/>
                <w:szCs w:val="18"/>
              </w:rPr>
            </w:pPr>
            <w:r>
              <w:rPr>
                <w:rFonts w:ascii="Arial" w:hAnsi="Arial" w:cs="Arial"/>
                <w:b/>
                <w:sz w:val="18"/>
                <w:szCs w:val="18"/>
              </w:rPr>
              <w:t>CONSÓRCIO INTERFEDERATIVO SANTA CATARINA - CINCATARINA</w:t>
            </w:r>
          </w:p>
          <w:p w14:paraId="20B0F767" w14:textId="77777777" w:rsidR="00BA2A02" w:rsidRPr="001E2057" w:rsidRDefault="00BA2A02" w:rsidP="00C174A3">
            <w:pPr>
              <w:ind w:right="-1"/>
              <w:jc w:val="center"/>
              <w:rPr>
                <w:rFonts w:ascii="Arial" w:hAnsi="Arial" w:cs="Arial"/>
                <w:bCs/>
                <w:sz w:val="18"/>
                <w:szCs w:val="18"/>
              </w:rPr>
            </w:pPr>
            <w:r w:rsidRPr="001E2057">
              <w:rPr>
                <w:rFonts w:ascii="Arial" w:hAnsi="Arial" w:cs="Arial"/>
                <w:bCs/>
                <w:sz w:val="18"/>
                <w:szCs w:val="18"/>
              </w:rPr>
              <w:t>ELÓI RÖNNAU</w:t>
            </w:r>
          </w:p>
          <w:p w14:paraId="400FFBCA" w14:textId="77777777" w:rsidR="00BA2A02" w:rsidRDefault="00BA2A02" w:rsidP="00C174A3">
            <w:pPr>
              <w:ind w:right="-1"/>
              <w:jc w:val="center"/>
              <w:rPr>
                <w:rFonts w:ascii="Arial" w:hAnsi="Arial" w:cs="Arial"/>
                <w:bCs/>
                <w:sz w:val="18"/>
                <w:szCs w:val="18"/>
              </w:rPr>
            </w:pPr>
            <w:r w:rsidRPr="001E2057">
              <w:rPr>
                <w:rFonts w:ascii="Arial" w:hAnsi="Arial" w:cs="Arial"/>
                <w:bCs/>
                <w:sz w:val="18"/>
                <w:szCs w:val="18"/>
              </w:rPr>
              <w:t>Diretor Executivo</w:t>
            </w:r>
          </w:p>
          <w:p w14:paraId="403B5843" w14:textId="77777777" w:rsidR="00BA2A02" w:rsidRPr="00B32D95" w:rsidRDefault="00BA2A02" w:rsidP="00C174A3">
            <w:pPr>
              <w:ind w:right="-1"/>
              <w:jc w:val="center"/>
              <w:rPr>
                <w:rFonts w:ascii="Arial" w:hAnsi="Arial" w:cs="Arial"/>
                <w:b/>
                <w:sz w:val="18"/>
                <w:szCs w:val="18"/>
              </w:rPr>
            </w:pPr>
            <w:r w:rsidRPr="00B32D95">
              <w:rPr>
                <w:rFonts w:ascii="Arial" w:hAnsi="Arial" w:cs="Arial"/>
                <w:b/>
                <w:sz w:val="18"/>
                <w:szCs w:val="18"/>
              </w:rPr>
              <w:t>INTERVENIENTE</w:t>
            </w:r>
          </w:p>
        </w:tc>
      </w:tr>
    </w:tbl>
    <w:p w14:paraId="3F8779FA" w14:textId="77777777" w:rsidR="00BA2A02" w:rsidRDefault="00BA2A02" w:rsidP="00C174A3">
      <w:pPr>
        <w:spacing w:after="0" w:line="240" w:lineRule="auto"/>
        <w:ind w:right="-1"/>
        <w:rPr>
          <w:rFonts w:ascii="Arial" w:hAnsi="Arial" w:cs="Arial"/>
          <w:b/>
          <w:sz w:val="18"/>
          <w:szCs w:val="18"/>
        </w:rPr>
      </w:pPr>
    </w:p>
    <w:p w14:paraId="4B5F45E2" w14:textId="77777777" w:rsidR="00BA2A02" w:rsidRDefault="00BA2A02" w:rsidP="00C174A3">
      <w:pPr>
        <w:spacing w:after="0" w:line="240" w:lineRule="auto"/>
        <w:ind w:right="-1"/>
        <w:rPr>
          <w:rFonts w:ascii="Arial" w:hAnsi="Arial" w:cs="Arial"/>
          <w:b/>
          <w:sz w:val="18"/>
          <w:szCs w:val="18"/>
        </w:rPr>
      </w:pPr>
    </w:p>
    <w:p w14:paraId="2108D5AE" w14:textId="77777777" w:rsidR="00BA2A02" w:rsidRDefault="00BA2A02" w:rsidP="00C174A3">
      <w:pPr>
        <w:spacing w:after="0" w:line="240" w:lineRule="auto"/>
        <w:ind w:right="-1"/>
        <w:rPr>
          <w:rFonts w:ascii="Arial" w:hAnsi="Arial" w:cs="Arial"/>
          <w:b/>
          <w:sz w:val="18"/>
          <w:szCs w:val="18"/>
        </w:rPr>
      </w:pPr>
    </w:p>
    <w:p w14:paraId="6AFA413C" w14:textId="77777777" w:rsidR="00BA2A02" w:rsidRPr="00ED0AA4" w:rsidRDefault="00BA2A02" w:rsidP="00C174A3">
      <w:pPr>
        <w:pStyle w:val="TextosemFormatao"/>
        <w:ind w:right="-1"/>
        <w:jc w:val="both"/>
        <w:outlineLvl w:val="0"/>
        <w:rPr>
          <w:rFonts w:ascii="Arial" w:hAnsi="Arial" w:cs="Arial"/>
          <w:b/>
          <w:sz w:val="18"/>
          <w:szCs w:val="18"/>
        </w:rPr>
      </w:pPr>
      <w:r w:rsidRPr="00ED0AA4">
        <w:rPr>
          <w:rFonts w:ascii="Arial" w:hAnsi="Arial" w:cs="Arial"/>
          <w:b/>
          <w:sz w:val="18"/>
          <w:szCs w:val="18"/>
        </w:rPr>
        <w:t>Testemunhas:</w:t>
      </w:r>
      <w:r w:rsidRPr="00ED0AA4">
        <w:rPr>
          <w:rFonts w:ascii="Arial" w:hAnsi="Arial" w:cs="Arial"/>
          <w:b/>
          <w:sz w:val="18"/>
          <w:szCs w:val="18"/>
        </w:rPr>
        <w:tab/>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644"/>
      </w:tblGrid>
      <w:tr w:rsidR="00BA2A02" w:rsidRPr="00ED0AA4" w14:paraId="36CB370D" w14:textId="77777777" w:rsidTr="0086632B">
        <w:tc>
          <w:tcPr>
            <w:tcW w:w="4644" w:type="dxa"/>
            <w:tcBorders>
              <w:top w:val="nil"/>
              <w:left w:val="nil"/>
              <w:bottom w:val="single" w:sz="4" w:space="0" w:color="auto"/>
              <w:right w:val="nil"/>
            </w:tcBorders>
          </w:tcPr>
          <w:p w14:paraId="1DA59083" w14:textId="77777777" w:rsidR="00BA2A02" w:rsidRPr="00ED0AA4" w:rsidRDefault="00BA2A02" w:rsidP="00C174A3">
            <w:pPr>
              <w:pStyle w:val="TextosemFormatao"/>
              <w:ind w:right="-1"/>
              <w:jc w:val="both"/>
              <w:rPr>
                <w:rFonts w:ascii="Arial" w:hAnsi="Arial" w:cs="Arial"/>
                <w:b/>
                <w:sz w:val="18"/>
                <w:szCs w:val="18"/>
              </w:rPr>
            </w:pPr>
          </w:p>
          <w:p w14:paraId="73A5B2D9" w14:textId="77777777" w:rsidR="00BA2A02" w:rsidRPr="00ED0AA4" w:rsidRDefault="00BA2A02" w:rsidP="00C174A3">
            <w:pPr>
              <w:pStyle w:val="TextosemFormatao"/>
              <w:tabs>
                <w:tab w:val="left" w:pos="1200"/>
              </w:tabs>
              <w:ind w:right="-1"/>
              <w:jc w:val="both"/>
              <w:rPr>
                <w:rFonts w:ascii="Arial" w:hAnsi="Arial" w:cs="Arial"/>
                <w:b/>
                <w:sz w:val="18"/>
                <w:szCs w:val="18"/>
              </w:rPr>
            </w:pPr>
            <w:r w:rsidRPr="00ED0AA4">
              <w:rPr>
                <w:rFonts w:ascii="Arial" w:hAnsi="Arial" w:cs="Arial"/>
                <w:b/>
                <w:sz w:val="18"/>
                <w:szCs w:val="18"/>
              </w:rPr>
              <w:t xml:space="preserve">1ª –                                                                                    </w:t>
            </w:r>
          </w:p>
        </w:tc>
      </w:tr>
      <w:tr w:rsidR="00BA2A02" w:rsidRPr="00ED0AA4" w14:paraId="2594F8EF" w14:textId="77777777" w:rsidTr="0086632B">
        <w:tc>
          <w:tcPr>
            <w:tcW w:w="4644" w:type="dxa"/>
            <w:tcBorders>
              <w:top w:val="single" w:sz="4" w:space="0" w:color="auto"/>
              <w:left w:val="nil"/>
              <w:bottom w:val="single" w:sz="4" w:space="0" w:color="auto"/>
              <w:right w:val="nil"/>
            </w:tcBorders>
          </w:tcPr>
          <w:p w14:paraId="2D0BD041" w14:textId="77777777" w:rsidR="00BA2A02" w:rsidRPr="00ED0AA4" w:rsidRDefault="00BA2A02" w:rsidP="00C174A3">
            <w:pPr>
              <w:pStyle w:val="TextosemFormatao"/>
              <w:ind w:right="-1"/>
              <w:jc w:val="both"/>
              <w:rPr>
                <w:rFonts w:ascii="Arial" w:hAnsi="Arial" w:cs="Arial"/>
                <w:b/>
                <w:sz w:val="18"/>
                <w:szCs w:val="18"/>
              </w:rPr>
            </w:pPr>
          </w:p>
          <w:p w14:paraId="394121FC" w14:textId="77777777" w:rsidR="00BA2A02" w:rsidRPr="00ED0AA4" w:rsidRDefault="00BA2A02" w:rsidP="00C174A3">
            <w:pPr>
              <w:pStyle w:val="TextosemFormatao"/>
              <w:ind w:right="-1"/>
              <w:jc w:val="both"/>
              <w:rPr>
                <w:rFonts w:ascii="Arial" w:hAnsi="Arial" w:cs="Arial"/>
                <w:b/>
                <w:sz w:val="18"/>
                <w:szCs w:val="18"/>
              </w:rPr>
            </w:pPr>
          </w:p>
          <w:p w14:paraId="12C18842" w14:textId="77777777" w:rsidR="00BA2A02" w:rsidRPr="00ED0AA4" w:rsidRDefault="00BA2A02" w:rsidP="00C174A3">
            <w:pPr>
              <w:pStyle w:val="TextosemFormatao"/>
              <w:ind w:right="-1"/>
              <w:jc w:val="both"/>
              <w:rPr>
                <w:rFonts w:ascii="Arial" w:hAnsi="Arial" w:cs="Arial"/>
                <w:b/>
                <w:sz w:val="18"/>
                <w:szCs w:val="18"/>
              </w:rPr>
            </w:pPr>
            <w:r w:rsidRPr="00ED0AA4">
              <w:rPr>
                <w:rFonts w:ascii="Arial" w:hAnsi="Arial" w:cs="Arial"/>
                <w:b/>
                <w:sz w:val="18"/>
                <w:szCs w:val="18"/>
              </w:rPr>
              <w:t xml:space="preserve">2ª – </w:t>
            </w:r>
          </w:p>
        </w:tc>
      </w:tr>
    </w:tbl>
    <w:p w14:paraId="5F1EC210" w14:textId="77777777" w:rsidR="00BA2A02" w:rsidRPr="00ED0AA4" w:rsidRDefault="00BA2A02" w:rsidP="00C174A3">
      <w:pPr>
        <w:pStyle w:val="TextosemFormatao"/>
        <w:ind w:right="-1"/>
        <w:jc w:val="both"/>
        <w:rPr>
          <w:rFonts w:ascii="Arial" w:hAnsi="Arial" w:cs="Arial"/>
          <w:sz w:val="18"/>
          <w:szCs w:val="18"/>
        </w:rPr>
      </w:pPr>
    </w:p>
    <w:p w14:paraId="3A07C677" w14:textId="77777777" w:rsidR="00BA2A02" w:rsidRDefault="00BA2A02" w:rsidP="00C174A3">
      <w:pPr>
        <w:spacing w:after="0" w:line="240" w:lineRule="auto"/>
        <w:ind w:right="-1"/>
        <w:jc w:val="both"/>
      </w:pPr>
      <w:r w:rsidRPr="001D7BAA">
        <w:rPr>
          <w:sz w:val="18"/>
          <w:szCs w:val="18"/>
        </w:rPr>
        <w:t xml:space="preserve"> </w:t>
      </w:r>
      <w:r w:rsidRPr="001D7BAA">
        <w:rPr>
          <w:rFonts w:ascii="Arial" w:hAnsi="Arial" w:cs="Arial"/>
          <w:sz w:val="16"/>
          <w:szCs w:val="16"/>
        </w:rPr>
        <w:t>Documento original eletrônico assinado digitalmente nos termos do Artigo 10 da Medida Provisória 2.200-2 de 24/08/2001</w:t>
      </w:r>
    </w:p>
    <w:p w14:paraId="57559739" w14:textId="77777777" w:rsidR="00BA2A02" w:rsidRDefault="00BA2A02" w:rsidP="00C174A3">
      <w:pPr>
        <w:pStyle w:val="TextosemFormatao"/>
        <w:ind w:right="-1"/>
        <w:jc w:val="both"/>
        <w:rPr>
          <w:rFonts w:ascii="Arial" w:hAnsi="Arial" w:cs="Arial"/>
          <w:sz w:val="18"/>
          <w:szCs w:val="18"/>
        </w:rPr>
      </w:pPr>
    </w:p>
    <w:p w14:paraId="0997574D" w14:textId="77777777" w:rsidR="00BA2A02" w:rsidRDefault="00BA2A02" w:rsidP="00C174A3">
      <w:pPr>
        <w:pStyle w:val="TextosemFormatao"/>
        <w:ind w:right="-1"/>
        <w:jc w:val="both"/>
        <w:rPr>
          <w:rFonts w:ascii="Arial" w:hAnsi="Arial" w:cs="Arial"/>
          <w:sz w:val="18"/>
          <w:szCs w:val="18"/>
        </w:rPr>
        <w:sectPr w:rsidR="00BA2A02" w:rsidSect="00CC4602">
          <w:headerReference w:type="default" r:id="rId8"/>
          <w:pgSz w:w="11906" w:h="16838" w:code="9"/>
          <w:pgMar w:top="2269" w:right="1134" w:bottom="1418" w:left="1701" w:header="709" w:footer="709" w:gutter="0"/>
          <w:pgNumType w:start="1"/>
          <w:cols w:space="708"/>
          <w:docGrid w:linePitch="360"/>
        </w:sectPr>
      </w:pPr>
    </w:p>
    <w:p w14:paraId="0DFCE68A" w14:textId="77777777" w:rsidR="00BA2A02" w:rsidRDefault="00BA2A02" w:rsidP="00C174A3">
      <w:pPr>
        <w:pStyle w:val="TextosemFormatao"/>
        <w:ind w:right="-1"/>
        <w:jc w:val="both"/>
        <w:rPr>
          <w:rFonts w:ascii="Arial" w:hAnsi="Arial" w:cs="Arial"/>
          <w:sz w:val="18"/>
          <w:szCs w:val="18"/>
        </w:rPr>
        <w:sectPr w:rsidR="00BA2A02" w:rsidSect="00F85F15">
          <w:headerReference w:type="default" r:id="rId9"/>
          <w:type w:val="continuous"/>
          <w:pgSz w:w="11906" w:h="16838" w:code="9"/>
          <w:pgMar w:top="1418" w:right="1134" w:bottom="1418" w:left="1701" w:header="709" w:footer="709" w:gutter="0"/>
          <w:cols w:space="708"/>
          <w:docGrid w:linePitch="360"/>
        </w:sectPr>
      </w:pPr>
    </w:p>
    <w:p w14:paraId="3A24ED23" w14:textId="77777777" w:rsidR="00BA2A02" w:rsidRDefault="00BA2A02" w:rsidP="00C174A3">
      <w:pPr>
        <w:pStyle w:val="TextosemFormatao"/>
        <w:ind w:right="-1"/>
        <w:jc w:val="both"/>
        <w:rPr>
          <w:rFonts w:ascii="Arial" w:hAnsi="Arial" w:cs="Arial"/>
          <w:sz w:val="18"/>
          <w:szCs w:val="18"/>
        </w:rPr>
      </w:pPr>
    </w:p>
    <w:sectPr w:rsidR="00BA2A02" w:rsidSect="00BA2A02">
      <w:headerReference w:type="default" r:id="rId10"/>
      <w:type w:val="continuous"/>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23F18" w14:textId="77777777" w:rsidR="00C318E0" w:rsidRDefault="00C318E0" w:rsidP="00A225BA">
      <w:pPr>
        <w:spacing w:after="0" w:line="240" w:lineRule="auto"/>
      </w:pPr>
      <w:r>
        <w:separator/>
      </w:r>
    </w:p>
  </w:endnote>
  <w:endnote w:type="continuationSeparator" w:id="0">
    <w:p w14:paraId="26E33EA0" w14:textId="77777777" w:rsidR="00C318E0" w:rsidRDefault="00C318E0" w:rsidP="00A2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Lucida Sans">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22A62" w14:textId="77777777" w:rsidR="00C318E0" w:rsidRDefault="00C318E0" w:rsidP="00A225BA">
      <w:pPr>
        <w:spacing w:after="0" w:line="240" w:lineRule="auto"/>
      </w:pPr>
      <w:r>
        <w:separator/>
      </w:r>
    </w:p>
  </w:footnote>
  <w:footnote w:type="continuationSeparator" w:id="0">
    <w:p w14:paraId="21D34FE8" w14:textId="77777777" w:rsidR="00C318E0" w:rsidRDefault="00C318E0" w:rsidP="00A22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5242" w14:textId="30B8F0CA" w:rsidR="00BA2A02" w:rsidRDefault="00BA2A02" w:rsidP="00A225BA">
    <w:pPr>
      <w:pStyle w:val="Cabealh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A7B3" w14:textId="77777777" w:rsidR="00BA2A02" w:rsidRDefault="00BA2A02" w:rsidP="00A225BA">
    <w:pPr>
      <w:pStyle w:val="Cabealho"/>
      <w:jc w:val="center"/>
    </w:pPr>
    <w:r w:rsidRPr="00A225BA">
      <w:rPr>
        <w:highlight w:val="yellow"/>
      </w:rPr>
      <w:t>PAPEL TIMBRADO E NUMERAÇÃO DO MUNICÍPIO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4EFA" w14:textId="77777777" w:rsidR="00A225BA" w:rsidRDefault="00A225BA" w:rsidP="00A225BA">
    <w:pPr>
      <w:pStyle w:val="Cabealho"/>
      <w:jc w:val="center"/>
    </w:pPr>
    <w:r w:rsidRPr="00A225BA">
      <w:rPr>
        <w:highlight w:val="yellow"/>
      </w:rPr>
      <w:t>PAPEL TIMBRADO E NUMERAÇÃO DO MUNICÍPIO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4CAA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C9E363E"/>
    <w:multiLevelType w:val="multilevel"/>
    <w:tmpl w:val="AE9C0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87554F"/>
    <w:multiLevelType w:val="hybridMultilevel"/>
    <w:tmpl w:val="1E643B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4E6FE3"/>
    <w:multiLevelType w:val="hybridMultilevel"/>
    <w:tmpl w:val="36361268"/>
    <w:lvl w:ilvl="0" w:tplc="B17683A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15:restartNumberingAfterBreak="0">
    <w:nsid w:val="1638254B"/>
    <w:multiLevelType w:val="hybridMultilevel"/>
    <w:tmpl w:val="A9861E1C"/>
    <w:lvl w:ilvl="0" w:tplc="8A4E5F3E">
      <w:start w:val="1"/>
      <w:numFmt w:val="lowerLetter"/>
      <w:lvlText w:val="%1)"/>
      <w:lvlJc w:val="left"/>
      <w:pPr>
        <w:ind w:left="4613"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41243D6B"/>
    <w:multiLevelType w:val="hybridMultilevel"/>
    <w:tmpl w:val="A55E8408"/>
    <w:lvl w:ilvl="0" w:tplc="B9742C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22C25A3"/>
    <w:multiLevelType w:val="multilevel"/>
    <w:tmpl w:val="169CAC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9AE61A1"/>
    <w:multiLevelType w:val="multilevel"/>
    <w:tmpl w:val="47A03DBE"/>
    <w:lvl w:ilvl="0">
      <w:start w:val="4"/>
      <w:numFmt w:val="decimal"/>
      <w:suff w:val="nothing"/>
      <w:lvlText w:val=" %1 "/>
      <w:lvlJc w:val="left"/>
      <w:pPr>
        <w:ind w:left="0" w:firstLine="0"/>
      </w:pPr>
      <w:rPr>
        <w:rFonts w:cs="Arial" w:hint="default"/>
        <w:b/>
        <w:bCs/>
        <w:sz w:val="18"/>
        <w:szCs w:val="22"/>
      </w:rPr>
    </w:lvl>
    <w:lvl w:ilvl="1">
      <w:start w:val="1"/>
      <w:numFmt w:val="decimal"/>
      <w:suff w:val="nothing"/>
      <w:lvlText w:val=" %1.%2 "/>
      <w:lvlJc w:val="left"/>
      <w:pPr>
        <w:ind w:left="0" w:firstLine="0"/>
      </w:pPr>
      <w:rPr>
        <w:rFonts w:eastAsia="Andale Sans UI" w:cs="Arial" w:hint="default"/>
        <w:b w:val="0"/>
        <w:bCs w:val="0"/>
        <w:i w:val="0"/>
        <w:iCs w:val="0"/>
        <w:strike w:val="0"/>
        <w:kern w:val="2"/>
        <w:sz w:val="18"/>
        <w:szCs w:val="20"/>
      </w:rPr>
    </w:lvl>
    <w:lvl w:ilvl="2">
      <w:start w:val="1"/>
      <w:numFmt w:val="decimal"/>
      <w:suff w:val="nothing"/>
      <w:lvlText w:val=" %1.%2.%3 "/>
      <w:lvlJc w:val="left"/>
      <w:pPr>
        <w:ind w:left="284" w:firstLine="0"/>
      </w:pPr>
      <w:rPr>
        <w:rFonts w:eastAsia="Andale Sans UI" w:cs="Arial" w:hint="default"/>
        <w:b w:val="0"/>
        <w:bCs w:val="0"/>
        <w:i w:val="0"/>
        <w:iCs w:val="0"/>
        <w:color w:val="auto"/>
        <w:kern w:val="2"/>
        <w:sz w:val="18"/>
        <w:szCs w:val="20"/>
      </w:rPr>
    </w:lvl>
    <w:lvl w:ilvl="3">
      <w:start w:val="1"/>
      <w:numFmt w:val="decimal"/>
      <w:suff w:val="nothing"/>
      <w:lvlText w:val=" %1.%2.%3.%4 "/>
      <w:lvlJc w:val="left"/>
      <w:pPr>
        <w:ind w:left="0" w:firstLine="0"/>
      </w:pPr>
      <w:rPr>
        <w:rFonts w:cs="Arial" w:hint="default"/>
        <w:b w:val="0"/>
        <w:bCs w:val="0"/>
        <w:sz w:val="18"/>
        <w:szCs w:val="20"/>
      </w:rPr>
    </w:lvl>
    <w:lvl w:ilvl="4">
      <w:start w:val="1"/>
      <w:numFmt w:val="decimal"/>
      <w:suff w:val="nothing"/>
      <w:lvlText w:val=" %1.%2.%3.%4.%5 "/>
      <w:lvlJc w:val="left"/>
      <w:pPr>
        <w:ind w:left="0" w:firstLine="0"/>
      </w:pPr>
      <w:rPr>
        <w:rFonts w:hint="default"/>
      </w:rPr>
    </w:lvl>
    <w:lvl w:ilvl="5">
      <w:start w:val="1"/>
      <w:numFmt w:val="decimal"/>
      <w:suff w:val="nothing"/>
      <w:lvlText w:val=" %1.%2.%3.%4.%5.%6 "/>
      <w:lvlJc w:val="left"/>
      <w:pPr>
        <w:ind w:left="0" w:firstLine="0"/>
      </w:pPr>
      <w:rPr>
        <w:rFonts w:hint="default"/>
      </w:rPr>
    </w:lvl>
    <w:lvl w:ilvl="6">
      <w:start w:val="1"/>
      <w:numFmt w:val="decimal"/>
      <w:suff w:val="nothing"/>
      <w:lvlText w:val=" %1.%2.%3.%4.%5.%6.%7 "/>
      <w:lvlJc w:val="left"/>
      <w:pPr>
        <w:ind w:left="0" w:firstLine="0"/>
      </w:pPr>
      <w:rPr>
        <w:rFonts w:hint="default"/>
      </w:rPr>
    </w:lvl>
    <w:lvl w:ilvl="7">
      <w:start w:val="1"/>
      <w:numFmt w:val="decimal"/>
      <w:suff w:val="nothing"/>
      <w:lvlText w:val=" %1.%2.%3.%4.%5.%6.%7.%8 "/>
      <w:lvlJc w:val="left"/>
      <w:pPr>
        <w:ind w:left="0" w:firstLine="0"/>
      </w:pPr>
      <w:rPr>
        <w:rFonts w:hint="default"/>
      </w:rPr>
    </w:lvl>
    <w:lvl w:ilvl="8">
      <w:start w:val="1"/>
      <w:numFmt w:val="decimal"/>
      <w:suff w:val="nothing"/>
      <w:lvlText w:val=" %1.%2.%3.%4.%5.%6.%7.%8.%9 "/>
      <w:lvlJc w:val="left"/>
      <w:pPr>
        <w:ind w:left="0" w:firstLine="0"/>
      </w:pPr>
      <w:rPr>
        <w:rFonts w:hint="default"/>
      </w:rPr>
    </w:lvl>
  </w:abstractNum>
  <w:abstractNum w:abstractNumId="9" w15:restartNumberingAfterBreak="0">
    <w:nsid w:val="7C0A618F"/>
    <w:multiLevelType w:val="hybridMultilevel"/>
    <w:tmpl w:val="A9861E1C"/>
    <w:lvl w:ilvl="0" w:tplc="8A4E5F3E">
      <w:start w:val="1"/>
      <w:numFmt w:val="lowerLetter"/>
      <w:lvlText w:val="%1)"/>
      <w:lvlJc w:val="left"/>
      <w:pPr>
        <w:ind w:left="4613"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7"/>
  </w:num>
  <w:num w:numId="4">
    <w:abstractNumId w:val="4"/>
  </w:num>
  <w:num w:numId="5">
    <w:abstractNumId w:val="3"/>
  </w:num>
  <w:num w:numId="6">
    <w:abstractNumId w:val="2"/>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BA"/>
    <w:rsid w:val="00096C4D"/>
    <w:rsid w:val="000C0628"/>
    <w:rsid w:val="000C0EFB"/>
    <w:rsid w:val="00146D20"/>
    <w:rsid w:val="00167E97"/>
    <w:rsid w:val="00197B38"/>
    <w:rsid w:val="001B1DB6"/>
    <w:rsid w:val="001B68B9"/>
    <w:rsid w:val="00227F25"/>
    <w:rsid w:val="002C5CC0"/>
    <w:rsid w:val="003047A6"/>
    <w:rsid w:val="00320893"/>
    <w:rsid w:val="00381B39"/>
    <w:rsid w:val="003A6A0C"/>
    <w:rsid w:val="004133EF"/>
    <w:rsid w:val="004443C6"/>
    <w:rsid w:val="00451AA2"/>
    <w:rsid w:val="00460287"/>
    <w:rsid w:val="005C1685"/>
    <w:rsid w:val="00640F73"/>
    <w:rsid w:val="006B1B31"/>
    <w:rsid w:val="006B1C8F"/>
    <w:rsid w:val="006E6372"/>
    <w:rsid w:val="00707968"/>
    <w:rsid w:val="00761457"/>
    <w:rsid w:val="00765A97"/>
    <w:rsid w:val="007A5EFA"/>
    <w:rsid w:val="007F71AB"/>
    <w:rsid w:val="0082236E"/>
    <w:rsid w:val="00892BB0"/>
    <w:rsid w:val="009A0B28"/>
    <w:rsid w:val="009F4EFF"/>
    <w:rsid w:val="00A1172E"/>
    <w:rsid w:val="00A225BA"/>
    <w:rsid w:val="00A40305"/>
    <w:rsid w:val="00AD68A1"/>
    <w:rsid w:val="00B25698"/>
    <w:rsid w:val="00B32D95"/>
    <w:rsid w:val="00B346B9"/>
    <w:rsid w:val="00B66662"/>
    <w:rsid w:val="00BA2A02"/>
    <w:rsid w:val="00BD1AA4"/>
    <w:rsid w:val="00C143AA"/>
    <w:rsid w:val="00C174A3"/>
    <w:rsid w:val="00C318E0"/>
    <w:rsid w:val="00C41EA8"/>
    <w:rsid w:val="00C5611E"/>
    <w:rsid w:val="00CA0212"/>
    <w:rsid w:val="00CC4602"/>
    <w:rsid w:val="00D9643B"/>
    <w:rsid w:val="00F22351"/>
    <w:rsid w:val="00F85F15"/>
    <w:rsid w:val="00FA6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6888"/>
  <w15:docId w15:val="{1747960A-465B-43D4-821C-B577911A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5BA"/>
    <w:rPr>
      <w:rFonts w:ascii="Tahoma" w:eastAsia="Calibri" w:hAnsi="Tahoma" w:cs="Tahoma"/>
    </w:rPr>
  </w:style>
  <w:style w:type="paragraph" w:styleId="Ttulo1">
    <w:name w:val="heading 1"/>
    <w:basedOn w:val="Normal"/>
    <w:next w:val="Normal"/>
    <w:link w:val="Ttulo1Char"/>
    <w:uiPriority w:val="9"/>
    <w:qFormat/>
    <w:rsid w:val="00A225BA"/>
    <w:pPr>
      <w:keepNext/>
      <w:spacing w:before="240" w:after="60" w:line="240" w:lineRule="auto"/>
      <w:outlineLvl w:val="0"/>
    </w:pPr>
    <w:rPr>
      <w:rFonts w:ascii="Arial" w:eastAsia="Times New Roman" w:hAnsi="Arial" w:cs="Times New Roman"/>
      <w:b/>
      <w:bCs/>
      <w:kern w:val="32"/>
      <w:sz w:val="32"/>
      <w:szCs w:val="32"/>
      <w:lang w:eastAsia="pt-BR"/>
    </w:rPr>
  </w:style>
  <w:style w:type="paragraph" w:styleId="Ttulo2">
    <w:name w:val="heading 2"/>
    <w:basedOn w:val="Normal"/>
    <w:next w:val="Normal"/>
    <w:link w:val="Ttulo2Char"/>
    <w:uiPriority w:val="9"/>
    <w:unhideWhenUsed/>
    <w:qFormat/>
    <w:rsid w:val="00A225BA"/>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A225BA"/>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har"/>
    <w:qFormat/>
    <w:rsid w:val="00A225BA"/>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A225BA"/>
    <w:pPr>
      <w:spacing w:before="240" w:after="60" w:line="240" w:lineRule="auto"/>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A225BA"/>
    <w:pPr>
      <w:spacing w:before="240" w:after="60" w:line="240" w:lineRule="auto"/>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har"/>
    <w:qFormat/>
    <w:rsid w:val="00A225BA"/>
    <w:pPr>
      <w:keepNext/>
      <w:spacing w:after="0" w:line="240" w:lineRule="auto"/>
      <w:jc w:val="center"/>
      <w:outlineLvl w:val="6"/>
    </w:pPr>
    <w:rPr>
      <w:rFonts w:ascii="Arial" w:eastAsia="Times New Roman" w:hAnsi="Arial" w:cs="Times New Roman"/>
      <w:b/>
      <w:sz w:val="28"/>
      <w:szCs w:val="20"/>
      <w:lang w:eastAsia="pt-BR"/>
    </w:rPr>
  </w:style>
  <w:style w:type="paragraph" w:styleId="Ttulo8">
    <w:name w:val="heading 8"/>
    <w:basedOn w:val="Normal"/>
    <w:next w:val="Normal"/>
    <w:link w:val="Ttulo8Char"/>
    <w:qFormat/>
    <w:rsid w:val="00A225BA"/>
    <w:pPr>
      <w:keepNext/>
      <w:tabs>
        <w:tab w:val="num" w:pos="0"/>
      </w:tabs>
      <w:suppressAutoHyphens/>
      <w:snapToGrid w:val="0"/>
      <w:spacing w:after="0" w:line="240" w:lineRule="auto"/>
      <w:jc w:val="center"/>
      <w:outlineLvl w:val="7"/>
    </w:pPr>
    <w:rPr>
      <w:rFonts w:ascii="Arial" w:eastAsia="Times New Roman" w:hAnsi="Arial" w:cs="Times New Roman"/>
      <w:color w:val="000000"/>
      <w:sz w:val="28"/>
      <w:szCs w:val="20"/>
      <w:lang w:eastAsia="ar-SA"/>
    </w:rPr>
  </w:style>
  <w:style w:type="paragraph" w:styleId="Ttulo9">
    <w:name w:val="heading 9"/>
    <w:basedOn w:val="Normal"/>
    <w:next w:val="Normal"/>
    <w:link w:val="Ttulo9Char"/>
    <w:qFormat/>
    <w:rsid w:val="00A225BA"/>
    <w:pPr>
      <w:spacing w:before="240" w:after="60" w:line="240" w:lineRule="auto"/>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25BA"/>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uiPriority w:val="9"/>
    <w:rsid w:val="00A225BA"/>
    <w:rPr>
      <w:rFonts w:ascii="Cambria" w:eastAsia="Times New Roman" w:hAnsi="Cambria" w:cs="Times New Roman"/>
      <w:b/>
      <w:bCs/>
      <w:i/>
      <w:iCs/>
      <w:sz w:val="28"/>
      <w:szCs w:val="28"/>
    </w:rPr>
  </w:style>
  <w:style w:type="character" w:customStyle="1" w:styleId="Ttulo3Char">
    <w:name w:val="Título 3 Char"/>
    <w:basedOn w:val="Fontepargpadro"/>
    <w:link w:val="Ttulo3"/>
    <w:rsid w:val="00A225BA"/>
    <w:rPr>
      <w:rFonts w:ascii="Arial" w:eastAsia="Times New Roman" w:hAnsi="Arial" w:cs="Times New Roman"/>
      <w:b/>
      <w:bCs/>
      <w:sz w:val="26"/>
      <w:szCs w:val="26"/>
      <w:lang w:eastAsia="ar-SA"/>
    </w:rPr>
  </w:style>
  <w:style w:type="character" w:customStyle="1" w:styleId="Ttulo4Char">
    <w:name w:val="Título 4 Char"/>
    <w:basedOn w:val="Fontepargpadro"/>
    <w:link w:val="Ttulo4"/>
    <w:rsid w:val="00A225BA"/>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A225BA"/>
    <w:rPr>
      <w:rFonts w:ascii="Times New Roman" w:eastAsia="Times New Roman" w:hAnsi="Times New Roman" w:cs="Times New Roman"/>
      <w:b/>
      <w:bCs/>
      <w:i/>
      <w:iCs/>
      <w:sz w:val="26"/>
      <w:szCs w:val="26"/>
    </w:rPr>
  </w:style>
  <w:style w:type="character" w:customStyle="1" w:styleId="Ttulo6Char">
    <w:name w:val="Título 6 Char"/>
    <w:basedOn w:val="Fontepargpadro"/>
    <w:link w:val="Ttulo6"/>
    <w:rsid w:val="00A225BA"/>
    <w:rPr>
      <w:rFonts w:ascii="Times New Roman" w:eastAsia="Times New Roman" w:hAnsi="Times New Roman" w:cs="Times New Roman"/>
      <w:b/>
      <w:bCs/>
      <w:sz w:val="20"/>
      <w:szCs w:val="20"/>
    </w:rPr>
  </w:style>
  <w:style w:type="character" w:customStyle="1" w:styleId="Ttulo7Char">
    <w:name w:val="Título 7 Char"/>
    <w:basedOn w:val="Fontepargpadro"/>
    <w:link w:val="Ttulo7"/>
    <w:rsid w:val="00A225BA"/>
    <w:rPr>
      <w:rFonts w:ascii="Arial" w:eastAsia="Times New Roman" w:hAnsi="Arial" w:cs="Times New Roman"/>
      <w:b/>
      <w:sz w:val="28"/>
      <w:szCs w:val="20"/>
      <w:lang w:eastAsia="pt-BR"/>
    </w:rPr>
  </w:style>
  <w:style w:type="character" w:customStyle="1" w:styleId="Ttulo8Char">
    <w:name w:val="Título 8 Char"/>
    <w:basedOn w:val="Fontepargpadro"/>
    <w:link w:val="Ttulo8"/>
    <w:rsid w:val="00A225BA"/>
    <w:rPr>
      <w:rFonts w:ascii="Arial" w:eastAsia="Times New Roman" w:hAnsi="Arial" w:cs="Times New Roman"/>
      <w:color w:val="000000"/>
      <w:sz w:val="28"/>
      <w:szCs w:val="20"/>
      <w:lang w:eastAsia="ar-SA"/>
    </w:rPr>
  </w:style>
  <w:style w:type="character" w:customStyle="1" w:styleId="Ttulo9Char">
    <w:name w:val="Título 9 Char"/>
    <w:basedOn w:val="Fontepargpadro"/>
    <w:link w:val="Ttulo9"/>
    <w:rsid w:val="00A225BA"/>
    <w:rPr>
      <w:rFonts w:ascii="Arial" w:eastAsia="Times New Roman" w:hAnsi="Arial" w:cs="Times New Roman"/>
      <w:sz w:val="20"/>
      <w:szCs w:val="20"/>
      <w:lang w:eastAsia="pt-BR"/>
    </w:rPr>
  </w:style>
  <w:style w:type="paragraph" w:styleId="Cabealho">
    <w:name w:val="header"/>
    <w:basedOn w:val="Normal"/>
    <w:link w:val="CabealhoChar"/>
    <w:unhideWhenUsed/>
    <w:rsid w:val="00A225BA"/>
    <w:pPr>
      <w:tabs>
        <w:tab w:val="center" w:pos="4252"/>
        <w:tab w:val="right" w:pos="8504"/>
      </w:tabs>
      <w:spacing w:after="0" w:line="240" w:lineRule="auto"/>
    </w:pPr>
  </w:style>
  <w:style w:type="character" w:customStyle="1" w:styleId="CabealhoChar">
    <w:name w:val="Cabeçalho Char"/>
    <w:basedOn w:val="Fontepargpadro"/>
    <w:link w:val="Cabealho"/>
    <w:rsid w:val="00A225BA"/>
    <w:rPr>
      <w:rFonts w:ascii="Tahoma" w:eastAsia="Calibri" w:hAnsi="Tahoma" w:cs="Tahoma"/>
    </w:rPr>
  </w:style>
  <w:style w:type="paragraph" w:styleId="Rodap">
    <w:name w:val="footer"/>
    <w:basedOn w:val="Normal"/>
    <w:link w:val="RodapChar"/>
    <w:uiPriority w:val="99"/>
    <w:unhideWhenUsed/>
    <w:rsid w:val="00A225BA"/>
    <w:pPr>
      <w:tabs>
        <w:tab w:val="center" w:pos="4252"/>
        <w:tab w:val="right" w:pos="8504"/>
      </w:tabs>
      <w:spacing w:after="0" w:line="240" w:lineRule="auto"/>
    </w:pPr>
  </w:style>
  <w:style w:type="character" w:customStyle="1" w:styleId="RodapChar">
    <w:name w:val="Rodapé Char"/>
    <w:basedOn w:val="Fontepargpadro"/>
    <w:link w:val="Rodap"/>
    <w:uiPriority w:val="99"/>
    <w:rsid w:val="00A225BA"/>
    <w:rPr>
      <w:rFonts w:ascii="Tahoma" w:eastAsia="Calibri" w:hAnsi="Tahoma" w:cs="Tahoma"/>
    </w:rPr>
  </w:style>
  <w:style w:type="paragraph" w:styleId="Textodebalo">
    <w:name w:val="Balloon Text"/>
    <w:basedOn w:val="Normal"/>
    <w:link w:val="TextodebaloChar"/>
    <w:uiPriority w:val="99"/>
    <w:unhideWhenUsed/>
    <w:rsid w:val="00A225BA"/>
    <w:pPr>
      <w:spacing w:after="0" w:line="240" w:lineRule="auto"/>
    </w:pPr>
    <w:rPr>
      <w:rFonts w:cs="Times New Roman"/>
      <w:sz w:val="16"/>
      <w:szCs w:val="16"/>
    </w:rPr>
  </w:style>
  <w:style w:type="character" w:customStyle="1" w:styleId="TextodebaloChar">
    <w:name w:val="Texto de balão Char"/>
    <w:basedOn w:val="Fontepargpadro"/>
    <w:link w:val="Textodebalo"/>
    <w:uiPriority w:val="99"/>
    <w:rsid w:val="00A225BA"/>
    <w:rPr>
      <w:rFonts w:ascii="Tahoma" w:eastAsia="Calibri" w:hAnsi="Tahoma" w:cs="Times New Roman"/>
      <w:sz w:val="16"/>
      <w:szCs w:val="16"/>
    </w:rPr>
  </w:style>
  <w:style w:type="paragraph" w:styleId="Recuodecorpodetexto">
    <w:name w:val="Body Text Indent"/>
    <w:basedOn w:val="Normal"/>
    <w:link w:val="RecuodecorpodetextoChar"/>
    <w:rsid w:val="00A225BA"/>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A225BA"/>
    <w:rPr>
      <w:rFonts w:ascii="Times New Roman" w:eastAsia="Times New Roman" w:hAnsi="Times New Roman" w:cs="Times New Roman"/>
      <w:sz w:val="24"/>
      <w:szCs w:val="24"/>
    </w:rPr>
  </w:style>
  <w:style w:type="paragraph" w:customStyle="1" w:styleId="p4">
    <w:name w:val="p4"/>
    <w:basedOn w:val="Normal"/>
    <w:rsid w:val="00A225BA"/>
    <w:pPr>
      <w:spacing w:before="100" w:beforeAutospacing="1" w:after="100" w:afterAutospacing="1" w:line="240" w:lineRule="auto"/>
    </w:pPr>
    <w:rPr>
      <w:rFonts w:ascii="Arial Unicode MS" w:eastAsia="Arial Unicode MS" w:hAnsi="Arial Unicode MS" w:cs="Arial Unicode MS"/>
      <w:sz w:val="24"/>
      <w:szCs w:val="24"/>
      <w:lang w:eastAsia="pt-BR"/>
    </w:rPr>
  </w:style>
  <w:style w:type="numbering" w:customStyle="1" w:styleId="Semlista1">
    <w:name w:val="Sem lista1"/>
    <w:next w:val="Semlista"/>
    <w:uiPriority w:val="99"/>
    <w:semiHidden/>
    <w:unhideWhenUsed/>
    <w:rsid w:val="00A225BA"/>
  </w:style>
  <w:style w:type="character" w:styleId="Hyperlink">
    <w:name w:val="Hyperlink"/>
    <w:uiPriority w:val="99"/>
    <w:rsid w:val="00A225BA"/>
    <w:rPr>
      <w:color w:val="0000FF"/>
      <w:u w:val="single"/>
    </w:rPr>
  </w:style>
  <w:style w:type="table" w:styleId="Tabelacomgrade">
    <w:name w:val="Table Grid"/>
    <w:basedOn w:val="Tabelanormal"/>
    <w:uiPriority w:val="39"/>
    <w:rsid w:val="00A225B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A225BA"/>
    <w:rPr>
      <w:b/>
      <w:bCs/>
    </w:rPr>
  </w:style>
  <w:style w:type="paragraph" w:styleId="Corpodetexto">
    <w:name w:val="Body Text"/>
    <w:basedOn w:val="Normal"/>
    <w:link w:val="CorpodetextoChar"/>
    <w:rsid w:val="00A225BA"/>
    <w:pPr>
      <w:spacing w:after="0" w:line="240" w:lineRule="auto"/>
    </w:pPr>
    <w:rPr>
      <w:rFonts w:eastAsia="Times New Roman" w:cs="Times New Roman"/>
      <w:sz w:val="20"/>
      <w:szCs w:val="20"/>
    </w:rPr>
  </w:style>
  <w:style w:type="character" w:customStyle="1" w:styleId="CorpodetextoChar">
    <w:name w:val="Corpo de texto Char"/>
    <w:basedOn w:val="Fontepargpadro"/>
    <w:link w:val="Corpodetexto"/>
    <w:rsid w:val="00A225BA"/>
    <w:rPr>
      <w:rFonts w:ascii="Tahoma" w:eastAsia="Times New Roman" w:hAnsi="Tahoma" w:cs="Times New Roman"/>
      <w:sz w:val="20"/>
      <w:szCs w:val="20"/>
    </w:rPr>
  </w:style>
  <w:style w:type="paragraph" w:styleId="Corpodetexto3">
    <w:name w:val="Body Text 3"/>
    <w:basedOn w:val="Normal"/>
    <w:link w:val="Corpodetexto3Char"/>
    <w:rsid w:val="00A225BA"/>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A225BA"/>
    <w:rPr>
      <w:rFonts w:ascii="Times New Roman" w:eastAsia="Times New Roman" w:hAnsi="Times New Roman" w:cs="Times New Roman"/>
      <w:sz w:val="16"/>
      <w:szCs w:val="16"/>
      <w:lang w:eastAsia="pt-BR"/>
    </w:rPr>
  </w:style>
  <w:style w:type="paragraph" w:styleId="Ttulo">
    <w:name w:val="Title"/>
    <w:basedOn w:val="Normal"/>
    <w:next w:val="Corpodetexto"/>
    <w:link w:val="TtuloChar"/>
    <w:qFormat/>
    <w:rsid w:val="00A225BA"/>
    <w:pPr>
      <w:keepNext/>
      <w:suppressAutoHyphens/>
      <w:spacing w:before="240" w:after="120" w:line="240" w:lineRule="auto"/>
    </w:pPr>
    <w:rPr>
      <w:rFonts w:ascii="Arial" w:eastAsia="Tahoma" w:hAnsi="Arial" w:cs="Times New Roman"/>
      <w:sz w:val="28"/>
      <w:szCs w:val="28"/>
      <w:lang w:eastAsia="ar-SA"/>
    </w:rPr>
  </w:style>
  <w:style w:type="character" w:customStyle="1" w:styleId="TtuloChar">
    <w:name w:val="Título Char"/>
    <w:basedOn w:val="Fontepargpadro"/>
    <w:link w:val="Ttulo"/>
    <w:rsid w:val="00A225BA"/>
    <w:rPr>
      <w:rFonts w:ascii="Arial" w:eastAsia="Tahoma" w:hAnsi="Arial" w:cs="Times New Roman"/>
      <w:sz w:val="28"/>
      <w:szCs w:val="28"/>
      <w:lang w:eastAsia="ar-SA"/>
    </w:rPr>
  </w:style>
  <w:style w:type="paragraph" w:customStyle="1" w:styleId="Corpodetexto21">
    <w:name w:val="Corpo de texto 21"/>
    <w:basedOn w:val="Normal"/>
    <w:rsid w:val="00A225BA"/>
    <w:pPr>
      <w:spacing w:after="0" w:line="240" w:lineRule="auto"/>
      <w:jc w:val="both"/>
    </w:pPr>
    <w:rPr>
      <w:rFonts w:ascii="Arial" w:eastAsia="Times New Roman" w:hAnsi="Arial" w:cs="Times New Roman"/>
      <w:sz w:val="24"/>
      <w:szCs w:val="20"/>
      <w:lang w:eastAsia="pt-BR"/>
    </w:rPr>
  </w:style>
  <w:style w:type="paragraph" w:styleId="Recuodecorpodetexto2">
    <w:name w:val="Body Text Indent 2"/>
    <w:basedOn w:val="Normal"/>
    <w:link w:val="Recuodecorpodetexto2Char"/>
    <w:qFormat/>
    <w:rsid w:val="00A225BA"/>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A225B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225BA"/>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A225BA"/>
    <w:rPr>
      <w:rFonts w:ascii="Times New Roman" w:eastAsia="Times New Roman" w:hAnsi="Times New Roman" w:cs="Times New Roman"/>
      <w:sz w:val="16"/>
      <w:szCs w:val="16"/>
      <w:lang w:eastAsia="pt-BR"/>
    </w:rPr>
  </w:style>
  <w:style w:type="paragraph" w:styleId="TextosemFormatao">
    <w:name w:val="Plain Text"/>
    <w:aliases w:val="Plain Text"/>
    <w:basedOn w:val="Normal"/>
    <w:link w:val="TextosemFormataoChar"/>
    <w:uiPriority w:val="99"/>
    <w:qFormat/>
    <w:rsid w:val="00A225BA"/>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aliases w:val="Plain Text Char1"/>
    <w:basedOn w:val="Fontepargpadro"/>
    <w:link w:val="TextosemFormatao"/>
    <w:uiPriority w:val="99"/>
    <w:rsid w:val="00A225BA"/>
    <w:rPr>
      <w:rFonts w:ascii="Courier New" w:eastAsia="Times New Roman" w:hAnsi="Courier New" w:cs="Times New Roman"/>
      <w:sz w:val="20"/>
      <w:szCs w:val="20"/>
      <w:lang w:eastAsia="pt-BR"/>
    </w:rPr>
  </w:style>
  <w:style w:type="paragraph" w:styleId="NormalWeb">
    <w:name w:val="Normal (Web)"/>
    <w:basedOn w:val="Normal"/>
    <w:uiPriority w:val="99"/>
    <w:qFormat/>
    <w:rsid w:val="00A225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qFormat/>
    <w:rsid w:val="00A225BA"/>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pPr>
    <w:rPr>
      <w:rFonts w:ascii="Arial" w:eastAsia="Times New Roman" w:hAnsi="Arial" w:cs="Arial"/>
      <w:sz w:val="24"/>
      <w:szCs w:val="20"/>
      <w:lang w:eastAsia="pt-BR"/>
    </w:rPr>
  </w:style>
  <w:style w:type="paragraph" w:customStyle="1" w:styleId="WW-Corpodetexto3">
    <w:name w:val="WW-Corpo de texto 3"/>
    <w:basedOn w:val="Normal"/>
    <w:rsid w:val="00A225BA"/>
    <w:pPr>
      <w:spacing w:after="0" w:line="240" w:lineRule="auto"/>
      <w:jc w:val="both"/>
    </w:pPr>
    <w:rPr>
      <w:rFonts w:ascii="Times New Roman" w:eastAsia="Times New Roman" w:hAnsi="Times New Roman" w:cs="Times New Roman"/>
      <w:sz w:val="24"/>
      <w:szCs w:val="20"/>
      <w:lang w:eastAsia="ar-SA"/>
    </w:rPr>
  </w:style>
  <w:style w:type="character" w:styleId="Nmerodepgina">
    <w:name w:val="page number"/>
    <w:basedOn w:val="Fontepargpadro"/>
    <w:rsid w:val="00A225BA"/>
  </w:style>
  <w:style w:type="character" w:styleId="HiperlinkVisitado">
    <w:name w:val="FollowedHyperlink"/>
    <w:uiPriority w:val="99"/>
    <w:rsid w:val="00A225BA"/>
    <w:rPr>
      <w:color w:val="800080"/>
      <w:u w:val="single"/>
    </w:rPr>
  </w:style>
  <w:style w:type="paragraph" w:customStyle="1" w:styleId="font5">
    <w:name w:val="font5"/>
    <w:basedOn w:val="Normal"/>
    <w:rsid w:val="00A225BA"/>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font6">
    <w:name w:val="font6"/>
    <w:basedOn w:val="Normal"/>
    <w:rsid w:val="00A225BA"/>
    <w:pPr>
      <w:spacing w:before="100" w:beforeAutospacing="1" w:after="100" w:afterAutospacing="1" w:line="240" w:lineRule="auto"/>
    </w:pPr>
    <w:rPr>
      <w:rFonts w:ascii="Arial" w:eastAsia="Times New Roman" w:hAnsi="Arial" w:cs="Arial"/>
      <w:sz w:val="20"/>
      <w:szCs w:val="20"/>
      <w:lang w:eastAsia="pt-BR"/>
    </w:rPr>
  </w:style>
  <w:style w:type="paragraph" w:customStyle="1" w:styleId="font7">
    <w:name w:val="font7"/>
    <w:basedOn w:val="Normal"/>
    <w:rsid w:val="00A225BA"/>
    <w:pPr>
      <w:spacing w:before="100" w:beforeAutospacing="1" w:after="100" w:afterAutospacing="1" w:line="240" w:lineRule="auto"/>
    </w:pPr>
    <w:rPr>
      <w:rFonts w:ascii="Arial" w:eastAsia="Times New Roman" w:hAnsi="Arial" w:cs="Arial"/>
      <w:b/>
      <w:bCs/>
      <w:color w:val="000000"/>
      <w:sz w:val="19"/>
      <w:szCs w:val="19"/>
      <w:lang w:eastAsia="pt-BR"/>
    </w:rPr>
  </w:style>
  <w:style w:type="paragraph" w:customStyle="1" w:styleId="font8">
    <w:name w:val="font8"/>
    <w:basedOn w:val="Normal"/>
    <w:rsid w:val="00A225BA"/>
    <w:pPr>
      <w:spacing w:before="100" w:beforeAutospacing="1" w:after="100" w:afterAutospacing="1" w:line="240" w:lineRule="auto"/>
    </w:pPr>
    <w:rPr>
      <w:rFonts w:ascii="Arial" w:eastAsia="Times New Roman" w:hAnsi="Arial" w:cs="Arial"/>
      <w:color w:val="000000"/>
      <w:sz w:val="19"/>
      <w:szCs w:val="19"/>
      <w:lang w:eastAsia="pt-BR"/>
    </w:rPr>
  </w:style>
  <w:style w:type="paragraph" w:customStyle="1" w:styleId="font9">
    <w:name w:val="font9"/>
    <w:basedOn w:val="Normal"/>
    <w:rsid w:val="00A225BA"/>
    <w:pPr>
      <w:spacing w:before="100" w:beforeAutospacing="1" w:after="100" w:afterAutospacing="1" w:line="240" w:lineRule="auto"/>
    </w:pPr>
    <w:rPr>
      <w:rFonts w:ascii="Arial" w:eastAsia="Times New Roman" w:hAnsi="Arial" w:cs="Arial"/>
      <w:b/>
      <w:bCs/>
      <w:sz w:val="19"/>
      <w:szCs w:val="19"/>
      <w:lang w:eastAsia="pt-BR"/>
    </w:rPr>
  </w:style>
  <w:style w:type="paragraph" w:customStyle="1" w:styleId="font10">
    <w:name w:val="font10"/>
    <w:basedOn w:val="Normal"/>
    <w:rsid w:val="00A225BA"/>
    <w:pPr>
      <w:spacing w:before="100" w:beforeAutospacing="1" w:after="100" w:afterAutospacing="1" w:line="240" w:lineRule="auto"/>
    </w:pPr>
    <w:rPr>
      <w:rFonts w:ascii="Arial" w:eastAsia="Times New Roman" w:hAnsi="Arial" w:cs="Arial"/>
      <w:sz w:val="19"/>
      <w:szCs w:val="19"/>
      <w:lang w:eastAsia="pt-BR"/>
    </w:rPr>
  </w:style>
  <w:style w:type="paragraph" w:customStyle="1" w:styleId="xl19">
    <w:name w:val="xl19"/>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0">
    <w:name w:val="xl20"/>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1">
    <w:name w:val="xl21"/>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2">
    <w:name w:val="xl22"/>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9"/>
      <w:szCs w:val="19"/>
      <w:lang w:eastAsia="pt-BR"/>
    </w:rPr>
  </w:style>
  <w:style w:type="paragraph" w:customStyle="1" w:styleId="xl23">
    <w:name w:val="xl23"/>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9"/>
      <w:szCs w:val="19"/>
      <w:lang w:eastAsia="pt-BR"/>
    </w:rPr>
  </w:style>
  <w:style w:type="paragraph" w:customStyle="1" w:styleId="xl24">
    <w:name w:val="xl24"/>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9"/>
      <w:szCs w:val="19"/>
      <w:lang w:eastAsia="pt-BR"/>
    </w:rPr>
  </w:style>
  <w:style w:type="paragraph" w:customStyle="1" w:styleId="xl25">
    <w:name w:val="xl25"/>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26">
    <w:name w:val="xl26"/>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9"/>
      <w:szCs w:val="19"/>
      <w:lang w:eastAsia="pt-BR"/>
    </w:rPr>
  </w:style>
  <w:style w:type="paragraph" w:customStyle="1" w:styleId="xl27">
    <w:name w:val="xl27"/>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character" w:customStyle="1" w:styleId="descricao1">
    <w:name w:val="descricao1"/>
    <w:rsid w:val="00A225BA"/>
    <w:rPr>
      <w:color w:val="666666"/>
      <w:sz w:val="15"/>
      <w:szCs w:val="15"/>
    </w:rPr>
  </w:style>
  <w:style w:type="paragraph" w:customStyle="1" w:styleId="Textopadro">
    <w:name w:val="Texto padrão"/>
    <w:basedOn w:val="Normal"/>
    <w:rsid w:val="00A225BA"/>
    <w:pPr>
      <w:widowControl w:val="0"/>
      <w:spacing w:after="0" w:line="240" w:lineRule="auto"/>
    </w:pPr>
    <w:rPr>
      <w:rFonts w:ascii="Times New Roman" w:eastAsia="Times New Roman" w:hAnsi="Times New Roman" w:cs="Times New Roman"/>
      <w:snapToGrid w:val="0"/>
      <w:sz w:val="24"/>
      <w:szCs w:val="20"/>
      <w:lang w:val="en-US" w:eastAsia="pt-BR"/>
    </w:rPr>
  </w:style>
  <w:style w:type="character" w:styleId="Refdecomentrio">
    <w:name w:val="annotation reference"/>
    <w:uiPriority w:val="99"/>
    <w:semiHidden/>
    <w:rsid w:val="00A225BA"/>
    <w:rPr>
      <w:sz w:val="16"/>
      <w:szCs w:val="16"/>
    </w:rPr>
  </w:style>
  <w:style w:type="paragraph" w:styleId="Textodecomentrio">
    <w:name w:val="annotation text"/>
    <w:basedOn w:val="Normal"/>
    <w:link w:val="TextodecomentrioChar"/>
    <w:uiPriority w:val="99"/>
    <w:semiHidden/>
    <w:rsid w:val="00A225BA"/>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A225B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A225BA"/>
    <w:rPr>
      <w:b/>
      <w:bCs/>
    </w:rPr>
  </w:style>
  <w:style w:type="character" w:customStyle="1" w:styleId="AssuntodocomentrioChar">
    <w:name w:val="Assunto do comentário Char"/>
    <w:basedOn w:val="TextodecomentrioChar"/>
    <w:link w:val="Assuntodocomentrio"/>
    <w:rsid w:val="00A225BA"/>
    <w:rPr>
      <w:rFonts w:ascii="Times New Roman" w:eastAsia="Times New Roman" w:hAnsi="Times New Roman" w:cs="Times New Roman"/>
      <w:b/>
      <w:bCs/>
      <w:sz w:val="20"/>
      <w:szCs w:val="20"/>
      <w:lang w:eastAsia="pt-BR"/>
    </w:rPr>
  </w:style>
  <w:style w:type="paragraph" w:customStyle="1" w:styleId="western">
    <w:name w:val="western"/>
    <w:basedOn w:val="Normal"/>
    <w:rsid w:val="00A225BA"/>
    <w:pPr>
      <w:spacing w:before="100" w:beforeAutospacing="1" w:after="0" w:line="240" w:lineRule="auto"/>
      <w:jc w:val="both"/>
    </w:pPr>
    <w:rPr>
      <w:rFonts w:ascii="Verdana" w:eastAsia="Times New Roman" w:hAnsi="Verdana" w:cs="Times New Roman"/>
      <w:color w:val="000000"/>
      <w:lang w:eastAsia="pt-BR"/>
    </w:rPr>
  </w:style>
  <w:style w:type="character" w:customStyle="1" w:styleId="apple-converted-space">
    <w:name w:val="apple-converted-space"/>
    <w:basedOn w:val="Fontepargpadro"/>
    <w:rsid w:val="00A225BA"/>
  </w:style>
  <w:style w:type="paragraph" w:customStyle="1" w:styleId="mainwindow">
    <w:name w:val="mainwindow"/>
    <w:basedOn w:val="Normal"/>
    <w:rsid w:val="00A225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inwindow1">
    <w:name w:val="mainwindow1"/>
    <w:basedOn w:val="Fontepargpadro"/>
    <w:rsid w:val="00A225BA"/>
  </w:style>
  <w:style w:type="paragraph" w:styleId="Reviso">
    <w:name w:val="Revision"/>
    <w:hidden/>
    <w:rsid w:val="00A225BA"/>
    <w:pPr>
      <w:spacing w:after="0"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A225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A225BA"/>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Pa6">
    <w:name w:val="Pa6"/>
    <w:basedOn w:val="Normal"/>
    <w:next w:val="Normal"/>
    <w:rsid w:val="00A225BA"/>
    <w:pPr>
      <w:autoSpaceDE w:val="0"/>
      <w:autoSpaceDN w:val="0"/>
      <w:adjustRightInd w:val="0"/>
      <w:spacing w:after="0" w:line="181" w:lineRule="atLeast"/>
    </w:pPr>
    <w:rPr>
      <w:rFonts w:eastAsia="Times New Roman"/>
      <w:sz w:val="24"/>
      <w:szCs w:val="24"/>
    </w:rPr>
  </w:style>
  <w:style w:type="paragraph" w:customStyle="1" w:styleId="Standard">
    <w:name w:val="Standard"/>
    <w:rsid w:val="00A225BA"/>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SemEspaamento">
    <w:name w:val="No Spacing"/>
    <w:uiPriority w:val="1"/>
    <w:qFormat/>
    <w:rsid w:val="00A225BA"/>
    <w:pPr>
      <w:suppressAutoHyphens/>
      <w:spacing w:after="0" w:line="240" w:lineRule="auto"/>
    </w:pPr>
    <w:rPr>
      <w:rFonts w:ascii="Times New Roman" w:eastAsia="Times New Roman" w:hAnsi="Times New Roman" w:cs="Times New Roman"/>
      <w:sz w:val="24"/>
      <w:szCs w:val="24"/>
      <w:lang w:eastAsia="ar-SA"/>
    </w:rPr>
  </w:style>
  <w:style w:type="character" w:styleId="nfase">
    <w:name w:val="Emphasis"/>
    <w:qFormat/>
    <w:rsid w:val="00A225BA"/>
    <w:rPr>
      <w:b/>
      <w:bCs/>
      <w:i w:val="0"/>
      <w:iCs w:val="0"/>
    </w:rPr>
  </w:style>
  <w:style w:type="character" w:customStyle="1" w:styleId="Pr-formataoHTMLChar">
    <w:name w:val="Pré-formatação HTML Char"/>
    <w:link w:val="Pr-formataoHTML"/>
    <w:locked/>
    <w:rsid w:val="00A225BA"/>
    <w:rPr>
      <w:rFonts w:ascii="Courier New" w:hAnsi="Courier New"/>
      <w:color w:val="29387B"/>
      <w:sz w:val="18"/>
      <w:szCs w:val="18"/>
    </w:rPr>
  </w:style>
  <w:style w:type="paragraph" w:styleId="Pr-formataoHTML">
    <w:name w:val="HTML Preformatted"/>
    <w:basedOn w:val="Normal"/>
    <w:link w:val="Pr-formataoHTMLChar"/>
    <w:rsid w:val="00A2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color w:val="29387B"/>
      <w:sz w:val="18"/>
      <w:szCs w:val="18"/>
    </w:rPr>
  </w:style>
  <w:style w:type="character" w:customStyle="1" w:styleId="Pr-formataoHTMLChar1">
    <w:name w:val="Pré-formatação HTML Char1"/>
    <w:basedOn w:val="Fontepargpadro"/>
    <w:rsid w:val="00A225BA"/>
    <w:rPr>
      <w:rFonts w:ascii="Consolas" w:eastAsia="Calibri" w:hAnsi="Consolas" w:cs="Tahoma"/>
      <w:sz w:val="20"/>
      <w:szCs w:val="20"/>
    </w:rPr>
  </w:style>
  <w:style w:type="character" w:customStyle="1" w:styleId="Corpodetexto2Char">
    <w:name w:val="Corpo de texto 2 Char"/>
    <w:link w:val="Corpodetexto2"/>
    <w:locked/>
    <w:rsid w:val="00A225BA"/>
    <w:rPr>
      <w:bCs/>
      <w:sz w:val="24"/>
    </w:rPr>
  </w:style>
  <w:style w:type="paragraph" w:styleId="Corpodetexto2">
    <w:name w:val="Body Text 2"/>
    <w:basedOn w:val="Normal"/>
    <w:link w:val="Corpodetexto2Char"/>
    <w:rsid w:val="00A225BA"/>
    <w:pPr>
      <w:spacing w:after="0" w:line="240" w:lineRule="auto"/>
    </w:pPr>
    <w:rPr>
      <w:rFonts w:asciiTheme="minorHAnsi" w:eastAsiaTheme="minorHAnsi" w:hAnsiTheme="minorHAnsi" w:cstheme="minorBidi"/>
      <w:bCs/>
      <w:sz w:val="24"/>
    </w:rPr>
  </w:style>
  <w:style w:type="character" w:customStyle="1" w:styleId="Corpodetexto2Char1">
    <w:name w:val="Corpo de texto 2 Char1"/>
    <w:basedOn w:val="Fontepargpadro"/>
    <w:rsid w:val="00A225BA"/>
    <w:rPr>
      <w:rFonts w:ascii="Tahoma" w:eastAsia="Calibri" w:hAnsi="Tahoma" w:cs="Tahoma"/>
    </w:rPr>
  </w:style>
  <w:style w:type="character" w:customStyle="1" w:styleId="Absatz-Standardschriftart">
    <w:name w:val="Absatz-Standardschriftart"/>
    <w:rsid w:val="00A225BA"/>
  </w:style>
  <w:style w:type="character" w:customStyle="1" w:styleId="WW-Absatz-Standardschriftart">
    <w:name w:val="WW-Absatz-Standardschriftart"/>
    <w:rsid w:val="00A225BA"/>
  </w:style>
  <w:style w:type="character" w:customStyle="1" w:styleId="WW-Absatz-Standardschriftart1">
    <w:name w:val="WW-Absatz-Standardschriftart1"/>
    <w:rsid w:val="00A225BA"/>
  </w:style>
  <w:style w:type="character" w:customStyle="1" w:styleId="Fontepargpadro2">
    <w:name w:val="Fonte parág. padrão2"/>
    <w:rsid w:val="00A225BA"/>
  </w:style>
  <w:style w:type="character" w:customStyle="1" w:styleId="WW-Absatz-Standardschriftart11">
    <w:name w:val="WW-Absatz-Standardschriftart11"/>
    <w:rsid w:val="00A225BA"/>
  </w:style>
  <w:style w:type="character" w:customStyle="1" w:styleId="WW-Absatz-Standardschriftart111">
    <w:name w:val="WW-Absatz-Standardschriftart111"/>
    <w:rsid w:val="00A225BA"/>
  </w:style>
  <w:style w:type="character" w:customStyle="1" w:styleId="WW-Absatz-Standardschriftart1111">
    <w:name w:val="WW-Absatz-Standardschriftart1111"/>
    <w:rsid w:val="00A225BA"/>
  </w:style>
  <w:style w:type="character" w:customStyle="1" w:styleId="Fontepargpadro1">
    <w:name w:val="Fonte parág. padrão1"/>
    <w:rsid w:val="00A225BA"/>
  </w:style>
  <w:style w:type="character" w:customStyle="1" w:styleId="hlon3">
    <w:name w:val="hlon3"/>
    <w:rsid w:val="00A225BA"/>
    <w:rPr>
      <w:shd w:val="clear" w:color="auto" w:fill="DDE7C8"/>
    </w:rPr>
  </w:style>
  <w:style w:type="character" w:customStyle="1" w:styleId="st">
    <w:name w:val="st"/>
    <w:rsid w:val="00A225BA"/>
  </w:style>
  <w:style w:type="paragraph" w:styleId="PargrafodaLista">
    <w:name w:val="List Paragraph"/>
    <w:basedOn w:val="Normal"/>
    <w:uiPriority w:val="34"/>
    <w:qFormat/>
    <w:rsid w:val="00A225BA"/>
    <w:pPr>
      <w:spacing w:after="0" w:line="240" w:lineRule="auto"/>
      <w:ind w:left="720"/>
      <w:contextualSpacing/>
    </w:pPr>
    <w:rPr>
      <w:rFonts w:ascii="Times New Roman" w:eastAsia="Times New Roman" w:hAnsi="Times New Roman" w:cs="Times New Roman"/>
      <w:sz w:val="24"/>
      <w:szCs w:val="24"/>
      <w:lang w:eastAsia="pt-BR"/>
    </w:rPr>
  </w:style>
  <w:style w:type="paragraph" w:styleId="MapadoDocumento">
    <w:name w:val="Document Map"/>
    <w:basedOn w:val="Normal"/>
    <w:link w:val="MapadoDocumentoChar"/>
    <w:rsid w:val="00A225BA"/>
    <w:pPr>
      <w:spacing w:after="0" w:line="240" w:lineRule="auto"/>
    </w:pPr>
    <w:rPr>
      <w:rFonts w:eastAsia="Times New Roman" w:cs="Times New Roman"/>
      <w:sz w:val="16"/>
      <w:szCs w:val="16"/>
    </w:rPr>
  </w:style>
  <w:style w:type="character" w:customStyle="1" w:styleId="MapadoDocumentoChar">
    <w:name w:val="Mapa do Documento Char"/>
    <w:basedOn w:val="Fontepargpadro"/>
    <w:link w:val="MapadoDocumento"/>
    <w:rsid w:val="00A225BA"/>
    <w:rPr>
      <w:rFonts w:ascii="Tahoma" w:eastAsia="Times New Roman" w:hAnsi="Tahoma" w:cs="Times New Roman"/>
      <w:sz w:val="16"/>
      <w:szCs w:val="16"/>
    </w:rPr>
  </w:style>
  <w:style w:type="character" w:customStyle="1" w:styleId="MenoPendente1">
    <w:name w:val="Menção Pendente1"/>
    <w:uiPriority w:val="99"/>
    <w:semiHidden/>
    <w:unhideWhenUsed/>
    <w:rsid w:val="00A225BA"/>
    <w:rPr>
      <w:color w:val="605E5C"/>
      <w:shd w:val="clear" w:color="auto" w:fill="E1DFDD"/>
    </w:rPr>
  </w:style>
  <w:style w:type="paragraph" w:customStyle="1" w:styleId="Contedodatabela">
    <w:name w:val="Conteúdo da tabela"/>
    <w:basedOn w:val="Normal"/>
    <w:rsid w:val="00A225BA"/>
    <w:pPr>
      <w:suppressLineNumbers/>
      <w:suppressAutoHyphens/>
      <w:spacing w:after="0" w:line="240" w:lineRule="auto"/>
    </w:pPr>
    <w:rPr>
      <w:rFonts w:ascii="Liberation Serif" w:eastAsia="SimSun" w:hAnsi="Liberation Serif" w:cs="Lucida Sans"/>
      <w:kern w:val="1"/>
      <w:sz w:val="24"/>
      <w:szCs w:val="24"/>
      <w:lang w:eastAsia="zh-CN" w:bidi="hi-IN"/>
    </w:rPr>
  </w:style>
  <w:style w:type="paragraph" w:customStyle="1" w:styleId="TextosemFormatao1">
    <w:name w:val="Texto sem Formatação1"/>
    <w:basedOn w:val="Normal"/>
    <w:qFormat/>
    <w:rsid w:val="00A225BA"/>
    <w:rPr>
      <w:rFonts w:ascii="Courier New" w:eastAsia="Times New Roman" w:hAnsi="Courier New" w:cs="Times New Roman"/>
      <w:sz w:val="24"/>
      <w:szCs w:val="24"/>
      <w:lang w:eastAsia="pt-BR"/>
    </w:rPr>
  </w:style>
  <w:style w:type="paragraph" w:styleId="Commarcadores">
    <w:name w:val="List Bullet"/>
    <w:basedOn w:val="Normal"/>
    <w:rsid w:val="00A225BA"/>
    <w:pPr>
      <w:numPr>
        <w:numId w:val="1"/>
      </w:numPr>
      <w:spacing w:after="0" w:line="240" w:lineRule="auto"/>
    </w:pPr>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A225B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25BA"/>
    <w:pPr>
      <w:widowControl w:val="0"/>
      <w:autoSpaceDE w:val="0"/>
      <w:autoSpaceDN w:val="0"/>
      <w:spacing w:after="0" w:line="240" w:lineRule="auto"/>
    </w:pPr>
    <w:rPr>
      <w:rFonts w:ascii="Times New Roman" w:eastAsia="Times New Roman" w:hAnsi="Times New Roman" w:cs="Times New Roman"/>
      <w:lang w:val="en-US" w:bidi="en-US"/>
    </w:rPr>
  </w:style>
  <w:style w:type="paragraph" w:customStyle="1" w:styleId="TxBrp9">
    <w:name w:val="TxBr_p9"/>
    <w:basedOn w:val="Normal"/>
    <w:rsid w:val="00A225BA"/>
    <w:pPr>
      <w:widowControl w:val="0"/>
      <w:tabs>
        <w:tab w:val="left" w:pos="204"/>
      </w:tabs>
      <w:autoSpaceDE w:val="0"/>
      <w:autoSpaceDN w:val="0"/>
      <w:spacing w:after="0" w:line="240" w:lineRule="atLeast"/>
      <w:jc w:val="both"/>
    </w:pPr>
    <w:rPr>
      <w:rFonts w:ascii="Times New Roman" w:eastAsia="Times New Roman" w:hAnsi="Times New Roman" w:cs="Times New Roman"/>
      <w:sz w:val="24"/>
      <w:szCs w:val="24"/>
      <w:lang w:eastAsia="pt-BR"/>
    </w:rPr>
  </w:style>
  <w:style w:type="character" w:customStyle="1" w:styleId="WW8Num1z0">
    <w:name w:val="WW8Num1z0"/>
    <w:rsid w:val="00A225BA"/>
  </w:style>
  <w:style w:type="character" w:customStyle="1" w:styleId="WW8Num1z1">
    <w:name w:val="WW8Num1z1"/>
    <w:rsid w:val="00A225BA"/>
  </w:style>
  <w:style w:type="character" w:customStyle="1" w:styleId="WW8Num1z2">
    <w:name w:val="WW8Num1z2"/>
    <w:rsid w:val="00A225BA"/>
  </w:style>
  <w:style w:type="character" w:customStyle="1" w:styleId="WW8Num1z3">
    <w:name w:val="WW8Num1z3"/>
    <w:rsid w:val="00A225BA"/>
  </w:style>
  <w:style w:type="character" w:customStyle="1" w:styleId="WW8Num1z4">
    <w:name w:val="WW8Num1z4"/>
    <w:rsid w:val="00A225BA"/>
  </w:style>
  <w:style w:type="character" w:customStyle="1" w:styleId="WW8Num1z5">
    <w:name w:val="WW8Num1z5"/>
    <w:rsid w:val="00A225BA"/>
  </w:style>
  <w:style w:type="character" w:customStyle="1" w:styleId="WW8Num1z6">
    <w:name w:val="WW8Num1z6"/>
    <w:rsid w:val="00A225BA"/>
  </w:style>
  <w:style w:type="character" w:customStyle="1" w:styleId="WW8Num1z7">
    <w:name w:val="WW8Num1z7"/>
    <w:rsid w:val="00A225BA"/>
  </w:style>
  <w:style w:type="character" w:customStyle="1" w:styleId="WW8Num1z8">
    <w:name w:val="WW8Num1z8"/>
    <w:rsid w:val="00A225BA"/>
  </w:style>
  <w:style w:type="character" w:customStyle="1" w:styleId="WW8Num2z0">
    <w:name w:val="WW8Num2z0"/>
    <w:rsid w:val="00A225BA"/>
    <w:rPr>
      <w:rFonts w:hint="default"/>
    </w:rPr>
  </w:style>
  <w:style w:type="character" w:customStyle="1" w:styleId="WW8Num2z2">
    <w:name w:val="WW8Num2z2"/>
    <w:rsid w:val="00A225BA"/>
    <w:rPr>
      <w:rFonts w:hint="default"/>
      <w:sz w:val="22"/>
      <w:szCs w:val="22"/>
    </w:rPr>
  </w:style>
  <w:style w:type="character" w:customStyle="1" w:styleId="WW8Num3z0">
    <w:name w:val="WW8Num3z0"/>
    <w:rsid w:val="00A225BA"/>
    <w:rPr>
      <w:rFonts w:ascii="Symbol" w:hAnsi="Symbol" w:cs="Symbol" w:hint="default"/>
    </w:rPr>
  </w:style>
  <w:style w:type="character" w:customStyle="1" w:styleId="WW8Num3z1">
    <w:name w:val="WW8Num3z1"/>
    <w:rsid w:val="00A225BA"/>
    <w:rPr>
      <w:rFonts w:ascii="Wingdings" w:hAnsi="Wingdings" w:cs="Wingdings" w:hint="default"/>
    </w:rPr>
  </w:style>
  <w:style w:type="character" w:customStyle="1" w:styleId="WW8Num3z4">
    <w:name w:val="WW8Num3z4"/>
    <w:rsid w:val="00A225BA"/>
    <w:rPr>
      <w:rFonts w:ascii="Courier New" w:hAnsi="Courier New" w:cs="Courier New" w:hint="default"/>
    </w:rPr>
  </w:style>
  <w:style w:type="character" w:customStyle="1" w:styleId="WW8Num4z0">
    <w:name w:val="WW8Num4z0"/>
    <w:rsid w:val="00A225BA"/>
    <w:rPr>
      <w:rFonts w:ascii="Symbol" w:hAnsi="Symbol" w:cs="Symbol" w:hint="default"/>
    </w:rPr>
  </w:style>
  <w:style w:type="character" w:customStyle="1" w:styleId="WW8Num4z1">
    <w:name w:val="WW8Num4z1"/>
    <w:rsid w:val="00A225BA"/>
    <w:rPr>
      <w:rFonts w:ascii="Courier New" w:hAnsi="Courier New" w:cs="Courier New" w:hint="default"/>
    </w:rPr>
  </w:style>
  <w:style w:type="character" w:customStyle="1" w:styleId="WW8Num4z2">
    <w:name w:val="WW8Num4z2"/>
    <w:rsid w:val="00A225BA"/>
    <w:rPr>
      <w:rFonts w:ascii="Wingdings" w:hAnsi="Wingdings" w:cs="Wingdings" w:hint="default"/>
    </w:rPr>
  </w:style>
  <w:style w:type="character" w:customStyle="1" w:styleId="WW8Num5z0">
    <w:name w:val="WW8Num5z0"/>
    <w:rsid w:val="00A225BA"/>
    <w:rPr>
      <w:rFonts w:ascii="Symbol" w:hAnsi="Symbol" w:cs="Symbol" w:hint="default"/>
    </w:rPr>
  </w:style>
  <w:style w:type="character" w:customStyle="1" w:styleId="WW8Num5z1">
    <w:name w:val="WW8Num5z1"/>
    <w:rsid w:val="00A225BA"/>
    <w:rPr>
      <w:rFonts w:ascii="Courier New" w:hAnsi="Courier New" w:cs="Courier New" w:hint="default"/>
    </w:rPr>
  </w:style>
  <w:style w:type="character" w:customStyle="1" w:styleId="WW8Num5z2">
    <w:name w:val="WW8Num5z2"/>
    <w:rsid w:val="00A225BA"/>
    <w:rPr>
      <w:rFonts w:ascii="Wingdings" w:hAnsi="Wingdings" w:cs="Wingdings" w:hint="default"/>
    </w:rPr>
  </w:style>
  <w:style w:type="character" w:customStyle="1" w:styleId="WW8Num6z0">
    <w:name w:val="WW8Num6z0"/>
    <w:rsid w:val="00A225BA"/>
    <w:rPr>
      <w:rFonts w:ascii="Symbol" w:hAnsi="Symbol" w:cs="Symbol" w:hint="default"/>
    </w:rPr>
  </w:style>
  <w:style w:type="character" w:customStyle="1" w:styleId="WW8Num6z1">
    <w:name w:val="WW8Num6z1"/>
    <w:rsid w:val="00A225BA"/>
    <w:rPr>
      <w:rFonts w:ascii="Courier New" w:hAnsi="Courier New" w:cs="Courier New" w:hint="default"/>
    </w:rPr>
  </w:style>
  <w:style w:type="character" w:customStyle="1" w:styleId="WW8Num6z2">
    <w:name w:val="WW8Num6z2"/>
    <w:rsid w:val="00A225BA"/>
    <w:rPr>
      <w:rFonts w:ascii="Wingdings" w:hAnsi="Wingdings" w:cs="Wingdings" w:hint="default"/>
    </w:rPr>
  </w:style>
  <w:style w:type="character" w:customStyle="1" w:styleId="WW8Num7z0">
    <w:name w:val="WW8Num7z0"/>
    <w:rsid w:val="00A225BA"/>
    <w:rPr>
      <w:rFonts w:hint="default"/>
    </w:rPr>
  </w:style>
  <w:style w:type="character" w:customStyle="1" w:styleId="WW8Num8z0">
    <w:name w:val="WW8Num8z0"/>
    <w:rsid w:val="00A225BA"/>
    <w:rPr>
      <w:rFonts w:ascii="Wingdings" w:hAnsi="Wingdings" w:cs="Wingdings" w:hint="default"/>
    </w:rPr>
  </w:style>
  <w:style w:type="character" w:customStyle="1" w:styleId="WW8Num8z1">
    <w:name w:val="WW8Num8z1"/>
    <w:rsid w:val="00A225BA"/>
    <w:rPr>
      <w:rFonts w:ascii="Courier New" w:hAnsi="Courier New" w:cs="Courier New" w:hint="default"/>
    </w:rPr>
  </w:style>
  <w:style w:type="character" w:customStyle="1" w:styleId="WW8Num8z3">
    <w:name w:val="WW8Num8z3"/>
    <w:rsid w:val="00A225BA"/>
    <w:rPr>
      <w:rFonts w:ascii="Symbol" w:hAnsi="Symbol" w:cs="Symbol" w:hint="default"/>
    </w:rPr>
  </w:style>
  <w:style w:type="character" w:customStyle="1" w:styleId="WW8Num9z0">
    <w:name w:val="WW8Num9z0"/>
    <w:rsid w:val="00A225BA"/>
    <w:rPr>
      <w:rFonts w:hint="default"/>
    </w:rPr>
  </w:style>
  <w:style w:type="character" w:customStyle="1" w:styleId="WW8Num9z1">
    <w:name w:val="WW8Num9z1"/>
    <w:rsid w:val="00A225BA"/>
  </w:style>
  <w:style w:type="character" w:customStyle="1" w:styleId="WW8Num9z2">
    <w:name w:val="WW8Num9z2"/>
    <w:rsid w:val="00A225BA"/>
  </w:style>
  <w:style w:type="character" w:customStyle="1" w:styleId="WW8Num9z3">
    <w:name w:val="WW8Num9z3"/>
    <w:rsid w:val="00A225BA"/>
  </w:style>
  <w:style w:type="character" w:customStyle="1" w:styleId="WW8Num9z4">
    <w:name w:val="WW8Num9z4"/>
    <w:rsid w:val="00A225BA"/>
  </w:style>
  <w:style w:type="character" w:customStyle="1" w:styleId="WW8Num9z5">
    <w:name w:val="WW8Num9z5"/>
    <w:rsid w:val="00A225BA"/>
  </w:style>
  <w:style w:type="character" w:customStyle="1" w:styleId="WW8Num9z6">
    <w:name w:val="WW8Num9z6"/>
    <w:rsid w:val="00A225BA"/>
  </w:style>
  <w:style w:type="character" w:customStyle="1" w:styleId="WW8Num9z7">
    <w:name w:val="WW8Num9z7"/>
    <w:rsid w:val="00A225BA"/>
  </w:style>
  <w:style w:type="character" w:customStyle="1" w:styleId="WW8Num9z8">
    <w:name w:val="WW8Num9z8"/>
    <w:rsid w:val="00A225BA"/>
  </w:style>
  <w:style w:type="character" w:customStyle="1" w:styleId="WW8Num10z0">
    <w:name w:val="WW8Num10z0"/>
    <w:rsid w:val="00A225BA"/>
    <w:rPr>
      <w:rFonts w:hint="default"/>
    </w:rPr>
  </w:style>
  <w:style w:type="character" w:customStyle="1" w:styleId="WW8Num11z0">
    <w:name w:val="WW8Num11z0"/>
    <w:rsid w:val="00A225BA"/>
    <w:rPr>
      <w:rFonts w:ascii="Symbol" w:hAnsi="Symbol" w:cs="Symbol" w:hint="default"/>
    </w:rPr>
  </w:style>
  <w:style w:type="character" w:customStyle="1" w:styleId="WW8Num11z1">
    <w:name w:val="WW8Num11z1"/>
    <w:rsid w:val="00A225BA"/>
    <w:rPr>
      <w:rFonts w:ascii="Courier New" w:hAnsi="Courier New" w:cs="Courier New" w:hint="default"/>
    </w:rPr>
  </w:style>
  <w:style w:type="character" w:customStyle="1" w:styleId="WW8Num11z2">
    <w:name w:val="WW8Num11z2"/>
    <w:rsid w:val="00A225BA"/>
    <w:rPr>
      <w:rFonts w:ascii="Wingdings" w:hAnsi="Wingdings" w:cs="Wingdings" w:hint="default"/>
    </w:rPr>
  </w:style>
  <w:style w:type="character" w:customStyle="1" w:styleId="WW8Num12z0">
    <w:name w:val="WW8Num12z0"/>
    <w:rsid w:val="00A225BA"/>
    <w:rPr>
      <w:rFonts w:hint="default"/>
    </w:rPr>
  </w:style>
  <w:style w:type="character" w:customStyle="1" w:styleId="WW8Num12z1">
    <w:name w:val="WW8Num12z1"/>
    <w:rsid w:val="00A225BA"/>
  </w:style>
  <w:style w:type="character" w:customStyle="1" w:styleId="WW8Num12z2">
    <w:name w:val="WW8Num12z2"/>
    <w:rsid w:val="00A225BA"/>
  </w:style>
  <w:style w:type="character" w:customStyle="1" w:styleId="WW8Num12z3">
    <w:name w:val="WW8Num12z3"/>
    <w:rsid w:val="00A225BA"/>
  </w:style>
  <w:style w:type="character" w:customStyle="1" w:styleId="WW8Num12z4">
    <w:name w:val="WW8Num12z4"/>
    <w:rsid w:val="00A225BA"/>
  </w:style>
  <w:style w:type="character" w:customStyle="1" w:styleId="WW8Num12z5">
    <w:name w:val="WW8Num12z5"/>
    <w:rsid w:val="00A225BA"/>
  </w:style>
  <w:style w:type="character" w:customStyle="1" w:styleId="WW8Num12z6">
    <w:name w:val="WW8Num12z6"/>
    <w:rsid w:val="00A225BA"/>
  </w:style>
  <w:style w:type="character" w:customStyle="1" w:styleId="WW8Num12z7">
    <w:name w:val="WW8Num12z7"/>
    <w:rsid w:val="00A225BA"/>
  </w:style>
  <w:style w:type="character" w:customStyle="1" w:styleId="WW8Num12z8">
    <w:name w:val="WW8Num12z8"/>
    <w:rsid w:val="00A225BA"/>
  </w:style>
  <w:style w:type="character" w:customStyle="1" w:styleId="WW8Num13z0">
    <w:name w:val="WW8Num13z0"/>
    <w:rsid w:val="00A225BA"/>
    <w:rPr>
      <w:rFonts w:ascii="Symbol" w:hAnsi="Symbol" w:cs="Symbol" w:hint="default"/>
    </w:rPr>
  </w:style>
  <w:style w:type="character" w:customStyle="1" w:styleId="WW8Num13z1">
    <w:name w:val="WW8Num13z1"/>
    <w:rsid w:val="00A225BA"/>
    <w:rPr>
      <w:rFonts w:ascii="Courier New" w:hAnsi="Courier New" w:cs="Courier New" w:hint="default"/>
    </w:rPr>
  </w:style>
  <w:style w:type="character" w:customStyle="1" w:styleId="WW8Num13z2">
    <w:name w:val="WW8Num13z2"/>
    <w:rsid w:val="00A225BA"/>
    <w:rPr>
      <w:rFonts w:ascii="Wingdings" w:hAnsi="Wingdings" w:cs="Wingdings" w:hint="default"/>
    </w:rPr>
  </w:style>
  <w:style w:type="character" w:customStyle="1" w:styleId="WW8Num14z0">
    <w:name w:val="WW8Num14z0"/>
    <w:rsid w:val="00A225BA"/>
    <w:rPr>
      <w:rFonts w:hint="default"/>
    </w:rPr>
  </w:style>
  <w:style w:type="character" w:customStyle="1" w:styleId="WW8Num14z1">
    <w:name w:val="WW8Num14z1"/>
    <w:rsid w:val="00A225BA"/>
  </w:style>
  <w:style w:type="character" w:customStyle="1" w:styleId="WW8Num14z2">
    <w:name w:val="WW8Num14z2"/>
    <w:rsid w:val="00A225BA"/>
  </w:style>
  <w:style w:type="character" w:customStyle="1" w:styleId="WW8Num14z3">
    <w:name w:val="WW8Num14z3"/>
    <w:rsid w:val="00A225BA"/>
  </w:style>
  <w:style w:type="character" w:customStyle="1" w:styleId="WW8Num14z4">
    <w:name w:val="WW8Num14z4"/>
    <w:rsid w:val="00A225BA"/>
  </w:style>
  <w:style w:type="character" w:customStyle="1" w:styleId="WW8Num14z5">
    <w:name w:val="WW8Num14z5"/>
    <w:rsid w:val="00A225BA"/>
  </w:style>
  <w:style w:type="character" w:customStyle="1" w:styleId="WW8Num14z6">
    <w:name w:val="WW8Num14z6"/>
    <w:rsid w:val="00A225BA"/>
  </w:style>
  <w:style w:type="character" w:customStyle="1" w:styleId="WW8Num14z7">
    <w:name w:val="WW8Num14z7"/>
    <w:rsid w:val="00A225BA"/>
  </w:style>
  <w:style w:type="character" w:customStyle="1" w:styleId="WW8Num14z8">
    <w:name w:val="WW8Num14z8"/>
    <w:rsid w:val="00A225BA"/>
  </w:style>
  <w:style w:type="character" w:customStyle="1" w:styleId="WW8Num15z0">
    <w:name w:val="WW8Num15z0"/>
    <w:rsid w:val="00A225BA"/>
    <w:rPr>
      <w:rFonts w:hint="default"/>
    </w:rPr>
  </w:style>
  <w:style w:type="character" w:customStyle="1" w:styleId="WW8Num16z0">
    <w:name w:val="WW8Num16z0"/>
    <w:rsid w:val="00A225BA"/>
    <w:rPr>
      <w:rFonts w:hint="default"/>
    </w:rPr>
  </w:style>
  <w:style w:type="character" w:customStyle="1" w:styleId="WW8Num16z1">
    <w:name w:val="WW8Num16z1"/>
    <w:rsid w:val="00A225BA"/>
  </w:style>
  <w:style w:type="character" w:customStyle="1" w:styleId="WW8Num16z2">
    <w:name w:val="WW8Num16z2"/>
    <w:rsid w:val="00A225BA"/>
  </w:style>
  <w:style w:type="character" w:customStyle="1" w:styleId="WW8Num16z3">
    <w:name w:val="WW8Num16z3"/>
    <w:rsid w:val="00A225BA"/>
  </w:style>
  <w:style w:type="character" w:customStyle="1" w:styleId="WW8Num16z4">
    <w:name w:val="WW8Num16z4"/>
    <w:rsid w:val="00A225BA"/>
  </w:style>
  <w:style w:type="character" w:customStyle="1" w:styleId="WW8Num16z5">
    <w:name w:val="WW8Num16z5"/>
    <w:rsid w:val="00A225BA"/>
  </w:style>
  <w:style w:type="character" w:customStyle="1" w:styleId="WW8Num16z6">
    <w:name w:val="WW8Num16z6"/>
    <w:rsid w:val="00A225BA"/>
  </w:style>
  <w:style w:type="character" w:customStyle="1" w:styleId="WW8Num16z7">
    <w:name w:val="WW8Num16z7"/>
    <w:rsid w:val="00A225BA"/>
  </w:style>
  <w:style w:type="character" w:customStyle="1" w:styleId="WW8Num16z8">
    <w:name w:val="WW8Num16z8"/>
    <w:rsid w:val="00A225BA"/>
  </w:style>
  <w:style w:type="character" w:customStyle="1" w:styleId="WW8Num17z0">
    <w:name w:val="WW8Num17z0"/>
    <w:rsid w:val="00A225BA"/>
    <w:rPr>
      <w:rFonts w:hint="default"/>
    </w:rPr>
  </w:style>
  <w:style w:type="character" w:customStyle="1" w:styleId="WW8Num17z1">
    <w:name w:val="WW8Num17z1"/>
    <w:rsid w:val="00A225BA"/>
  </w:style>
  <w:style w:type="character" w:customStyle="1" w:styleId="WW8Num17z2">
    <w:name w:val="WW8Num17z2"/>
    <w:rsid w:val="00A225BA"/>
  </w:style>
  <w:style w:type="character" w:customStyle="1" w:styleId="WW8Num17z3">
    <w:name w:val="WW8Num17z3"/>
    <w:rsid w:val="00A225BA"/>
  </w:style>
  <w:style w:type="character" w:customStyle="1" w:styleId="WW8Num17z4">
    <w:name w:val="WW8Num17z4"/>
    <w:rsid w:val="00A225BA"/>
  </w:style>
  <w:style w:type="character" w:customStyle="1" w:styleId="WW8Num17z5">
    <w:name w:val="WW8Num17z5"/>
    <w:rsid w:val="00A225BA"/>
  </w:style>
  <w:style w:type="character" w:customStyle="1" w:styleId="WW8Num17z6">
    <w:name w:val="WW8Num17z6"/>
    <w:rsid w:val="00A225BA"/>
  </w:style>
  <w:style w:type="character" w:customStyle="1" w:styleId="WW8Num17z7">
    <w:name w:val="WW8Num17z7"/>
    <w:rsid w:val="00A225BA"/>
  </w:style>
  <w:style w:type="character" w:customStyle="1" w:styleId="WW8Num17z8">
    <w:name w:val="WW8Num17z8"/>
    <w:rsid w:val="00A225BA"/>
  </w:style>
  <w:style w:type="character" w:customStyle="1" w:styleId="WW8Num18z0">
    <w:name w:val="WW8Num18z0"/>
    <w:rsid w:val="00A225BA"/>
    <w:rPr>
      <w:rFonts w:hint="default"/>
    </w:rPr>
  </w:style>
  <w:style w:type="character" w:customStyle="1" w:styleId="WW8Num18z1">
    <w:name w:val="WW8Num18z1"/>
    <w:rsid w:val="00A225BA"/>
  </w:style>
  <w:style w:type="character" w:customStyle="1" w:styleId="WW8Num18z2">
    <w:name w:val="WW8Num18z2"/>
    <w:rsid w:val="00A225BA"/>
  </w:style>
  <w:style w:type="character" w:customStyle="1" w:styleId="WW8Num18z3">
    <w:name w:val="WW8Num18z3"/>
    <w:rsid w:val="00A225BA"/>
  </w:style>
  <w:style w:type="character" w:customStyle="1" w:styleId="WW8Num18z4">
    <w:name w:val="WW8Num18z4"/>
    <w:rsid w:val="00A225BA"/>
  </w:style>
  <w:style w:type="character" w:customStyle="1" w:styleId="WW8Num18z5">
    <w:name w:val="WW8Num18z5"/>
    <w:rsid w:val="00A225BA"/>
  </w:style>
  <w:style w:type="character" w:customStyle="1" w:styleId="WW8Num18z6">
    <w:name w:val="WW8Num18z6"/>
    <w:rsid w:val="00A225BA"/>
  </w:style>
  <w:style w:type="character" w:customStyle="1" w:styleId="WW8Num18z7">
    <w:name w:val="WW8Num18z7"/>
    <w:rsid w:val="00A225BA"/>
  </w:style>
  <w:style w:type="character" w:customStyle="1" w:styleId="WW8Num18z8">
    <w:name w:val="WW8Num18z8"/>
    <w:rsid w:val="00A225BA"/>
  </w:style>
  <w:style w:type="character" w:customStyle="1" w:styleId="WW8Num19z0">
    <w:name w:val="WW8Num19z0"/>
    <w:rsid w:val="00A225BA"/>
    <w:rPr>
      <w:rFonts w:hint="default"/>
    </w:rPr>
  </w:style>
  <w:style w:type="character" w:customStyle="1" w:styleId="WW8Num19z1">
    <w:name w:val="WW8Num19z1"/>
    <w:rsid w:val="00A225BA"/>
  </w:style>
  <w:style w:type="character" w:customStyle="1" w:styleId="WW8Num19z2">
    <w:name w:val="WW8Num19z2"/>
    <w:rsid w:val="00A225BA"/>
  </w:style>
  <w:style w:type="character" w:customStyle="1" w:styleId="WW8Num19z3">
    <w:name w:val="WW8Num19z3"/>
    <w:rsid w:val="00A225BA"/>
  </w:style>
  <w:style w:type="character" w:customStyle="1" w:styleId="WW8Num19z4">
    <w:name w:val="WW8Num19z4"/>
    <w:rsid w:val="00A225BA"/>
  </w:style>
  <w:style w:type="character" w:customStyle="1" w:styleId="WW8Num19z5">
    <w:name w:val="WW8Num19z5"/>
    <w:rsid w:val="00A225BA"/>
  </w:style>
  <w:style w:type="character" w:customStyle="1" w:styleId="WW8Num19z6">
    <w:name w:val="WW8Num19z6"/>
    <w:rsid w:val="00A225BA"/>
  </w:style>
  <w:style w:type="character" w:customStyle="1" w:styleId="WW8Num19z7">
    <w:name w:val="WW8Num19z7"/>
    <w:rsid w:val="00A225BA"/>
  </w:style>
  <w:style w:type="character" w:customStyle="1" w:styleId="WW8Num19z8">
    <w:name w:val="WW8Num19z8"/>
    <w:rsid w:val="00A225BA"/>
  </w:style>
  <w:style w:type="character" w:customStyle="1" w:styleId="WW8Num20z0">
    <w:name w:val="WW8Num20z0"/>
    <w:rsid w:val="00A225BA"/>
    <w:rPr>
      <w:rFonts w:ascii="Symbol" w:hAnsi="Symbol" w:cs="Symbol" w:hint="default"/>
    </w:rPr>
  </w:style>
  <w:style w:type="character" w:customStyle="1" w:styleId="WW8Num20z1">
    <w:name w:val="WW8Num20z1"/>
    <w:rsid w:val="00A225BA"/>
    <w:rPr>
      <w:rFonts w:ascii="Courier New" w:hAnsi="Courier New" w:cs="Courier New" w:hint="default"/>
    </w:rPr>
  </w:style>
  <w:style w:type="character" w:customStyle="1" w:styleId="WW8Num20z2">
    <w:name w:val="WW8Num20z2"/>
    <w:rsid w:val="00A225BA"/>
    <w:rPr>
      <w:rFonts w:ascii="Wingdings" w:hAnsi="Wingdings" w:cs="Wingdings" w:hint="default"/>
    </w:rPr>
  </w:style>
  <w:style w:type="character" w:customStyle="1" w:styleId="WW8Num21z0">
    <w:name w:val="WW8Num21z0"/>
    <w:rsid w:val="00A225BA"/>
    <w:rPr>
      <w:rFonts w:ascii="Arial Unicode MS" w:hAnsi="Arial Unicode MS" w:cs="Arial Unicode MS" w:hint="default"/>
    </w:rPr>
  </w:style>
  <w:style w:type="character" w:customStyle="1" w:styleId="WW8Num22z0">
    <w:name w:val="WW8Num22z0"/>
    <w:rsid w:val="00A225BA"/>
    <w:rPr>
      <w:rFonts w:ascii="Symbol" w:hAnsi="Symbol" w:cs="Symbol" w:hint="default"/>
    </w:rPr>
  </w:style>
  <w:style w:type="character" w:customStyle="1" w:styleId="WW8Num22z1">
    <w:name w:val="WW8Num22z1"/>
    <w:rsid w:val="00A225BA"/>
    <w:rPr>
      <w:rFonts w:ascii="Courier New" w:hAnsi="Courier New" w:cs="Courier New" w:hint="default"/>
    </w:rPr>
  </w:style>
  <w:style w:type="character" w:customStyle="1" w:styleId="WW8Num22z2">
    <w:name w:val="WW8Num22z2"/>
    <w:rsid w:val="00A225BA"/>
    <w:rPr>
      <w:rFonts w:ascii="Wingdings" w:hAnsi="Wingdings" w:cs="Wingdings" w:hint="default"/>
    </w:rPr>
  </w:style>
  <w:style w:type="character" w:customStyle="1" w:styleId="WW8Num23z0">
    <w:name w:val="WW8Num23z0"/>
    <w:rsid w:val="00A225BA"/>
    <w:rPr>
      <w:rFonts w:hint="default"/>
    </w:rPr>
  </w:style>
  <w:style w:type="character" w:customStyle="1" w:styleId="WW8Num24z0">
    <w:name w:val="WW8Num24z0"/>
    <w:rsid w:val="00A225BA"/>
    <w:rPr>
      <w:rFonts w:hint="default"/>
    </w:rPr>
  </w:style>
  <w:style w:type="character" w:customStyle="1" w:styleId="WW8Num24z1">
    <w:name w:val="WW8Num24z1"/>
    <w:rsid w:val="00A225BA"/>
  </w:style>
  <w:style w:type="character" w:customStyle="1" w:styleId="WW8Num24z2">
    <w:name w:val="WW8Num24z2"/>
    <w:rsid w:val="00A225BA"/>
  </w:style>
  <w:style w:type="character" w:customStyle="1" w:styleId="WW8Num24z3">
    <w:name w:val="WW8Num24z3"/>
    <w:rsid w:val="00A225BA"/>
  </w:style>
  <w:style w:type="character" w:customStyle="1" w:styleId="WW8Num24z4">
    <w:name w:val="WW8Num24z4"/>
    <w:rsid w:val="00A225BA"/>
  </w:style>
  <w:style w:type="character" w:customStyle="1" w:styleId="WW8Num24z5">
    <w:name w:val="WW8Num24z5"/>
    <w:rsid w:val="00A225BA"/>
  </w:style>
  <w:style w:type="character" w:customStyle="1" w:styleId="WW8Num24z6">
    <w:name w:val="WW8Num24z6"/>
    <w:rsid w:val="00A225BA"/>
  </w:style>
  <w:style w:type="character" w:customStyle="1" w:styleId="WW8Num24z7">
    <w:name w:val="WW8Num24z7"/>
    <w:rsid w:val="00A225BA"/>
  </w:style>
  <w:style w:type="character" w:customStyle="1" w:styleId="WW8Num24z8">
    <w:name w:val="WW8Num24z8"/>
    <w:rsid w:val="00A225BA"/>
  </w:style>
  <w:style w:type="character" w:customStyle="1" w:styleId="WW8Num25z0">
    <w:name w:val="WW8Num25z0"/>
    <w:rsid w:val="00A225BA"/>
    <w:rPr>
      <w:rFonts w:hint="default"/>
    </w:rPr>
  </w:style>
  <w:style w:type="character" w:customStyle="1" w:styleId="WW8Num25z1">
    <w:name w:val="WW8Num25z1"/>
    <w:rsid w:val="00A225BA"/>
  </w:style>
  <w:style w:type="character" w:customStyle="1" w:styleId="WW8Num25z2">
    <w:name w:val="WW8Num25z2"/>
    <w:rsid w:val="00A225BA"/>
  </w:style>
  <w:style w:type="character" w:customStyle="1" w:styleId="WW8Num25z3">
    <w:name w:val="WW8Num25z3"/>
    <w:rsid w:val="00A225BA"/>
  </w:style>
  <w:style w:type="character" w:customStyle="1" w:styleId="WW8Num25z4">
    <w:name w:val="WW8Num25z4"/>
    <w:rsid w:val="00A225BA"/>
  </w:style>
  <w:style w:type="character" w:customStyle="1" w:styleId="WW8Num25z5">
    <w:name w:val="WW8Num25z5"/>
    <w:rsid w:val="00A225BA"/>
  </w:style>
  <w:style w:type="character" w:customStyle="1" w:styleId="WW8Num25z6">
    <w:name w:val="WW8Num25z6"/>
    <w:rsid w:val="00A225BA"/>
  </w:style>
  <w:style w:type="character" w:customStyle="1" w:styleId="WW8Num25z7">
    <w:name w:val="WW8Num25z7"/>
    <w:rsid w:val="00A225BA"/>
  </w:style>
  <w:style w:type="character" w:customStyle="1" w:styleId="WW8Num25z8">
    <w:name w:val="WW8Num25z8"/>
    <w:rsid w:val="00A225BA"/>
  </w:style>
  <w:style w:type="character" w:customStyle="1" w:styleId="WW8Num26z0">
    <w:name w:val="WW8Num26z0"/>
    <w:rsid w:val="00A225BA"/>
    <w:rPr>
      <w:rFonts w:ascii="Symbol" w:hAnsi="Symbol" w:cs="Symbol" w:hint="default"/>
    </w:rPr>
  </w:style>
  <w:style w:type="character" w:customStyle="1" w:styleId="WW8Num26z1">
    <w:name w:val="WW8Num26z1"/>
    <w:rsid w:val="00A225BA"/>
    <w:rPr>
      <w:rFonts w:ascii="Courier New" w:hAnsi="Courier New" w:cs="Courier New" w:hint="default"/>
    </w:rPr>
  </w:style>
  <w:style w:type="character" w:customStyle="1" w:styleId="WW8Num26z2">
    <w:name w:val="WW8Num26z2"/>
    <w:rsid w:val="00A225BA"/>
    <w:rPr>
      <w:rFonts w:ascii="Wingdings" w:hAnsi="Wingdings" w:cs="Wingdings" w:hint="default"/>
    </w:rPr>
  </w:style>
  <w:style w:type="character" w:customStyle="1" w:styleId="WW8Num27z0">
    <w:name w:val="WW8Num27z0"/>
    <w:rsid w:val="00A225BA"/>
    <w:rPr>
      <w:rFonts w:hint="default"/>
    </w:rPr>
  </w:style>
  <w:style w:type="character" w:customStyle="1" w:styleId="WW8Num27z1">
    <w:name w:val="WW8Num27z1"/>
    <w:rsid w:val="00A225BA"/>
  </w:style>
  <w:style w:type="character" w:customStyle="1" w:styleId="WW8Num27z2">
    <w:name w:val="WW8Num27z2"/>
    <w:rsid w:val="00A225BA"/>
  </w:style>
  <w:style w:type="character" w:customStyle="1" w:styleId="WW8Num27z3">
    <w:name w:val="WW8Num27z3"/>
    <w:rsid w:val="00A225BA"/>
  </w:style>
  <w:style w:type="character" w:customStyle="1" w:styleId="WW8Num27z4">
    <w:name w:val="WW8Num27z4"/>
    <w:rsid w:val="00A225BA"/>
  </w:style>
  <w:style w:type="character" w:customStyle="1" w:styleId="WW8Num27z5">
    <w:name w:val="WW8Num27z5"/>
    <w:rsid w:val="00A225BA"/>
  </w:style>
  <w:style w:type="character" w:customStyle="1" w:styleId="WW8Num27z6">
    <w:name w:val="WW8Num27z6"/>
    <w:rsid w:val="00A225BA"/>
  </w:style>
  <w:style w:type="character" w:customStyle="1" w:styleId="WW8Num27z7">
    <w:name w:val="WW8Num27z7"/>
    <w:rsid w:val="00A225BA"/>
  </w:style>
  <w:style w:type="character" w:customStyle="1" w:styleId="WW8Num27z8">
    <w:name w:val="WW8Num27z8"/>
    <w:rsid w:val="00A225BA"/>
  </w:style>
  <w:style w:type="character" w:customStyle="1" w:styleId="WW8Num28z0">
    <w:name w:val="WW8Num28z0"/>
    <w:rsid w:val="00A225BA"/>
    <w:rPr>
      <w:rFonts w:hint="default"/>
    </w:rPr>
  </w:style>
  <w:style w:type="character" w:customStyle="1" w:styleId="WW8Num29z0">
    <w:name w:val="WW8Num29z0"/>
    <w:rsid w:val="00A225BA"/>
    <w:rPr>
      <w:rFonts w:hint="default"/>
    </w:rPr>
  </w:style>
  <w:style w:type="character" w:customStyle="1" w:styleId="WW8Num30z0">
    <w:name w:val="WW8Num30z0"/>
    <w:rsid w:val="00A225BA"/>
    <w:rPr>
      <w:rFonts w:ascii="Symbol" w:hAnsi="Symbol" w:cs="Symbol" w:hint="default"/>
    </w:rPr>
  </w:style>
  <w:style w:type="character" w:customStyle="1" w:styleId="WW8Num30z1">
    <w:name w:val="WW8Num30z1"/>
    <w:rsid w:val="00A225BA"/>
    <w:rPr>
      <w:rFonts w:ascii="Courier New" w:hAnsi="Courier New" w:cs="Courier New" w:hint="default"/>
    </w:rPr>
  </w:style>
  <w:style w:type="character" w:customStyle="1" w:styleId="WW8Num30z2">
    <w:name w:val="WW8Num30z2"/>
    <w:rsid w:val="00A225BA"/>
    <w:rPr>
      <w:rFonts w:ascii="Wingdings" w:hAnsi="Wingdings" w:cs="Wingdings" w:hint="default"/>
    </w:rPr>
  </w:style>
  <w:style w:type="character" w:customStyle="1" w:styleId="WW8Num31z0">
    <w:name w:val="WW8Num31z0"/>
    <w:rsid w:val="00A225BA"/>
    <w:rPr>
      <w:rFonts w:ascii="Symbol" w:hAnsi="Symbol" w:cs="Symbol" w:hint="default"/>
    </w:rPr>
  </w:style>
  <w:style w:type="character" w:customStyle="1" w:styleId="WW8Num31z1">
    <w:name w:val="WW8Num31z1"/>
    <w:rsid w:val="00A225BA"/>
    <w:rPr>
      <w:rFonts w:ascii="Courier New" w:hAnsi="Courier New" w:cs="Courier New" w:hint="default"/>
    </w:rPr>
  </w:style>
  <w:style w:type="character" w:customStyle="1" w:styleId="WW8Num31z2">
    <w:name w:val="WW8Num31z2"/>
    <w:rsid w:val="00A225BA"/>
    <w:rPr>
      <w:rFonts w:ascii="Wingdings" w:hAnsi="Wingdings" w:cs="Wingdings" w:hint="default"/>
    </w:rPr>
  </w:style>
  <w:style w:type="character" w:customStyle="1" w:styleId="WW8Num32z0">
    <w:name w:val="WW8Num32z0"/>
    <w:rsid w:val="00A225BA"/>
    <w:rPr>
      <w:rFonts w:hint="default"/>
    </w:rPr>
  </w:style>
  <w:style w:type="character" w:customStyle="1" w:styleId="WW8Num33z0">
    <w:name w:val="WW8Num33z0"/>
    <w:rsid w:val="00A225BA"/>
    <w:rPr>
      <w:rFonts w:ascii="Symbol" w:hAnsi="Symbol" w:cs="Symbol" w:hint="default"/>
    </w:rPr>
  </w:style>
  <w:style w:type="character" w:customStyle="1" w:styleId="WW8Num33z1">
    <w:name w:val="WW8Num33z1"/>
    <w:rsid w:val="00A225BA"/>
    <w:rPr>
      <w:rFonts w:ascii="Courier New" w:hAnsi="Courier New" w:cs="Courier New" w:hint="default"/>
    </w:rPr>
  </w:style>
  <w:style w:type="character" w:customStyle="1" w:styleId="WW8Num33z2">
    <w:name w:val="WW8Num33z2"/>
    <w:rsid w:val="00A225BA"/>
    <w:rPr>
      <w:rFonts w:ascii="Wingdings" w:hAnsi="Wingdings" w:cs="Wingdings" w:hint="default"/>
    </w:rPr>
  </w:style>
  <w:style w:type="character" w:customStyle="1" w:styleId="WW8Num34z0">
    <w:name w:val="WW8Num34z0"/>
    <w:rsid w:val="00A225BA"/>
    <w:rPr>
      <w:rFonts w:ascii="Symbol" w:hAnsi="Symbol" w:cs="Symbol" w:hint="default"/>
    </w:rPr>
  </w:style>
  <w:style w:type="character" w:customStyle="1" w:styleId="WW8Num34z1">
    <w:name w:val="WW8Num34z1"/>
    <w:rsid w:val="00A225BA"/>
    <w:rPr>
      <w:rFonts w:ascii="Courier New" w:hAnsi="Courier New" w:cs="Courier New" w:hint="default"/>
    </w:rPr>
  </w:style>
  <w:style w:type="character" w:customStyle="1" w:styleId="WW8Num34z2">
    <w:name w:val="WW8Num34z2"/>
    <w:rsid w:val="00A225BA"/>
    <w:rPr>
      <w:rFonts w:ascii="Wingdings" w:hAnsi="Wingdings" w:cs="Wingdings" w:hint="default"/>
    </w:rPr>
  </w:style>
  <w:style w:type="character" w:customStyle="1" w:styleId="WW8Num35z0">
    <w:name w:val="WW8Num35z0"/>
    <w:rsid w:val="00A225BA"/>
    <w:rPr>
      <w:rFonts w:ascii="Times" w:hAnsi="Times" w:cs="Times" w:hint="default"/>
      <w:b w:val="0"/>
    </w:rPr>
  </w:style>
  <w:style w:type="character" w:customStyle="1" w:styleId="WW8Num35z1">
    <w:name w:val="WW8Num35z1"/>
    <w:rsid w:val="00A225BA"/>
  </w:style>
  <w:style w:type="character" w:customStyle="1" w:styleId="WW8Num35z2">
    <w:name w:val="WW8Num35z2"/>
    <w:rsid w:val="00A225BA"/>
  </w:style>
  <w:style w:type="character" w:customStyle="1" w:styleId="WW8Num35z3">
    <w:name w:val="WW8Num35z3"/>
    <w:rsid w:val="00A225BA"/>
  </w:style>
  <w:style w:type="character" w:customStyle="1" w:styleId="WW8Num35z4">
    <w:name w:val="WW8Num35z4"/>
    <w:rsid w:val="00A225BA"/>
  </w:style>
  <w:style w:type="character" w:customStyle="1" w:styleId="WW8Num35z5">
    <w:name w:val="WW8Num35z5"/>
    <w:rsid w:val="00A225BA"/>
  </w:style>
  <w:style w:type="character" w:customStyle="1" w:styleId="WW8Num35z6">
    <w:name w:val="WW8Num35z6"/>
    <w:rsid w:val="00A225BA"/>
  </w:style>
  <w:style w:type="character" w:customStyle="1" w:styleId="WW8Num35z7">
    <w:name w:val="WW8Num35z7"/>
    <w:rsid w:val="00A225BA"/>
  </w:style>
  <w:style w:type="character" w:customStyle="1" w:styleId="WW8Num35z8">
    <w:name w:val="WW8Num35z8"/>
    <w:rsid w:val="00A225BA"/>
  </w:style>
  <w:style w:type="character" w:customStyle="1" w:styleId="WW8Num36z0">
    <w:name w:val="WW8Num36z0"/>
    <w:rsid w:val="00A225BA"/>
    <w:rPr>
      <w:rFonts w:hint="default"/>
    </w:rPr>
  </w:style>
  <w:style w:type="character" w:customStyle="1" w:styleId="WW8Num36z1">
    <w:name w:val="WW8Num36z1"/>
    <w:rsid w:val="00A225BA"/>
  </w:style>
  <w:style w:type="character" w:customStyle="1" w:styleId="WW8Num36z2">
    <w:name w:val="WW8Num36z2"/>
    <w:rsid w:val="00A225BA"/>
  </w:style>
  <w:style w:type="character" w:customStyle="1" w:styleId="WW8Num36z3">
    <w:name w:val="WW8Num36z3"/>
    <w:rsid w:val="00A225BA"/>
  </w:style>
  <w:style w:type="character" w:customStyle="1" w:styleId="WW8Num36z4">
    <w:name w:val="WW8Num36z4"/>
    <w:rsid w:val="00A225BA"/>
  </w:style>
  <w:style w:type="character" w:customStyle="1" w:styleId="WW8Num36z5">
    <w:name w:val="WW8Num36z5"/>
    <w:rsid w:val="00A225BA"/>
  </w:style>
  <w:style w:type="character" w:customStyle="1" w:styleId="WW8Num36z6">
    <w:name w:val="WW8Num36z6"/>
    <w:rsid w:val="00A225BA"/>
  </w:style>
  <w:style w:type="character" w:customStyle="1" w:styleId="WW8Num36z7">
    <w:name w:val="WW8Num36z7"/>
    <w:rsid w:val="00A225BA"/>
  </w:style>
  <w:style w:type="character" w:customStyle="1" w:styleId="WW8Num36z8">
    <w:name w:val="WW8Num36z8"/>
    <w:rsid w:val="00A225BA"/>
  </w:style>
  <w:style w:type="character" w:customStyle="1" w:styleId="WW8Num37z0">
    <w:name w:val="WW8Num37z0"/>
    <w:rsid w:val="00A225BA"/>
    <w:rPr>
      <w:rFonts w:hint="default"/>
    </w:rPr>
  </w:style>
  <w:style w:type="character" w:customStyle="1" w:styleId="WW8Num38z0">
    <w:name w:val="WW8Num38z0"/>
    <w:rsid w:val="00A225BA"/>
    <w:rPr>
      <w:rFonts w:ascii="Symbol" w:hAnsi="Symbol" w:cs="Symbol" w:hint="default"/>
    </w:rPr>
  </w:style>
  <w:style w:type="character" w:customStyle="1" w:styleId="WW8Num38z1">
    <w:name w:val="WW8Num38z1"/>
    <w:rsid w:val="00A225BA"/>
    <w:rPr>
      <w:rFonts w:ascii="Courier New" w:hAnsi="Courier New" w:cs="Courier New" w:hint="default"/>
    </w:rPr>
  </w:style>
  <w:style w:type="character" w:customStyle="1" w:styleId="WW8Num38z2">
    <w:name w:val="WW8Num38z2"/>
    <w:rsid w:val="00A225BA"/>
    <w:rPr>
      <w:rFonts w:ascii="Wingdings" w:hAnsi="Wingdings" w:cs="Wingdings" w:hint="default"/>
    </w:rPr>
  </w:style>
  <w:style w:type="character" w:customStyle="1" w:styleId="WW8Num39z0">
    <w:name w:val="WW8Num39z0"/>
    <w:rsid w:val="00A225BA"/>
    <w:rPr>
      <w:rFonts w:hint="default"/>
    </w:rPr>
  </w:style>
  <w:style w:type="character" w:customStyle="1" w:styleId="WW8Num40z0">
    <w:name w:val="WW8Num40z0"/>
    <w:rsid w:val="00A225BA"/>
    <w:rPr>
      <w:rFonts w:ascii="Symbol" w:hAnsi="Symbol" w:cs="Symbol" w:hint="default"/>
    </w:rPr>
  </w:style>
  <w:style w:type="character" w:customStyle="1" w:styleId="WW8Num40z1">
    <w:name w:val="WW8Num40z1"/>
    <w:rsid w:val="00A225BA"/>
    <w:rPr>
      <w:rFonts w:ascii="Courier New" w:hAnsi="Courier New" w:cs="Courier New" w:hint="default"/>
    </w:rPr>
  </w:style>
  <w:style w:type="character" w:customStyle="1" w:styleId="WW8Num40z2">
    <w:name w:val="WW8Num40z2"/>
    <w:rsid w:val="00A225BA"/>
    <w:rPr>
      <w:rFonts w:ascii="Wingdings" w:hAnsi="Wingdings" w:cs="Wingdings" w:hint="default"/>
    </w:rPr>
  </w:style>
  <w:style w:type="character" w:customStyle="1" w:styleId="WW8Num41z0">
    <w:name w:val="WW8Num41z0"/>
    <w:rsid w:val="00A225BA"/>
    <w:rPr>
      <w:rFonts w:hint="default"/>
    </w:rPr>
  </w:style>
  <w:style w:type="character" w:customStyle="1" w:styleId="WW8Num41z1">
    <w:name w:val="WW8Num41z1"/>
    <w:rsid w:val="00A225BA"/>
  </w:style>
  <w:style w:type="character" w:customStyle="1" w:styleId="WW8Num41z2">
    <w:name w:val="WW8Num41z2"/>
    <w:rsid w:val="00A225BA"/>
  </w:style>
  <w:style w:type="character" w:customStyle="1" w:styleId="WW8Num41z3">
    <w:name w:val="WW8Num41z3"/>
    <w:rsid w:val="00A225BA"/>
  </w:style>
  <w:style w:type="character" w:customStyle="1" w:styleId="WW8Num41z4">
    <w:name w:val="WW8Num41z4"/>
    <w:rsid w:val="00A225BA"/>
  </w:style>
  <w:style w:type="character" w:customStyle="1" w:styleId="WW8Num41z5">
    <w:name w:val="WW8Num41z5"/>
    <w:rsid w:val="00A225BA"/>
  </w:style>
  <w:style w:type="character" w:customStyle="1" w:styleId="WW8Num41z6">
    <w:name w:val="WW8Num41z6"/>
    <w:rsid w:val="00A225BA"/>
  </w:style>
  <w:style w:type="character" w:customStyle="1" w:styleId="WW8Num41z7">
    <w:name w:val="WW8Num41z7"/>
    <w:rsid w:val="00A225BA"/>
  </w:style>
  <w:style w:type="character" w:customStyle="1" w:styleId="WW8Num41z8">
    <w:name w:val="WW8Num41z8"/>
    <w:rsid w:val="00A225BA"/>
  </w:style>
  <w:style w:type="character" w:customStyle="1" w:styleId="WW8Num42z0">
    <w:name w:val="WW8Num42z0"/>
    <w:rsid w:val="00A225BA"/>
    <w:rPr>
      <w:rFonts w:hint="default"/>
    </w:rPr>
  </w:style>
  <w:style w:type="character" w:customStyle="1" w:styleId="WW8Num42z1">
    <w:name w:val="WW8Num42z1"/>
    <w:rsid w:val="00A225BA"/>
  </w:style>
  <w:style w:type="character" w:customStyle="1" w:styleId="WW8Num42z2">
    <w:name w:val="WW8Num42z2"/>
    <w:rsid w:val="00A225BA"/>
  </w:style>
  <w:style w:type="character" w:customStyle="1" w:styleId="WW8Num42z3">
    <w:name w:val="WW8Num42z3"/>
    <w:rsid w:val="00A225BA"/>
  </w:style>
  <w:style w:type="character" w:customStyle="1" w:styleId="WW8Num42z4">
    <w:name w:val="WW8Num42z4"/>
    <w:rsid w:val="00A225BA"/>
  </w:style>
  <w:style w:type="character" w:customStyle="1" w:styleId="WW8Num42z5">
    <w:name w:val="WW8Num42z5"/>
    <w:rsid w:val="00A225BA"/>
  </w:style>
  <w:style w:type="character" w:customStyle="1" w:styleId="WW8Num42z6">
    <w:name w:val="WW8Num42z6"/>
    <w:rsid w:val="00A225BA"/>
  </w:style>
  <w:style w:type="character" w:customStyle="1" w:styleId="WW8Num42z7">
    <w:name w:val="WW8Num42z7"/>
    <w:rsid w:val="00A225BA"/>
  </w:style>
  <w:style w:type="character" w:customStyle="1" w:styleId="WW8Num42z8">
    <w:name w:val="WW8Num42z8"/>
    <w:rsid w:val="00A225BA"/>
  </w:style>
  <w:style w:type="character" w:customStyle="1" w:styleId="WW8Num43z0">
    <w:name w:val="WW8Num43z0"/>
    <w:rsid w:val="00A225BA"/>
    <w:rPr>
      <w:rFonts w:hint="default"/>
    </w:rPr>
  </w:style>
  <w:style w:type="character" w:customStyle="1" w:styleId="WW8Num43z1">
    <w:name w:val="WW8Num43z1"/>
    <w:rsid w:val="00A225BA"/>
  </w:style>
  <w:style w:type="character" w:customStyle="1" w:styleId="WW8Num43z2">
    <w:name w:val="WW8Num43z2"/>
    <w:rsid w:val="00A225BA"/>
  </w:style>
  <w:style w:type="character" w:customStyle="1" w:styleId="WW8Num43z3">
    <w:name w:val="WW8Num43z3"/>
    <w:rsid w:val="00A225BA"/>
  </w:style>
  <w:style w:type="character" w:customStyle="1" w:styleId="WW8Num43z4">
    <w:name w:val="WW8Num43z4"/>
    <w:rsid w:val="00A225BA"/>
  </w:style>
  <w:style w:type="character" w:customStyle="1" w:styleId="WW8Num43z5">
    <w:name w:val="WW8Num43z5"/>
    <w:rsid w:val="00A225BA"/>
  </w:style>
  <w:style w:type="character" w:customStyle="1" w:styleId="WW8Num43z6">
    <w:name w:val="WW8Num43z6"/>
    <w:rsid w:val="00A225BA"/>
  </w:style>
  <w:style w:type="character" w:customStyle="1" w:styleId="WW8Num43z7">
    <w:name w:val="WW8Num43z7"/>
    <w:rsid w:val="00A225BA"/>
  </w:style>
  <w:style w:type="character" w:customStyle="1" w:styleId="WW8Num43z8">
    <w:name w:val="WW8Num43z8"/>
    <w:rsid w:val="00A225BA"/>
  </w:style>
  <w:style w:type="character" w:customStyle="1" w:styleId="WW8Num44z0">
    <w:name w:val="WW8Num44z0"/>
    <w:rsid w:val="00A225BA"/>
    <w:rPr>
      <w:rFonts w:ascii="Symbol" w:hAnsi="Symbol" w:cs="Symbol" w:hint="default"/>
    </w:rPr>
  </w:style>
  <w:style w:type="character" w:customStyle="1" w:styleId="WW8Num44z1">
    <w:name w:val="WW8Num44z1"/>
    <w:rsid w:val="00A225BA"/>
    <w:rPr>
      <w:rFonts w:ascii="Courier New" w:hAnsi="Courier New" w:cs="Courier New" w:hint="default"/>
    </w:rPr>
  </w:style>
  <w:style w:type="character" w:customStyle="1" w:styleId="WW8Num44z2">
    <w:name w:val="WW8Num44z2"/>
    <w:rsid w:val="00A225BA"/>
    <w:rPr>
      <w:rFonts w:ascii="Wingdings" w:hAnsi="Wingdings" w:cs="Wingdings" w:hint="default"/>
    </w:rPr>
  </w:style>
  <w:style w:type="character" w:customStyle="1" w:styleId="WW8Num45z0">
    <w:name w:val="WW8Num45z0"/>
    <w:rsid w:val="00A225BA"/>
    <w:rPr>
      <w:rFonts w:ascii="Symbol" w:hAnsi="Symbol" w:cs="Symbol" w:hint="default"/>
    </w:rPr>
  </w:style>
  <w:style w:type="character" w:customStyle="1" w:styleId="WW8Num45z1">
    <w:name w:val="WW8Num45z1"/>
    <w:rsid w:val="00A225BA"/>
    <w:rPr>
      <w:rFonts w:ascii="Courier New" w:hAnsi="Courier New" w:cs="Courier New" w:hint="default"/>
    </w:rPr>
  </w:style>
  <w:style w:type="character" w:customStyle="1" w:styleId="WW8Num45z2">
    <w:name w:val="WW8Num45z2"/>
    <w:rsid w:val="00A225BA"/>
    <w:rPr>
      <w:rFonts w:ascii="Wingdings" w:hAnsi="Wingdings" w:cs="Wingdings" w:hint="default"/>
    </w:rPr>
  </w:style>
  <w:style w:type="character" w:customStyle="1" w:styleId="WW8Num46z0">
    <w:name w:val="WW8Num46z0"/>
    <w:rsid w:val="00A225BA"/>
    <w:rPr>
      <w:rFonts w:hint="default"/>
    </w:rPr>
  </w:style>
  <w:style w:type="character" w:customStyle="1" w:styleId="WW8Num46z1">
    <w:name w:val="WW8Num46z1"/>
    <w:rsid w:val="00A225BA"/>
  </w:style>
  <w:style w:type="character" w:customStyle="1" w:styleId="WW8Num46z2">
    <w:name w:val="WW8Num46z2"/>
    <w:rsid w:val="00A225BA"/>
  </w:style>
  <w:style w:type="character" w:customStyle="1" w:styleId="WW8Num46z3">
    <w:name w:val="WW8Num46z3"/>
    <w:rsid w:val="00A225BA"/>
  </w:style>
  <w:style w:type="character" w:customStyle="1" w:styleId="WW8Num46z4">
    <w:name w:val="WW8Num46z4"/>
    <w:rsid w:val="00A225BA"/>
  </w:style>
  <w:style w:type="character" w:customStyle="1" w:styleId="WW8Num46z5">
    <w:name w:val="WW8Num46z5"/>
    <w:rsid w:val="00A225BA"/>
  </w:style>
  <w:style w:type="character" w:customStyle="1" w:styleId="WW8Num46z6">
    <w:name w:val="WW8Num46z6"/>
    <w:rsid w:val="00A225BA"/>
  </w:style>
  <w:style w:type="character" w:customStyle="1" w:styleId="WW8Num46z7">
    <w:name w:val="WW8Num46z7"/>
    <w:rsid w:val="00A225BA"/>
  </w:style>
  <w:style w:type="character" w:customStyle="1" w:styleId="WW8Num46z8">
    <w:name w:val="WW8Num46z8"/>
    <w:rsid w:val="00A225BA"/>
  </w:style>
  <w:style w:type="character" w:customStyle="1" w:styleId="WW8Num47z0">
    <w:name w:val="WW8Num47z0"/>
    <w:rsid w:val="00A225BA"/>
    <w:rPr>
      <w:rFonts w:hint="default"/>
    </w:rPr>
  </w:style>
  <w:style w:type="character" w:customStyle="1" w:styleId="WW8Num47z1">
    <w:name w:val="WW8Num47z1"/>
    <w:rsid w:val="00A225BA"/>
  </w:style>
  <w:style w:type="character" w:customStyle="1" w:styleId="WW8Num47z2">
    <w:name w:val="WW8Num47z2"/>
    <w:rsid w:val="00A225BA"/>
  </w:style>
  <w:style w:type="character" w:customStyle="1" w:styleId="WW8Num47z3">
    <w:name w:val="WW8Num47z3"/>
    <w:rsid w:val="00A225BA"/>
  </w:style>
  <w:style w:type="character" w:customStyle="1" w:styleId="WW8Num47z4">
    <w:name w:val="WW8Num47z4"/>
    <w:rsid w:val="00A225BA"/>
  </w:style>
  <w:style w:type="character" w:customStyle="1" w:styleId="WW8Num47z5">
    <w:name w:val="WW8Num47z5"/>
    <w:rsid w:val="00A225BA"/>
  </w:style>
  <w:style w:type="character" w:customStyle="1" w:styleId="WW8Num47z6">
    <w:name w:val="WW8Num47z6"/>
    <w:rsid w:val="00A225BA"/>
  </w:style>
  <w:style w:type="character" w:customStyle="1" w:styleId="WW8Num47z7">
    <w:name w:val="WW8Num47z7"/>
    <w:rsid w:val="00A225BA"/>
  </w:style>
  <w:style w:type="character" w:customStyle="1" w:styleId="WW8Num47z8">
    <w:name w:val="WW8Num47z8"/>
    <w:rsid w:val="00A225BA"/>
  </w:style>
  <w:style w:type="character" w:customStyle="1" w:styleId="WW8Num48z0">
    <w:name w:val="WW8Num48z0"/>
    <w:rsid w:val="00A225BA"/>
    <w:rPr>
      <w:rFonts w:ascii="Arial" w:hAnsi="Arial" w:cs="Arial" w:hint="default"/>
    </w:rPr>
  </w:style>
  <w:style w:type="character" w:customStyle="1" w:styleId="WW8NumSt11z0">
    <w:name w:val="WW8NumSt11z0"/>
    <w:rsid w:val="00A225BA"/>
    <w:rPr>
      <w:rFonts w:ascii="Arial" w:hAnsi="Arial" w:cs="Arial" w:hint="default"/>
    </w:rPr>
  </w:style>
  <w:style w:type="character" w:customStyle="1" w:styleId="Refdecomentrio1">
    <w:name w:val="Ref. de comentário1"/>
    <w:rsid w:val="00A225BA"/>
    <w:rPr>
      <w:sz w:val="16"/>
      <w:szCs w:val="16"/>
    </w:rPr>
  </w:style>
  <w:style w:type="paragraph" w:customStyle="1" w:styleId="Ttulo10">
    <w:name w:val="Título1"/>
    <w:basedOn w:val="Normal"/>
    <w:next w:val="Corpodetexto"/>
    <w:rsid w:val="00A225BA"/>
    <w:pPr>
      <w:keepNext/>
      <w:suppressAutoHyphens/>
      <w:spacing w:before="240" w:after="120" w:line="240" w:lineRule="auto"/>
    </w:pPr>
    <w:rPr>
      <w:rFonts w:ascii="Arial" w:eastAsia="Tahoma" w:hAnsi="Arial"/>
      <w:sz w:val="28"/>
      <w:szCs w:val="28"/>
      <w:lang w:eastAsia="zh-CN"/>
    </w:rPr>
  </w:style>
  <w:style w:type="paragraph" w:styleId="Lista">
    <w:name w:val="List"/>
    <w:basedOn w:val="Corpodetexto"/>
    <w:rsid w:val="00A225BA"/>
    <w:pPr>
      <w:suppressAutoHyphens/>
    </w:pPr>
    <w:rPr>
      <w:rFonts w:cs="Lucida Sans"/>
      <w:lang w:eastAsia="zh-CN"/>
    </w:rPr>
  </w:style>
  <w:style w:type="paragraph" w:customStyle="1" w:styleId="ndice">
    <w:name w:val="Índice"/>
    <w:basedOn w:val="Normal"/>
    <w:rsid w:val="00A225BA"/>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Corpodetexto31">
    <w:name w:val="Corpo de texto 31"/>
    <w:basedOn w:val="Normal"/>
    <w:rsid w:val="00A225BA"/>
    <w:pPr>
      <w:suppressAutoHyphens/>
      <w:spacing w:after="120" w:line="240" w:lineRule="auto"/>
    </w:pPr>
    <w:rPr>
      <w:rFonts w:ascii="Times New Roman" w:eastAsia="Times New Roman" w:hAnsi="Times New Roman" w:cs="Times New Roman"/>
      <w:sz w:val="16"/>
      <w:szCs w:val="16"/>
      <w:lang w:eastAsia="zh-CN"/>
    </w:rPr>
  </w:style>
  <w:style w:type="paragraph" w:customStyle="1" w:styleId="Corpodetexto22">
    <w:name w:val="Corpo de texto 22"/>
    <w:basedOn w:val="Normal"/>
    <w:rsid w:val="00A225BA"/>
    <w:pPr>
      <w:suppressAutoHyphens/>
      <w:spacing w:after="0" w:line="240" w:lineRule="auto"/>
      <w:jc w:val="both"/>
    </w:pPr>
    <w:rPr>
      <w:rFonts w:ascii="Arial" w:eastAsia="Times New Roman" w:hAnsi="Arial" w:cs="Arial"/>
      <w:sz w:val="24"/>
      <w:szCs w:val="20"/>
      <w:lang w:eastAsia="zh-CN"/>
    </w:rPr>
  </w:style>
  <w:style w:type="paragraph" w:customStyle="1" w:styleId="Recuodecorpodetexto21">
    <w:name w:val="Recuo de corpo de texto 21"/>
    <w:basedOn w:val="Normal"/>
    <w:rsid w:val="00A225B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Recuodecorpodetexto31">
    <w:name w:val="Recuo de corpo de texto 31"/>
    <w:basedOn w:val="Normal"/>
    <w:rsid w:val="00A225BA"/>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xtodecomentrio1">
    <w:name w:val="Texto de comentário1"/>
    <w:basedOn w:val="Normal"/>
    <w:rsid w:val="00A225BA"/>
    <w:pPr>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Contedodatabela"/>
    <w:rsid w:val="00A225BA"/>
    <w:pPr>
      <w:jc w:val="center"/>
    </w:pPr>
    <w:rPr>
      <w:rFonts w:ascii="Times New Roman" w:eastAsia="Times New Roman" w:hAnsi="Times New Roman" w:cs="Times New Roman"/>
      <w:b/>
      <w:bCs/>
      <w:kern w:val="0"/>
      <w:lang w:bidi="ar-SA"/>
    </w:rPr>
  </w:style>
  <w:style w:type="paragraph" w:customStyle="1" w:styleId="Contedodoquadro">
    <w:name w:val="Conteúdo do quadro"/>
    <w:basedOn w:val="Normal"/>
    <w:rsid w:val="00A225BA"/>
    <w:pPr>
      <w:suppressAutoHyphens/>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A225BA"/>
    <w:pPr>
      <w:widowControl w:val="0"/>
      <w:suppressLineNumbers/>
      <w:suppressAutoHyphens/>
      <w:spacing w:after="0" w:line="240" w:lineRule="auto"/>
    </w:pPr>
    <w:rPr>
      <w:rFonts w:ascii="Arial" w:eastAsia="Andale Sans UI" w:hAnsi="Arial" w:cs="Times New Roman"/>
      <w:kern w:val="2"/>
      <w:sz w:val="20"/>
      <w:szCs w:val="24"/>
    </w:rPr>
  </w:style>
  <w:style w:type="character" w:customStyle="1" w:styleId="TextosemFormataoChar1">
    <w:name w:val="Texto sem Formatação Char1"/>
    <w:aliases w:val="Plain Text Char"/>
    <w:rsid w:val="00A225BA"/>
    <w:rPr>
      <w:rFonts w:ascii="Courier New" w:hAnsi="Courier New"/>
    </w:rPr>
  </w:style>
  <w:style w:type="paragraph" w:customStyle="1" w:styleId="msonormal0">
    <w:name w:val="msonormal"/>
    <w:basedOn w:val="Normal"/>
    <w:rsid w:val="00A225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A225BA"/>
    <w:pP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4">
    <w:name w:val="xl64"/>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5">
    <w:name w:val="xl65"/>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6">
    <w:name w:val="xl66"/>
    <w:basedOn w:val="Normal"/>
    <w:rsid w:val="00A225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7">
    <w:name w:val="xl67"/>
    <w:basedOn w:val="Normal"/>
    <w:rsid w:val="00A225B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8">
    <w:name w:val="xl68"/>
    <w:basedOn w:val="Normal"/>
    <w:rsid w:val="00A225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9">
    <w:name w:val="xl69"/>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0">
    <w:name w:val="xl70"/>
    <w:basedOn w:val="Normal"/>
    <w:rsid w:val="00A225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1">
    <w:name w:val="xl71"/>
    <w:basedOn w:val="Normal"/>
    <w:rsid w:val="00A225B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225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3">
    <w:name w:val="xl73"/>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A225B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5">
    <w:name w:val="xl75"/>
    <w:basedOn w:val="Normal"/>
    <w:rsid w:val="00A225B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A225B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Normalofc">
    <w:name w:val="Normal ofc"/>
    <w:basedOn w:val="Normal"/>
    <w:qFormat/>
    <w:rsid w:val="00A225BA"/>
    <w:pPr>
      <w:spacing w:after="0" w:line="360" w:lineRule="auto"/>
      <w:jc w:val="both"/>
    </w:pPr>
    <w:rPr>
      <w:rFonts w:ascii="Arial" w:eastAsia="Times New Roman" w:hAnsi="Arial" w:cs="Arial"/>
      <w:color w:val="000000"/>
      <w:sz w:val="24"/>
      <w:szCs w:val="20"/>
      <w:lang w:eastAsia="pt-BR"/>
    </w:rPr>
  </w:style>
  <w:style w:type="paragraph" w:customStyle="1" w:styleId="xl77">
    <w:name w:val="xl77"/>
    <w:basedOn w:val="Normal"/>
    <w:rsid w:val="00A225BA"/>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78">
    <w:name w:val="xl78"/>
    <w:basedOn w:val="Normal"/>
    <w:rsid w:val="00A225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9">
    <w:name w:val="xl79"/>
    <w:basedOn w:val="Normal"/>
    <w:rsid w:val="00A22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Corpodetexto33">
    <w:name w:val="Corpo de texto 33"/>
    <w:basedOn w:val="Normal"/>
    <w:rsid w:val="00A225BA"/>
    <w:pPr>
      <w:suppressAutoHyphens/>
      <w:spacing w:after="0" w:line="240" w:lineRule="auto"/>
      <w:jc w:val="both"/>
    </w:pPr>
    <w:rPr>
      <w:rFonts w:ascii="Times New Roman" w:eastAsia="Times New Roman" w:hAnsi="Times New Roman" w:cs="Times New Roman"/>
      <w:color w:val="0000FF"/>
      <w:kern w:val="1"/>
      <w:sz w:val="24"/>
      <w:szCs w:val="20"/>
      <w:lang w:eastAsia="ar-SA"/>
    </w:rPr>
  </w:style>
  <w:style w:type="paragraph" w:customStyle="1" w:styleId="EspSubTitulo1Char">
    <w:name w:val="Esp SubTitulo 1 Char"/>
    <w:basedOn w:val="Normal"/>
    <w:rsid w:val="00A225BA"/>
    <w:pPr>
      <w:spacing w:before="360" w:after="200" w:line="240" w:lineRule="auto"/>
      <w:jc w:val="both"/>
    </w:pPr>
    <w:rPr>
      <w:rFonts w:ascii="Palatino Linotype" w:eastAsia="Times New Roman" w:hAnsi="Palatino Linotype" w:cs="Palatino Linotype"/>
      <w:kern w:val="1"/>
      <w:szCs w:val="20"/>
      <w:lang w:eastAsia="ar-SA"/>
    </w:rPr>
  </w:style>
  <w:style w:type="paragraph" w:customStyle="1" w:styleId="WW-Corpodetexto2">
    <w:name w:val="WW-Corpo de texto 2"/>
    <w:basedOn w:val="Normal"/>
    <w:rsid w:val="00A225BA"/>
    <w:pPr>
      <w:suppressAutoHyphens/>
      <w:autoSpaceDE w:val="0"/>
      <w:spacing w:after="0" w:line="240" w:lineRule="auto"/>
      <w:jc w:val="both"/>
    </w:pPr>
    <w:rPr>
      <w:rFonts w:ascii="Times New Roman" w:eastAsia="Times New Roman" w:hAnsi="Times New Roman" w:cs="Times New Roman"/>
      <w:kern w:val="1"/>
      <w:sz w:val="20"/>
      <w:szCs w:val="24"/>
      <w:lang w:eastAsia="ar-SA"/>
    </w:rPr>
  </w:style>
  <w:style w:type="paragraph" w:customStyle="1" w:styleId="Corpodetexto32">
    <w:name w:val="Corpo de texto 32"/>
    <w:basedOn w:val="Normal"/>
    <w:rsid w:val="00A225BA"/>
    <w:pPr>
      <w:suppressAutoHyphens/>
      <w:snapToGrid w:val="0"/>
      <w:spacing w:after="0" w:line="240" w:lineRule="auto"/>
      <w:ind w:right="133"/>
      <w:jc w:val="center"/>
    </w:pPr>
    <w:rPr>
      <w:rFonts w:ascii="Times New Roman" w:eastAsia="Times New Roman" w:hAnsi="Times New Roman" w:cs="Times New Roman"/>
      <w:b/>
      <w:color w:val="800000"/>
      <w:kern w:val="1"/>
      <w:sz w:val="24"/>
      <w:szCs w:val="24"/>
      <w:lang w:eastAsia="ar-SA"/>
    </w:rPr>
  </w:style>
  <w:style w:type="paragraph" w:customStyle="1" w:styleId="timesnewroman">
    <w:name w:val="times new roman"/>
    <w:basedOn w:val="Normal"/>
    <w:rsid w:val="00A225BA"/>
    <w:pPr>
      <w:spacing w:after="0" w:line="200" w:lineRule="atLeast"/>
      <w:jc w:val="both"/>
    </w:pPr>
    <w:rPr>
      <w:rFonts w:ascii="Times New Roman" w:eastAsia="Times New Roman" w:hAnsi="Times New Roman" w:cs="Times New Roman"/>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5F19-67C5-4F6F-8541-819F2405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7137</Words>
  <Characters>38546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CimCatarina</dc:creator>
  <cp:keywords/>
  <dc:description/>
  <cp:lastModifiedBy>User</cp:lastModifiedBy>
  <cp:revision>2</cp:revision>
  <cp:lastPrinted>2021-04-27T19:46:00Z</cp:lastPrinted>
  <dcterms:created xsi:type="dcterms:W3CDTF">2021-05-06T12:41:00Z</dcterms:created>
  <dcterms:modified xsi:type="dcterms:W3CDTF">2021-05-06T12:41:00Z</dcterms:modified>
</cp:coreProperties>
</file>