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6117" w:rsidRPr="000B20A2" w:rsidRDefault="00ED6117" w:rsidP="00ED6117">
      <w:pPr>
        <w:rPr>
          <w:sz w:val="20"/>
          <w:szCs w:val="20"/>
        </w:rPr>
      </w:pPr>
    </w:p>
    <w:p w:rsidR="00ED6117" w:rsidRPr="000B20A2" w:rsidRDefault="00ED6117" w:rsidP="00ED6117">
      <w:pPr>
        <w:rPr>
          <w:sz w:val="20"/>
          <w:szCs w:val="20"/>
        </w:rPr>
      </w:pPr>
    </w:p>
    <w:p w:rsidR="00ED6117" w:rsidRPr="000B20A2" w:rsidRDefault="00ED6117" w:rsidP="00ED6117">
      <w:pPr>
        <w:pStyle w:val="Ttulo2"/>
        <w:spacing w:before="0" w:after="0"/>
        <w:jc w:val="center"/>
        <w:rPr>
          <w:rFonts w:ascii="Arial" w:hAnsi="Arial" w:cs="Arial"/>
          <w:i w:val="0"/>
          <w:sz w:val="20"/>
          <w:szCs w:val="20"/>
          <w:lang w:val="pt-BR"/>
        </w:rPr>
      </w:pPr>
      <w:r w:rsidRPr="000B20A2">
        <w:rPr>
          <w:rFonts w:ascii="Arial" w:hAnsi="Arial" w:cs="Arial"/>
          <w:i w:val="0"/>
          <w:sz w:val="20"/>
          <w:szCs w:val="20"/>
        </w:rPr>
        <w:t>CONTRATO DE PRESTAÇÃO DE SERVIÇOS</w:t>
      </w:r>
      <w:r w:rsidRPr="000B20A2">
        <w:rPr>
          <w:rFonts w:ascii="Arial" w:hAnsi="Arial" w:cs="Arial"/>
          <w:i w:val="0"/>
          <w:sz w:val="20"/>
          <w:szCs w:val="20"/>
          <w:lang w:val="pt-BR"/>
        </w:rPr>
        <w:t xml:space="preserve"> </w:t>
      </w:r>
      <w:r>
        <w:rPr>
          <w:rFonts w:ascii="Arial" w:hAnsi="Arial" w:cs="Arial"/>
          <w:i w:val="0"/>
          <w:sz w:val="20"/>
          <w:szCs w:val="20"/>
          <w:lang w:val="pt-BR"/>
        </w:rPr>
        <w:t>0037/2021</w:t>
      </w:r>
    </w:p>
    <w:p w:rsidR="00ED6117" w:rsidRPr="000B20A2" w:rsidRDefault="00ED6117" w:rsidP="00ED6117">
      <w:pPr>
        <w:autoSpaceDE w:val="0"/>
        <w:autoSpaceDN w:val="0"/>
        <w:adjustRightInd w:val="0"/>
        <w:jc w:val="both"/>
        <w:rPr>
          <w:rFonts w:ascii="Arial" w:hAnsi="Arial" w:cs="Arial"/>
          <w:sz w:val="20"/>
          <w:szCs w:val="20"/>
        </w:rPr>
      </w:pPr>
    </w:p>
    <w:p w:rsidR="00ED6117" w:rsidRPr="000B20A2" w:rsidRDefault="00ED6117" w:rsidP="00ED6117">
      <w:pPr>
        <w:autoSpaceDE w:val="0"/>
        <w:autoSpaceDN w:val="0"/>
        <w:adjustRightInd w:val="0"/>
        <w:jc w:val="both"/>
        <w:rPr>
          <w:rFonts w:ascii="Arial" w:hAnsi="Arial" w:cs="Arial"/>
          <w:sz w:val="20"/>
          <w:szCs w:val="20"/>
        </w:rPr>
      </w:pPr>
      <w:r w:rsidRPr="00C343F2">
        <w:rPr>
          <w:rFonts w:ascii="Arial" w:hAnsi="Arial" w:cs="Arial"/>
          <w:bCs/>
          <w:sz w:val="20"/>
          <w:szCs w:val="20"/>
        </w:rPr>
        <w:t xml:space="preserve">Aos </w:t>
      </w:r>
      <w:r>
        <w:rPr>
          <w:rFonts w:ascii="Arial" w:hAnsi="Arial" w:cs="Arial"/>
          <w:bCs/>
          <w:sz w:val="20"/>
          <w:szCs w:val="20"/>
        </w:rPr>
        <w:t>vinte e seis</w:t>
      </w:r>
      <w:r w:rsidRPr="00C343F2">
        <w:rPr>
          <w:rFonts w:ascii="Arial" w:hAnsi="Arial" w:cs="Arial"/>
          <w:bCs/>
          <w:sz w:val="20"/>
          <w:szCs w:val="20"/>
        </w:rPr>
        <w:t xml:space="preserve"> dias do mês de </w:t>
      </w:r>
      <w:r>
        <w:rPr>
          <w:rFonts w:ascii="Arial" w:hAnsi="Arial" w:cs="Arial"/>
          <w:bCs/>
          <w:sz w:val="20"/>
          <w:szCs w:val="20"/>
        </w:rPr>
        <w:t>maio</w:t>
      </w:r>
      <w:r w:rsidRPr="00C343F2">
        <w:rPr>
          <w:rFonts w:ascii="Arial" w:hAnsi="Arial" w:cs="Arial"/>
          <w:bCs/>
          <w:sz w:val="20"/>
          <w:szCs w:val="20"/>
        </w:rPr>
        <w:t xml:space="preserve"> do ano de dois mil e </w:t>
      </w:r>
      <w:r>
        <w:rPr>
          <w:rFonts w:ascii="Arial" w:hAnsi="Arial" w:cs="Arial"/>
          <w:bCs/>
          <w:sz w:val="20"/>
          <w:szCs w:val="20"/>
        </w:rPr>
        <w:t>vinte e um</w:t>
      </w:r>
      <w:r w:rsidRPr="000B20A2">
        <w:rPr>
          <w:rFonts w:ascii="Arial" w:hAnsi="Arial" w:cs="Arial"/>
          <w:bCs/>
          <w:sz w:val="20"/>
          <w:szCs w:val="20"/>
        </w:rPr>
        <w:t xml:space="preserve">, presentes de um lado </w:t>
      </w:r>
      <w:r w:rsidRPr="000B20A2">
        <w:rPr>
          <w:rFonts w:ascii="Arial" w:hAnsi="Arial" w:cs="Arial"/>
          <w:sz w:val="20"/>
          <w:szCs w:val="20"/>
        </w:rPr>
        <w:t>o</w:t>
      </w:r>
      <w:r w:rsidRPr="000B20A2">
        <w:rPr>
          <w:rFonts w:ascii="Arial" w:hAnsi="Arial" w:cs="Arial"/>
          <w:b/>
          <w:bCs/>
          <w:sz w:val="20"/>
          <w:szCs w:val="20"/>
        </w:rPr>
        <w:t xml:space="preserve"> MUNICÍPIO DE</w:t>
      </w:r>
      <w:r w:rsidRPr="000B20A2">
        <w:rPr>
          <w:rFonts w:ascii="Arial" w:hAnsi="Arial" w:cs="Arial"/>
          <w:sz w:val="20"/>
          <w:szCs w:val="20"/>
        </w:rPr>
        <w:t xml:space="preserve"> </w:t>
      </w:r>
      <w:r w:rsidRPr="000B20A2">
        <w:rPr>
          <w:rFonts w:ascii="Arial" w:hAnsi="Arial" w:cs="Arial"/>
          <w:b/>
          <w:bCs/>
          <w:noProof/>
          <w:sz w:val="20"/>
          <w:szCs w:val="20"/>
        </w:rPr>
        <w:t>ARROIO TRINTA</w:t>
      </w:r>
      <w:r w:rsidRPr="000B20A2">
        <w:rPr>
          <w:rFonts w:ascii="Arial" w:hAnsi="Arial" w:cs="Arial"/>
          <w:sz w:val="20"/>
          <w:szCs w:val="20"/>
        </w:rPr>
        <w:t xml:space="preserve">, pessoa jurídica de direito público interno, com sede administrativa na </w:t>
      </w:r>
      <w:r w:rsidRPr="000B20A2">
        <w:rPr>
          <w:rFonts w:ascii="Arial" w:hAnsi="Arial" w:cs="Arial"/>
          <w:noProof/>
          <w:sz w:val="20"/>
          <w:szCs w:val="20"/>
        </w:rPr>
        <w:t>R. XV de Novembro, 26</w:t>
      </w:r>
      <w:r w:rsidRPr="000B20A2">
        <w:rPr>
          <w:rFonts w:ascii="Arial" w:hAnsi="Arial" w:cs="Arial"/>
          <w:sz w:val="20"/>
          <w:szCs w:val="20"/>
        </w:rPr>
        <w:t xml:space="preserve">, </w:t>
      </w:r>
      <w:r w:rsidRPr="000B20A2">
        <w:rPr>
          <w:rFonts w:ascii="Arial" w:hAnsi="Arial" w:cs="Arial"/>
          <w:noProof/>
          <w:sz w:val="20"/>
          <w:szCs w:val="20"/>
        </w:rPr>
        <w:t>Centro</w:t>
      </w:r>
      <w:r w:rsidRPr="000B20A2">
        <w:rPr>
          <w:rFonts w:ascii="Arial" w:hAnsi="Arial" w:cs="Arial"/>
          <w:sz w:val="20"/>
          <w:szCs w:val="20"/>
        </w:rPr>
        <w:t xml:space="preserve">, </w:t>
      </w:r>
      <w:r w:rsidRPr="000B20A2">
        <w:rPr>
          <w:rFonts w:ascii="Arial" w:hAnsi="Arial" w:cs="Arial"/>
          <w:noProof/>
          <w:sz w:val="20"/>
          <w:szCs w:val="20"/>
        </w:rPr>
        <w:t>Arroio Trinta - SC</w:t>
      </w:r>
      <w:r w:rsidRPr="000B20A2">
        <w:rPr>
          <w:rFonts w:ascii="Arial" w:hAnsi="Arial" w:cs="Arial"/>
          <w:sz w:val="20"/>
          <w:szCs w:val="20"/>
        </w:rPr>
        <w:t xml:space="preserve">, inscrito no CNPJ sob nº </w:t>
      </w:r>
      <w:r w:rsidRPr="000B20A2">
        <w:rPr>
          <w:rFonts w:ascii="Arial" w:hAnsi="Arial" w:cs="Arial"/>
          <w:noProof/>
          <w:sz w:val="20"/>
          <w:szCs w:val="20"/>
        </w:rPr>
        <w:t>82.826.462/0001-27</w:t>
      </w:r>
      <w:r w:rsidRPr="000B20A2">
        <w:rPr>
          <w:rFonts w:ascii="Arial" w:hAnsi="Arial" w:cs="Arial"/>
          <w:sz w:val="20"/>
          <w:szCs w:val="20"/>
        </w:rPr>
        <w:t xml:space="preserve">, neste ato representado pelo(a) Prefeito(a) </w:t>
      </w:r>
      <w:r w:rsidRPr="000B20A2">
        <w:rPr>
          <w:rFonts w:ascii="Arial" w:hAnsi="Arial" w:cs="Arial"/>
          <w:noProof/>
          <w:sz w:val="20"/>
          <w:szCs w:val="20"/>
        </w:rPr>
        <w:t>ALCIDIR FELCHILCHER</w:t>
      </w:r>
      <w:r w:rsidRPr="000B20A2">
        <w:rPr>
          <w:rFonts w:ascii="Arial" w:hAnsi="Arial" w:cs="Arial"/>
          <w:sz w:val="20"/>
          <w:szCs w:val="20"/>
        </w:rPr>
        <w:t xml:space="preserve">, doravante denominado </w:t>
      </w:r>
      <w:r w:rsidRPr="000B20A2">
        <w:rPr>
          <w:rFonts w:ascii="Arial" w:hAnsi="Arial" w:cs="Arial"/>
          <w:b/>
          <w:sz w:val="20"/>
          <w:szCs w:val="20"/>
        </w:rPr>
        <w:t>CONTRATANTE</w:t>
      </w:r>
      <w:r w:rsidRPr="000B20A2">
        <w:rPr>
          <w:rFonts w:ascii="Arial" w:hAnsi="Arial" w:cs="Arial"/>
          <w:sz w:val="20"/>
          <w:szCs w:val="20"/>
        </w:rPr>
        <w:t xml:space="preserve">, e também </w:t>
      </w:r>
      <w:r w:rsidRPr="000B20A2">
        <w:rPr>
          <w:rFonts w:ascii="Arial" w:hAnsi="Arial" w:cs="Arial"/>
          <w:b/>
          <w:bCs/>
          <w:sz w:val="20"/>
          <w:szCs w:val="20"/>
        </w:rPr>
        <w:t>CONTRATANTE</w:t>
      </w:r>
      <w:r w:rsidRPr="000B20A2">
        <w:rPr>
          <w:rFonts w:ascii="Arial" w:hAnsi="Arial" w:cs="Arial"/>
          <w:sz w:val="20"/>
          <w:szCs w:val="20"/>
        </w:rPr>
        <w:t xml:space="preserve"> o </w:t>
      </w:r>
      <w:r w:rsidRPr="000B20A2">
        <w:rPr>
          <w:rFonts w:ascii="Arial" w:hAnsi="Arial" w:cs="Arial"/>
          <w:b/>
          <w:bCs/>
          <w:sz w:val="20"/>
          <w:szCs w:val="20"/>
        </w:rPr>
        <w:t>FUNDO MUNICIPAL DE SAÚDE DE ARROIO TRINTA</w:t>
      </w:r>
      <w:r w:rsidRPr="000B20A2">
        <w:rPr>
          <w:rFonts w:ascii="Arial" w:hAnsi="Arial" w:cs="Arial"/>
          <w:sz w:val="20"/>
          <w:szCs w:val="20"/>
        </w:rPr>
        <w:t>, inscrito no CNPJ sob nº 10.479.381/0001-97</w:t>
      </w:r>
      <w:r>
        <w:rPr>
          <w:rFonts w:ascii="Arial" w:hAnsi="Arial" w:cs="Arial"/>
          <w:sz w:val="20"/>
          <w:szCs w:val="20"/>
        </w:rPr>
        <w:t xml:space="preserve">, </w:t>
      </w:r>
      <w:r w:rsidRPr="000B20A2">
        <w:rPr>
          <w:rFonts w:ascii="Arial" w:hAnsi="Arial" w:cs="Arial"/>
          <w:sz w:val="20"/>
          <w:szCs w:val="20"/>
        </w:rPr>
        <w:t xml:space="preserve">com sede administrativa na </w:t>
      </w:r>
      <w:r w:rsidRPr="000B20A2">
        <w:rPr>
          <w:rFonts w:ascii="Arial" w:hAnsi="Arial" w:cs="Arial"/>
          <w:noProof/>
          <w:sz w:val="20"/>
          <w:szCs w:val="20"/>
        </w:rPr>
        <w:t xml:space="preserve">R. </w:t>
      </w:r>
      <w:r>
        <w:rPr>
          <w:rFonts w:ascii="Arial" w:hAnsi="Arial" w:cs="Arial"/>
          <w:noProof/>
          <w:sz w:val="20"/>
          <w:szCs w:val="20"/>
        </w:rPr>
        <w:t>Francisco Nava</w:t>
      </w:r>
      <w:r w:rsidRPr="000B20A2">
        <w:rPr>
          <w:rFonts w:ascii="Arial" w:hAnsi="Arial" w:cs="Arial"/>
          <w:noProof/>
          <w:sz w:val="20"/>
          <w:szCs w:val="20"/>
        </w:rPr>
        <w:t xml:space="preserve">, </w:t>
      </w:r>
      <w:r>
        <w:rPr>
          <w:rFonts w:ascii="Arial" w:hAnsi="Arial" w:cs="Arial"/>
          <w:noProof/>
          <w:sz w:val="20"/>
          <w:szCs w:val="20"/>
        </w:rPr>
        <w:t>57</w:t>
      </w:r>
      <w:r w:rsidRPr="000B20A2">
        <w:rPr>
          <w:rFonts w:ascii="Arial" w:hAnsi="Arial" w:cs="Arial"/>
          <w:sz w:val="20"/>
          <w:szCs w:val="20"/>
        </w:rPr>
        <w:t xml:space="preserve">, </w:t>
      </w:r>
      <w:r w:rsidRPr="000B20A2">
        <w:rPr>
          <w:rFonts w:ascii="Arial" w:hAnsi="Arial" w:cs="Arial"/>
          <w:noProof/>
          <w:sz w:val="20"/>
          <w:szCs w:val="20"/>
        </w:rPr>
        <w:t>Centro</w:t>
      </w:r>
      <w:r w:rsidRPr="000B20A2">
        <w:rPr>
          <w:rFonts w:ascii="Arial" w:hAnsi="Arial" w:cs="Arial"/>
          <w:sz w:val="20"/>
          <w:szCs w:val="20"/>
        </w:rPr>
        <w:t xml:space="preserve">, </w:t>
      </w:r>
      <w:r w:rsidRPr="000B20A2">
        <w:rPr>
          <w:rFonts w:ascii="Arial" w:hAnsi="Arial" w:cs="Arial"/>
          <w:noProof/>
          <w:sz w:val="20"/>
          <w:szCs w:val="20"/>
        </w:rPr>
        <w:t>Arroio Trinta - SC</w:t>
      </w:r>
      <w:r w:rsidRPr="000B20A2">
        <w:rPr>
          <w:rFonts w:ascii="Arial" w:hAnsi="Arial" w:cs="Arial"/>
          <w:sz w:val="20"/>
          <w:szCs w:val="20"/>
        </w:rPr>
        <w:t xml:space="preserve"> de outro lado a Empresa: </w:t>
      </w:r>
      <w:r w:rsidRPr="000B20A2">
        <w:rPr>
          <w:rFonts w:ascii="Arial" w:hAnsi="Arial" w:cs="Arial"/>
          <w:b/>
          <w:sz w:val="20"/>
          <w:szCs w:val="20"/>
        </w:rPr>
        <w:t>PRIME CONSULTORIA E ASSESSORIA EMPRESARIAL LTDA,</w:t>
      </w:r>
      <w:r w:rsidRPr="000B20A2">
        <w:rPr>
          <w:rFonts w:ascii="Arial" w:hAnsi="Arial" w:cs="Arial"/>
          <w:sz w:val="20"/>
          <w:szCs w:val="20"/>
        </w:rPr>
        <w:t xml:space="preserve"> </w:t>
      </w:r>
      <w:r w:rsidRPr="000B20A2">
        <w:rPr>
          <w:rFonts w:ascii="Arial" w:hAnsi="Arial" w:cs="Arial"/>
          <w:bCs/>
          <w:sz w:val="20"/>
          <w:szCs w:val="20"/>
        </w:rPr>
        <w:t>pessoa jurídica de direito privado, situada na Calçada Canopo, nº 11, 2º andar, Sala 03, Bairro Alphaville, CEP: 06.541-078, na cidade de Santana de Parnaíba, Estado de São Paulo, inscrita no CNPJ sob o nº 05.340.639/0001-30, neste ato representada pela sua Procuradora, Sra. SIRLENE CARDOSO MINGANTI</w:t>
      </w:r>
      <w:r w:rsidRPr="000B20A2">
        <w:rPr>
          <w:rFonts w:ascii="Arial" w:hAnsi="Arial" w:cs="Arial"/>
          <w:sz w:val="20"/>
          <w:szCs w:val="20"/>
        </w:rPr>
        <w:t xml:space="preserve">, doravante denominada </w:t>
      </w:r>
      <w:r w:rsidRPr="000B20A2">
        <w:rPr>
          <w:rFonts w:ascii="Arial" w:hAnsi="Arial" w:cs="Arial"/>
          <w:b/>
          <w:sz w:val="20"/>
          <w:szCs w:val="20"/>
        </w:rPr>
        <w:t>CONTRATADA,</w:t>
      </w:r>
      <w:r w:rsidRPr="000B20A2">
        <w:rPr>
          <w:rFonts w:ascii="Arial" w:hAnsi="Arial" w:cs="Arial"/>
          <w:sz w:val="20"/>
          <w:szCs w:val="20"/>
        </w:rPr>
        <w:t xml:space="preserve"> para a prestação dos serviços, constantes do Objeto seguir, e </w:t>
      </w:r>
      <w:r w:rsidRPr="000B20A2">
        <w:rPr>
          <w:rFonts w:ascii="Arial" w:hAnsi="Arial" w:cs="Arial"/>
          <w:bCs/>
          <w:sz w:val="20"/>
          <w:szCs w:val="20"/>
        </w:rPr>
        <w:t>o</w:t>
      </w:r>
      <w:r w:rsidRPr="000B20A2">
        <w:rPr>
          <w:rFonts w:ascii="Arial" w:hAnsi="Arial" w:cs="Arial"/>
          <w:b/>
          <w:sz w:val="20"/>
          <w:szCs w:val="20"/>
        </w:rPr>
        <w:t xml:space="preserve"> CONSÓRCIO INTERFEDERATIVO SANTA CATARINA - CINCATARINA</w:t>
      </w:r>
      <w:r w:rsidRPr="000B20A2">
        <w:rPr>
          <w:rFonts w:ascii="Arial" w:hAnsi="Arial" w:cs="Arial"/>
          <w:sz w:val="20"/>
          <w:szCs w:val="20"/>
        </w:rPr>
        <w:t xml:space="preserve">, Consórcio Público multifinalitário, constituído na forma de Associação Pública, com personalidade jurídica de direito público e natureza autárquica interfederativa, inscrito no CNPJ sob o nº 12.075.748/0001-32 e com sede na Rua General Liberato Bittencourt, nº 1885, 13º andar, Sala 1305, Centro Executivo Imperatriz, Bairro Canto, CEP: 88.070-800, na cidade de Florianópolis, Estado de Santa Catarina, neste ato representado por seu Diretor Executivo, Sr. ELÓI RÖNNAU, doravante denominado </w:t>
      </w:r>
      <w:r w:rsidRPr="000B20A2">
        <w:rPr>
          <w:rFonts w:ascii="Arial" w:hAnsi="Arial" w:cs="Arial"/>
          <w:b/>
          <w:bCs/>
          <w:sz w:val="20"/>
          <w:szCs w:val="20"/>
        </w:rPr>
        <w:t>INTERVENIENTE</w:t>
      </w:r>
      <w:r w:rsidRPr="000B20A2">
        <w:rPr>
          <w:rFonts w:ascii="Arial" w:hAnsi="Arial" w:cs="Arial"/>
          <w:sz w:val="20"/>
          <w:szCs w:val="20"/>
        </w:rPr>
        <w:t>, sujeitando-se as partes às determinações da Resolução nº 22, de 12 de março de 2020, Resolução nº 44, de 30 de junho de 2020, Lei Federal nº 10.520/02 e pela Lei Federal nº 8.666/93 e alterações posteriores nos casos omissos.</w:t>
      </w:r>
    </w:p>
    <w:p w:rsidR="00ED6117" w:rsidRPr="000B20A2" w:rsidRDefault="00ED6117" w:rsidP="00ED6117">
      <w:pPr>
        <w:autoSpaceDE w:val="0"/>
        <w:autoSpaceDN w:val="0"/>
        <w:adjustRightInd w:val="0"/>
        <w:jc w:val="both"/>
        <w:rPr>
          <w:rFonts w:ascii="Arial" w:hAnsi="Arial" w:cs="Arial"/>
          <w:b/>
          <w:bCs/>
          <w:sz w:val="20"/>
          <w:szCs w:val="20"/>
        </w:rPr>
      </w:pPr>
    </w:p>
    <w:p w:rsidR="00ED6117" w:rsidRPr="000B20A2" w:rsidRDefault="00ED6117" w:rsidP="00ED6117">
      <w:pPr>
        <w:autoSpaceDE w:val="0"/>
        <w:autoSpaceDN w:val="0"/>
        <w:adjustRightInd w:val="0"/>
        <w:jc w:val="both"/>
        <w:rPr>
          <w:rFonts w:ascii="Arial" w:hAnsi="Arial" w:cs="Arial"/>
          <w:b/>
          <w:bCs/>
          <w:sz w:val="20"/>
          <w:szCs w:val="20"/>
        </w:rPr>
      </w:pPr>
      <w:r w:rsidRPr="000B20A2">
        <w:rPr>
          <w:rFonts w:ascii="Arial" w:hAnsi="Arial" w:cs="Arial"/>
          <w:b/>
          <w:bCs/>
          <w:sz w:val="20"/>
          <w:szCs w:val="20"/>
        </w:rPr>
        <w:t>CLÁUSULA PRIMEIRA – DO OBJETO</w:t>
      </w:r>
    </w:p>
    <w:p w:rsidR="00ED6117" w:rsidRPr="000B20A2" w:rsidRDefault="00ED6117" w:rsidP="00ED6117">
      <w:pPr>
        <w:overflowPunct w:val="0"/>
        <w:autoSpaceDE w:val="0"/>
        <w:autoSpaceDN w:val="0"/>
        <w:adjustRightInd w:val="0"/>
        <w:jc w:val="both"/>
        <w:textAlignment w:val="baseline"/>
        <w:rPr>
          <w:rFonts w:ascii="Arial" w:hAnsi="Arial" w:cs="Arial"/>
          <w:sz w:val="20"/>
          <w:szCs w:val="20"/>
        </w:rPr>
      </w:pPr>
      <w:r w:rsidRPr="000B20A2">
        <w:rPr>
          <w:rFonts w:ascii="Arial" w:hAnsi="Arial" w:cs="Arial"/>
          <w:sz w:val="20"/>
          <w:szCs w:val="20"/>
        </w:rPr>
        <w:t xml:space="preserve">1.1 – Constitui Objeto do presente Contrato a contratação de empresa especializada no </w:t>
      </w:r>
      <w:r w:rsidRPr="000B20A2">
        <w:rPr>
          <w:rFonts w:ascii="Arial" w:hAnsi="Arial" w:cs="Arial"/>
          <w:b/>
          <w:sz w:val="20"/>
          <w:szCs w:val="20"/>
        </w:rPr>
        <w:t>gerenciamento da manutenção preditiva, preventiva e corretiva de veículos automotores e equipamentos</w:t>
      </w:r>
      <w:r w:rsidRPr="000B20A2">
        <w:rPr>
          <w:rFonts w:ascii="Arial" w:hAnsi="Arial" w:cs="Arial"/>
          <w:sz w:val="20"/>
          <w:szCs w:val="20"/>
        </w:rPr>
        <w:t xml:space="preserve">, incluindo pneus, óleos lubrificantes e lavação, no modelo de </w:t>
      </w:r>
      <w:r w:rsidRPr="000B20A2">
        <w:rPr>
          <w:rFonts w:ascii="Arial" w:hAnsi="Arial" w:cs="Arial"/>
          <w:b/>
          <w:bCs/>
          <w:sz w:val="20"/>
          <w:szCs w:val="20"/>
        </w:rPr>
        <w:t>AUTOGESTÃO</w:t>
      </w:r>
      <w:r w:rsidRPr="000B20A2">
        <w:rPr>
          <w:rFonts w:ascii="Arial" w:hAnsi="Arial" w:cs="Arial"/>
          <w:sz w:val="20"/>
          <w:szCs w:val="20"/>
        </w:rPr>
        <w:t xml:space="preserve">, através do </w:t>
      </w:r>
      <w:r w:rsidRPr="000B20A2">
        <w:rPr>
          <w:rFonts w:ascii="Arial" w:hAnsi="Arial" w:cs="Arial"/>
          <w:b/>
          <w:sz w:val="20"/>
          <w:szCs w:val="20"/>
        </w:rPr>
        <w:t>REGISTRO DE PREÇOS</w:t>
      </w:r>
      <w:r w:rsidRPr="000B20A2">
        <w:rPr>
          <w:rFonts w:ascii="Arial" w:hAnsi="Arial" w:cs="Arial"/>
          <w:sz w:val="20"/>
          <w:szCs w:val="20"/>
        </w:rPr>
        <w:t xml:space="preserve"> para futura e eventual contratação, com fornecimento parcelado, para uso dos Entes da Federação Consorciados ou Referendados ao CINCATARINA, seus órgãos e entidades, em uma ampla rede credenciada de oficinas, autopeças ou concessionárias, conforme especificações constantes do Termo de Referência que compõe o </w:t>
      </w:r>
      <w:r w:rsidRPr="000B20A2">
        <w:rPr>
          <w:rFonts w:ascii="Arial" w:hAnsi="Arial" w:cs="Arial"/>
          <w:b/>
          <w:sz w:val="20"/>
          <w:szCs w:val="20"/>
        </w:rPr>
        <w:t>ANEXO I</w:t>
      </w:r>
      <w:r w:rsidRPr="000B20A2">
        <w:rPr>
          <w:rFonts w:ascii="Arial" w:hAnsi="Arial" w:cs="Arial"/>
          <w:sz w:val="20"/>
          <w:szCs w:val="20"/>
        </w:rPr>
        <w:t>, parte integrante do Edital e deste Contrato.</w:t>
      </w:r>
    </w:p>
    <w:p w:rsidR="00ED6117" w:rsidRPr="000B20A2" w:rsidRDefault="00ED6117" w:rsidP="00ED6117">
      <w:pPr>
        <w:autoSpaceDE w:val="0"/>
        <w:autoSpaceDN w:val="0"/>
        <w:adjustRightInd w:val="0"/>
        <w:jc w:val="both"/>
        <w:rPr>
          <w:rFonts w:ascii="Arial" w:hAnsi="Arial" w:cs="Arial"/>
          <w:sz w:val="20"/>
          <w:szCs w:val="20"/>
        </w:rPr>
      </w:pPr>
    </w:p>
    <w:p w:rsidR="00ED6117" w:rsidRPr="000B20A2" w:rsidRDefault="00ED6117" w:rsidP="00ED6117">
      <w:pPr>
        <w:autoSpaceDE w:val="0"/>
        <w:autoSpaceDN w:val="0"/>
        <w:adjustRightInd w:val="0"/>
        <w:jc w:val="both"/>
        <w:rPr>
          <w:rFonts w:ascii="Arial" w:hAnsi="Arial" w:cs="Arial"/>
          <w:sz w:val="20"/>
          <w:szCs w:val="20"/>
        </w:rPr>
      </w:pPr>
      <w:r w:rsidRPr="000B20A2">
        <w:rPr>
          <w:rFonts w:ascii="Arial" w:hAnsi="Arial" w:cs="Arial"/>
          <w:b/>
          <w:bCs/>
          <w:sz w:val="20"/>
          <w:szCs w:val="20"/>
        </w:rPr>
        <w:t>CLÁUSULA SEGUNDA – DAS ENTREGAS/EXECUÇÃO</w:t>
      </w:r>
    </w:p>
    <w:p w:rsidR="00ED6117" w:rsidRPr="000B20A2" w:rsidRDefault="00ED6117" w:rsidP="00ED6117">
      <w:pPr>
        <w:jc w:val="both"/>
        <w:rPr>
          <w:rFonts w:ascii="Arial" w:hAnsi="Arial" w:cs="Arial"/>
          <w:sz w:val="20"/>
          <w:szCs w:val="20"/>
        </w:rPr>
      </w:pPr>
      <w:r w:rsidRPr="000B20A2">
        <w:rPr>
          <w:rFonts w:ascii="Arial" w:hAnsi="Arial" w:cs="Arial"/>
          <w:sz w:val="20"/>
          <w:szCs w:val="20"/>
        </w:rPr>
        <w:t>2.1 – Este Contrato é decorrente do Sistema de Registro de Preços - SRP e será formalizado no prazo de validade da Ata de Registro de Preços.</w:t>
      </w:r>
    </w:p>
    <w:p w:rsidR="00ED6117" w:rsidRPr="000B20A2" w:rsidRDefault="00ED6117" w:rsidP="00ED6117">
      <w:pPr>
        <w:jc w:val="both"/>
        <w:rPr>
          <w:rFonts w:ascii="Arial" w:hAnsi="Arial" w:cs="Arial"/>
          <w:sz w:val="20"/>
          <w:szCs w:val="20"/>
        </w:rPr>
      </w:pPr>
    </w:p>
    <w:p w:rsidR="00ED6117" w:rsidRPr="000B20A2" w:rsidRDefault="00ED6117" w:rsidP="00ED6117">
      <w:pPr>
        <w:ind w:firstLine="851"/>
        <w:jc w:val="both"/>
        <w:rPr>
          <w:rFonts w:ascii="Arial" w:hAnsi="Arial" w:cs="Arial"/>
          <w:sz w:val="20"/>
          <w:szCs w:val="20"/>
        </w:rPr>
      </w:pPr>
      <w:r w:rsidRPr="000B20A2">
        <w:rPr>
          <w:rFonts w:ascii="Arial" w:hAnsi="Arial" w:cs="Arial"/>
          <w:sz w:val="20"/>
          <w:szCs w:val="20"/>
        </w:rPr>
        <w:t>2.1.1 – A contratação do item, com fornecimento parcelado, será efetuada conforme a necessidade de cada CONTRATANTE.</w:t>
      </w:r>
    </w:p>
    <w:p w:rsidR="00ED6117" w:rsidRPr="000B20A2" w:rsidRDefault="00ED6117" w:rsidP="00ED6117">
      <w:pPr>
        <w:ind w:firstLine="851"/>
        <w:jc w:val="both"/>
        <w:rPr>
          <w:rFonts w:ascii="Arial" w:hAnsi="Arial" w:cs="Arial"/>
          <w:sz w:val="20"/>
          <w:szCs w:val="20"/>
        </w:rPr>
      </w:pPr>
    </w:p>
    <w:p w:rsidR="00ED6117" w:rsidRPr="000B20A2" w:rsidRDefault="00ED6117" w:rsidP="00ED6117">
      <w:pPr>
        <w:ind w:firstLine="851"/>
        <w:jc w:val="both"/>
        <w:rPr>
          <w:rFonts w:ascii="Arial" w:hAnsi="Arial" w:cs="Arial"/>
          <w:sz w:val="20"/>
          <w:szCs w:val="20"/>
        </w:rPr>
      </w:pPr>
      <w:r w:rsidRPr="000B20A2">
        <w:rPr>
          <w:rFonts w:ascii="Arial" w:hAnsi="Arial" w:cs="Arial"/>
          <w:sz w:val="20"/>
          <w:szCs w:val="20"/>
        </w:rPr>
        <w:t>2.1.2 – A contratação com os Fornecedores registrados será formalizada pelo CONTRATANTE por intermédio de emissão de Nota de Empenho de Despesa.</w:t>
      </w:r>
    </w:p>
    <w:p w:rsidR="00ED6117" w:rsidRPr="000B20A2" w:rsidRDefault="00ED6117" w:rsidP="00ED6117">
      <w:pPr>
        <w:ind w:firstLine="851"/>
        <w:jc w:val="both"/>
        <w:rPr>
          <w:rFonts w:ascii="Arial" w:hAnsi="Arial" w:cs="Arial"/>
          <w:sz w:val="20"/>
          <w:szCs w:val="20"/>
        </w:rPr>
      </w:pPr>
    </w:p>
    <w:p w:rsidR="00ED6117" w:rsidRPr="000B20A2" w:rsidRDefault="00ED6117" w:rsidP="00ED6117">
      <w:pPr>
        <w:ind w:firstLine="851"/>
        <w:jc w:val="both"/>
        <w:rPr>
          <w:rFonts w:ascii="Arial" w:hAnsi="Arial" w:cs="Arial"/>
          <w:sz w:val="20"/>
          <w:szCs w:val="20"/>
        </w:rPr>
      </w:pPr>
      <w:r w:rsidRPr="000B20A2">
        <w:rPr>
          <w:rFonts w:ascii="Arial" w:hAnsi="Arial" w:cs="Arial"/>
          <w:sz w:val="20"/>
          <w:szCs w:val="20"/>
        </w:rPr>
        <w:t>2.1.3 – Os itens contratados deverão ser entregues na forma estabelecida no Termo de Referência, em rede de oficinas, autopeças ou concessionárias credenciadas.</w:t>
      </w:r>
    </w:p>
    <w:p w:rsidR="00ED6117" w:rsidRPr="000B20A2" w:rsidRDefault="00ED6117" w:rsidP="00ED6117">
      <w:pPr>
        <w:ind w:firstLine="851"/>
        <w:jc w:val="both"/>
        <w:rPr>
          <w:rFonts w:ascii="Arial" w:hAnsi="Arial" w:cs="Arial"/>
          <w:sz w:val="20"/>
          <w:szCs w:val="20"/>
        </w:rPr>
      </w:pPr>
    </w:p>
    <w:p w:rsidR="00ED6117" w:rsidRPr="000B20A2" w:rsidRDefault="00ED6117" w:rsidP="00ED6117">
      <w:pPr>
        <w:ind w:firstLine="851"/>
        <w:jc w:val="both"/>
        <w:rPr>
          <w:rFonts w:ascii="Arial" w:hAnsi="Arial" w:cs="Arial"/>
          <w:color w:val="FF0000"/>
          <w:sz w:val="20"/>
          <w:szCs w:val="20"/>
        </w:rPr>
      </w:pPr>
      <w:r w:rsidRPr="000B20A2">
        <w:rPr>
          <w:rFonts w:ascii="Arial" w:hAnsi="Arial" w:cs="Arial"/>
          <w:sz w:val="20"/>
          <w:szCs w:val="20"/>
        </w:rPr>
        <w:t xml:space="preserve">2.1.4 – A presente contratação é celebrada na forma de execução indireta e </w:t>
      </w:r>
      <w:r w:rsidRPr="000B20A2">
        <w:rPr>
          <w:rFonts w:ascii="Arial" w:hAnsi="Arial" w:cs="Arial"/>
          <w:b/>
          <w:bCs/>
          <w:sz w:val="20"/>
          <w:szCs w:val="20"/>
        </w:rPr>
        <w:t>EMPREITADA POR PREÇO UNITÁRIO</w:t>
      </w:r>
      <w:r w:rsidRPr="000B20A2">
        <w:rPr>
          <w:rFonts w:ascii="Arial" w:hAnsi="Arial" w:cs="Arial"/>
          <w:sz w:val="20"/>
          <w:szCs w:val="20"/>
        </w:rPr>
        <w:t xml:space="preserve">, sendo que os quantitativos e valores foram estimados pelo CONTRATANTE. </w:t>
      </w:r>
    </w:p>
    <w:p w:rsidR="00ED6117" w:rsidRPr="000B20A2" w:rsidRDefault="00ED6117" w:rsidP="00ED6117">
      <w:pPr>
        <w:ind w:firstLine="708"/>
        <w:jc w:val="both"/>
        <w:rPr>
          <w:rFonts w:ascii="Arial" w:hAnsi="Arial" w:cs="Arial"/>
          <w:sz w:val="20"/>
          <w:szCs w:val="20"/>
        </w:rPr>
      </w:pPr>
    </w:p>
    <w:p w:rsidR="00ED6117" w:rsidRPr="000B20A2" w:rsidRDefault="00ED6117" w:rsidP="00ED6117">
      <w:pPr>
        <w:jc w:val="both"/>
        <w:rPr>
          <w:rFonts w:ascii="Arial" w:hAnsi="Arial" w:cs="Arial"/>
          <w:sz w:val="20"/>
          <w:szCs w:val="20"/>
        </w:rPr>
      </w:pPr>
      <w:r w:rsidRPr="000B20A2">
        <w:rPr>
          <w:rFonts w:ascii="Arial" w:hAnsi="Arial" w:cs="Arial"/>
          <w:sz w:val="20"/>
          <w:szCs w:val="20"/>
        </w:rPr>
        <w:t>2.2 – Todas as despesas relacionadas com as entregas dos itens ocorrerão por conta da CONTRATADA.</w:t>
      </w:r>
    </w:p>
    <w:p w:rsidR="00ED6117" w:rsidRPr="000B20A2" w:rsidRDefault="00ED6117" w:rsidP="00ED6117">
      <w:pPr>
        <w:jc w:val="both"/>
        <w:rPr>
          <w:rFonts w:ascii="Arial" w:hAnsi="Arial" w:cs="Arial"/>
          <w:sz w:val="20"/>
          <w:szCs w:val="20"/>
        </w:rPr>
      </w:pPr>
    </w:p>
    <w:p w:rsidR="00ED6117" w:rsidRPr="000B20A2" w:rsidRDefault="00ED6117" w:rsidP="00ED6117">
      <w:pPr>
        <w:jc w:val="both"/>
        <w:rPr>
          <w:rFonts w:ascii="Arial" w:hAnsi="Arial" w:cs="Arial"/>
          <w:sz w:val="20"/>
          <w:szCs w:val="20"/>
        </w:rPr>
      </w:pPr>
      <w:r w:rsidRPr="000B20A2">
        <w:rPr>
          <w:rFonts w:ascii="Arial" w:hAnsi="Arial" w:cs="Arial"/>
          <w:sz w:val="20"/>
          <w:szCs w:val="20"/>
        </w:rPr>
        <w:t>2.3 – Nota Fiscal emitida pela CONTRATADA, para cada Centro de Custo do CONTRATANTE, sendo que deverá ser disponibilizado mensalmente para o CONTRATANTE um relatório detalhado dos serviços realizados.</w:t>
      </w:r>
    </w:p>
    <w:p w:rsidR="00ED6117" w:rsidRPr="000B20A2" w:rsidRDefault="00ED6117" w:rsidP="00ED6117">
      <w:pPr>
        <w:ind w:firstLine="851"/>
        <w:jc w:val="both"/>
        <w:rPr>
          <w:rFonts w:ascii="Arial" w:hAnsi="Arial" w:cs="Arial"/>
          <w:sz w:val="20"/>
          <w:szCs w:val="20"/>
        </w:rPr>
      </w:pPr>
    </w:p>
    <w:p w:rsidR="00ED6117" w:rsidRPr="000B20A2" w:rsidRDefault="00ED6117" w:rsidP="00ED6117">
      <w:pPr>
        <w:ind w:firstLine="851"/>
        <w:jc w:val="both"/>
        <w:rPr>
          <w:rFonts w:ascii="Arial" w:hAnsi="Arial" w:cs="Arial"/>
          <w:sz w:val="20"/>
          <w:szCs w:val="20"/>
        </w:rPr>
      </w:pPr>
      <w:r w:rsidRPr="000B20A2">
        <w:rPr>
          <w:rFonts w:ascii="Arial" w:hAnsi="Arial" w:cs="Arial"/>
          <w:sz w:val="20"/>
          <w:szCs w:val="20"/>
        </w:rPr>
        <w:t>2.3.1 – Sempre que o CONTRATANTE entender necessário, será exigida da CONTRATADA declaração dos estabelecimentos credenciados, que as despesas estão sendo quitadas mensalmente, conforme estabelecido no Edital.</w:t>
      </w:r>
    </w:p>
    <w:p w:rsidR="00ED6117" w:rsidRPr="000B20A2" w:rsidRDefault="00ED6117" w:rsidP="00ED6117">
      <w:pPr>
        <w:jc w:val="both"/>
        <w:rPr>
          <w:rFonts w:ascii="Arial" w:hAnsi="Arial" w:cs="Arial"/>
          <w:sz w:val="20"/>
          <w:szCs w:val="20"/>
        </w:rPr>
      </w:pPr>
    </w:p>
    <w:p w:rsidR="00ED6117" w:rsidRPr="000B20A2" w:rsidRDefault="00ED6117" w:rsidP="00ED6117">
      <w:pPr>
        <w:jc w:val="both"/>
        <w:rPr>
          <w:rFonts w:ascii="Arial" w:hAnsi="Arial" w:cs="Arial"/>
          <w:sz w:val="20"/>
          <w:szCs w:val="20"/>
        </w:rPr>
      </w:pPr>
      <w:r w:rsidRPr="000B20A2">
        <w:rPr>
          <w:rFonts w:ascii="Arial" w:hAnsi="Arial" w:cs="Arial"/>
          <w:sz w:val="20"/>
          <w:szCs w:val="20"/>
        </w:rPr>
        <w:t>2.3 – Para os fins deste Contrato, considera-se que a expressão “veículos/equipamentos” representa a seguinte definição: veículos terrestres, veículos aquáticos, equipamentos motorizados, equipamentos acoplados e rebocáveis, caldeiras e outros tipos de equipamentos que possuam ou não tanque de combustível próprio.</w:t>
      </w:r>
    </w:p>
    <w:p w:rsidR="00ED6117" w:rsidRPr="000B20A2" w:rsidRDefault="00ED6117" w:rsidP="00ED6117">
      <w:pPr>
        <w:autoSpaceDE w:val="0"/>
        <w:autoSpaceDN w:val="0"/>
        <w:adjustRightInd w:val="0"/>
        <w:jc w:val="both"/>
        <w:rPr>
          <w:rFonts w:ascii="Arial" w:hAnsi="Arial" w:cs="Arial"/>
          <w:b/>
          <w:bCs/>
          <w:sz w:val="20"/>
          <w:szCs w:val="20"/>
        </w:rPr>
      </w:pPr>
    </w:p>
    <w:p w:rsidR="00ED6117" w:rsidRPr="000B20A2" w:rsidRDefault="00ED6117" w:rsidP="00ED6117">
      <w:pPr>
        <w:autoSpaceDE w:val="0"/>
        <w:autoSpaceDN w:val="0"/>
        <w:adjustRightInd w:val="0"/>
        <w:jc w:val="both"/>
        <w:rPr>
          <w:rFonts w:ascii="Arial" w:hAnsi="Arial" w:cs="Arial"/>
          <w:b/>
          <w:bCs/>
          <w:sz w:val="20"/>
          <w:szCs w:val="20"/>
        </w:rPr>
      </w:pPr>
      <w:r w:rsidRPr="000B20A2">
        <w:rPr>
          <w:rFonts w:ascii="Arial" w:hAnsi="Arial" w:cs="Arial"/>
          <w:b/>
          <w:bCs/>
          <w:sz w:val="20"/>
          <w:szCs w:val="20"/>
        </w:rPr>
        <w:t>CLÁUSULA TERCEIRA – DOS PREÇOS</w:t>
      </w:r>
    </w:p>
    <w:p w:rsidR="00ED6117" w:rsidRPr="000B20A2" w:rsidRDefault="00ED6117" w:rsidP="00ED6117">
      <w:pPr>
        <w:autoSpaceDE w:val="0"/>
        <w:autoSpaceDN w:val="0"/>
        <w:adjustRightInd w:val="0"/>
        <w:jc w:val="both"/>
        <w:rPr>
          <w:rFonts w:ascii="Arial" w:hAnsi="Arial" w:cs="Arial"/>
          <w:sz w:val="20"/>
          <w:szCs w:val="20"/>
        </w:rPr>
      </w:pPr>
      <w:r w:rsidRPr="000B20A2">
        <w:rPr>
          <w:rFonts w:ascii="Arial" w:hAnsi="Arial" w:cs="Arial"/>
          <w:sz w:val="20"/>
          <w:szCs w:val="20"/>
        </w:rPr>
        <w:t xml:space="preserve">3.1 – A CONTRATADA é a única responsável pelo pagamento aos estabelecimentos credenciados, decorrente dos fornecimentos efetivamente realizados, ficando claro que o CONTRATANTE não responderá solidária ou subsidiariamente por esse pagamento. </w:t>
      </w:r>
    </w:p>
    <w:p w:rsidR="00ED6117" w:rsidRPr="000B20A2" w:rsidRDefault="00ED6117" w:rsidP="00ED6117">
      <w:pPr>
        <w:autoSpaceDE w:val="0"/>
        <w:autoSpaceDN w:val="0"/>
        <w:adjustRightInd w:val="0"/>
        <w:jc w:val="both"/>
        <w:rPr>
          <w:rFonts w:ascii="Arial" w:hAnsi="Arial" w:cs="Arial"/>
          <w:sz w:val="20"/>
          <w:szCs w:val="20"/>
        </w:rPr>
      </w:pPr>
    </w:p>
    <w:p w:rsidR="00ED6117" w:rsidRPr="000B20A2" w:rsidRDefault="00ED6117" w:rsidP="00ED6117">
      <w:pPr>
        <w:autoSpaceDE w:val="0"/>
        <w:autoSpaceDN w:val="0"/>
        <w:adjustRightInd w:val="0"/>
        <w:jc w:val="both"/>
        <w:rPr>
          <w:rFonts w:ascii="Arial" w:hAnsi="Arial" w:cs="Arial"/>
          <w:sz w:val="20"/>
          <w:szCs w:val="20"/>
        </w:rPr>
      </w:pPr>
      <w:r w:rsidRPr="000B20A2">
        <w:rPr>
          <w:rFonts w:ascii="Arial" w:hAnsi="Arial" w:cs="Arial"/>
          <w:sz w:val="20"/>
          <w:szCs w:val="20"/>
        </w:rPr>
        <w:t>3.2 – A contratação do serviço Objeto deste instrumento contratual, conforme consta na proposta da CONTRATADA, parte integrante deste instrumento, terá como Taxa de Administração o percentual de -18,30% (dezoito virgula trinta por cento negativo).</w:t>
      </w:r>
    </w:p>
    <w:p w:rsidR="00ED6117" w:rsidRPr="000B20A2" w:rsidRDefault="00ED6117" w:rsidP="00ED6117">
      <w:pPr>
        <w:rPr>
          <w:sz w:val="20"/>
          <w:szCs w:val="20"/>
        </w:rPr>
      </w:pPr>
    </w:p>
    <w:p w:rsidR="00ED6117" w:rsidRPr="000B20A2" w:rsidRDefault="00ED6117" w:rsidP="00ED6117">
      <w:pPr>
        <w:autoSpaceDE w:val="0"/>
        <w:autoSpaceDN w:val="0"/>
        <w:adjustRightInd w:val="0"/>
        <w:jc w:val="both"/>
        <w:rPr>
          <w:rFonts w:ascii="Arial" w:hAnsi="Arial" w:cs="Arial"/>
          <w:sz w:val="20"/>
          <w:szCs w:val="20"/>
        </w:rPr>
      </w:pPr>
      <w:r w:rsidRPr="000B20A2">
        <w:rPr>
          <w:rFonts w:ascii="Arial" w:hAnsi="Arial" w:cs="Arial"/>
          <w:sz w:val="20"/>
          <w:szCs w:val="20"/>
        </w:rPr>
        <w:t xml:space="preserve">3.3 – Nos valores, estão incluídas todas as despesas ordinárias diretas e indiretas decorrentes da execução contratual, inclusive tributos e/ou impostos, encargos sociais, trabalhistas, previdenciários, fiscais e comerciais incidentes, Taxa de Administração, frete, seguro, treinamento, instalação do sistema, manutenção de equipamentos e </w:t>
      </w:r>
      <w:r w:rsidRPr="000B20A2">
        <w:rPr>
          <w:rFonts w:ascii="Arial" w:hAnsi="Arial" w:cs="Arial"/>
          <w:i/>
          <w:sz w:val="20"/>
          <w:szCs w:val="20"/>
        </w:rPr>
        <w:t>softwares</w:t>
      </w:r>
      <w:r w:rsidRPr="000B20A2">
        <w:rPr>
          <w:rFonts w:ascii="Arial" w:hAnsi="Arial" w:cs="Arial"/>
          <w:sz w:val="20"/>
          <w:szCs w:val="20"/>
        </w:rPr>
        <w:t>, cartões, assistência técnica e outros necessários ao cumprimento integral do Objeto da contratação.</w:t>
      </w:r>
    </w:p>
    <w:p w:rsidR="00ED6117" w:rsidRPr="000B20A2" w:rsidRDefault="00ED6117" w:rsidP="00ED6117">
      <w:pPr>
        <w:autoSpaceDE w:val="0"/>
        <w:autoSpaceDN w:val="0"/>
        <w:adjustRightInd w:val="0"/>
        <w:jc w:val="both"/>
        <w:rPr>
          <w:rFonts w:ascii="Arial" w:hAnsi="Arial" w:cs="Arial"/>
          <w:sz w:val="20"/>
          <w:szCs w:val="20"/>
        </w:rPr>
      </w:pPr>
    </w:p>
    <w:p w:rsidR="00ED6117" w:rsidRPr="000B20A2" w:rsidRDefault="00ED6117" w:rsidP="00ED6117">
      <w:pPr>
        <w:autoSpaceDE w:val="0"/>
        <w:autoSpaceDN w:val="0"/>
        <w:adjustRightInd w:val="0"/>
        <w:jc w:val="both"/>
        <w:rPr>
          <w:rFonts w:ascii="Arial" w:hAnsi="Arial" w:cs="Arial"/>
          <w:sz w:val="20"/>
          <w:szCs w:val="20"/>
        </w:rPr>
      </w:pPr>
      <w:r w:rsidRPr="000B20A2">
        <w:rPr>
          <w:rFonts w:ascii="Arial" w:hAnsi="Arial" w:cs="Arial"/>
          <w:sz w:val="20"/>
          <w:szCs w:val="20"/>
        </w:rPr>
        <w:lastRenderedPageBreak/>
        <w:t>3.4 – O valor contratado é meramente estimativo, de forma que os pagamentos dependerão dos serviços e fornecimentos, efetivamente, prestados.</w:t>
      </w:r>
    </w:p>
    <w:p w:rsidR="00ED6117" w:rsidRPr="000B20A2" w:rsidRDefault="00ED6117" w:rsidP="00ED6117">
      <w:pPr>
        <w:autoSpaceDE w:val="0"/>
        <w:autoSpaceDN w:val="0"/>
        <w:adjustRightInd w:val="0"/>
        <w:jc w:val="both"/>
        <w:rPr>
          <w:rFonts w:ascii="Arial" w:hAnsi="Arial" w:cs="Arial"/>
          <w:sz w:val="20"/>
          <w:szCs w:val="20"/>
        </w:rPr>
      </w:pPr>
    </w:p>
    <w:p w:rsidR="00ED6117" w:rsidRPr="000B20A2" w:rsidRDefault="00ED6117" w:rsidP="00ED6117">
      <w:pPr>
        <w:autoSpaceDE w:val="0"/>
        <w:autoSpaceDN w:val="0"/>
        <w:adjustRightInd w:val="0"/>
        <w:jc w:val="both"/>
        <w:rPr>
          <w:rFonts w:ascii="Arial" w:hAnsi="Arial" w:cs="Arial"/>
          <w:color w:val="FF0000"/>
          <w:sz w:val="20"/>
          <w:szCs w:val="20"/>
        </w:rPr>
      </w:pPr>
      <w:r w:rsidRPr="000B20A2">
        <w:rPr>
          <w:rFonts w:ascii="Arial" w:hAnsi="Arial" w:cs="Arial"/>
          <w:sz w:val="20"/>
          <w:szCs w:val="20"/>
        </w:rPr>
        <w:t xml:space="preserve">3.5 – O percentual de Taxa de Administração ofertado deverá ser considerado no momento do pagamento da Nota Fiscal, durante toda a execução do Contrato. </w:t>
      </w:r>
    </w:p>
    <w:p w:rsidR="00ED6117" w:rsidRPr="000B20A2" w:rsidRDefault="00ED6117" w:rsidP="00ED6117">
      <w:pPr>
        <w:autoSpaceDE w:val="0"/>
        <w:autoSpaceDN w:val="0"/>
        <w:adjustRightInd w:val="0"/>
        <w:jc w:val="both"/>
        <w:rPr>
          <w:rFonts w:ascii="Arial" w:hAnsi="Arial" w:cs="Arial"/>
          <w:sz w:val="20"/>
          <w:szCs w:val="20"/>
        </w:rPr>
      </w:pPr>
    </w:p>
    <w:p w:rsidR="00ED6117" w:rsidRPr="000B20A2" w:rsidRDefault="00ED6117" w:rsidP="00ED6117">
      <w:pPr>
        <w:autoSpaceDE w:val="0"/>
        <w:autoSpaceDN w:val="0"/>
        <w:adjustRightInd w:val="0"/>
        <w:jc w:val="both"/>
        <w:rPr>
          <w:rFonts w:ascii="Arial" w:hAnsi="Arial" w:cs="Arial"/>
          <w:sz w:val="20"/>
          <w:szCs w:val="20"/>
        </w:rPr>
      </w:pPr>
      <w:r w:rsidRPr="000B20A2">
        <w:rPr>
          <w:rFonts w:ascii="Arial" w:hAnsi="Arial" w:cs="Arial"/>
          <w:sz w:val="20"/>
          <w:szCs w:val="20"/>
        </w:rPr>
        <w:t xml:space="preserve">3.6 – O CONTRATANTE, seus Órgãos e Entidades serão responsáveis pelo pagamento dos serviços que fizerem uso, devendo, para tanto, assinar Contratos individualizados com a CONTRATADA, sob a gestão do CINCATARINA. </w:t>
      </w:r>
    </w:p>
    <w:p w:rsidR="00ED6117" w:rsidRPr="000B20A2" w:rsidRDefault="00ED6117" w:rsidP="00ED6117">
      <w:pPr>
        <w:autoSpaceDE w:val="0"/>
        <w:autoSpaceDN w:val="0"/>
        <w:adjustRightInd w:val="0"/>
        <w:jc w:val="both"/>
        <w:rPr>
          <w:rFonts w:ascii="Arial" w:hAnsi="Arial" w:cs="Arial"/>
          <w:sz w:val="20"/>
          <w:szCs w:val="20"/>
        </w:rPr>
      </w:pPr>
    </w:p>
    <w:p w:rsidR="00ED6117" w:rsidRPr="000B20A2" w:rsidRDefault="00ED6117" w:rsidP="00ED6117">
      <w:pPr>
        <w:autoSpaceDE w:val="0"/>
        <w:autoSpaceDN w:val="0"/>
        <w:adjustRightInd w:val="0"/>
        <w:jc w:val="both"/>
        <w:rPr>
          <w:rFonts w:ascii="Arial" w:hAnsi="Arial" w:cs="Arial"/>
          <w:sz w:val="20"/>
          <w:szCs w:val="20"/>
        </w:rPr>
      </w:pPr>
      <w:r w:rsidRPr="000B20A2">
        <w:rPr>
          <w:rFonts w:ascii="Arial" w:hAnsi="Arial" w:cs="Arial"/>
          <w:sz w:val="20"/>
          <w:szCs w:val="20"/>
        </w:rPr>
        <w:t xml:space="preserve">3.7 – O valor estimado para este contrato é de </w:t>
      </w:r>
      <w:r w:rsidRPr="000B20A2">
        <w:rPr>
          <w:rFonts w:ascii="Arial" w:hAnsi="Arial" w:cs="Arial"/>
          <w:b/>
          <w:sz w:val="20"/>
          <w:szCs w:val="20"/>
        </w:rPr>
        <w:t>R$ 232.500,00 (duzentos e trinta e dois mil e quinhentos reais)</w:t>
      </w:r>
      <w:r w:rsidRPr="000B20A2">
        <w:rPr>
          <w:rFonts w:ascii="Arial" w:hAnsi="Arial" w:cs="Arial"/>
          <w:sz w:val="20"/>
          <w:szCs w:val="20"/>
        </w:rPr>
        <w:t xml:space="preserve">. </w:t>
      </w:r>
    </w:p>
    <w:p w:rsidR="00ED6117" w:rsidRPr="000B20A2" w:rsidRDefault="00ED6117" w:rsidP="00ED6117">
      <w:pPr>
        <w:autoSpaceDE w:val="0"/>
        <w:autoSpaceDN w:val="0"/>
        <w:adjustRightInd w:val="0"/>
        <w:jc w:val="both"/>
        <w:rPr>
          <w:rFonts w:ascii="Arial" w:hAnsi="Arial" w:cs="Arial"/>
          <w:sz w:val="20"/>
          <w:szCs w:val="20"/>
        </w:rPr>
      </w:pPr>
    </w:p>
    <w:p w:rsidR="00ED6117" w:rsidRPr="000B20A2" w:rsidRDefault="00ED6117" w:rsidP="00ED6117">
      <w:pPr>
        <w:autoSpaceDE w:val="0"/>
        <w:autoSpaceDN w:val="0"/>
        <w:adjustRightInd w:val="0"/>
        <w:jc w:val="both"/>
        <w:rPr>
          <w:rFonts w:ascii="Arial" w:hAnsi="Arial" w:cs="Arial"/>
          <w:b/>
          <w:bCs/>
          <w:sz w:val="20"/>
          <w:szCs w:val="20"/>
        </w:rPr>
      </w:pPr>
      <w:r w:rsidRPr="000B20A2">
        <w:rPr>
          <w:rFonts w:ascii="Arial" w:hAnsi="Arial" w:cs="Arial"/>
          <w:b/>
          <w:bCs/>
          <w:sz w:val="20"/>
          <w:szCs w:val="20"/>
        </w:rPr>
        <w:t>CLÁUSULA QUARTA – DO PAGAMENTO</w:t>
      </w:r>
    </w:p>
    <w:p w:rsidR="00ED6117" w:rsidRPr="000B20A2" w:rsidRDefault="00ED6117" w:rsidP="00ED6117">
      <w:pPr>
        <w:jc w:val="both"/>
        <w:rPr>
          <w:rFonts w:ascii="Arial" w:hAnsi="Arial" w:cs="Arial"/>
          <w:sz w:val="20"/>
          <w:szCs w:val="20"/>
        </w:rPr>
      </w:pPr>
      <w:r w:rsidRPr="000B20A2">
        <w:rPr>
          <w:rFonts w:ascii="Arial" w:hAnsi="Arial" w:cs="Arial"/>
          <w:sz w:val="20"/>
          <w:szCs w:val="20"/>
        </w:rPr>
        <w:t>4.1 – O pagamento pelas aquisições, Objeto do Contrato, será feito pelo CONTRATANTE em favor da CONTRATADA, mensalmente, mediante depósito bancário em sua conta corrente, ou diretamente ao representante legal.</w:t>
      </w:r>
    </w:p>
    <w:p w:rsidR="00ED6117" w:rsidRPr="000B20A2" w:rsidRDefault="00ED6117" w:rsidP="00ED6117">
      <w:pPr>
        <w:ind w:firstLine="1440"/>
        <w:jc w:val="both"/>
        <w:rPr>
          <w:rFonts w:ascii="Arial" w:hAnsi="Arial" w:cs="Arial"/>
          <w:sz w:val="20"/>
          <w:szCs w:val="20"/>
        </w:rPr>
      </w:pPr>
    </w:p>
    <w:p w:rsidR="00ED6117" w:rsidRPr="000B20A2" w:rsidRDefault="00ED6117" w:rsidP="00ED6117">
      <w:pPr>
        <w:ind w:firstLine="567"/>
        <w:jc w:val="both"/>
        <w:rPr>
          <w:rFonts w:ascii="Arial" w:hAnsi="Arial" w:cs="Arial"/>
          <w:sz w:val="20"/>
          <w:szCs w:val="20"/>
        </w:rPr>
      </w:pPr>
      <w:r w:rsidRPr="000B20A2">
        <w:rPr>
          <w:rFonts w:ascii="Arial" w:hAnsi="Arial" w:cs="Arial"/>
          <w:sz w:val="20"/>
          <w:szCs w:val="20"/>
        </w:rPr>
        <w:t>4.1.1 – O CONTRATANTE efetuará o pagamento até o décimo dia do mês subsequente ao serviço prestado, Objeto deste Contrato, acompanhado da respectiva Nota Fiscal Eletrônica e arquivo XML.</w:t>
      </w:r>
    </w:p>
    <w:p w:rsidR="00ED6117" w:rsidRPr="000B20A2" w:rsidRDefault="00ED6117" w:rsidP="00ED6117">
      <w:pPr>
        <w:ind w:firstLine="1440"/>
        <w:jc w:val="both"/>
        <w:rPr>
          <w:rFonts w:ascii="Arial" w:hAnsi="Arial" w:cs="Arial"/>
          <w:sz w:val="20"/>
          <w:szCs w:val="20"/>
        </w:rPr>
      </w:pPr>
    </w:p>
    <w:p w:rsidR="00ED6117" w:rsidRPr="000B20A2" w:rsidRDefault="00ED6117" w:rsidP="00ED6117">
      <w:pPr>
        <w:jc w:val="both"/>
        <w:rPr>
          <w:rFonts w:ascii="Arial" w:hAnsi="Arial" w:cs="Arial"/>
          <w:sz w:val="20"/>
          <w:szCs w:val="20"/>
        </w:rPr>
      </w:pPr>
      <w:r w:rsidRPr="000B20A2">
        <w:rPr>
          <w:rFonts w:ascii="Arial" w:hAnsi="Arial" w:cs="Arial"/>
          <w:sz w:val="20"/>
          <w:szCs w:val="20"/>
        </w:rPr>
        <w:t xml:space="preserve">4.2 – O número do CNPJ - Cadastro Nacional de Pessoa Jurídica - constante das notas fiscais deverá ser aquele fornecido na fase de habilitação da Licitação. </w:t>
      </w:r>
    </w:p>
    <w:p w:rsidR="00ED6117" w:rsidRPr="000B20A2" w:rsidRDefault="00ED6117" w:rsidP="00ED6117">
      <w:pPr>
        <w:jc w:val="both"/>
        <w:rPr>
          <w:rFonts w:ascii="Arial" w:hAnsi="Arial" w:cs="Arial"/>
          <w:sz w:val="20"/>
          <w:szCs w:val="20"/>
        </w:rPr>
      </w:pPr>
    </w:p>
    <w:p w:rsidR="00ED6117" w:rsidRPr="000B20A2" w:rsidRDefault="00ED6117" w:rsidP="00ED6117">
      <w:pPr>
        <w:jc w:val="both"/>
        <w:rPr>
          <w:rFonts w:ascii="Arial" w:hAnsi="Arial" w:cs="Arial"/>
          <w:sz w:val="20"/>
          <w:szCs w:val="20"/>
        </w:rPr>
      </w:pPr>
      <w:r w:rsidRPr="000B20A2">
        <w:rPr>
          <w:rFonts w:ascii="Arial" w:hAnsi="Arial" w:cs="Arial"/>
          <w:sz w:val="20"/>
          <w:szCs w:val="20"/>
        </w:rPr>
        <w:t>4.3 – Nenhum pagamento será efetuado à CONTRATADA enquanto pendente de liquidação qualquer obrigação financeira ou técnica que lhe for imposta, em virtude de penalidade ou inadimplência, sem que isso gere direito ao pleito do reajustamento de preços ou correção monetária.</w:t>
      </w:r>
    </w:p>
    <w:p w:rsidR="00ED6117" w:rsidRPr="000B20A2" w:rsidRDefault="00ED6117" w:rsidP="00ED6117">
      <w:pPr>
        <w:jc w:val="both"/>
        <w:rPr>
          <w:rFonts w:ascii="Arial" w:hAnsi="Arial" w:cs="Arial"/>
          <w:sz w:val="20"/>
          <w:szCs w:val="20"/>
        </w:rPr>
      </w:pPr>
    </w:p>
    <w:p w:rsidR="00ED6117" w:rsidRPr="000B20A2" w:rsidRDefault="00ED6117" w:rsidP="00ED6117">
      <w:pPr>
        <w:jc w:val="both"/>
        <w:rPr>
          <w:rFonts w:ascii="Arial" w:hAnsi="Arial" w:cs="Arial"/>
          <w:sz w:val="20"/>
          <w:szCs w:val="20"/>
        </w:rPr>
      </w:pPr>
      <w:r w:rsidRPr="000B20A2">
        <w:rPr>
          <w:rFonts w:ascii="Arial" w:hAnsi="Arial" w:cs="Arial"/>
          <w:sz w:val="20"/>
          <w:szCs w:val="20"/>
        </w:rPr>
        <w:t>4.4 – As despesas resultantes do Contrato serão pagas de acordo com a proposta de preços apresentada pela CONTRATADA, observado o que consta no Edital e seus Anexos, inclusive quanto à forma e condições de pagamento.</w:t>
      </w:r>
    </w:p>
    <w:p w:rsidR="00ED6117" w:rsidRPr="000B20A2" w:rsidRDefault="00ED6117" w:rsidP="00ED6117">
      <w:pPr>
        <w:jc w:val="both"/>
        <w:rPr>
          <w:rFonts w:ascii="Arial" w:hAnsi="Arial" w:cs="Arial"/>
          <w:sz w:val="20"/>
          <w:szCs w:val="20"/>
        </w:rPr>
      </w:pPr>
    </w:p>
    <w:p w:rsidR="00ED6117" w:rsidRPr="000B20A2" w:rsidRDefault="00ED6117" w:rsidP="00ED6117">
      <w:pPr>
        <w:jc w:val="both"/>
        <w:rPr>
          <w:rFonts w:ascii="Arial" w:hAnsi="Arial" w:cs="Arial"/>
          <w:sz w:val="20"/>
          <w:szCs w:val="20"/>
        </w:rPr>
      </w:pPr>
      <w:r w:rsidRPr="000B20A2">
        <w:rPr>
          <w:rFonts w:ascii="Arial" w:hAnsi="Arial" w:cs="Arial"/>
          <w:sz w:val="20"/>
          <w:szCs w:val="20"/>
        </w:rPr>
        <w:t xml:space="preserve">4.5 – A CONTRATADA deverá comprovar, de forma inequívoca, o repasse dos pagamentos efetuados às empresas credenciadas das respectivas despesas realizadas pelo CONTRATANTE. </w:t>
      </w:r>
    </w:p>
    <w:p w:rsidR="00ED6117" w:rsidRPr="000B20A2" w:rsidRDefault="00ED6117" w:rsidP="00ED6117">
      <w:pPr>
        <w:jc w:val="both"/>
        <w:rPr>
          <w:rFonts w:ascii="Arial" w:hAnsi="Arial" w:cs="Arial"/>
          <w:sz w:val="20"/>
          <w:szCs w:val="20"/>
        </w:rPr>
      </w:pPr>
    </w:p>
    <w:p w:rsidR="00ED6117" w:rsidRPr="000B20A2" w:rsidRDefault="00ED6117" w:rsidP="00ED6117">
      <w:pPr>
        <w:jc w:val="both"/>
        <w:rPr>
          <w:rFonts w:ascii="Arial" w:hAnsi="Arial" w:cs="Arial"/>
          <w:color w:val="FF0000"/>
          <w:sz w:val="20"/>
          <w:szCs w:val="20"/>
        </w:rPr>
      </w:pPr>
      <w:r w:rsidRPr="000B20A2">
        <w:rPr>
          <w:rFonts w:ascii="Arial" w:hAnsi="Arial" w:cs="Arial"/>
          <w:sz w:val="20"/>
          <w:szCs w:val="20"/>
        </w:rPr>
        <w:lastRenderedPageBreak/>
        <w:t xml:space="preserve">4.6 – A CONTRATADA é a única responsável pelo pagamento aos estabelecimentos credenciados, decorrentes dos fornecimentos efetivamente realizados, ficando claro que o CONTRATANTE não responderá solidária ou subsidiariamente por esse pagamento. </w:t>
      </w:r>
    </w:p>
    <w:p w:rsidR="00ED6117" w:rsidRPr="000B20A2" w:rsidRDefault="00ED6117" w:rsidP="00ED6117">
      <w:pPr>
        <w:jc w:val="both"/>
        <w:rPr>
          <w:rFonts w:ascii="Arial" w:hAnsi="Arial" w:cs="Arial"/>
          <w:sz w:val="20"/>
          <w:szCs w:val="20"/>
        </w:rPr>
      </w:pPr>
    </w:p>
    <w:p w:rsidR="00ED6117" w:rsidRPr="000B20A2" w:rsidRDefault="00ED6117" w:rsidP="00ED6117">
      <w:pPr>
        <w:jc w:val="both"/>
        <w:rPr>
          <w:rFonts w:ascii="Arial" w:hAnsi="Arial" w:cs="Arial"/>
          <w:color w:val="FF0000"/>
          <w:sz w:val="20"/>
          <w:szCs w:val="20"/>
        </w:rPr>
      </w:pPr>
      <w:r w:rsidRPr="000B20A2">
        <w:rPr>
          <w:rFonts w:ascii="Arial" w:hAnsi="Arial" w:cs="Arial"/>
          <w:sz w:val="20"/>
          <w:szCs w:val="20"/>
        </w:rPr>
        <w:t>4.7 – O CONTRATANTE pagará à CONTRATADA os serviços fornecidos em estabelecimentos credenciados, de acordo com o valor de mercado, na data dos serviços.</w:t>
      </w:r>
    </w:p>
    <w:p w:rsidR="00ED6117" w:rsidRPr="000B20A2" w:rsidRDefault="00ED6117" w:rsidP="00ED6117">
      <w:pPr>
        <w:jc w:val="both"/>
        <w:rPr>
          <w:rFonts w:ascii="Arial" w:hAnsi="Arial" w:cs="Arial"/>
          <w:sz w:val="20"/>
          <w:szCs w:val="20"/>
        </w:rPr>
      </w:pPr>
    </w:p>
    <w:p w:rsidR="00ED6117" w:rsidRPr="000B20A2" w:rsidRDefault="00ED6117" w:rsidP="00ED6117">
      <w:pPr>
        <w:jc w:val="both"/>
        <w:rPr>
          <w:rFonts w:ascii="Arial" w:hAnsi="Arial" w:cs="Arial"/>
          <w:sz w:val="20"/>
          <w:szCs w:val="20"/>
        </w:rPr>
      </w:pPr>
      <w:r w:rsidRPr="000B20A2">
        <w:rPr>
          <w:rFonts w:ascii="Arial" w:hAnsi="Arial" w:cs="Arial"/>
          <w:sz w:val="20"/>
          <w:szCs w:val="20"/>
        </w:rPr>
        <w:t>4.9 – Efetivado mediante apresentação da Nota Fiscal, que deverá ser emitida em nome do CONTRATANTE, devendo constar também o CNPJ, o número da Licitação e da Ata de Registro de Preços.</w:t>
      </w:r>
    </w:p>
    <w:p w:rsidR="00ED6117" w:rsidRPr="000B20A2" w:rsidRDefault="00ED6117" w:rsidP="00ED6117">
      <w:pPr>
        <w:jc w:val="both"/>
        <w:rPr>
          <w:rFonts w:ascii="Arial" w:hAnsi="Arial" w:cs="Arial"/>
          <w:sz w:val="20"/>
          <w:szCs w:val="20"/>
        </w:rPr>
      </w:pPr>
    </w:p>
    <w:p w:rsidR="00ED6117" w:rsidRPr="000B20A2" w:rsidRDefault="00ED6117" w:rsidP="00ED6117">
      <w:pPr>
        <w:jc w:val="both"/>
        <w:rPr>
          <w:rFonts w:ascii="Arial" w:hAnsi="Arial" w:cs="Arial"/>
          <w:sz w:val="20"/>
          <w:szCs w:val="20"/>
        </w:rPr>
      </w:pPr>
      <w:r w:rsidRPr="000B20A2">
        <w:rPr>
          <w:rFonts w:ascii="Arial" w:hAnsi="Arial" w:cs="Arial"/>
          <w:sz w:val="20"/>
          <w:szCs w:val="20"/>
        </w:rPr>
        <w:t>4.10 – A Nota Fiscal compreenderá a utilização dos serviços Objeto do Contrato, no mês anterior a sua emissão;</w:t>
      </w:r>
    </w:p>
    <w:p w:rsidR="00ED6117" w:rsidRPr="000B20A2" w:rsidRDefault="00ED6117" w:rsidP="00ED6117">
      <w:pPr>
        <w:jc w:val="both"/>
        <w:rPr>
          <w:rFonts w:ascii="Arial" w:hAnsi="Arial" w:cs="Arial"/>
          <w:sz w:val="20"/>
          <w:szCs w:val="20"/>
        </w:rPr>
      </w:pPr>
    </w:p>
    <w:p w:rsidR="00ED6117" w:rsidRPr="000B20A2" w:rsidRDefault="00ED6117" w:rsidP="00ED6117">
      <w:pPr>
        <w:jc w:val="both"/>
        <w:rPr>
          <w:rFonts w:ascii="Arial" w:hAnsi="Arial" w:cs="Arial"/>
          <w:sz w:val="20"/>
          <w:szCs w:val="20"/>
        </w:rPr>
      </w:pPr>
      <w:r w:rsidRPr="000B20A2">
        <w:rPr>
          <w:rFonts w:ascii="Arial" w:hAnsi="Arial" w:cs="Arial"/>
          <w:sz w:val="20"/>
          <w:szCs w:val="20"/>
        </w:rPr>
        <w:t>4.11 – Para fins de pagamento, somente serão considerados gastos realizados junto à rede credenciada.</w:t>
      </w:r>
    </w:p>
    <w:p w:rsidR="00ED6117" w:rsidRPr="000B20A2" w:rsidRDefault="00ED6117" w:rsidP="00ED6117">
      <w:pPr>
        <w:jc w:val="both"/>
        <w:rPr>
          <w:rFonts w:ascii="Arial" w:hAnsi="Arial" w:cs="Arial"/>
          <w:sz w:val="20"/>
          <w:szCs w:val="20"/>
        </w:rPr>
      </w:pPr>
    </w:p>
    <w:p w:rsidR="00ED6117" w:rsidRPr="000B20A2" w:rsidRDefault="00ED6117" w:rsidP="00ED6117">
      <w:pPr>
        <w:jc w:val="both"/>
        <w:rPr>
          <w:rFonts w:ascii="Arial" w:hAnsi="Arial" w:cs="Arial"/>
          <w:sz w:val="20"/>
          <w:szCs w:val="20"/>
        </w:rPr>
      </w:pPr>
      <w:r w:rsidRPr="000B20A2">
        <w:rPr>
          <w:rFonts w:ascii="Arial" w:hAnsi="Arial" w:cs="Arial"/>
          <w:sz w:val="20"/>
          <w:szCs w:val="20"/>
        </w:rPr>
        <w:t>4.12 – Havendo erro na apresentação da Nota Fiscal ou dos documentos pertinentes à contratação, ou, ainda, circunstância que impeça a liquidação da despesa, como, por exemplo, obrigação financeira pendente, decorrente de penalidade imposta ou inadimplência, o pagamento ficará sobrestado até que o Fornecedor providencie as medidas saneadoras. Nesta hipótese, o prazo para pagamento iniciar-se-á após a comprovação da regularização da situação, não acarretando qualquer ônus para o CONTRATANTE.</w:t>
      </w:r>
    </w:p>
    <w:p w:rsidR="00ED6117" w:rsidRPr="000B20A2" w:rsidRDefault="00ED6117" w:rsidP="00ED6117">
      <w:pPr>
        <w:autoSpaceDE w:val="0"/>
        <w:autoSpaceDN w:val="0"/>
        <w:adjustRightInd w:val="0"/>
        <w:jc w:val="both"/>
        <w:rPr>
          <w:rFonts w:ascii="Arial" w:hAnsi="Arial" w:cs="Arial"/>
          <w:sz w:val="20"/>
          <w:szCs w:val="20"/>
        </w:rPr>
      </w:pPr>
    </w:p>
    <w:p w:rsidR="00ED6117" w:rsidRPr="000B20A2" w:rsidRDefault="00ED6117" w:rsidP="00ED6117">
      <w:pPr>
        <w:autoSpaceDE w:val="0"/>
        <w:autoSpaceDN w:val="0"/>
        <w:adjustRightInd w:val="0"/>
        <w:jc w:val="both"/>
        <w:rPr>
          <w:rFonts w:ascii="Arial" w:hAnsi="Arial" w:cs="Arial"/>
          <w:b/>
          <w:bCs/>
          <w:sz w:val="20"/>
          <w:szCs w:val="20"/>
        </w:rPr>
      </w:pPr>
      <w:r w:rsidRPr="000B20A2">
        <w:rPr>
          <w:rFonts w:ascii="Arial" w:hAnsi="Arial" w:cs="Arial"/>
          <w:b/>
          <w:bCs/>
          <w:sz w:val="20"/>
          <w:szCs w:val="20"/>
        </w:rPr>
        <w:t>CLÁUSULA QUINTA – DO REAJUSTE</w:t>
      </w:r>
    </w:p>
    <w:p w:rsidR="00ED6117" w:rsidRPr="000B20A2" w:rsidRDefault="00ED6117" w:rsidP="00ED6117">
      <w:pPr>
        <w:autoSpaceDE w:val="0"/>
        <w:autoSpaceDN w:val="0"/>
        <w:adjustRightInd w:val="0"/>
        <w:jc w:val="both"/>
        <w:rPr>
          <w:rFonts w:ascii="Arial" w:hAnsi="Arial" w:cs="Arial"/>
          <w:sz w:val="20"/>
          <w:szCs w:val="20"/>
        </w:rPr>
      </w:pPr>
      <w:r w:rsidRPr="000B20A2">
        <w:rPr>
          <w:rFonts w:ascii="Arial" w:hAnsi="Arial" w:cs="Arial"/>
          <w:sz w:val="20"/>
          <w:szCs w:val="20"/>
        </w:rPr>
        <w:t>5.1 – O valor percentual relativo à Taxa de Administração será fixo e irreajustável, durante a vigência deste Contrato e suas possíveis prorrogações, mesmo que seja negativa.</w:t>
      </w:r>
    </w:p>
    <w:p w:rsidR="00ED6117" w:rsidRPr="000B20A2" w:rsidRDefault="00ED6117" w:rsidP="00ED6117">
      <w:pPr>
        <w:autoSpaceDE w:val="0"/>
        <w:autoSpaceDN w:val="0"/>
        <w:adjustRightInd w:val="0"/>
        <w:jc w:val="both"/>
        <w:rPr>
          <w:rFonts w:ascii="Arial" w:hAnsi="Arial" w:cs="Arial"/>
          <w:sz w:val="20"/>
          <w:szCs w:val="20"/>
        </w:rPr>
      </w:pPr>
    </w:p>
    <w:p w:rsidR="00ED6117" w:rsidRPr="000B20A2" w:rsidRDefault="00ED6117" w:rsidP="00ED6117">
      <w:pPr>
        <w:autoSpaceDE w:val="0"/>
        <w:autoSpaceDN w:val="0"/>
        <w:adjustRightInd w:val="0"/>
        <w:jc w:val="both"/>
        <w:rPr>
          <w:rFonts w:ascii="Arial" w:hAnsi="Arial" w:cs="Arial"/>
          <w:sz w:val="20"/>
          <w:szCs w:val="20"/>
        </w:rPr>
      </w:pPr>
      <w:r w:rsidRPr="000B20A2">
        <w:rPr>
          <w:rFonts w:ascii="Arial" w:hAnsi="Arial" w:cs="Arial"/>
          <w:sz w:val="20"/>
          <w:szCs w:val="20"/>
        </w:rPr>
        <w:t xml:space="preserve">5.2 – A revisão dos preços poderá ser concedida, pelo CONTRATANTE, nos termos do art. 65, inciso II, letra “d” da Lei Federal nº 8.666/93, a partir da análise e discussão de planilha de custos. </w:t>
      </w:r>
    </w:p>
    <w:p w:rsidR="00ED6117" w:rsidRPr="000B20A2" w:rsidRDefault="00ED6117" w:rsidP="00ED6117">
      <w:pPr>
        <w:rPr>
          <w:sz w:val="20"/>
          <w:szCs w:val="20"/>
        </w:rPr>
      </w:pPr>
    </w:p>
    <w:p w:rsidR="00ED6117" w:rsidRPr="000B20A2" w:rsidRDefault="00ED6117" w:rsidP="00ED6117">
      <w:pPr>
        <w:autoSpaceDE w:val="0"/>
        <w:autoSpaceDN w:val="0"/>
        <w:adjustRightInd w:val="0"/>
        <w:jc w:val="both"/>
        <w:rPr>
          <w:rFonts w:ascii="Arial" w:hAnsi="Arial" w:cs="Arial"/>
          <w:sz w:val="20"/>
          <w:szCs w:val="20"/>
        </w:rPr>
      </w:pPr>
      <w:r w:rsidRPr="000B20A2">
        <w:rPr>
          <w:rFonts w:ascii="Arial" w:hAnsi="Arial" w:cs="Arial"/>
          <w:sz w:val="20"/>
          <w:szCs w:val="20"/>
        </w:rPr>
        <w:t xml:space="preserve">5.3 – Para revisão dos preços, a CONTRATADA deverá solicitar, </w:t>
      </w:r>
      <w:r w:rsidRPr="000B20A2">
        <w:rPr>
          <w:sz w:val="20"/>
          <w:szCs w:val="20"/>
        </w:rPr>
        <w:t>formalmente, ao</w:t>
      </w:r>
      <w:r w:rsidRPr="000B20A2">
        <w:rPr>
          <w:rFonts w:ascii="Arial" w:hAnsi="Arial" w:cs="Arial"/>
          <w:sz w:val="20"/>
          <w:szCs w:val="20"/>
        </w:rPr>
        <w:t xml:space="preserve"> CONTRATANTE o restabelecimento do equilíbrio econômico-financeiro do Contrato, e ainda, comprovar hipótese de sobrevirem fatos imprevisíveis, ou previsíveis, porém de consequências incalculáveis, retardadores ou impeditivos da execução do ajustado, ou ainda, em caso de força maior, caso fortuito ou fato do príncipe, configurando álea econômica extraordinária e extracontratual.</w:t>
      </w:r>
    </w:p>
    <w:p w:rsidR="00ED6117" w:rsidRPr="000B20A2" w:rsidRDefault="00ED6117" w:rsidP="00ED6117">
      <w:pPr>
        <w:autoSpaceDE w:val="0"/>
        <w:autoSpaceDN w:val="0"/>
        <w:adjustRightInd w:val="0"/>
        <w:jc w:val="both"/>
        <w:rPr>
          <w:rFonts w:ascii="Arial" w:hAnsi="Arial" w:cs="Arial"/>
          <w:sz w:val="20"/>
          <w:szCs w:val="20"/>
        </w:rPr>
      </w:pPr>
    </w:p>
    <w:p w:rsidR="00ED6117" w:rsidRPr="000B20A2" w:rsidRDefault="00ED6117" w:rsidP="00ED6117">
      <w:pPr>
        <w:autoSpaceDE w:val="0"/>
        <w:autoSpaceDN w:val="0"/>
        <w:adjustRightInd w:val="0"/>
        <w:jc w:val="both"/>
        <w:rPr>
          <w:rFonts w:ascii="Arial" w:hAnsi="Arial" w:cs="Arial"/>
          <w:b/>
          <w:bCs/>
          <w:sz w:val="20"/>
          <w:szCs w:val="20"/>
        </w:rPr>
      </w:pPr>
      <w:r w:rsidRPr="000B20A2">
        <w:rPr>
          <w:rFonts w:ascii="Arial" w:hAnsi="Arial" w:cs="Arial"/>
          <w:b/>
          <w:bCs/>
          <w:sz w:val="20"/>
          <w:szCs w:val="20"/>
        </w:rPr>
        <w:t xml:space="preserve">CLÁUSULA SEXTA – DA ATUALIZAÇÃO MONETÁRIA </w:t>
      </w:r>
    </w:p>
    <w:p w:rsidR="00ED6117" w:rsidRPr="000B20A2" w:rsidRDefault="00ED6117" w:rsidP="00ED6117">
      <w:pPr>
        <w:autoSpaceDE w:val="0"/>
        <w:autoSpaceDN w:val="0"/>
        <w:adjustRightInd w:val="0"/>
        <w:jc w:val="both"/>
        <w:rPr>
          <w:rFonts w:ascii="Arial" w:hAnsi="Arial" w:cs="Arial"/>
          <w:sz w:val="20"/>
          <w:szCs w:val="20"/>
        </w:rPr>
      </w:pPr>
      <w:r w:rsidRPr="000B20A2">
        <w:rPr>
          <w:rFonts w:ascii="Arial" w:hAnsi="Arial" w:cs="Arial"/>
          <w:sz w:val="20"/>
          <w:szCs w:val="20"/>
        </w:rPr>
        <w:lastRenderedPageBreak/>
        <w:t xml:space="preserve">6.1 – Se o CONTRATANTE não efetuar o pagamento no prazo previsto neste Contrato, e tendo a CONTRATADA, à época, adimplido integralmente as obrigações avençadas, inclusive quanto aos documentos que devem acompanhar a Nota Fiscal, os valores devidos serão monetariamente atualizados, a partir do dia de seu vencimento e até o dia de sua liquidação, segundo os mesmos critérios adotados para atualização de obrigações tributárias, conforme estabelecido no artigo 40, inciso XIV, alínea “c”, da Lei Federal nº 8.666, de 21 de junho de 1993. </w:t>
      </w:r>
    </w:p>
    <w:p w:rsidR="00ED6117" w:rsidRPr="000B20A2" w:rsidRDefault="00ED6117" w:rsidP="00ED6117">
      <w:pPr>
        <w:autoSpaceDE w:val="0"/>
        <w:autoSpaceDN w:val="0"/>
        <w:adjustRightInd w:val="0"/>
        <w:jc w:val="both"/>
        <w:rPr>
          <w:rFonts w:ascii="Arial" w:hAnsi="Arial" w:cs="Arial"/>
          <w:sz w:val="20"/>
          <w:szCs w:val="20"/>
        </w:rPr>
      </w:pPr>
    </w:p>
    <w:p w:rsidR="00ED6117" w:rsidRPr="000B20A2" w:rsidRDefault="00ED6117" w:rsidP="00ED6117">
      <w:pPr>
        <w:autoSpaceDE w:val="0"/>
        <w:autoSpaceDN w:val="0"/>
        <w:adjustRightInd w:val="0"/>
        <w:jc w:val="both"/>
        <w:rPr>
          <w:rFonts w:ascii="Arial" w:hAnsi="Arial" w:cs="Arial"/>
          <w:b/>
          <w:bCs/>
          <w:sz w:val="20"/>
          <w:szCs w:val="20"/>
        </w:rPr>
      </w:pPr>
      <w:r w:rsidRPr="000B20A2">
        <w:rPr>
          <w:rFonts w:ascii="Arial" w:hAnsi="Arial" w:cs="Arial"/>
          <w:b/>
          <w:bCs/>
          <w:sz w:val="20"/>
          <w:szCs w:val="20"/>
        </w:rPr>
        <w:t xml:space="preserve">CLÁUSULA SÉTIMA – DA DOTAÇÃO ORÇAMENTÁRIA </w:t>
      </w:r>
    </w:p>
    <w:p w:rsidR="00ED6117" w:rsidRPr="000B20A2" w:rsidRDefault="00ED6117" w:rsidP="00ED6117">
      <w:pPr>
        <w:jc w:val="both"/>
        <w:rPr>
          <w:rFonts w:ascii="Arial" w:hAnsi="Arial" w:cs="Arial"/>
          <w:sz w:val="20"/>
          <w:szCs w:val="20"/>
        </w:rPr>
      </w:pPr>
      <w:r w:rsidRPr="000B20A2">
        <w:rPr>
          <w:rFonts w:ascii="Arial" w:hAnsi="Arial" w:cs="Arial"/>
          <w:sz w:val="20"/>
          <w:szCs w:val="20"/>
        </w:rPr>
        <w:t>7.1 – As despesas decorrentes da aquisição, pelo CINCATARINA, do Objeto do presente Contrato correrão à conta de dotação específica do orçamento do exercício de 2021 e seguintes:</w:t>
      </w:r>
    </w:p>
    <w:p w:rsidR="00ED6117" w:rsidRPr="000B20A2" w:rsidRDefault="00ED6117" w:rsidP="00ED6117">
      <w:pPr>
        <w:jc w:val="both"/>
        <w:rPr>
          <w:rFonts w:ascii="Arial" w:hAnsi="Arial" w:cs="Arial"/>
          <w:sz w:val="20"/>
          <w:szCs w:val="20"/>
        </w:rPr>
      </w:pPr>
    </w:p>
    <w:tbl>
      <w:tblPr>
        <w:tblW w:w="9349" w:type="dxa"/>
        <w:tblInd w:w="-3" w:type="dxa"/>
        <w:tblCellMar>
          <w:left w:w="0" w:type="dxa"/>
          <w:right w:w="0" w:type="dxa"/>
        </w:tblCellMar>
        <w:tblLook w:val="04A0" w:firstRow="1" w:lastRow="0" w:firstColumn="1" w:lastColumn="0" w:noHBand="0" w:noVBand="1"/>
      </w:tblPr>
      <w:tblGrid>
        <w:gridCol w:w="2970"/>
        <w:gridCol w:w="4820"/>
        <w:gridCol w:w="1559"/>
      </w:tblGrid>
      <w:tr w:rsidR="00ED6117" w:rsidRPr="002D0A3D" w:rsidTr="00EA37B7">
        <w:trPr>
          <w:trHeight w:val="300"/>
        </w:trPr>
        <w:tc>
          <w:tcPr>
            <w:tcW w:w="2970"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ED6117" w:rsidRPr="002D0A3D" w:rsidRDefault="00ED6117" w:rsidP="00EA37B7">
            <w:pPr>
              <w:jc w:val="center"/>
              <w:rPr>
                <w:rFonts w:ascii="Arial" w:hAnsi="Arial" w:cs="Arial"/>
                <w:b/>
                <w:bCs/>
                <w:color w:val="000000"/>
                <w:sz w:val="20"/>
                <w:szCs w:val="20"/>
                <w:lang w:eastAsia="pt-BR"/>
              </w:rPr>
            </w:pPr>
            <w:r w:rsidRPr="002D0A3D">
              <w:rPr>
                <w:rFonts w:ascii="Arial" w:hAnsi="Arial" w:cs="Arial"/>
                <w:b/>
                <w:bCs/>
                <w:color w:val="000000"/>
                <w:sz w:val="20"/>
                <w:szCs w:val="20"/>
                <w:lang w:eastAsia="pt-BR"/>
              </w:rPr>
              <w:t>CLASSIFICAÇÃO</w:t>
            </w:r>
          </w:p>
        </w:tc>
        <w:tc>
          <w:tcPr>
            <w:tcW w:w="482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ED6117" w:rsidRPr="002D0A3D" w:rsidRDefault="00ED6117" w:rsidP="00EA37B7">
            <w:pPr>
              <w:jc w:val="center"/>
              <w:rPr>
                <w:rFonts w:ascii="Arial" w:hAnsi="Arial" w:cs="Arial"/>
                <w:b/>
                <w:bCs/>
                <w:color w:val="000000"/>
                <w:sz w:val="20"/>
                <w:szCs w:val="20"/>
                <w:lang w:eastAsia="pt-BR"/>
              </w:rPr>
            </w:pPr>
            <w:r w:rsidRPr="002D0A3D">
              <w:rPr>
                <w:rFonts w:ascii="Arial" w:hAnsi="Arial" w:cs="Arial"/>
                <w:b/>
                <w:bCs/>
                <w:color w:val="000000"/>
                <w:sz w:val="20"/>
                <w:szCs w:val="20"/>
                <w:lang w:eastAsia="pt-BR"/>
              </w:rPr>
              <w:t>DEPARTAMENTO</w:t>
            </w:r>
          </w:p>
        </w:tc>
        <w:tc>
          <w:tcPr>
            <w:tcW w:w="1559"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ED6117" w:rsidRPr="002D0A3D" w:rsidRDefault="00ED6117" w:rsidP="00EA37B7">
            <w:pPr>
              <w:jc w:val="center"/>
              <w:rPr>
                <w:rFonts w:ascii="Arial" w:hAnsi="Arial" w:cs="Arial"/>
                <w:b/>
                <w:bCs/>
                <w:color w:val="000000"/>
                <w:sz w:val="20"/>
                <w:szCs w:val="20"/>
                <w:lang w:eastAsia="pt-BR"/>
              </w:rPr>
            </w:pPr>
            <w:r w:rsidRPr="002D0A3D">
              <w:rPr>
                <w:rFonts w:ascii="Arial" w:hAnsi="Arial" w:cs="Arial"/>
                <w:b/>
                <w:bCs/>
                <w:color w:val="000000"/>
                <w:sz w:val="20"/>
                <w:szCs w:val="20"/>
                <w:lang w:eastAsia="pt-BR"/>
              </w:rPr>
              <w:t>DOTAÇÃO</w:t>
            </w:r>
          </w:p>
        </w:tc>
      </w:tr>
      <w:tr w:rsidR="00ED6117" w:rsidRPr="002D0A3D" w:rsidTr="00EA37B7">
        <w:trPr>
          <w:trHeight w:val="300"/>
        </w:trPr>
        <w:tc>
          <w:tcPr>
            <w:tcW w:w="297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ED6117" w:rsidRPr="002D0A3D" w:rsidRDefault="00ED6117" w:rsidP="00EA37B7">
            <w:pPr>
              <w:rPr>
                <w:rFonts w:ascii="Arial" w:hAnsi="Arial" w:cs="Arial"/>
                <w:color w:val="000000"/>
                <w:sz w:val="20"/>
                <w:szCs w:val="20"/>
                <w:lang w:eastAsia="pt-BR"/>
              </w:rPr>
            </w:pPr>
            <w:r w:rsidRPr="002D0A3D">
              <w:rPr>
                <w:rFonts w:ascii="Arial" w:hAnsi="Arial" w:cs="Arial"/>
                <w:color w:val="000000"/>
                <w:sz w:val="20"/>
                <w:szCs w:val="20"/>
                <w:lang w:eastAsia="pt-BR"/>
              </w:rPr>
              <w:t>1.2000.2010.26.782.23.2.43.1</w:t>
            </w:r>
          </w:p>
        </w:tc>
        <w:tc>
          <w:tcPr>
            <w:tcW w:w="48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D6117" w:rsidRPr="002D0A3D" w:rsidRDefault="00ED6117" w:rsidP="00EA37B7">
            <w:pPr>
              <w:rPr>
                <w:rFonts w:ascii="Arial" w:hAnsi="Arial" w:cs="Arial"/>
                <w:color w:val="000000"/>
                <w:sz w:val="20"/>
                <w:szCs w:val="20"/>
                <w:lang w:eastAsia="pt-BR"/>
              </w:rPr>
            </w:pPr>
            <w:r w:rsidRPr="002D0A3D">
              <w:rPr>
                <w:rFonts w:ascii="Arial" w:hAnsi="Arial" w:cs="Arial"/>
                <w:color w:val="000000"/>
                <w:sz w:val="20"/>
                <w:szCs w:val="20"/>
                <w:lang w:eastAsia="pt-BR"/>
              </w:rPr>
              <w:t>MANUTENÇÃO DA SECRETARIA DE TRANSPORTES E OBRAS</w:t>
            </w:r>
          </w:p>
        </w:tc>
        <w:tc>
          <w:tcPr>
            <w:tcW w:w="155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D6117" w:rsidRPr="002D0A3D" w:rsidRDefault="00ED6117" w:rsidP="00EA37B7">
            <w:pPr>
              <w:jc w:val="right"/>
              <w:rPr>
                <w:rFonts w:ascii="Arial" w:hAnsi="Arial" w:cs="Arial"/>
                <w:color w:val="000000"/>
                <w:sz w:val="20"/>
                <w:szCs w:val="20"/>
                <w:lang w:eastAsia="pt-BR"/>
              </w:rPr>
            </w:pPr>
            <w:r>
              <w:rPr>
                <w:rFonts w:ascii="Arial" w:hAnsi="Arial" w:cs="Arial"/>
                <w:color w:val="000000"/>
                <w:sz w:val="20"/>
                <w:szCs w:val="20"/>
                <w:lang w:eastAsia="pt-BR"/>
              </w:rPr>
              <w:t>80.000,00</w:t>
            </w:r>
          </w:p>
        </w:tc>
      </w:tr>
      <w:tr w:rsidR="00ED6117" w:rsidRPr="002D0A3D" w:rsidTr="00EA37B7">
        <w:trPr>
          <w:trHeight w:val="300"/>
        </w:trPr>
        <w:tc>
          <w:tcPr>
            <w:tcW w:w="297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ED6117" w:rsidRPr="002D0A3D" w:rsidRDefault="00ED6117" w:rsidP="00EA37B7">
            <w:pPr>
              <w:rPr>
                <w:rFonts w:ascii="Arial" w:hAnsi="Arial" w:cs="Arial"/>
                <w:color w:val="000000"/>
                <w:sz w:val="20"/>
                <w:szCs w:val="20"/>
                <w:lang w:eastAsia="pt-BR"/>
              </w:rPr>
            </w:pPr>
            <w:r w:rsidRPr="002D0A3D">
              <w:rPr>
                <w:rFonts w:ascii="Arial" w:hAnsi="Arial" w:cs="Arial"/>
                <w:color w:val="000000"/>
                <w:sz w:val="20"/>
                <w:szCs w:val="20"/>
                <w:lang w:eastAsia="pt-BR"/>
              </w:rPr>
              <w:t>1.2000.2001.4.122.2.2.3.1</w:t>
            </w:r>
          </w:p>
        </w:tc>
        <w:tc>
          <w:tcPr>
            <w:tcW w:w="48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D6117" w:rsidRPr="002D0A3D" w:rsidRDefault="00ED6117" w:rsidP="00EA37B7">
            <w:pPr>
              <w:rPr>
                <w:rFonts w:ascii="Arial" w:hAnsi="Arial" w:cs="Arial"/>
                <w:color w:val="000000"/>
                <w:sz w:val="20"/>
                <w:szCs w:val="20"/>
                <w:lang w:eastAsia="pt-BR"/>
              </w:rPr>
            </w:pPr>
            <w:r w:rsidRPr="002D0A3D">
              <w:rPr>
                <w:rFonts w:ascii="Arial" w:hAnsi="Arial" w:cs="Arial"/>
                <w:color w:val="000000"/>
                <w:sz w:val="20"/>
                <w:szCs w:val="20"/>
                <w:lang w:eastAsia="pt-BR"/>
              </w:rPr>
              <w:t>MANUTENÇÃO DAS ATIVIDADES DO GABINETE</w:t>
            </w:r>
          </w:p>
        </w:tc>
        <w:tc>
          <w:tcPr>
            <w:tcW w:w="155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D6117" w:rsidRPr="002D0A3D" w:rsidRDefault="00ED6117" w:rsidP="00EA37B7">
            <w:pPr>
              <w:jc w:val="right"/>
              <w:rPr>
                <w:rFonts w:ascii="Arial" w:hAnsi="Arial" w:cs="Arial"/>
                <w:color w:val="000000"/>
                <w:sz w:val="20"/>
                <w:szCs w:val="20"/>
                <w:lang w:eastAsia="pt-BR"/>
              </w:rPr>
            </w:pPr>
            <w:r>
              <w:rPr>
                <w:rFonts w:ascii="Arial" w:hAnsi="Arial" w:cs="Arial"/>
                <w:color w:val="000000"/>
                <w:sz w:val="20"/>
                <w:szCs w:val="20"/>
                <w:lang w:eastAsia="pt-BR"/>
              </w:rPr>
              <w:t>5.000,00</w:t>
            </w:r>
          </w:p>
        </w:tc>
      </w:tr>
      <w:tr w:rsidR="00ED6117" w:rsidRPr="002D0A3D" w:rsidTr="00EA37B7">
        <w:trPr>
          <w:trHeight w:val="300"/>
        </w:trPr>
        <w:tc>
          <w:tcPr>
            <w:tcW w:w="297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ED6117" w:rsidRPr="002D0A3D" w:rsidRDefault="00ED6117" w:rsidP="00EA37B7">
            <w:pPr>
              <w:rPr>
                <w:rFonts w:ascii="Arial" w:hAnsi="Arial" w:cs="Arial"/>
                <w:color w:val="000000"/>
                <w:sz w:val="20"/>
                <w:szCs w:val="20"/>
                <w:lang w:eastAsia="pt-BR"/>
              </w:rPr>
            </w:pPr>
            <w:r w:rsidRPr="002D0A3D">
              <w:rPr>
                <w:rFonts w:ascii="Arial" w:hAnsi="Arial" w:cs="Arial"/>
                <w:color w:val="000000"/>
                <w:sz w:val="20"/>
                <w:szCs w:val="20"/>
                <w:lang w:eastAsia="pt-BR"/>
              </w:rPr>
              <w:t>1.2000.2002.4.122.3.2.4.1</w:t>
            </w:r>
          </w:p>
        </w:tc>
        <w:tc>
          <w:tcPr>
            <w:tcW w:w="48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D6117" w:rsidRPr="002D0A3D" w:rsidRDefault="00ED6117" w:rsidP="00EA37B7">
            <w:pPr>
              <w:rPr>
                <w:rFonts w:ascii="Arial" w:hAnsi="Arial" w:cs="Arial"/>
                <w:color w:val="000000"/>
                <w:sz w:val="20"/>
                <w:szCs w:val="20"/>
                <w:lang w:eastAsia="pt-BR"/>
              </w:rPr>
            </w:pPr>
            <w:r w:rsidRPr="002D0A3D">
              <w:rPr>
                <w:rFonts w:ascii="Arial" w:hAnsi="Arial" w:cs="Arial"/>
                <w:color w:val="000000"/>
                <w:sz w:val="20"/>
                <w:szCs w:val="20"/>
                <w:lang w:eastAsia="pt-BR"/>
              </w:rPr>
              <w:t>MANUTENÇÃO DA SECRETARIA DE ADMINISTRAÇÃO E FINANÇAS</w:t>
            </w:r>
          </w:p>
        </w:tc>
        <w:tc>
          <w:tcPr>
            <w:tcW w:w="155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D6117" w:rsidRPr="002D0A3D" w:rsidRDefault="00ED6117" w:rsidP="00EA37B7">
            <w:pPr>
              <w:jc w:val="right"/>
              <w:rPr>
                <w:rFonts w:ascii="Arial" w:hAnsi="Arial" w:cs="Arial"/>
                <w:color w:val="000000"/>
                <w:sz w:val="20"/>
                <w:szCs w:val="20"/>
                <w:lang w:eastAsia="pt-BR"/>
              </w:rPr>
            </w:pPr>
            <w:r>
              <w:rPr>
                <w:rFonts w:ascii="Arial" w:hAnsi="Arial" w:cs="Arial"/>
                <w:color w:val="000000"/>
                <w:sz w:val="20"/>
                <w:szCs w:val="20"/>
                <w:lang w:eastAsia="pt-BR"/>
              </w:rPr>
              <w:t>5.000,00</w:t>
            </w:r>
          </w:p>
        </w:tc>
      </w:tr>
      <w:tr w:rsidR="00ED6117" w:rsidRPr="002D0A3D" w:rsidTr="00EA37B7">
        <w:trPr>
          <w:trHeight w:val="300"/>
        </w:trPr>
        <w:tc>
          <w:tcPr>
            <w:tcW w:w="297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ED6117" w:rsidRPr="002D0A3D" w:rsidRDefault="00ED6117" w:rsidP="00EA37B7">
            <w:pPr>
              <w:rPr>
                <w:rFonts w:ascii="Arial" w:hAnsi="Arial" w:cs="Arial"/>
                <w:color w:val="000000"/>
                <w:sz w:val="20"/>
                <w:szCs w:val="20"/>
                <w:lang w:eastAsia="pt-BR"/>
              </w:rPr>
            </w:pPr>
            <w:r w:rsidRPr="002D0A3D">
              <w:rPr>
                <w:rFonts w:ascii="Arial" w:hAnsi="Arial" w:cs="Arial"/>
                <w:color w:val="000000"/>
                <w:sz w:val="20"/>
                <w:szCs w:val="20"/>
                <w:lang w:eastAsia="pt-BR"/>
              </w:rPr>
              <w:t>1.2000.2003.20.606.20.2.41.1</w:t>
            </w:r>
          </w:p>
        </w:tc>
        <w:tc>
          <w:tcPr>
            <w:tcW w:w="48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D6117" w:rsidRPr="002D0A3D" w:rsidRDefault="00ED6117" w:rsidP="00EA37B7">
            <w:pPr>
              <w:rPr>
                <w:rFonts w:ascii="Arial" w:hAnsi="Arial" w:cs="Arial"/>
                <w:color w:val="000000"/>
                <w:sz w:val="20"/>
                <w:szCs w:val="20"/>
                <w:lang w:eastAsia="pt-BR"/>
              </w:rPr>
            </w:pPr>
            <w:r w:rsidRPr="002D0A3D">
              <w:rPr>
                <w:rFonts w:ascii="Arial" w:hAnsi="Arial" w:cs="Arial"/>
                <w:color w:val="000000"/>
                <w:sz w:val="20"/>
                <w:szCs w:val="20"/>
                <w:lang w:eastAsia="pt-BR"/>
              </w:rPr>
              <w:t>MANUTENÇÃO DAS ATIVIDADES DA AGRICULTURA</w:t>
            </w:r>
          </w:p>
        </w:tc>
        <w:tc>
          <w:tcPr>
            <w:tcW w:w="155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D6117" w:rsidRPr="002D0A3D" w:rsidRDefault="00ED6117" w:rsidP="00EA37B7">
            <w:pPr>
              <w:jc w:val="right"/>
              <w:rPr>
                <w:rFonts w:ascii="Arial" w:hAnsi="Arial" w:cs="Arial"/>
                <w:color w:val="000000"/>
                <w:sz w:val="20"/>
                <w:szCs w:val="20"/>
                <w:lang w:eastAsia="pt-BR"/>
              </w:rPr>
            </w:pPr>
            <w:r>
              <w:rPr>
                <w:rFonts w:ascii="Arial" w:hAnsi="Arial" w:cs="Arial"/>
                <w:color w:val="000000"/>
                <w:sz w:val="20"/>
                <w:szCs w:val="20"/>
                <w:lang w:eastAsia="pt-BR"/>
              </w:rPr>
              <w:t>50.000,00</w:t>
            </w:r>
          </w:p>
        </w:tc>
      </w:tr>
      <w:tr w:rsidR="00ED6117" w:rsidRPr="002D0A3D" w:rsidTr="00EA37B7">
        <w:trPr>
          <w:trHeight w:val="300"/>
        </w:trPr>
        <w:tc>
          <w:tcPr>
            <w:tcW w:w="297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ED6117" w:rsidRPr="002D0A3D" w:rsidRDefault="00ED6117" w:rsidP="00EA37B7">
            <w:pPr>
              <w:rPr>
                <w:rFonts w:ascii="Arial" w:hAnsi="Arial" w:cs="Arial"/>
                <w:color w:val="000000"/>
                <w:sz w:val="20"/>
                <w:szCs w:val="20"/>
                <w:lang w:eastAsia="pt-BR"/>
              </w:rPr>
            </w:pPr>
            <w:r w:rsidRPr="002D0A3D">
              <w:rPr>
                <w:rFonts w:ascii="Arial" w:hAnsi="Arial" w:cs="Arial"/>
                <w:color w:val="000000"/>
                <w:sz w:val="20"/>
                <w:szCs w:val="20"/>
                <w:lang w:eastAsia="pt-BR"/>
              </w:rPr>
              <w:t>1.2000.2013.8.243.6.2.13.1</w:t>
            </w:r>
          </w:p>
        </w:tc>
        <w:tc>
          <w:tcPr>
            <w:tcW w:w="48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D6117" w:rsidRPr="002D0A3D" w:rsidRDefault="00ED6117" w:rsidP="00EA37B7">
            <w:pPr>
              <w:rPr>
                <w:rFonts w:ascii="Arial" w:hAnsi="Arial" w:cs="Arial"/>
                <w:color w:val="000000"/>
                <w:sz w:val="20"/>
                <w:szCs w:val="20"/>
                <w:lang w:eastAsia="pt-BR"/>
              </w:rPr>
            </w:pPr>
            <w:r w:rsidRPr="002D0A3D">
              <w:rPr>
                <w:rFonts w:ascii="Arial" w:hAnsi="Arial" w:cs="Arial"/>
                <w:color w:val="000000"/>
                <w:sz w:val="20"/>
                <w:szCs w:val="20"/>
                <w:lang w:eastAsia="pt-BR"/>
              </w:rPr>
              <w:t>MANUT. DAS ATIV. DO FUNDO DA INFANCIA E ADOLESCENCIA</w:t>
            </w:r>
          </w:p>
        </w:tc>
        <w:tc>
          <w:tcPr>
            <w:tcW w:w="155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D6117" w:rsidRPr="002D0A3D" w:rsidRDefault="00ED6117" w:rsidP="00EA37B7">
            <w:pPr>
              <w:jc w:val="right"/>
              <w:rPr>
                <w:rFonts w:ascii="Arial" w:hAnsi="Arial" w:cs="Arial"/>
                <w:color w:val="000000"/>
                <w:sz w:val="20"/>
                <w:szCs w:val="20"/>
                <w:lang w:eastAsia="pt-BR"/>
              </w:rPr>
            </w:pPr>
            <w:r>
              <w:rPr>
                <w:rFonts w:ascii="Arial" w:hAnsi="Arial" w:cs="Arial"/>
                <w:color w:val="000000"/>
                <w:sz w:val="20"/>
                <w:szCs w:val="20"/>
                <w:lang w:eastAsia="pt-BR"/>
              </w:rPr>
              <w:t>3.000,00</w:t>
            </w:r>
          </w:p>
        </w:tc>
      </w:tr>
      <w:tr w:rsidR="00ED6117" w:rsidRPr="002D0A3D" w:rsidTr="00EA37B7">
        <w:trPr>
          <w:trHeight w:val="300"/>
        </w:trPr>
        <w:tc>
          <w:tcPr>
            <w:tcW w:w="297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ED6117" w:rsidRPr="002D0A3D" w:rsidRDefault="00ED6117" w:rsidP="00EA37B7">
            <w:pPr>
              <w:rPr>
                <w:rFonts w:ascii="Arial" w:hAnsi="Arial" w:cs="Arial"/>
                <w:color w:val="000000"/>
                <w:sz w:val="20"/>
                <w:szCs w:val="20"/>
                <w:lang w:eastAsia="pt-BR"/>
              </w:rPr>
            </w:pPr>
            <w:r w:rsidRPr="002D0A3D">
              <w:rPr>
                <w:rFonts w:ascii="Arial" w:hAnsi="Arial" w:cs="Arial"/>
                <w:color w:val="000000"/>
                <w:sz w:val="20"/>
                <w:szCs w:val="20"/>
                <w:lang w:eastAsia="pt-BR"/>
              </w:rPr>
              <w:t>1.2000.2004.12.361.12.2.26.1</w:t>
            </w:r>
          </w:p>
        </w:tc>
        <w:tc>
          <w:tcPr>
            <w:tcW w:w="48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D6117" w:rsidRPr="002D0A3D" w:rsidRDefault="00ED6117" w:rsidP="00EA37B7">
            <w:pPr>
              <w:rPr>
                <w:rFonts w:ascii="Arial" w:hAnsi="Arial" w:cs="Arial"/>
                <w:color w:val="000000"/>
                <w:sz w:val="20"/>
                <w:szCs w:val="20"/>
                <w:lang w:eastAsia="pt-BR"/>
              </w:rPr>
            </w:pPr>
            <w:r w:rsidRPr="002D0A3D">
              <w:rPr>
                <w:rFonts w:ascii="Arial" w:hAnsi="Arial" w:cs="Arial"/>
                <w:color w:val="000000"/>
                <w:sz w:val="20"/>
                <w:szCs w:val="20"/>
                <w:lang w:eastAsia="pt-BR"/>
              </w:rPr>
              <w:t>MANUTENÇÃO DAS ATIVIDADE DO ENSINO FUNDAMENTAL</w:t>
            </w:r>
          </w:p>
        </w:tc>
        <w:tc>
          <w:tcPr>
            <w:tcW w:w="155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D6117" w:rsidRPr="002D0A3D" w:rsidRDefault="00ED6117" w:rsidP="00EA37B7">
            <w:pPr>
              <w:jc w:val="right"/>
              <w:rPr>
                <w:rFonts w:ascii="Arial" w:hAnsi="Arial" w:cs="Arial"/>
                <w:color w:val="000000"/>
                <w:sz w:val="20"/>
                <w:szCs w:val="20"/>
                <w:lang w:eastAsia="pt-BR"/>
              </w:rPr>
            </w:pPr>
            <w:r>
              <w:rPr>
                <w:rFonts w:ascii="Arial" w:hAnsi="Arial" w:cs="Arial"/>
                <w:color w:val="000000"/>
                <w:sz w:val="20"/>
                <w:szCs w:val="20"/>
                <w:lang w:eastAsia="pt-BR"/>
              </w:rPr>
              <w:t>5.000,00</w:t>
            </w:r>
          </w:p>
        </w:tc>
      </w:tr>
      <w:tr w:rsidR="00ED6117" w:rsidRPr="002D0A3D" w:rsidTr="00EA37B7">
        <w:trPr>
          <w:trHeight w:val="300"/>
        </w:trPr>
        <w:tc>
          <w:tcPr>
            <w:tcW w:w="297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ED6117" w:rsidRPr="002D0A3D" w:rsidRDefault="00ED6117" w:rsidP="00EA37B7">
            <w:pPr>
              <w:rPr>
                <w:rFonts w:ascii="Arial" w:hAnsi="Arial" w:cs="Arial"/>
                <w:color w:val="000000"/>
                <w:sz w:val="20"/>
                <w:szCs w:val="20"/>
                <w:lang w:eastAsia="pt-BR"/>
              </w:rPr>
            </w:pPr>
            <w:r w:rsidRPr="002D0A3D">
              <w:rPr>
                <w:rFonts w:ascii="Arial" w:hAnsi="Arial" w:cs="Arial"/>
                <w:color w:val="000000"/>
                <w:sz w:val="20"/>
                <w:szCs w:val="20"/>
                <w:lang w:eastAsia="pt-BR"/>
              </w:rPr>
              <w:t>1.2000.2004.12.361.12.2.27.1</w:t>
            </w:r>
          </w:p>
        </w:tc>
        <w:tc>
          <w:tcPr>
            <w:tcW w:w="48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D6117" w:rsidRPr="002D0A3D" w:rsidRDefault="00ED6117" w:rsidP="00EA37B7">
            <w:pPr>
              <w:rPr>
                <w:rFonts w:ascii="Arial" w:hAnsi="Arial" w:cs="Arial"/>
                <w:color w:val="000000"/>
                <w:sz w:val="20"/>
                <w:szCs w:val="20"/>
                <w:lang w:eastAsia="pt-BR"/>
              </w:rPr>
            </w:pPr>
            <w:r w:rsidRPr="002D0A3D">
              <w:rPr>
                <w:rFonts w:ascii="Arial" w:hAnsi="Arial" w:cs="Arial"/>
                <w:color w:val="000000"/>
                <w:sz w:val="20"/>
                <w:szCs w:val="20"/>
                <w:lang w:eastAsia="pt-BR"/>
              </w:rPr>
              <w:t>MANUTENÇÃO DO TRANSPORTE ESCOLAR DO ENSINO FUNDAMENTAL</w:t>
            </w:r>
          </w:p>
        </w:tc>
        <w:tc>
          <w:tcPr>
            <w:tcW w:w="155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D6117" w:rsidRPr="002D0A3D" w:rsidRDefault="00ED6117" w:rsidP="00EA37B7">
            <w:pPr>
              <w:jc w:val="right"/>
              <w:rPr>
                <w:rFonts w:ascii="Arial" w:hAnsi="Arial" w:cs="Arial"/>
                <w:color w:val="000000"/>
                <w:sz w:val="20"/>
                <w:szCs w:val="20"/>
                <w:lang w:eastAsia="pt-BR"/>
              </w:rPr>
            </w:pPr>
            <w:r>
              <w:rPr>
                <w:rFonts w:ascii="Arial" w:hAnsi="Arial" w:cs="Arial"/>
                <w:color w:val="000000"/>
                <w:sz w:val="20"/>
                <w:szCs w:val="20"/>
                <w:lang w:eastAsia="pt-BR"/>
              </w:rPr>
              <w:t>20.000,00</w:t>
            </w:r>
          </w:p>
        </w:tc>
      </w:tr>
      <w:tr w:rsidR="00ED6117" w:rsidRPr="002D0A3D" w:rsidTr="00EA37B7">
        <w:trPr>
          <w:trHeight w:val="300"/>
        </w:trPr>
        <w:tc>
          <w:tcPr>
            <w:tcW w:w="297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ED6117" w:rsidRPr="002D0A3D" w:rsidRDefault="00ED6117" w:rsidP="00EA37B7">
            <w:pPr>
              <w:rPr>
                <w:rFonts w:ascii="Arial" w:hAnsi="Arial" w:cs="Arial"/>
                <w:color w:val="000000"/>
                <w:sz w:val="20"/>
                <w:szCs w:val="20"/>
                <w:lang w:eastAsia="pt-BR"/>
              </w:rPr>
            </w:pPr>
            <w:r w:rsidRPr="002D0A3D">
              <w:rPr>
                <w:rFonts w:ascii="Arial" w:hAnsi="Arial" w:cs="Arial"/>
                <w:color w:val="000000"/>
                <w:sz w:val="20"/>
                <w:szCs w:val="20"/>
                <w:lang w:eastAsia="pt-BR"/>
              </w:rPr>
              <w:t>1.2000.2004.12.364.12.2.29.1</w:t>
            </w:r>
          </w:p>
        </w:tc>
        <w:tc>
          <w:tcPr>
            <w:tcW w:w="48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D6117" w:rsidRPr="002D0A3D" w:rsidRDefault="00ED6117" w:rsidP="00EA37B7">
            <w:pPr>
              <w:rPr>
                <w:rFonts w:ascii="Arial" w:hAnsi="Arial" w:cs="Arial"/>
                <w:color w:val="000000"/>
                <w:sz w:val="20"/>
                <w:szCs w:val="20"/>
                <w:lang w:eastAsia="pt-BR"/>
              </w:rPr>
            </w:pPr>
            <w:r w:rsidRPr="002D0A3D">
              <w:rPr>
                <w:rFonts w:ascii="Arial" w:hAnsi="Arial" w:cs="Arial"/>
                <w:color w:val="000000"/>
                <w:sz w:val="20"/>
                <w:szCs w:val="20"/>
                <w:lang w:eastAsia="pt-BR"/>
              </w:rPr>
              <w:t>APOIO AO ENSINO SUPERIOR</w:t>
            </w:r>
          </w:p>
        </w:tc>
        <w:tc>
          <w:tcPr>
            <w:tcW w:w="155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D6117" w:rsidRPr="002D0A3D" w:rsidRDefault="00ED6117" w:rsidP="00EA37B7">
            <w:pPr>
              <w:jc w:val="right"/>
              <w:rPr>
                <w:rFonts w:ascii="Arial" w:hAnsi="Arial" w:cs="Arial"/>
                <w:color w:val="000000"/>
                <w:sz w:val="20"/>
                <w:szCs w:val="20"/>
                <w:lang w:eastAsia="pt-BR"/>
              </w:rPr>
            </w:pPr>
            <w:r>
              <w:rPr>
                <w:rFonts w:ascii="Arial" w:hAnsi="Arial" w:cs="Arial"/>
                <w:color w:val="000000"/>
                <w:sz w:val="20"/>
                <w:szCs w:val="20"/>
                <w:lang w:eastAsia="pt-BR"/>
              </w:rPr>
              <w:t>10.000,00</w:t>
            </w:r>
          </w:p>
        </w:tc>
      </w:tr>
      <w:tr w:rsidR="00ED6117" w:rsidRPr="002D0A3D" w:rsidTr="00EA37B7">
        <w:trPr>
          <w:trHeight w:val="300"/>
        </w:trPr>
        <w:tc>
          <w:tcPr>
            <w:tcW w:w="297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ED6117" w:rsidRPr="002D0A3D" w:rsidRDefault="00ED6117" w:rsidP="00EA37B7">
            <w:pPr>
              <w:rPr>
                <w:rFonts w:ascii="Arial" w:hAnsi="Arial" w:cs="Arial"/>
                <w:color w:val="000000"/>
                <w:sz w:val="20"/>
                <w:szCs w:val="20"/>
                <w:lang w:eastAsia="pt-BR"/>
              </w:rPr>
            </w:pPr>
            <w:r w:rsidRPr="002D0A3D">
              <w:rPr>
                <w:rFonts w:ascii="Arial" w:hAnsi="Arial" w:cs="Arial"/>
                <w:color w:val="000000"/>
                <w:sz w:val="20"/>
                <w:szCs w:val="20"/>
                <w:lang w:eastAsia="pt-BR"/>
              </w:rPr>
              <w:t>1.2000.2006.15.452.17.2.36.1</w:t>
            </w:r>
          </w:p>
        </w:tc>
        <w:tc>
          <w:tcPr>
            <w:tcW w:w="48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D6117" w:rsidRPr="002D0A3D" w:rsidRDefault="00ED6117" w:rsidP="00EA37B7">
            <w:pPr>
              <w:rPr>
                <w:rFonts w:ascii="Arial" w:hAnsi="Arial" w:cs="Arial"/>
                <w:color w:val="000000"/>
                <w:sz w:val="20"/>
                <w:szCs w:val="20"/>
                <w:lang w:eastAsia="pt-BR"/>
              </w:rPr>
            </w:pPr>
            <w:r w:rsidRPr="002D0A3D">
              <w:rPr>
                <w:rFonts w:ascii="Arial" w:hAnsi="Arial" w:cs="Arial"/>
                <w:color w:val="000000"/>
                <w:sz w:val="20"/>
                <w:szCs w:val="20"/>
                <w:lang w:eastAsia="pt-BR"/>
              </w:rPr>
              <w:t>MANUTENÇÃO DOS SERVIÇOS DE UTILIDADE PUBLICA</w:t>
            </w:r>
          </w:p>
        </w:tc>
        <w:tc>
          <w:tcPr>
            <w:tcW w:w="155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D6117" w:rsidRPr="002D0A3D" w:rsidRDefault="00ED6117" w:rsidP="00EA37B7">
            <w:pPr>
              <w:jc w:val="right"/>
              <w:rPr>
                <w:rFonts w:ascii="Arial" w:hAnsi="Arial" w:cs="Arial"/>
                <w:color w:val="000000"/>
                <w:sz w:val="20"/>
                <w:szCs w:val="20"/>
                <w:lang w:eastAsia="pt-BR"/>
              </w:rPr>
            </w:pPr>
            <w:r>
              <w:rPr>
                <w:rFonts w:ascii="Arial" w:hAnsi="Arial" w:cs="Arial"/>
                <w:color w:val="000000"/>
                <w:sz w:val="20"/>
                <w:szCs w:val="20"/>
                <w:lang w:eastAsia="pt-BR"/>
              </w:rPr>
              <w:t>7.000,00</w:t>
            </w:r>
          </w:p>
        </w:tc>
      </w:tr>
      <w:tr w:rsidR="00ED6117" w:rsidRPr="002D0A3D" w:rsidTr="00EA37B7">
        <w:trPr>
          <w:trHeight w:val="300"/>
        </w:trPr>
        <w:tc>
          <w:tcPr>
            <w:tcW w:w="297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ED6117" w:rsidRPr="002D0A3D" w:rsidRDefault="00ED6117" w:rsidP="00EA37B7">
            <w:pPr>
              <w:rPr>
                <w:rFonts w:ascii="Arial" w:hAnsi="Arial" w:cs="Arial"/>
                <w:color w:val="000000"/>
                <w:sz w:val="20"/>
                <w:szCs w:val="20"/>
                <w:lang w:eastAsia="pt-BR"/>
              </w:rPr>
            </w:pPr>
            <w:r w:rsidRPr="002D0A3D">
              <w:rPr>
                <w:rFonts w:ascii="Arial" w:hAnsi="Arial" w:cs="Arial"/>
                <w:color w:val="000000"/>
                <w:sz w:val="20"/>
                <w:szCs w:val="20"/>
                <w:lang w:eastAsia="pt-BR"/>
              </w:rPr>
              <w:t>1.2000.2005.27.812.24.2.44.1</w:t>
            </w:r>
          </w:p>
        </w:tc>
        <w:tc>
          <w:tcPr>
            <w:tcW w:w="48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D6117" w:rsidRPr="002D0A3D" w:rsidRDefault="00ED6117" w:rsidP="00EA37B7">
            <w:pPr>
              <w:rPr>
                <w:rFonts w:ascii="Arial" w:hAnsi="Arial" w:cs="Arial"/>
                <w:color w:val="000000"/>
                <w:sz w:val="20"/>
                <w:szCs w:val="20"/>
                <w:lang w:eastAsia="pt-BR"/>
              </w:rPr>
            </w:pPr>
            <w:r w:rsidRPr="002D0A3D">
              <w:rPr>
                <w:rFonts w:ascii="Arial" w:hAnsi="Arial" w:cs="Arial"/>
                <w:color w:val="000000"/>
                <w:sz w:val="20"/>
                <w:szCs w:val="20"/>
                <w:lang w:eastAsia="pt-BR"/>
              </w:rPr>
              <w:t>MANUTENÇÃO DAS ATIVIDADES ESPORTIVAS</w:t>
            </w:r>
          </w:p>
        </w:tc>
        <w:tc>
          <w:tcPr>
            <w:tcW w:w="155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D6117" w:rsidRPr="002D0A3D" w:rsidRDefault="00ED6117" w:rsidP="00EA37B7">
            <w:pPr>
              <w:jc w:val="right"/>
              <w:rPr>
                <w:rFonts w:ascii="Arial" w:hAnsi="Arial" w:cs="Arial"/>
                <w:color w:val="000000"/>
                <w:sz w:val="20"/>
                <w:szCs w:val="20"/>
                <w:lang w:eastAsia="pt-BR"/>
              </w:rPr>
            </w:pPr>
            <w:r>
              <w:rPr>
                <w:rFonts w:ascii="Arial" w:hAnsi="Arial" w:cs="Arial"/>
                <w:color w:val="000000"/>
                <w:sz w:val="20"/>
                <w:szCs w:val="20"/>
                <w:lang w:eastAsia="pt-BR"/>
              </w:rPr>
              <w:t>3.000,00</w:t>
            </w:r>
          </w:p>
        </w:tc>
      </w:tr>
      <w:tr w:rsidR="00ED6117" w:rsidRPr="002D0A3D" w:rsidTr="00EA37B7">
        <w:trPr>
          <w:trHeight w:val="300"/>
        </w:trPr>
        <w:tc>
          <w:tcPr>
            <w:tcW w:w="297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ED6117" w:rsidRPr="002D0A3D" w:rsidRDefault="00ED6117" w:rsidP="00EA37B7">
            <w:pPr>
              <w:rPr>
                <w:rFonts w:ascii="Arial" w:hAnsi="Arial" w:cs="Arial"/>
                <w:color w:val="000000"/>
                <w:sz w:val="20"/>
                <w:szCs w:val="20"/>
                <w:lang w:eastAsia="pt-BR"/>
              </w:rPr>
            </w:pPr>
            <w:r w:rsidRPr="002D0A3D">
              <w:rPr>
                <w:rFonts w:ascii="Arial" w:hAnsi="Arial" w:cs="Arial"/>
                <w:color w:val="000000"/>
                <w:sz w:val="20"/>
                <w:szCs w:val="20"/>
                <w:lang w:eastAsia="pt-BR"/>
              </w:rPr>
              <w:t>1.2000.2012.8.244.5.2.10.1</w:t>
            </w:r>
          </w:p>
        </w:tc>
        <w:tc>
          <w:tcPr>
            <w:tcW w:w="48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D6117" w:rsidRPr="002D0A3D" w:rsidRDefault="00ED6117" w:rsidP="00EA37B7">
            <w:pPr>
              <w:rPr>
                <w:rFonts w:ascii="Arial" w:hAnsi="Arial" w:cs="Arial"/>
                <w:color w:val="000000"/>
                <w:sz w:val="20"/>
                <w:szCs w:val="20"/>
                <w:lang w:eastAsia="pt-BR"/>
              </w:rPr>
            </w:pPr>
            <w:r w:rsidRPr="002D0A3D">
              <w:rPr>
                <w:rFonts w:ascii="Arial" w:hAnsi="Arial" w:cs="Arial"/>
                <w:color w:val="000000"/>
                <w:sz w:val="20"/>
                <w:szCs w:val="20"/>
                <w:lang w:eastAsia="pt-BR"/>
              </w:rPr>
              <w:t>MANUTENÇÃO DO FUNDO MUNICIPAL DE ASISTENCIA SOCIAL</w:t>
            </w:r>
          </w:p>
        </w:tc>
        <w:tc>
          <w:tcPr>
            <w:tcW w:w="155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D6117" w:rsidRPr="002D0A3D" w:rsidRDefault="00ED6117" w:rsidP="00EA37B7">
            <w:pPr>
              <w:jc w:val="right"/>
              <w:rPr>
                <w:rFonts w:ascii="Arial" w:hAnsi="Arial" w:cs="Arial"/>
                <w:color w:val="000000"/>
                <w:sz w:val="20"/>
                <w:szCs w:val="20"/>
                <w:lang w:eastAsia="pt-BR"/>
              </w:rPr>
            </w:pPr>
            <w:r>
              <w:rPr>
                <w:rFonts w:ascii="Arial" w:hAnsi="Arial" w:cs="Arial"/>
                <w:color w:val="000000"/>
                <w:sz w:val="20"/>
                <w:szCs w:val="20"/>
                <w:lang w:eastAsia="pt-BR"/>
              </w:rPr>
              <w:t>5.000,00</w:t>
            </w:r>
          </w:p>
        </w:tc>
      </w:tr>
      <w:tr w:rsidR="00ED6117" w:rsidRPr="002D0A3D" w:rsidTr="00EA37B7">
        <w:trPr>
          <w:trHeight w:val="300"/>
        </w:trPr>
        <w:tc>
          <w:tcPr>
            <w:tcW w:w="297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ED6117" w:rsidRPr="002D0A3D" w:rsidRDefault="00ED6117" w:rsidP="00EA37B7">
            <w:pPr>
              <w:rPr>
                <w:rFonts w:ascii="Arial" w:hAnsi="Arial" w:cs="Arial"/>
                <w:color w:val="000000"/>
                <w:sz w:val="20"/>
                <w:szCs w:val="20"/>
                <w:lang w:eastAsia="pt-BR"/>
              </w:rPr>
            </w:pPr>
            <w:r w:rsidRPr="002D0A3D">
              <w:rPr>
                <w:rFonts w:ascii="Arial" w:hAnsi="Arial" w:cs="Arial"/>
                <w:color w:val="000000"/>
                <w:sz w:val="20"/>
                <w:szCs w:val="20"/>
                <w:lang w:eastAsia="pt-BR"/>
              </w:rPr>
              <w:t>1.2000.2012.8.244.5.2.10.1</w:t>
            </w:r>
          </w:p>
        </w:tc>
        <w:tc>
          <w:tcPr>
            <w:tcW w:w="48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D6117" w:rsidRPr="002D0A3D" w:rsidRDefault="00ED6117" w:rsidP="00EA37B7">
            <w:pPr>
              <w:rPr>
                <w:rFonts w:ascii="Arial" w:hAnsi="Arial" w:cs="Arial"/>
                <w:color w:val="000000"/>
                <w:sz w:val="20"/>
                <w:szCs w:val="20"/>
                <w:lang w:eastAsia="pt-BR"/>
              </w:rPr>
            </w:pPr>
            <w:r w:rsidRPr="002D0A3D">
              <w:rPr>
                <w:rFonts w:ascii="Arial" w:hAnsi="Arial" w:cs="Arial"/>
                <w:color w:val="000000"/>
                <w:sz w:val="20"/>
                <w:szCs w:val="20"/>
                <w:lang w:eastAsia="pt-BR"/>
              </w:rPr>
              <w:t>MANUTENÇÃO DO FUNDO MUNICIPAL DE ASISTENCIA SOCIAL (CRAS)</w:t>
            </w:r>
          </w:p>
        </w:tc>
        <w:tc>
          <w:tcPr>
            <w:tcW w:w="155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D6117" w:rsidRPr="002D0A3D" w:rsidRDefault="00ED6117" w:rsidP="00EA37B7">
            <w:pPr>
              <w:jc w:val="right"/>
              <w:rPr>
                <w:rFonts w:ascii="Arial" w:hAnsi="Arial" w:cs="Arial"/>
                <w:color w:val="000000"/>
                <w:sz w:val="20"/>
                <w:szCs w:val="20"/>
                <w:lang w:eastAsia="pt-BR"/>
              </w:rPr>
            </w:pPr>
            <w:r>
              <w:rPr>
                <w:rFonts w:ascii="Arial" w:hAnsi="Arial" w:cs="Arial"/>
                <w:color w:val="000000"/>
                <w:sz w:val="20"/>
                <w:szCs w:val="20"/>
                <w:lang w:eastAsia="pt-BR"/>
              </w:rPr>
              <w:t>5.000,00</w:t>
            </w:r>
          </w:p>
        </w:tc>
      </w:tr>
      <w:tr w:rsidR="00ED6117" w:rsidRPr="002D0A3D" w:rsidTr="00EA37B7">
        <w:trPr>
          <w:trHeight w:val="300"/>
        </w:trPr>
        <w:tc>
          <w:tcPr>
            <w:tcW w:w="297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ED6117" w:rsidRPr="002D0A3D" w:rsidRDefault="00ED6117" w:rsidP="00EA37B7">
            <w:pPr>
              <w:rPr>
                <w:rFonts w:ascii="Arial" w:hAnsi="Arial" w:cs="Arial"/>
                <w:color w:val="000000"/>
                <w:sz w:val="20"/>
                <w:szCs w:val="20"/>
                <w:lang w:eastAsia="pt-BR"/>
              </w:rPr>
            </w:pPr>
            <w:r w:rsidRPr="002D0A3D">
              <w:rPr>
                <w:rFonts w:ascii="Arial" w:hAnsi="Arial" w:cs="Arial"/>
                <w:color w:val="000000"/>
                <w:sz w:val="20"/>
                <w:szCs w:val="20"/>
                <w:lang w:eastAsia="pt-BR"/>
              </w:rPr>
              <w:t>1.2000.2008.17.512.14.2.37.1</w:t>
            </w:r>
          </w:p>
        </w:tc>
        <w:tc>
          <w:tcPr>
            <w:tcW w:w="48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D6117" w:rsidRPr="002D0A3D" w:rsidRDefault="00ED6117" w:rsidP="00EA37B7">
            <w:pPr>
              <w:rPr>
                <w:rFonts w:ascii="Arial" w:hAnsi="Arial" w:cs="Arial"/>
                <w:color w:val="000000"/>
                <w:sz w:val="20"/>
                <w:szCs w:val="20"/>
                <w:lang w:eastAsia="pt-BR"/>
              </w:rPr>
            </w:pPr>
            <w:r w:rsidRPr="002D0A3D">
              <w:rPr>
                <w:rFonts w:ascii="Arial" w:hAnsi="Arial" w:cs="Arial"/>
                <w:color w:val="000000"/>
                <w:sz w:val="20"/>
                <w:szCs w:val="20"/>
                <w:lang w:eastAsia="pt-BR"/>
              </w:rPr>
              <w:t>MANUTENÇÃO DO SANEAMENTO BÁSICO</w:t>
            </w:r>
          </w:p>
        </w:tc>
        <w:tc>
          <w:tcPr>
            <w:tcW w:w="155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D6117" w:rsidRPr="002D0A3D" w:rsidRDefault="00ED6117" w:rsidP="00EA37B7">
            <w:pPr>
              <w:jc w:val="right"/>
              <w:rPr>
                <w:rFonts w:ascii="Arial" w:hAnsi="Arial" w:cs="Arial"/>
                <w:color w:val="000000"/>
                <w:sz w:val="20"/>
                <w:szCs w:val="20"/>
                <w:lang w:eastAsia="pt-BR"/>
              </w:rPr>
            </w:pPr>
            <w:r>
              <w:rPr>
                <w:rFonts w:ascii="Arial" w:hAnsi="Arial" w:cs="Arial"/>
                <w:color w:val="000000"/>
                <w:sz w:val="20"/>
                <w:szCs w:val="20"/>
                <w:lang w:eastAsia="pt-BR"/>
              </w:rPr>
              <w:t>1.500,00</w:t>
            </w:r>
          </w:p>
        </w:tc>
      </w:tr>
      <w:tr w:rsidR="00ED6117" w:rsidRPr="002D0A3D" w:rsidTr="00EA37B7">
        <w:trPr>
          <w:trHeight w:val="300"/>
        </w:trPr>
        <w:tc>
          <w:tcPr>
            <w:tcW w:w="297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ED6117" w:rsidRPr="002D0A3D" w:rsidRDefault="00ED6117" w:rsidP="00EA37B7">
            <w:pPr>
              <w:rPr>
                <w:rFonts w:ascii="Arial" w:hAnsi="Arial" w:cs="Arial"/>
                <w:color w:val="000000"/>
                <w:sz w:val="20"/>
                <w:szCs w:val="20"/>
                <w:lang w:eastAsia="pt-BR"/>
              </w:rPr>
            </w:pPr>
            <w:r w:rsidRPr="002D0A3D">
              <w:rPr>
                <w:rFonts w:ascii="Arial" w:hAnsi="Arial" w:cs="Arial"/>
                <w:color w:val="000000"/>
                <w:sz w:val="20"/>
                <w:szCs w:val="20"/>
                <w:lang w:eastAsia="pt-BR"/>
              </w:rPr>
              <w:t>2.3000.3001.10.301.9.2.17.1</w:t>
            </w:r>
          </w:p>
        </w:tc>
        <w:tc>
          <w:tcPr>
            <w:tcW w:w="48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D6117" w:rsidRPr="002D0A3D" w:rsidRDefault="00ED6117" w:rsidP="00EA37B7">
            <w:pPr>
              <w:rPr>
                <w:rFonts w:ascii="Arial" w:hAnsi="Arial" w:cs="Arial"/>
                <w:color w:val="000000"/>
                <w:sz w:val="20"/>
                <w:szCs w:val="20"/>
                <w:lang w:eastAsia="pt-BR"/>
              </w:rPr>
            </w:pPr>
            <w:r w:rsidRPr="002D0A3D">
              <w:rPr>
                <w:rFonts w:ascii="Arial" w:hAnsi="Arial" w:cs="Arial"/>
                <w:color w:val="000000"/>
                <w:sz w:val="20"/>
                <w:szCs w:val="20"/>
                <w:lang w:eastAsia="pt-BR"/>
              </w:rPr>
              <w:t>MANUTENÇÃO DAS ATIVIDADES DA SAÚDE</w:t>
            </w:r>
          </w:p>
        </w:tc>
        <w:tc>
          <w:tcPr>
            <w:tcW w:w="155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D6117" w:rsidRPr="002D0A3D" w:rsidRDefault="00ED6117" w:rsidP="00EA37B7">
            <w:pPr>
              <w:jc w:val="right"/>
              <w:rPr>
                <w:rFonts w:ascii="Arial" w:hAnsi="Arial" w:cs="Arial"/>
                <w:color w:val="000000"/>
                <w:sz w:val="20"/>
                <w:szCs w:val="20"/>
                <w:lang w:eastAsia="pt-BR"/>
              </w:rPr>
            </w:pPr>
            <w:r>
              <w:rPr>
                <w:rFonts w:ascii="Arial" w:hAnsi="Arial" w:cs="Arial"/>
                <w:color w:val="000000"/>
                <w:sz w:val="20"/>
                <w:szCs w:val="20"/>
                <w:lang w:eastAsia="pt-BR"/>
              </w:rPr>
              <w:t>30.000,00</w:t>
            </w:r>
          </w:p>
        </w:tc>
      </w:tr>
      <w:tr w:rsidR="00ED6117" w:rsidRPr="002D0A3D" w:rsidTr="00EA37B7">
        <w:trPr>
          <w:trHeight w:val="300"/>
        </w:trPr>
        <w:tc>
          <w:tcPr>
            <w:tcW w:w="297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ED6117" w:rsidRPr="002D0A3D" w:rsidRDefault="00ED6117" w:rsidP="00EA37B7">
            <w:pPr>
              <w:rPr>
                <w:rFonts w:ascii="Arial" w:hAnsi="Arial" w:cs="Arial"/>
                <w:color w:val="000000"/>
                <w:sz w:val="20"/>
                <w:szCs w:val="20"/>
                <w:lang w:eastAsia="pt-BR"/>
              </w:rPr>
            </w:pPr>
            <w:r w:rsidRPr="002D0A3D">
              <w:rPr>
                <w:rFonts w:ascii="Arial" w:hAnsi="Arial" w:cs="Arial"/>
                <w:color w:val="000000"/>
                <w:sz w:val="20"/>
                <w:szCs w:val="20"/>
                <w:lang w:eastAsia="pt-BR"/>
              </w:rPr>
              <w:lastRenderedPageBreak/>
              <w:t>2.3000.3001.10.304.9.2.22.1</w:t>
            </w:r>
          </w:p>
        </w:tc>
        <w:tc>
          <w:tcPr>
            <w:tcW w:w="48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D6117" w:rsidRPr="002D0A3D" w:rsidRDefault="00ED6117" w:rsidP="00EA37B7">
            <w:pPr>
              <w:rPr>
                <w:rFonts w:ascii="Arial" w:hAnsi="Arial" w:cs="Arial"/>
                <w:color w:val="000000"/>
                <w:sz w:val="20"/>
                <w:szCs w:val="20"/>
                <w:lang w:eastAsia="pt-BR"/>
              </w:rPr>
            </w:pPr>
            <w:r w:rsidRPr="002D0A3D">
              <w:rPr>
                <w:rFonts w:ascii="Arial" w:hAnsi="Arial" w:cs="Arial"/>
                <w:color w:val="000000"/>
                <w:sz w:val="20"/>
                <w:szCs w:val="20"/>
                <w:lang w:eastAsia="pt-BR"/>
              </w:rPr>
              <w:t>MANUTENÇÃO VIGILANCIA EM SAÚDE SANITÁRIA</w:t>
            </w:r>
          </w:p>
        </w:tc>
        <w:tc>
          <w:tcPr>
            <w:tcW w:w="155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D6117" w:rsidRPr="002D0A3D" w:rsidRDefault="00ED6117" w:rsidP="00EA37B7">
            <w:pPr>
              <w:jc w:val="right"/>
              <w:rPr>
                <w:rFonts w:ascii="Arial" w:hAnsi="Arial" w:cs="Arial"/>
                <w:color w:val="000000"/>
                <w:sz w:val="20"/>
                <w:szCs w:val="20"/>
                <w:lang w:eastAsia="pt-BR"/>
              </w:rPr>
            </w:pPr>
            <w:r>
              <w:rPr>
                <w:rFonts w:ascii="Arial" w:hAnsi="Arial" w:cs="Arial"/>
                <w:color w:val="000000"/>
                <w:sz w:val="20"/>
                <w:szCs w:val="20"/>
                <w:lang w:eastAsia="pt-BR"/>
              </w:rPr>
              <w:t>3.000,00</w:t>
            </w:r>
          </w:p>
        </w:tc>
      </w:tr>
    </w:tbl>
    <w:p w:rsidR="00ED6117" w:rsidRPr="000B20A2" w:rsidRDefault="00ED6117" w:rsidP="00ED6117">
      <w:pPr>
        <w:autoSpaceDE w:val="0"/>
        <w:autoSpaceDN w:val="0"/>
        <w:adjustRightInd w:val="0"/>
        <w:jc w:val="both"/>
        <w:rPr>
          <w:rFonts w:ascii="Arial" w:hAnsi="Arial" w:cs="Arial"/>
          <w:sz w:val="20"/>
          <w:szCs w:val="20"/>
        </w:rPr>
      </w:pPr>
    </w:p>
    <w:p w:rsidR="00ED6117" w:rsidRPr="000B20A2" w:rsidRDefault="00ED6117" w:rsidP="00ED6117">
      <w:pPr>
        <w:autoSpaceDE w:val="0"/>
        <w:autoSpaceDN w:val="0"/>
        <w:adjustRightInd w:val="0"/>
        <w:jc w:val="both"/>
        <w:rPr>
          <w:rFonts w:ascii="Arial" w:hAnsi="Arial" w:cs="Arial"/>
          <w:sz w:val="20"/>
          <w:szCs w:val="20"/>
        </w:rPr>
      </w:pPr>
      <w:r w:rsidRPr="000B20A2">
        <w:rPr>
          <w:rFonts w:ascii="Arial" w:hAnsi="Arial" w:cs="Arial"/>
          <w:sz w:val="20"/>
          <w:szCs w:val="20"/>
        </w:rPr>
        <w:t>7.2 – Os recursos financeiros para fazer face às despesas da contratação correrão por conta do Ente da Federação Consorciado ou Referendado ao CINCATARINA, seus órgãos e entidades, disponibilizados no ato da contratação, como condição essencial, observadas as normas estabelecidas no processo licitatório.</w:t>
      </w:r>
    </w:p>
    <w:p w:rsidR="00ED6117" w:rsidRPr="000B20A2" w:rsidRDefault="00ED6117" w:rsidP="00ED6117">
      <w:pPr>
        <w:autoSpaceDE w:val="0"/>
        <w:autoSpaceDN w:val="0"/>
        <w:adjustRightInd w:val="0"/>
        <w:jc w:val="both"/>
        <w:rPr>
          <w:rFonts w:ascii="Arial" w:hAnsi="Arial" w:cs="Arial"/>
          <w:sz w:val="20"/>
          <w:szCs w:val="20"/>
        </w:rPr>
      </w:pPr>
    </w:p>
    <w:p w:rsidR="00ED6117" w:rsidRPr="000B20A2" w:rsidRDefault="00ED6117" w:rsidP="00ED6117">
      <w:pPr>
        <w:autoSpaceDE w:val="0"/>
        <w:autoSpaceDN w:val="0"/>
        <w:adjustRightInd w:val="0"/>
        <w:jc w:val="both"/>
        <w:rPr>
          <w:rFonts w:ascii="Arial" w:hAnsi="Arial" w:cs="Arial"/>
          <w:b/>
          <w:bCs/>
          <w:sz w:val="20"/>
          <w:szCs w:val="20"/>
        </w:rPr>
      </w:pPr>
      <w:r w:rsidRPr="000B20A2">
        <w:rPr>
          <w:rFonts w:ascii="Arial" w:hAnsi="Arial" w:cs="Arial"/>
          <w:b/>
          <w:bCs/>
          <w:sz w:val="20"/>
          <w:szCs w:val="20"/>
        </w:rPr>
        <w:t>CLÁUSULA OITAVA – DO PRAZO DE VIGÊNCIA DO CONTRATO</w:t>
      </w:r>
    </w:p>
    <w:p w:rsidR="00ED6117" w:rsidRPr="000B20A2" w:rsidRDefault="00ED6117" w:rsidP="00ED6117">
      <w:pPr>
        <w:autoSpaceDE w:val="0"/>
        <w:autoSpaceDN w:val="0"/>
        <w:adjustRightInd w:val="0"/>
        <w:jc w:val="both"/>
        <w:rPr>
          <w:rFonts w:ascii="Arial" w:hAnsi="Arial" w:cs="Arial"/>
          <w:sz w:val="20"/>
          <w:szCs w:val="20"/>
        </w:rPr>
      </w:pPr>
      <w:r w:rsidRPr="000B20A2">
        <w:rPr>
          <w:rFonts w:ascii="Arial" w:hAnsi="Arial" w:cs="Arial"/>
          <w:sz w:val="20"/>
          <w:szCs w:val="20"/>
        </w:rPr>
        <w:t xml:space="preserve">8.1 – O prazo de vigência do Contrato tem início na data de sua assinatura e término em </w:t>
      </w:r>
      <w:r w:rsidRPr="000B20A2">
        <w:rPr>
          <w:rFonts w:ascii="Arial" w:hAnsi="Arial" w:cs="Arial"/>
          <w:b/>
          <w:sz w:val="20"/>
          <w:szCs w:val="20"/>
        </w:rPr>
        <w:t>31 de dezembro de 2021</w:t>
      </w:r>
      <w:r w:rsidRPr="000B20A2">
        <w:rPr>
          <w:rFonts w:ascii="Arial" w:hAnsi="Arial" w:cs="Arial"/>
          <w:sz w:val="20"/>
          <w:szCs w:val="20"/>
        </w:rPr>
        <w:t>.</w:t>
      </w:r>
    </w:p>
    <w:p w:rsidR="00ED6117" w:rsidRPr="000B20A2" w:rsidRDefault="00ED6117" w:rsidP="00ED6117">
      <w:pPr>
        <w:autoSpaceDE w:val="0"/>
        <w:autoSpaceDN w:val="0"/>
        <w:adjustRightInd w:val="0"/>
        <w:jc w:val="both"/>
        <w:rPr>
          <w:rFonts w:ascii="Arial" w:hAnsi="Arial" w:cs="Arial"/>
          <w:sz w:val="20"/>
          <w:szCs w:val="20"/>
        </w:rPr>
      </w:pPr>
    </w:p>
    <w:p w:rsidR="00ED6117" w:rsidRPr="000B20A2" w:rsidRDefault="00ED6117" w:rsidP="00ED6117">
      <w:pPr>
        <w:autoSpaceDE w:val="0"/>
        <w:autoSpaceDN w:val="0"/>
        <w:adjustRightInd w:val="0"/>
        <w:jc w:val="both"/>
        <w:rPr>
          <w:rFonts w:ascii="Arial" w:hAnsi="Arial" w:cs="Arial"/>
          <w:sz w:val="20"/>
          <w:szCs w:val="20"/>
        </w:rPr>
      </w:pPr>
      <w:r w:rsidRPr="000B20A2">
        <w:rPr>
          <w:rFonts w:ascii="Arial" w:hAnsi="Arial" w:cs="Arial"/>
          <w:sz w:val="20"/>
          <w:szCs w:val="20"/>
        </w:rPr>
        <w:t>8.2 – O Contrato poderá ser prorrogado, por interesse das partes, até o limite de 60 (sessenta) meses, nos termos do art. 57, II, da Lei Federal nº 8.666/93.</w:t>
      </w:r>
    </w:p>
    <w:p w:rsidR="00ED6117" w:rsidRPr="000B20A2" w:rsidRDefault="00ED6117" w:rsidP="00ED6117">
      <w:pPr>
        <w:autoSpaceDE w:val="0"/>
        <w:autoSpaceDN w:val="0"/>
        <w:adjustRightInd w:val="0"/>
        <w:jc w:val="both"/>
        <w:rPr>
          <w:rFonts w:ascii="Arial" w:hAnsi="Arial" w:cs="Arial"/>
          <w:sz w:val="20"/>
          <w:szCs w:val="20"/>
        </w:rPr>
      </w:pPr>
    </w:p>
    <w:p w:rsidR="00ED6117" w:rsidRPr="000B20A2" w:rsidRDefault="00ED6117" w:rsidP="00ED6117">
      <w:pPr>
        <w:autoSpaceDE w:val="0"/>
        <w:autoSpaceDN w:val="0"/>
        <w:adjustRightInd w:val="0"/>
        <w:jc w:val="both"/>
        <w:rPr>
          <w:rFonts w:ascii="Arial" w:hAnsi="Arial" w:cs="Arial"/>
          <w:b/>
          <w:bCs/>
          <w:sz w:val="20"/>
          <w:szCs w:val="20"/>
        </w:rPr>
      </w:pPr>
      <w:r w:rsidRPr="000B20A2">
        <w:rPr>
          <w:rFonts w:ascii="Arial" w:hAnsi="Arial" w:cs="Arial"/>
          <w:b/>
          <w:bCs/>
          <w:sz w:val="20"/>
          <w:szCs w:val="20"/>
        </w:rPr>
        <w:t>CLÁUSULA NONA – DA ALTERAÇÃO DO CONTRATO</w:t>
      </w:r>
    </w:p>
    <w:p w:rsidR="00ED6117" w:rsidRPr="000B20A2" w:rsidRDefault="00ED6117" w:rsidP="00ED6117">
      <w:pPr>
        <w:autoSpaceDE w:val="0"/>
        <w:autoSpaceDN w:val="0"/>
        <w:adjustRightInd w:val="0"/>
        <w:jc w:val="both"/>
        <w:rPr>
          <w:rFonts w:ascii="Arial" w:hAnsi="Arial" w:cs="Arial"/>
          <w:sz w:val="20"/>
          <w:szCs w:val="20"/>
        </w:rPr>
      </w:pPr>
      <w:r w:rsidRPr="000B20A2">
        <w:rPr>
          <w:rFonts w:ascii="Arial" w:hAnsi="Arial" w:cs="Arial"/>
          <w:sz w:val="20"/>
          <w:szCs w:val="20"/>
        </w:rPr>
        <w:t>9.1 – O Contrato a ser celebrado poderá ser alterado, na forma e condições estabelecidas no artigo 65 da Lei Federal nº 8.666/93.</w:t>
      </w:r>
    </w:p>
    <w:p w:rsidR="00ED6117" w:rsidRPr="000B20A2" w:rsidRDefault="00ED6117" w:rsidP="00ED6117">
      <w:pPr>
        <w:autoSpaceDE w:val="0"/>
        <w:autoSpaceDN w:val="0"/>
        <w:adjustRightInd w:val="0"/>
        <w:jc w:val="both"/>
        <w:rPr>
          <w:rFonts w:ascii="Arial" w:hAnsi="Arial" w:cs="Arial"/>
          <w:sz w:val="20"/>
          <w:szCs w:val="20"/>
        </w:rPr>
      </w:pPr>
    </w:p>
    <w:p w:rsidR="00ED6117" w:rsidRPr="000B20A2" w:rsidRDefault="00ED6117" w:rsidP="00ED6117">
      <w:pPr>
        <w:autoSpaceDE w:val="0"/>
        <w:autoSpaceDN w:val="0"/>
        <w:adjustRightInd w:val="0"/>
        <w:jc w:val="both"/>
        <w:rPr>
          <w:rFonts w:ascii="Arial" w:hAnsi="Arial" w:cs="Arial"/>
          <w:sz w:val="20"/>
          <w:szCs w:val="20"/>
        </w:rPr>
      </w:pPr>
      <w:r w:rsidRPr="000B20A2">
        <w:rPr>
          <w:rFonts w:ascii="Arial" w:hAnsi="Arial" w:cs="Arial"/>
          <w:sz w:val="20"/>
          <w:szCs w:val="20"/>
        </w:rPr>
        <w:t>9.2 – A CONTRATADA fica obrigada a aceitar, nos termos do art. 65, § 1º, da Lei Federal nº 8.666/93, nas mesmas condições contratuais, os acréscimos ou supressões que se fizerem necessários do valor atualizado do Contrato, não cabendo nesse caso qualquer tipo de indenização.</w:t>
      </w:r>
    </w:p>
    <w:p w:rsidR="00ED6117" w:rsidRPr="000B20A2" w:rsidRDefault="00ED6117" w:rsidP="00ED6117">
      <w:pPr>
        <w:autoSpaceDE w:val="0"/>
        <w:autoSpaceDN w:val="0"/>
        <w:adjustRightInd w:val="0"/>
        <w:jc w:val="both"/>
        <w:rPr>
          <w:rFonts w:ascii="Arial" w:hAnsi="Arial" w:cs="Arial"/>
          <w:sz w:val="20"/>
          <w:szCs w:val="20"/>
        </w:rPr>
      </w:pPr>
    </w:p>
    <w:p w:rsidR="00ED6117" w:rsidRPr="000B20A2" w:rsidRDefault="00ED6117" w:rsidP="00ED6117">
      <w:pPr>
        <w:autoSpaceDE w:val="0"/>
        <w:autoSpaceDN w:val="0"/>
        <w:adjustRightInd w:val="0"/>
        <w:jc w:val="both"/>
        <w:rPr>
          <w:rFonts w:ascii="Arial" w:hAnsi="Arial" w:cs="Arial"/>
          <w:b/>
          <w:bCs/>
          <w:sz w:val="20"/>
          <w:szCs w:val="20"/>
        </w:rPr>
      </w:pPr>
      <w:r w:rsidRPr="000B20A2">
        <w:rPr>
          <w:rFonts w:ascii="Arial" w:hAnsi="Arial" w:cs="Arial"/>
          <w:b/>
          <w:bCs/>
          <w:sz w:val="20"/>
          <w:szCs w:val="20"/>
        </w:rPr>
        <w:t>CLÁUSULA DÉCIMA – DA INEXECUÇÃO E DA RESCISÃO DO CONTRATO</w:t>
      </w:r>
    </w:p>
    <w:p w:rsidR="00ED6117" w:rsidRPr="000B20A2" w:rsidRDefault="00ED6117" w:rsidP="00ED6117">
      <w:pPr>
        <w:autoSpaceDE w:val="0"/>
        <w:autoSpaceDN w:val="0"/>
        <w:adjustRightInd w:val="0"/>
        <w:jc w:val="both"/>
        <w:rPr>
          <w:rFonts w:ascii="Arial" w:hAnsi="Arial" w:cs="Arial"/>
          <w:sz w:val="20"/>
          <w:szCs w:val="20"/>
        </w:rPr>
      </w:pPr>
      <w:r w:rsidRPr="000B20A2">
        <w:rPr>
          <w:rFonts w:ascii="Arial" w:hAnsi="Arial" w:cs="Arial"/>
          <w:sz w:val="20"/>
          <w:szCs w:val="20"/>
        </w:rPr>
        <w:t>10.1 – A inexecução total ou parcial do Contrato ensejará a sua rescisão com as consequências contratuais e as previstas em Lei, com assento no Capítulo III, Seção V, da Lei Federal nº 8.666, de 21 de junho de 1993, nos seguintes casos:</w:t>
      </w:r>
    </w:p>
    <w:p w:rsidR="00ED6117" w:rsidRPr="000B20A2" w:rsidRDefault="00ED6117" w:rsidP="00ED6117">
      <w:pPr>
        <w:autoSpaceDE w:val="0"/>
        <w:autoSpaceDN w:val="0"/>
        <w:adjustRightInd w:val="0"/>
        <w:ind w:firstLine="851"/>
        <w:jc w:val="both"/>
        <w:rPr>
          <w:rFonts w:ascii="Arial" w:hAnsi="Arial" w:cs="Arial"/>
          <w:sz w:val="20"/>
          <w:szCs w:val="20"/>
        </w:rPr>
      </w:pPr>
      <w:r w:rsidRPr="000B20A2">
        <w:rPr>
          <w:rFonts w:ascii="Arial" w:hAnsi="Arial" w:cs="Arial"/>
          <w:sz w:val="20"/>
          <w:szCs w:val="20"/>
        </w:rPr>
        <w:t>I – por ato unilateral e escrito do CONTRATANTE, nos casos enumerados nos incisos de I a XII, XVII e XVIII do artigo 78 da Lei Federal nº 8.666/93;</w:t>
      </w:r>
    </w:p>
    <w:p w:rsidR="00ED6117" w:rsidRPr="000B20A2" w:rsidRDefault="00ED6117" w:rsidP="00ED6117">
      <w:pPr>
        <w:autoSpaceDE w:val="0"/>
        <w:autoSpaceDN w:val="0"/>
        <w:adjustRightInd w:val="0"/>
        <w:ind w:firstLine="851"/>
        <w:jc w:val="both"/>
        <w:rPr>
          <w:rFonts w:ascii="Arial" w:hAnsi="Arial" w:cs="Arial"/>
          <w:sz w:val="20"/>
          <w:szCs w:val="20"/>
        </w:rPr>
      </w:pPr>
      <w:r w:rsidRPr="000B20A2">
        <w:rPr>
          <w:rFonts w:ascii="Arial" w:hAnsi="Arial" w:cs="Arial"/>
          <w:sz w:val="20"/>
          <w:szCs w:val="20"/>
        </w:rPr>
        <w:t>II – amigavelmente, por acordo entre as partes, mediante formalização por intermédio de aviso com antecedência mínima de 30 dias, não cabendo indenização de qualquer das partes, exceto para pagamento dos fornecimentos comprovadamente prestados;</w:t>
      </w:r>
    </w:p>
    <w:p w:rsidR="00ED6117" w:rsidRPr="000B20A2" w:rsidRDefault="00ED6117" w:rsidP="00ED6117">
      <w:pPr>
        <w:autoSpaceDE w:val="0"/>
        <w:autoSpaceDN w:val="0"/>
        <w:adjustRightInd w:val="0"/>
        <w:ind w:firstLine="851"/>
        <w:jc w:val="both"/>
        <w:rPr>
          <w:rFonts w:ascii="Arial" w:hAnsi="Arial" w:cs="Arial"/>
          <w:sz w:val="20"/>
          <w:szCs w:val="20"/>
        </w:rPr>
      </w:pPr>
      <w:r w:rsidRPr="000B20A2">
        <w:rPr>
          <w:rFonts w:ascii="Arial" w:hAnsi="Arial" w:cs="Arial"/>
          <w:sz w:val="20"/>
          <w:szCs w:val="20"/>
        </w:rPr>
        <w:t>III – judicialmente, na forma da legislação vigente;</w:t>
      </w:r>
    </w:p>
    <w:p w:rsidR="00ED6117" w:rsidRPr="000B20A2" w:rsidRDefault="00ED6117" w:rsidP="00ED6117">
      <w:pPr>
        <w:autoSpaceDE w:val="0"/>
        <w:autoSpaceDN w:val="0"/>
        <w:adjustRightInd w:val="0"/>
        <w:ind w:firstLine="851"/>
        <w:jc w:val="both"/>
        <w:rPr>
          <w:rFonts w:ascii="Arial" w:hAnsi="Arial" w:cs="Arial"/>
          <w:sz w:val="20"/>
          <w:szCs w:val="20"/>
        </w:rPr>
      </w:pPr>
      <w:r w:rsidRPr="000B20A2">
        <w:rPr>
          <w:rFonts w:ascii="Arial" w:hAnsi="Arial" w:cs="Arial"/>
          <w:sz w:val="20"/>
          <w:szCs w:val="20"/>
        </w:rPr>
        <w:t>IV – a rescisão contratual determinada por ato unilateral, em que constatado o descumprimento do avençado, acarreta as seguintes consequências para a CONTRATADA, sem prejuízo das sanções previstas:</w:t>
      </w:r>
    </w:p>
    <w:p w:rsidR="00ED6117" w:rsidRPr="000B20A2" w:rsidRDefault="00ED6117" w:rsidP="00ED6117">
      <w:pPr>
        <w:autoSpaceDE w:val="0"/>
        <w:autoSpaceDN w:val="0"/>
        <w:adjustRightInd w:val="0"/>
        <w:ind w:firstLine="851"/>
        <w:jc w:val="both"/>
        <w:rPr>
          <w:rFonts w:ascii="Arial" w:hAnsi="Arial" w:cs="Arial"/>
          <w:sz w:val="20"/>
          <w:szCs w:val="20"/>
        </w:rPr>
      </w:pPr>
      <w:r w:rsidRPr="000B20A2">
        <w:rPr>
          <w:rFonts w:ascii="Arial" w:hAnsi="Arial" w:cs="Arial"/>
          <w:sz w:val="20"/>
          <w:szCs w:val="20"/>
        </w:rPr>
        <w:t>a) execução dos valores das multas e indenizações devidas ao CONTRATANTE;</w:t>
      </w:r>
    </w:p>
    <w:p w:rsidR="00ED6117" w:rsidRPr="000B20A2" w:rsidRDefault="00ED6117" w:rsidP="00ED6117">
      <w:pPr>
        <w:autoSpaceDE w:val="0"/>
        <w:autoSpaceDN w:val="0"/>
        <w:adjustRightInd w:val="0"/>
        <w:ind w:firstLine="851"/>
        <w:jc w:val="both"/>
        <w:rPr>
          <w:rFonts w:ascii="Arial" w:hAnsi="Arial" w:cs="Arial"/>
          <w:sz w:val="20"/>
          <w:szCs w:val="20"/>
        </w:rPr>
      </w:pPr>
      <w:r w:rsidRPr="000B20A2">
        <w:rPr>
          <w:rFonts w:ascii="Arial" w:hAnsi="Arial" w:cs="Arial"/>
          <w:sz w:val="20"/>
          <w:szCs w:val="20"/>
        </w:rPr>
        <w:lastRenderedPageBreak/>
        <w:t>b) retenção dos créditos decorrentes do Contrato até o limite dos prejuízos causados ao CONTRATANTE.</w:t>
      </w:r>
    </w:p>
    <w:p w:rsidR="00ED6117" w:rsidRPr="000B20A2" w:rsidRDefault="00ED6117" w:rsidP="00ED6117">
      <w:pPr>
        <w:autoSpaceDE w:val="0"/>
        <w:autoSpaceDN w:val="0"/>
        <w:adjustRightInd w:val="0"/>
        <w:jc w:val="both"/>
        <w:rPr>
          <w:rFonts w:ascii="Arial" w:hAnsi="Arial" w:cs="Arial"/>
          <w:sz w:val="20"/>
          <w:szCs w:val="20"/>
        </w:rPr>
      </w:pPr>
    </w:p>
    <w:p w:rsidR="00ED6117" w:rsidRPr="000B20A2" w:rsidRDefault="00ED6117" w:rsidP="00ED6117">
      <w:pPr>
        <w:autoSpaceDE w:val="0"/>
        <w:autoSpaceDN w:val="0"/>
        <w:adjustRightInd w:val="0"/>
        <w:jc w:val="both"/>
        <w:rPr>
          <w:rFonts w:ascii="Arial" w:hAnsi="Arial" w:cs="Arial"/>
          <w:b/>
          <w:bCs/>
          <w:sz w:val="20"/>
          <w:szCs w:val="20"/>
        </w:rPr>
      </w:pPr>
      <w:r w:rsidRPr="000B20A2">
        <w:rPr>
          <w:rFonts w:ascii="Arial" w:hAnsi="Arial" w:cs="Arial"/>
          <w:b/>
          <w:bCs/>
          <w:sz w:val="20"/>
          <w:szCs w:val="20"/>
        </w:rPr>
        <w:t xml:space="preserve">CLÁUSULA DÉCIMA PRIMEIRA – DO MODELO DE CONTRATAÇÃO, USUÁRIOS, DO PRAZO PARA IMPLANTAÇÃO E EXECUÇÃO DOS SERVIÇOS </w:t>
      </w:r>
    </w:p>
    <w:p w:rsidR="00ED6117" w:rsidRPr="000B20A2" w:rsidRDefault="00ED6117" w:rsidP="00ED6117">
      <w:pPr>
        <w:autoSpaceDE w:val="0"/>
        <w:autoSpaceDN w:val="0"/>
        <w:adjustRightInd w:val="0"/>
        <w:jc w:val="both"/>
        <w:rPr>
          <w:rFonts w:ascii="Arial" w:hAnsi="Arial" w:cs="Arial"/>
          <w:sz w:val="20"/>
          <w:szCs w:val="20"/>
        </w:rPr>
      </w:pPr>
      <w:r w:rsidRPr="000B20A2">
        <w:rPr>
          <w:rFonts w:ascii="Arial" w:hAnsi="Arial" w:cs="Arial"/>
          <w:sz w:val="20"/>
          <w:szCs w:val="20"/>
        </w:rPr>
        <w:t>11.1 – O modelo de contratação, usuários, prazo para implantação e execução dos serviços, deverão seguir rigorosamente todas as disposições e especificações contidas no Edital de Licitação, Ata de Registro de Preços, Contrato e no Termo de Referência, parte integrante deste Contrato.</w:t>
      </w:r>
    </w:p>
    <w:p w:rsidR="00ED6117" w:rsidRPr="000B20A2" w:rsidRDefault="00ED6117" w:rsidP="00ED6117">
      <w:pPr>
        <w:autoSpaceDE w:val="0"/>
        <w:autoSpaceDN w:val="0"/>
        <w:adjustRightInd w:val="0"/>
        <w:jc w:val="both"/>
        <w:rPr>
          <w:rFonts w:ascii="Arial" w:hAnsi="Arial" w:cs="Arial"/>
          <w:sz w:val="20"/>
          <w:szCs w:val="20"/>
        </w:rPr>
      </w:pPr>
    </w:p>
    <w:p w:rsidR="00ED6117" w:rsidRPr="000B20A2" w:rsidRDefault="00ED6117" w:rsidP="00ED6117">
      <w:pPr>
        <w:autoSpaceDE w:val="0"/>
        <w:autoSpaceDN w:val="0"/>
        <w:adjustRightInd w:val="0"/>
        <w:jc w:val="both"/>
        <w:rPr>
          <w:rFonts w:ascii="Arial" w:hAnsi="Arial" w:cs="Arial"/>
          <w:b/>
          <w:bCs/>
          <w:sz w:val="20"/>
          <w:szCs w:val="20"/>
        </w:rPr>
      </w:pPr>
      <w:r w:rsidRPr="000B20A2">
        <w:rPr>
          <w:rFonts w:ascii="Arial" w:hAnsi="Arial" w:cs="Arial"/>
          <w:b/>
          <w:bCs/>
          <w:sz w:val="20"/>
          <w:szCs w:val="20"/>
        </w:rPr>
        <w:t>CLÁUSULA DÉCIMA SEGUNDA – DAS OBRIGAÇÕES DA CONTRATADA</w:t>
      </w:r>
    </w:p>
    <w:p w:rsidR="00ED6117" w:rsidRPr="000B20A2" w:rsidRDefault="00ED6117" w:rsidP="00ED6117">
      <w:pPr>
        <w:autoSpaceDE w:val="0"/>
        <w:autoSpaceDN w:val="0"/>
        <w:adjustRightInd w:val="0"/>
        <w:jc w:val="both"/>
        <w:rPr>
          <w:rFonts w:ascii="Arial" w:hAnsi="Arial" w:cs="Arial"/>
          <w:sz w:val="20"/>
          <w:szCs w:val="20"/>
        </w:rPr>
      </w:pPr>
      <w:r w:rsidRPr="000B20A2">
        <w:rPr>
          <w:rFonts w:ascii="Arial" w:hAnsi="Arial" w:cs="Arial"/>
          <w:sz w:val="20"/>
          <w:szCs w:val="20"/>
        </w:rPr>
        <w:t>12.1 – Além das obrigações previstas no Edital de Licitação e na Ata de Registro de Preços, compete à CONTRATADA:</w:t>
      </w:r>
    </w:p>
    <w:p w:rsidR="00ED6117" w:rsidRPr="000B20A2" w:rsidRDefault="00ED6117" w:rsidP="00ED6117">
      <w:pPr>
        <w:rPr>
          <w:sz w:val="20"/>
          <w:szCs w:val="20"/>
        </w:rPr>
      </w:pPr>
    </w:p>
    <w:p w:rsidR="00ED6117" w:rsidRPr="000B20A2" w:rsidRDefault="00ED6117" w:rsidP="00ED6117">
      <w:pPr>
        <w:autoSpaceDE w:val="0"/>
        <w:autoSpaceDN w:val="0"/>
        <w:adjustRightInd w:val="0"/>
        <w:ind w:firstLine="851"/>
        <w:jc w:val="both"/>
        <w:rPr>
          <w:rFonts w:ascii="Arial" w:hAnsi="Arial" w:cs="Arial"/>
          <w:sz w:val="20"/>
          <w:szCs w:val="20"/>
        </w:rPr>
      </w:pPr>
      <w:r w:rsidRPr="000B20A2">
        <w:rPr>
          <w:rFonts w:ascii="Arial" w:hAnsi="Arial" w:cs="Arial"/>
          <w:sz w:val="20"/>
          <w:szCs w:val="20"/>
        </w:rPr>
        <w:t>I – Possuir estrutura administrativa que garanta o bom desempenho de suas atribuições técnicas e administrativas, dando o necessário suporte para uma eficiente execução do serviço e para um bom relacionamento com o Órgão Gerenciador e Órgão Participantes e com os estabelecimentos credenciados.</w:t>
      </w:r>
    </w:p>
    <w:p w:rsidR="00ED6117" w:rsidRPr="000B20A2" w:rsidRDefault="00ED6117" w:rsidP="00ED6117">
      <w:pPr>
        <w:autoSpaceDE w:val="0"/>
        <w:autoSpaceDN w:val="0"/>
        <w:adjustRightInd w:val="0"/>
        <w:ind w:firstLine="851"/>
        <w:jc w:val="both"/>
        <w:rPr>
          <w:rFonts w:ascii="Arial" w:hAnsi="Arial" w:cs="Arial"/>
          <w:sz w:val="20"/>
          <w:szCs w:val="20"/>
        </w:rPr>
      </w:pPr>
      <w:r w:rsidRPr="000B20A2">
        <w:rPr>
          <w:rFonts w:ascii="Arial" w:hAnsi="Arial" w:cs="Arial"/>
          <w:sz w:val="20"/>
          <w:szCs w:val="20"/>
        </w:rPr>
        <w:t xml:space="preserve">II – Planejar e executar a implantação do sistema contratado, integrando-o com os Sistemas de Gerenciamento de Veículos e Equipamentos da CONTRATANTE, quando existente. </w:t>
      </w:r>
    </w:p>
    <w:p w:rsidR="00ED6117" w:rsidRPr="000B20A2" w:rsidRDefault="00ED6117" w:rsidP="00ED6117">
      <w:pPr>
        <w:autoSpaceDE w:val="0"/>
        <w:autoSpaceDN w:val="0"/>
        <w:adjustRightInd w:val="0"/>
        <w:ind w:firstLine="851"/>
        <w:jc w:val="both"/>
        <w:rPr>
          <w:rFonts w:ascii="Arial" w:hAnsi="Arial" w:cs="Arial"/>
          <w:sz w:val="20"/>
          <w:szCs w:val="20"/>
        </w:rPr>
      </w:pPr>
      <w:r w:rsidRPr="000B20A2">
        <w:rPr>
          <w:rFonts w:ascii="Arial" w:hAnsi="Arial" w:cs="Arial"/>
          <w:sz w:val="20"/>
          <w:szCs w:val="20"/>
        </w:rPr>
        <w:t>III – O sistema da Contratada deve atender em 100% (cem por cento) aos requisitos exigidos no Termo de Referência.</w:t>
      </w:r>
    </w:p>
    <w:p w:rsidR="00ED6117" w:rsidRPr="000B20A2" w:rsidRDefault="00ED6117" w:rsidP="00ED6117">
      <w:pPr>
        <w:autoSpaceDE w:val="0"/>
        <w:autoSpaceDN w:val="0"/>
        <w:adjustRightInd w:val="0"/>
        <w:ind w:firstLine="851"/>
        <w:jc w:val="both"/>
        <w:rPr>
          <w:rFonts w:ascii="Arial" w:hAnsi="Arial" w:cs="Arial"/>
          <w:sz w:val="20"/>
          <w:szCs w:val="20"/>
        </w:rPr>
      </w:pPr>
      <w:r w:rsidRPr="000B20A2">
        <w:rPr>
          <w:rFonts w:ascii="Arial" w:hAnsi="Arial" w:cs="Arial"/>
          <w:sz w:val="20"/>
          <w:szCs w:val="20"/>
        </w:rPr>
        <w:t xml:space="preserve">IV – Executar a implantação do sistema contratado, em momento oportuno, junto ao CONTRATANTE, contemplando o cronograma e forma de execução das seguintes ações: </w:t>
      </w:r>
    </w:p>
    <w:p w:rsidR="00ED6117" w:rsidRPr="000B20A2" w:rsidRDefault="00ED6117" w:rsidP="00ED6117">
      <w:pPr>
        <w:autoSpaceDE w:val="0"/>
        <w:autoSpaceDN w:val="0"/>
        <w:adjustRightInd w:val="0"/>
        <w:ind w:firstLine="851"/>
        <w:jc w:val="both"/>
        <w:rPr>
          <w:rFonts w:ascii="Arial" w:hAnsi="Arial" w:cs="Arial"/>
          <w:sz w:val="20"/>
          <w:szCs w:val="20"/>
        </w:rPr>
      </w:pPr>
      <w:r w:rsidRPr="000B20A2">
        <w:rPr>
          <w:rFonts w:ascii="Arial" w:hAnsi="Arial" w:cs="Arial"/>
          <w:sz w:val="20"/>
          <w:szCs w:val="20"/>
        </w:rPr>
        <w:t xml:space="preserve">a) Customização do Sistema de Gestão de Frota; </w:t>
      </w:r>
    </w:p>
    <w:p w:rsidR="00ED6117" w:rsidRPr="000B20A2" w:rsidRDefault="00ED6117" w:rsidP="00ED6117">
      <w:pPr>
        <w:autoSpaceDE w:val="0"/>
        <w:autoSpaceDN w:val="0"/>
        <w:adjustRightInd w:val="0"/>
        <w:ind w:firstLine="851"/>
        <w:jc w:val="both"/>
        <w:rPr>
          <w:rFonts w:ascii="Arial" w:hAnsi="Arial" w:cs="Arial"/>
          <w:sz w:val="20"/>
          <w:szCs w:val="20"/>
        </w:rPr>
      </w:pPr>
      <w:r w:rsidRPr="000B20A2">
        <w:rPr>
          <w:rFonts w:ascii="Arial" w:hAnsi="Arial" w:cs="Arial"/>
          <w:sz w:val="20"/>
          <w:szCs w:val="20"/>
        </w:rPr>
        <w:t xml:space="preserve">b) Cadastramento dos veículos/equipamentos; </w:t>
      </w:r>
    </w:p>
    <w:p w:rsidR="00ED6117" w:rsidRPr="000B20A2" w:rsidRDefault="00ED6117" w:rsidP="00ED6117">
      <w:pPr>
        <w:autoSpaceDE w:val="0"/>
        <w:autoSpaceDN w:val="0"/>
        <w:adjustRightInd w:val="0"/>
        <w:ind w:firstLine="851"/>
        <w:jc w:val="both"/>
        <w:rPr>
          <w:rFonts w:ascii="Arial" w:hAnsi="Arial" w:cs="Arial"/>
          <w:sz w:val="20"/>
          <w:szCs w:val="20"/>
        </w:rPr>
      </w:pPr>
      <w:r w:rsidRPr="000B20A2">
        <w:rPr>
          <w:rFonts w:ascii="Arial" w:hAnsi="Arial" w:cs="Arial"/>
          <w:sz w:val="20"/>
          <w:szCs w:val="20"/>
        </w:rPr>
        <w:t xml:space="preserve">c) Cadastramento dos gestores, aprovadores e condutores; </w:t>
      </w:r>
    </w:p>
    <w:p w:rsidR="00ED6117" w:rsidRPr="000B20A2" w:rsidRDefault="00ED6117" w:rsidP="00ED6117">
      <w:pPr>
        <w:autoSpaceDE w:val="0"/>
        <w:autoSpaceDN w:val="0"/>
        <w:adjustRightInd w:val="0"/>
        <w:ind w:firstLine="851"/>
        <w:jc w:val="both"/>
        <w:rPr>
          <w:rFonts w:ascii="Arial" w:hAnsi="Arial" w:cs="Arial"/>
          <w:sz w:val="20"/>
          <w:szCs w:val="20"/>
        </w:rPr>
      </w:pPr>
      <w:r w:rsidRPr="000B20A2">
        <w:rPr>
          <w:rFonts w:ascii="Arial" w:hAnsi="Arial" w:cs="Arial"/>
          <w:sz w:val="20"/>
          <w:szCs w:val="20"/>
        </w:rPr>
        <w:t xml:space="preserve">d) Parametrização dos Veículos; </w:t>
      </w:r>
    </w:p>
    <w:p w:rsidR="00ED6117" w:rsidRPr="000B20A2" w:rsidRDefault="00ED6117" w:rsidP="00ED6117">
      <w:pPr>
        <w:autoSpaceDE w:val="0"/>
        <w:autoSpaceDN w:val="0"/>
        <w:adjustRightInd w:val="0"/>
        <w:ind w:firstLine="851"/>
        <w:jc w:val="both"/>
        <w:rPr>
          <w:rFonts w:ascii="Arial" w:hAnsi="Arial" w:cs="Arial"/>
          <w:sz w:val="20"/>
          <w:szCs w:val="20"/>
        </w:rPr>
      </w:pPr>
      <w:r w:rsidRPr="000B20A2">
        <w:rPr>
          <w:rFonts w:ascii="Arial" w:hAnsi="Arial" w:cs="Arial"/>
          <w:sz w:val="20"/>
          <w:szCs w:val="20"/>
        </w:rPr>
        <w:t xml:space="preserve">e) Parametrização dos limites de consumo e financeiros; </w:t>
      </w:r>
    </w:p>
    <w:p w:rsidR="00ED6117" w:rsidRPr="000B20A2" w:rsidRDefault="00ED6117" w:rsidP="00ED6117">
      <w:pPr>
        <w:autoSpaceDE w:val="0"/>
        <w:autoSpaceDN w:val="0"/>
        <w:adjustRightInd w:val="0"/>
        <w:ind w:firstLine="851"/>
        <w:jc w:val="both"/>
        <w:rPr>
          <w:rFonts w:ascii="Arial" w:hAnsi="Arial" w:cs="Arial"/>
          <w:sz w:val="20"/>
          <w:szCs w:val="20"/>
        </w:rPr>
      </w:pPr>
      <w:r w:rsidRPr="000B20A2">
        <w:rPr>
          <w:rFonts w:ascii="Arial" w:hAnsi="Arial" w:cs="Arial"/>
          <w:sz w:val="20"/>
          <w:szCs w:val="20"/>
        </w:rPr>
        <w:t xml:space="preserve">f) Capacitação dos usuários e manual em português, disponibilizado no sistema; </w:t>
      </w:r>
    </w:p>
    <w:p w:rsidR="00ED6117" w:rsidRPr="000B20A2" w:rsidRDefault="00ED6117" w:rsidP="00ED6117">
      <w:pPr>
        <w:autoSpaceDE w:val="0"/>
        <w:autoSpaceDN w:val="0"/>
        <w:adjustRightInd w:val="0"/>
        <w:ind w:firstLine="851"/>
        <w:jc w:val="both"/>
        <w:rPr>
          <w:rFonts w:ascii="Arial" w:hAnsi="Arial" w:cs="Arial"/>
          <w:sz w:val="20"/>
          <w:szCs w:val="20"/>
        </w:rPr>
      </w:pPr>
      <w:r w:rsidRPr="000B20A2">
        <w:rPr>
          <w:rFonts w:ascii="Arial" w:hAnsi="Arial" w:cs="Arial"/>
          <w:sz w:val="20"/>
          <w:szCs w:val="20"/>
        </w:rPr>
        <w:t xml:space="preserve">g) Suporte aos gestores. </w:t>
      </w:r>
    </w:p>
    <w:p w:rsidR="00ED6117" w:rsidRPr="000B20A2" w:rsidRDefault="00ED6117" w:rsidP="00ED6117">
      <w:pPr>
        <w:autoSpaceDE w:val="0"/>
        <w:autoSpaceDN w:val="0"/>
        <w:adjustRightInd w:val="0"/>
        <w:ind w:firstLine="851"/>
        <w:jc w:val="both"/>
        <w:rPr>
          <w:rFonts w:ascii="Arial" w:hAnsi="Arial" w:cs="Arial"/>
          <w:sz w:val="20"/>
          <w:szCs w:val="20"/>
        </w:rPr>
      </w:pPr>
      <w:r w:rsidRPr="000B20A2">
        <w:rPr>
          <w:rFonts w:ascii="Arial" w:hAnsi="Arial" w:cs="Arial"/>
          <w:sz w:val="20"/>
          <w:szCs w:val="20"/>
        </w:rPr>
        <w:t>V – Implantação, parametrização e integração dos sistemas tecnológicos.</w:t>
      </w:r>
    </w:p>
    <w:p w:rsidR="00ED6117" w:rsidRPr="000B20A2" w:rsidRDefault="00ED6117" w:rsidP="00ED6117">
      <w:pPr>
        <w:autoSpaceDE w:val="0"/>
        <w:autoSpaceDN w:val="0"/>
        <w:adjustRightInd w:val="0"/>
        <w:ind w:firstLine="851"/>
        <w:jc w:val="both"/>
        <w:rPr>
          <w:rFonts w:ascii="Arial" w:hAnsi="Arial" w:cs="Arial"/>
          <w:sz w:val="20"/>
          <w:szCs w:val="20"/>
        </w:rPr>
      </w:pPr>
      <w:r w:rsidRPr="000B20A2">
        <w:rPr>
          <w:rFonts w:ascii="Arial" w:hAnsi="Arial" w:cs="Arial"/>
          <w:sz w:val="20"/>
          <w:szCs w:val="20"/>
        </w:rPr>
        <w:t>VI – Prover suporte técnico e capacitação permanente para os gestores, aprovadores e condutores da CONTRATANTE, após a fase de implantação, em cada Órgão Participante ao contrato, de acordo com a conveniência e necessidade.</w:t>
      </w:r>
    </w:p>
    <w:p w:rsidR="00ED6117" w:rsidRPr="000B20A2" w:rsidRDefault="00ED6117" w:rsidP="00ED6117">
      <w:pPr>
        <w:autoSpaceDE w:val="0"/>
        <w:autoSpaceDN w:val="0"/>
        <w:adjustRightInd w:val="0"/>
        <w:ind w:firstLine="851"/>
        <w:jc w:val="both"/>
        <w:rPr>
          <w:rFonts w:ascii="Arial" w:hAnsi="Arial" w:cs="Arial"/>
          <w:sz w:val="20"/>
          <w:szCs w:val="20"/>
        </w:rPr>
      </w:pPr>
      <w:r w:rsidRPr="000B20A2">
        <w:rPr>
          <w:rFonts w:ascii="Arial" w:hAnsi="Arial" w:cs="Arial"/>
          <w:sz w:val="20"/>
          <w:szCs w:val="20"/>
        </w:rPr>
        <w:t>VII – Atender em até 24 (vinte e quatro) horas toda e qualquer demanda feita pela(s) CONTRATANTE.</w:t>
      </w:r>
    </w:p>
    <w:p w:rsidR="00ED6117" w:rsidRPr="000B20A2" w:rsidRDefault="00ED6117" w:rsidP="00ED6117">
      <w:pPr>
        <w:autoSpaceDE w:val="0"/>
        <w:autoSpaceDN w:val="0"/>
        <w:adjustRightInd w:val="0"/>
        <w:ind w:firstLine="851"/>
        <w:jc w:val="both"/>
        <w:rPr>
          <w:rFonts w:ascii="Arial" w:hAnsi="Arial" w:cs="Arial"/>
          <w:sz w:val="20"/>
          <w:szCs w:val="20"/>
        </w:rPr>
      </w:pPr>
      <w:r w:rsidRPr="000B20A2">
        <w:rPr>
          <w:rFonts w:ascii="Arial" w:hAnsi="Arial" w:cs="Arial"/>
          <w:sz w:val="20"/>
          <w:szCs w:val="20"/>
        </w:rPr>
        <w:lastRenderedPageBreak/>
        <w:t xml:space="preserve">VIII – Garantir que o sistema, uma vez operacional, satisfaça todos os requisitos desse Termo de Referência. </w:t>
      </w:r>
    </w:p>
    <w:p w:rsidR="00ED6117" w:rsidRPr="000B20A2" w:rsidRDefault="00ED6117" w:rsidP="00ED6117">
      <w:pPr>
        <w:autoSpaceDE w:val="0"/>
        <w:autoSpaceDN w:val="0"/>
        <w:adjustRightInd w:val="0"/>
        <w:ind w:firstLine="851"/>
        <w:jc w:val="both"/>
        <w:rPr>
          <w:rFonts w:ascii="Arial" w:hAnsi="Arial" w:cs="Arial"/>
          <w:sz w:val="20"/>
          <w:szCs w:val="20"/>
        </w:rPr>
      </w:pPr>
      <w:r w:rsidRPr="000B20A2">
        <w:rPr>
          <w:rFonts w:ascii="Arial" w:hAnsi="Arial" w:cs="Arial"/>
          <w:sz w:val="20"/>
          <w:szCs w:val="20"/>
        </w:rPr>
        <w:t>IX – Cadastrar todos os veículos e equipamentos da frota, com informações suficientes para que sejam emitidos todos os relatórios de interesse da(s) CONTRATANTE.</w:t>
      </w:r>
    </w:p>
    <w:p w:rsidR="00ED6117" w:rsidRPr="000B20A2" w:rsidRDefault="00ED6117" w:rsidP="00ED6117">
      <w:pPr>
        <w:autoSpaceDE w:val="0"/>
        <w:autoSpaceDN w:val="0"/>
        <w:adjustRightInd w:val="0"/>
        <w:ind w:firstLine="851"/>
        <w:jc w:val="both"/>
        <w:rPr>
          <w:rFonts w:ascii="Arial" w:hAnsi="Arial" w:cs="Arial"/>
          <w:sz w:val="20"/>
          <w:szCs w:val="20"/>
        </w:rPr>
      </w:pPr>
      <w:r w:rsidRPr="000B20A2">
        <w:rPr>
          <w:rFonts w:ascii="Arial" w:hAnsi="Arial" w:cs="Arial"/>
          <w:sz w:val="20"/>
          <w:szCs w:val="20"/>
        </w:rPr>
        <w:t>X – Possibilitar o cadastro de veículos/equipamentos com dados completos e fidedignos.</w:t>
      </w:r>
    </w:p>
    <w:p w:rsidR="00ED6117" w:rsidRPr="000B20A2" w:rsidRDefault="00ED6117" w:rsidP="00ED6117">
      <w:pPr>
        <w:autoSpaceDE w:val="0"/>
        <w:autoSpaceDN w:val="0"/>
        <w:adjustRightInd w:val="0"/>
        <w:ind w:firstLine="851"/>
        <w:jc w:val="both"/>
        <w:rPr>
          <w:rFonts w:ascii="Arial" w:hAnsi="Arial" w:cs="Arial"/>
          <w:sz w:val="20"/>
          <w:szCs w:val="20"/>
        </w:rPr>
      </w:pPr>
      <w:r w:rsidRPr="000B20A2">
        <w:rPr>
          <w:rFonts w:ascii="Arial" w:hAnsi="Arial" w:cs="Arial"/>
          <w:sz w:val="20"/>
          <w:szCs w:val="20"/>
        </w:rPr>
        <w:t xml:space="preserve">XI – Confeccionar e distribuir os cartões magnéticos, sem custo adicional para ao CONTRATANTE, conforme necessidade: </w:t>
      </w:r>
    </w:p>
    <w:p w:rsidR="00ED6117" w:rsidRPr="000B20A2" w:rsidRDefault="00ED6117" w:rsidP="00ED6117">
      <w:pPr>
        <w:autoSpaceDE w:val="0"/>
        <w:autoSpaceDN w:val="0"/>
        <w:adjustRightInd w:val="0"/>
        <w:ind w:firstLine="851"/>
        <w:jc w:val="both"/>
        <w:rPr>
          <w:rFonts w:ascii="Arial" w:hAnsi="Arial" w:cs="Arial"/>
          <w:sz w:val="20"/>
          <w:szCs w:val="20"/>
        </w:rPr>
      </w:pPr>
      <w:r w:rsidRPr="000B20A2">
        <w:rPr>
          <w:rFonts w:ascii="Arial" w:hAnsi="Arial" w:cs="Arial"/>
          <w:sz w:val="20"/>
          <w:szCs w:val="20"/>
        </w:rPr>
        <w:t xml:space="preserve">a) A Contratada deverá informar a CONTRATANTE todas as solicitações e cancelamentos demandados; </w:t>
      </w:r>
    </w:p>
    <w:p w:rsidR="00ED6117" w:rsidRPr="000B20A2" w:rsidRDefault="00ED6117" w:rsidP="00ED6117">
      <w:pPr>
        <w:autoSpaceDE w:val="0"/>
        <w:autoSpaceDN w:val="0"/>
        <w:adjustRightInd w:val="0"/>
        <w:ind w:firstLine="851"/>
        <w:jc w:val="both"/>
        <w:rPr>
          <w:rFonts w:ascii="Arial" w:hAnsi="Arial" w:cs="Arial"/>
          <w:sz w:val="20"/>
          <w:szCs w:val="20"/>
        </w:rPr>
      </w:pPr>
      <w:r w:rsidRPr="000B20A2">
        <w:rPr>
          <w:rFonts w:ascii="Arial" w:hAnsi="Arial" w:cs="Arial"/>
          <w:sz w:val="20"/>
          <w:szCs w:val="20"/>
        </w:rPr>
        <w:t xml:space="preserve">b) As solicitações de expedição ou cancelamento de cartões deverão ser atendidas somente após autorização da CONTRATADA ou por elas indicadas; </w:t>
      </w:r>
    </w:p>
    <w:p w:rsidR="00ED6117" w:rsidRPr="000B20A2" w:rsidRDefault="00ED6117" w:rsidP="00ED6117">
      <w:pPr>
        <w:autoSpaceDE w:val="0"/>
        <w:autoSpaceDN w:val="0"/>
        <w:adjustRightInd w:val="0"/>
        <w:ind w:firstLine="851"/>
        <w:jc w:val="both"/>
        <w:rPr>
          <w:rFonts w:ascii="Arial" w:hAnsi="Arial" w:cs="Arial"/>
          <w:sz w:val="20"/>
          <w:szCs w:val="20"/>
        </w:rPr>
      </w:pPr>
      <w:r w:rsidRPr="000B20A2">
        <w:rPr>
          <w:rFonts w:ascii="Arial" w:hAnsi="Arial" w:cs="Arial"/>
          <w:sz w:val="20"/>
          <w:szCs w:val="20"/>
        </w:rPr>
        <w:t xml:space="preserve">c) Cada cartão deverá ser associado a um veículo ou equipamento; </w:t>
      </w:r>
    </w:p>
    <w:p w:rsidR="00ED6117" w:rsidRPr="000B20A2" w:rsidRDefault="00ED6117" w:rsidP="00ED6117">
      <w:pPr>
        <w:autoSpaceDE w:val="0"/>
        <w:autoSpaceDN w:val="0"/>
        <w:adjustRightInd w:val="0"/>
        <w:ind w:firstLine="851"/>
        <w:jc w:val="both"/>
        <w:rPr>
          <w:rFonts w:ascii="Arial" w:hAnsi="Arial" w:cs="Arial"/>
          <w:sz w:val="20"/>
          <w:szCs w:val="20"/>
        </w:rPr>
      </w:pPr>
      <w:r w:rsidRPr="000B20A2">
        <w:rPr>
          <w:rFonts w:ascii="Arial" w:hAnsi="Arial" w:cs="Arial"/>
          <w:sz w:val="20"/>
          <w:szCs w:val="20"/>
        </w:rPr>
        <w:t>d) Cada órgão fará jus a um quantitativo de cartões genéricos, que poderá ser associado a qualquer veículo ou equipamento, encaminhando-os à CONTRATANTE.</w:t>
      </w:r>
    </w:p>
    <w:p w:rsidR="00ED6117" w:rsidRPr="000B20A2" w:rsidRDefault="00ED6117" w:rsidP="00ED6117">
      <w:pPr>
        <w:autoSpaceDE w:val="0"/>
        <w:autoSpaceDN w:val="0"/>
        <w:adjustRightInd w:val="0"/>
        <w:ind w:firstLine="851"/>
        <w:jc w:val="both"/>
        <w:rPr>
          <w:rFonts w:ascii="Arial" w:hAnsi="Arial" w:cs="Arial"/>
          <w:sz w:val="20"/>
          <w:szCs w:val="20"/>
        </w:rPr>
      </w:pPr>
      <w:r w:rsidRPr="000B20A2">
        <w:rPr>
          <w:rFonts w:ascii="Arial" w:hAnsi="Arial" w:cs="Arial"/>
          <w:sz w:val="20"/>
          <w:szCs w:val="20"/>
        </w:rPr>
        <w:t>XII – Disponibilizar consultores que, durante a vigência contratual, realizem, no mínimo, uma visita mensal a cada gestor dos órgãos com 100 (cem) veículos ou mais e no mínimo uma visita trimestral aos demais gestores, objetivando a capacitação para a análise dos indicadores de desempenho da frota e o suporte técnico para a execução da gestão da frota.</w:t>
      </w:r>
    </w:p>
    <w:p w:rsidR="00ED6117" w:rsidRPr="000B20A2" w:rsidRDefault="00ED6117" w:rsidP="00ED6117">
      <w:pPr>
        <w:autoSpaceDE w:val="0"/>
        <w:autoSpaceDN w:val="0"/>
        <w:adjustRightInd w:val="0"/>
        <w:ind w:firstLine="851"/>
        <w:jc w:val="both"/>
        <w:rPr>
          <w:rFonts w:ascii="Arial" w:hAnsi="Arial" w:cs="Arial"/>
          <w:sz w:val="20"/>
          <w:szCs w:val="20"/>
        </w:rPr>
      </w:pPr>
      <w:r w:rsidRPr="000B20A2">
        <w:rPr>
          <w:rFonts w:ascii="Arial" w:hAnsi="Arial" w:cs="Arial"/>
          <w:sz w:val="20"/>
          <w:szCs w:val="20"/>
        </w:rPr>
        <w:t xml:space="preserve">XIII – Informar à CONTRATANTE sobre o cronograma das visitas e relatórios das reuniões. </w:t>
      </w:r>
    </w:p>
    <w:p w:rsidR="00ED6117" w:rsidRPr="000B20A2" w:rsidRDefault="00ED6117" w:rsidP="00ED6117">
      <w:pPr>
        <w:autoSpaceDE w:val="0"/>
        <w:autoSpaceDN w:val="0"/>
        <w:adjustRightInd w:val="0"/>
        <w:ind w:firstLine="851"/>
        <w:jc w:val="both"/>
        <w:rPr>
          <w:rFonts w:ascii="Arial" w:hAnsi="Arial" w:cs="Arial"/>
          <w:sz w:val="20"/>
          <w:szCs w:val="20"/>
        </w:rPr>
      </w:pPr>
      <w:r w:rsidRPr="000B20A2">
        <w:rPr>
          <w:rFonts w:ascii="Arial" w:hAnsi="Arial" w:cs="Arial"/>
          <w:sz w:val="20"/>
          <w:szCs w:val="20"/>
        </w:rPr>
        <w:t>XIV – Executar o monitoramento e o acompanhamento do desempenho do serviço, sugerindo métricas e indicadores de desempenho e de resultados, para os gastos, apoiando os gestores setoriais e analistas em gestão administrativa na análise dos dados e operacionalização do sistema.</w:t>
      </w:r>
    </w:p>
    <w:p w:rsidR="00ED6117" w:rsidRPr="000B20A2" w:rsidRDefault="00ED6117" w:rsidP="00ED6117">
      <w:pPr>
        <w:autoSpaceDE w:val="0"/>
        <w:autoSpaceDN w:val="0"/>
        <w:adjustRightInd w:val="0"/>
        <w:ind w:firstLine="851"/>
        <w:jc w:val="both"/>
        <w:rPr>
          <w:rFonts w:ascii="Arial" w:hAnsi="Arial" w:cs="Arial"/>
          <w:sz w:val="20"/>
          <w:szCs w:val="20"/>
        </w:rPr>
      </w:pPr>
      <w:r w:rsidRPr="000B20A2">
        <w:rPr>
          <w:rFonts w:ascii="Arial" w:hAnsi="Arial" w:cs="Arial"/>
          <w:sz w:val="20"/>
          <w:szCs w:val="20"/>
        </w:rPr>
        <w:t>XV – Desenvolver uma rede de estabelecimentos credenciados, capacitados técnica e administrativamente, para prestar os serviços de manutenção, conforme solicitação do CONTRATANTE, obedecendo aos critérios da efetividade, agilidade e economicidade, e aos quantitativos descritos no Anexo I - A do Termo de Referência, Anexo I do Edital.</w:t>
      </w:r>
    </w:p>
    <w:p w:rsidR="00ED6117" w:rsidRPr="000B20A2" w:rsidRDefault="00ED6117" w:rsidP="00ED6117">
      <w:pPr>
        <w:autoSpaceDE w:val="0"/>
        <w:autoSpaceDN w:val="0"/>
        <w:adjustRightInd w:val="0"/>
        <w:ind w:firstLine="851"/>
        <w:jc w:val="both"/>
        <w:rPr>
          <w:rFonts w:ascii="Arial" w:hAnsi="Arial" w:cs="Arial"/>
          <w:sz w:val="20"/>
          <w:szCs w:val="20"/>
        </w:rPr>
      </w:pPr>
      <w:r w:rsidRPr="000B20A2">
        <w:rPr>
          <w:rFonts w:ascii="Arial" w:hAnsi="Arial" w:cs="Arial"/>
          <w:sz w:val="20"/>
          <w:szCs w:val="20"/>
        </w:rPr>
        <w:t>XVI – Definir uma metodologia para o controle dos indicadores de desempenho e das despesas com manutenção, com recomendações de ações de melhoria operacional e redução de custo.</w:t>
      </w:r>
    </w:p>
    <w:p w:rsidR="00ED6117" w:rsidRPr="000B20A2" w:rsidRDefault="00ED6117" w:rsidP="00ED6117">
      <w:pPr>
        <w:autoSpaceDE w:val="0"/>
        <w:autoSpaceDN w:val="0"/>
        <w:adjustRightInd w:val="0"/>
        <w:ind w:firstLine="851"/>
        <w:jc w:val="both"/>
        <w:rPr>
          <w:rFonts w:ascii="Arial" w:hAnsi="Arial" w:cs="Arial"/>
          <w:sz w:val="20"/>
          <w:szCs w:val="20"/>
        </w:rPr>
      </w:pPr>
      <w:r w:rsidRPr="000B20A2">
        <w:rPr>
          <w:rFonts w:ascii="Arial" w:hAnsi="Arial" w:cs="Arial"/>
          <w:sz w:val="20"/>
          <w:szCs w:val="20"/>
        </w:rPr>
        <w:t xml:space="preserve">XVII – Responsabilizar-se pelo fiel cumprimento do contrato e das condições estabelecidas no Termo de Referência. </w:t>
      </w:r>
    </w:p>
    <w:p w:rsidR="00ED6117" w:rsidRPr="000B20A2" w:rsidRDefault="00ED6117" w:rsidP="00ED6117">
      <w:pPr>
        <w:autoSpaceDE w:val="0"/>
        <w:autoSpaceDN w:val="0"/>
        <w:adjustRightInd w:val="0"/>
        <w:ind w:firstLine="851"/>
        <w:jc w:val="both"/>
        <w:rPr>
          <w:rFonts w:ascii="Arial" w:hAnsi="Arial" w:cs="Arial"/>
          <w:sz w:val="20"/>
          <w:szCs w:val="20"/>
        </w:rPr>
      </w:pPr>
      <w:r w:rsidRPr="000B20A2">
        <w:rPr>
          <w:rFonts w:ascii="Arial" w:hAnsi="Arial" w:cs="Arial"/>
          <w:sz w:val="20"/>
          <w:szCs w:val="20"/>
        </w:rPr>
        <w:t xml:space="preserve">XVIII – Responsabilizar-se solidariamente pelos atos de sua rede credenciada na execução dos contratos originários do Termo de Referência. </w:t>
      </w:r>
    </w:p>
    <w:p w:rsidR="00ED6117" w:rsidRPr="000B20A2" w:rsidRDefault="00ED6117" w:rsidP="00ED6117">
      <w:pPr>
        <w:autoSpaceDE w:val="0"/>
        <w:autoSpaceDN w:val="0"/>
        <w:adjustRightInd w:val="0"/>
        <w:ind w:firstLine="851"/>
        <w:jc w:val="both"/>
        <w:rPr>
          <w:rFonts w:ascii="Arial" w:hAnsi="Arial" w:cs="Arial"/>
          <w:sz w:val="20"/>
          <w:szCs w:val="20"/>
        </w:rPr>
      </w:pPr>
      <w:r w:rsidRPr="000B20A2">
        <w:rPr>
          <w:rFonts w:ascii="Arial" w:hAnsi="Arial" w:cs="Arial"/>
          <w:sz w:val="20"/>
          <w:szCs w:val="20"/>
        </w:rPr>
        <w:t xml:space="preserve">XIX– Relatar toda e qualquer irregularidade observada em virtude da prestação do serviço, respondendo todos os esclarecimentos que forem solicitados pela CONTRATANTE, com o pronto atendimento às demandas. </w:t>
      </w:r>
    </w:p>
    <w:p w:rsidR="00ED6117" w:rsidRPr="000B20A2" w:rsidRDefault="00ED6117" w:rsidP="00ED6117">
      <w:pPr>
        <w:autoSpaceDE w:val="0"/>
        <w:autoSpaceDN w:val="0"/>
        <w:adjustRightInd w:val="0"/>
        <w:ind w:firstLine="851"/>
        <w:jc w:val="both"/>
        <w:rPr>
          <w:rFonts w:ascii="Arial" w:hAnsi="Arial" w:cs="Arial"/>
          <w:sz w:val="20"/>
          <w:szCs w:val="20"/>
        </w:rPr>
      </w:pPr>
      <w:r w:rsidRPr="000B20A2">
        <w:rPr>
          <w:rFonts w:ascii="Arial" w:hAnsi="Arial" w:cs="Arial"/>
          <w:sz w:val="20"/>
          <w:szCs w:val="20"/>
        </w:rPr>
        <w:t xml:space="preserve">XX – Reembolsar os estabelecimentos que fizerem parte da rede credenciada, inexistindo qualquer relação financeira entre estes prestadores de serviço e a CONTRATANTE. </w:t>
      </w:r>
    </w:p>
    <w:p w:rsidR="00ED6117" w:rsidRPr="000B20A2" w:rsidRDefault="00ED6117" w:rsidP="00ED6117">
      <w:pPr>
        <w:autoSpaceDE w:val="0"/>
        <w:autoSpaceDN w:val="0"/>
        <w:adjustRightInd w:val="0"/>
        <w:ind w:firstLine="851"/>
        <w:jc w:val="both"/>
        <w:rPr>
          <w:rFonts w:ascii="Arial" w:hAnsi="Arial" w:cs="Arial"/>
          <w:sz w:val="20"/>
          <w:szCs w:val="20"/>
        </w:rPr>
      </w:pPr>
      <w:r w:rsidRPr="000B20A2">
        <w:rPr>
          <w:rFonts w:ascii="Arial" w:hAnsi="Arial" w:cs="Arial"/>
          <w:sz w:val="20"/>
          <w:szCs w:val="20"/>
        </w:rPr>
        <w:t xml:space="preserve">XXI – Disponibilizar suporte técnico 24 (vinte e quatro) horas através de e-mail, telefone e outros. </w:t>
      </w:r>
    </w:p>
    <w:p w:rsidR="00ED6117" w:rsidRPr="000B20A2" w:rsidRDefault="00ED6117" w:rsidP="00ED6117">
      <w:pPr>
        <w:autoSpaceDE w:val="0"/>
        <w:autoSpaceDN w:val="0"/>
        <w:adjustRightInd w:val="0"/>
        <w:ind w:firstLine="851"/>
        <w:jc w:val="both"/>
        <w:rPr>
          <w:rFonts w:ascii="Arial" w:hAnsi="Arial" w:cs="Arial"/>
          <w:sz w:val="20"/>
          <w:szCs w:val="20"/>
        </w:rPr>
      </w:pPr>
      <w:r w:rsidRPr="000B20A2">
        <w:rPr>
          <w:rFonts w:ascii="Arial" w:hAnsi="Arial" w:cs="Arial"/>
          <w:sz w:val="20"/>
          <w:szCs w:val="20"/>
        </w:rPr>
        <w:lastRenderedPageBreak/>
        <w:t xml:space="preserve">XXII – Providenciar a imediata correção das deficiências apontadas pela CONTRATANTE quanto à execução dos serviços contratados. </w:t>
      </w:r>
    </w:p>
    <w:p w:rsidR="00ED6117" w:rsidRPr="000B20A2" w:rsidRDefault="00ED6117" w:rsidP="00ED6117">
      <w:pPr>
        <w:autoSpaceDE w:val="0"/>
        <w:autoSpaceDN w:val="0"/>
        <w:adjustRightInd w:val="0"/>
        <w:ind w:firstLine="851"/>
        <w:jc w:val="both"/>
        <w:rPr>
          <w:rFonts w:ascii="Arial" w:hAnsi="Arial" w:cs="Arial"/>
          <w:sz w:val="20"/>
          <w:szCs w:val="20"/>
        </w:rPr>
      </w:pPr>
      <w:r w:rsidRPr="000B20A2">
        <w:rPr>
          <w:rFonts w:ascii="Arial" w:hAnsi="Arial" w:cs="Arial"/>
          <w:sz w:val="20"/>
          <w:szCs w:val="20"/>
        </w:rPr>
        <w:t xml:space="preserve">XXIII – Manter, durante a execução do contrato, compatibilidade com as obrigações assumidas e todas as condições de habilitação e qualificação exigidas Lei Federal nº 8.666/93 e no Edital, para comprovação, sempre que necessário for, junto à CONTRATANTE; </w:t>
      </w:r>
    </w:p>
    <w:p w:rsidR="00ED6117" w:rsidRPr="000B20A2" w:rsidRDefault="00ED6117" w:rsidP="00ED6117">
      <w:pPr>
        <w:jc w:val="both"/>
        <w:rPr>
          <w:rFonts w:ascii="Arial" w:hAnsi="Arial" w:cs="Arial"/>
          <w:sz w:val="20"/>
          <w:szCs w:val="20"/>
        </w:rPr>
      </w:pPr>
      <w:r w:rsidRPr="000B20A2">
        <w:rPr>
          <w:rFonts w:ascii="Arial" w:hAnsi="Arial" w:cs="Arial"/>
          <w:sz w:val="20"/>
          <w:szCs w:val="20"/>
        </w:rPr>
        <w:t xml:space="preserve">XXIV – Reparar, corrigir, remover, reconstituir ou substituir, às suas expensas, no total ou em parte, o objeto do Termo de Referência em que se verificarem vícios, defeitos ou incorreções, no prazo máximo de 15 (quinze) dias uteis, a contar do recebimento da comunicação expedida, exceto em casos complexos, com a anuência da CONTRATANTE. </w:t>
      </w:r>
    </w:p>
    <w:p w:rsidR="00ED6117" w:rsidRPr="000B20A2" w:rsidRDefault="00ED6117" w:rsidP="00ED6117">
      <w:pPr>
        <w:autoSpaceDE w:val="0"/>
        <w:autoSpaceDN w:val="0"/>
        <w:adjustRightInd w:val="0"/>
        <w:ind w:firstLine="851"/>
        <w:jc w:val="both"/>
        <w:rPr>
          <w:rFonts w:ascii="Arial" w:hAnsi="Arial" w:cs="Arial"/>
          <w:sz w:val="20"/>
          <w:szCs w:val="20"/>
        </w:rPr>
      </w:pPr>
      <w:r w:rsidRPr="000B20A2">
        <w:rPr>
          <w:rFonts w:ascii="Arial" w:hAnsi="Arial" w:cs="Arial"/>
          <w:sz w:val="20"/>
          <w:szCs w:val="20"/>
        </w:rPr>
        <w:t xml:space="preserve">XXV – Fornecer relatórios e informações constantes do seu banco de dados, em consonância com os parâmetros definidos pela CONTRATANTE, não podendo haver limitações ao período solicitado e ou extraído, sem a necessidade de mais de uma extração para atender ao tempo de pesquisa; </w:t>
      </w:r>
    </w:p>
    <w:p w:rsidR="00ED6117" w:rsidRPr="000B20A2" w:rsidRDefault="00ED6117" w:rsidP="00ED6117">
      <w:pPr>
        <w:autoSpaceDE w:val="0"/>
        <w:autoSpaceDN w:val="0"/>
        <w:adjustRightInd w:val="0"/>
        <w:ind w:firstLine="851"/>
        <w:jc w:val="both"/>
        <w:rPr>
          <w:rFonts w:ascii="Arial" w:hAnsi="Arial" w:cs="Arial"/>
          <w:sz w:val="20"/>
          <w:szCs w:val="20"/>
        </w:rPr>
      </w:pPr>
      <w:r w:rsidRPr="000B20A2">
        <w:rPr>
          <w:rFonts w:ascii="Arial" w:hAnsi="Arial" w:cs="Arial"/>
          <w:sz w:val="20"/>
          <w:szCs w:val="20"/>
        </w:rPr>
        <w:t xml:space="preserve">XXVI – Responsabilizar-se pelos encargos trabalhistas, previdenciários, fiscais, comerciais e de transporte e demais custos resultantes da execução do contrato; </w:t>
      </w:r>
    </w:p>
    <w:p w:rsidR="00ED6117" w:rsidRPr="000B20A2" w:rsidRDefault="00ED6117" w:rsidP="00ED6117">
      <w:pPr>
        <w:autoSpaceDE w:val="0"/>
        <w:autoSpaceDN w:val="0"/>
        <w:adjustRightInd w:val="0"/>
        <w:ind w:firstLine="851"/>
        <w:jc w:val="both"/>
        <w:rPr>
          <w:rFonts w:ascii="Arial" w:hAnsi="Arial" w:cs="Arial"/>
          <w:sz w:val="20"/>
          <w:szCs w:val="20"/>
        </w:rPr>
      </w:pPr>
      <w:r w:rsidRPr="000B20A2">
        <w:rPr>
          <w:rFonts w:ascii="Arial" w:hAnsi="Arial" w:cs="Arial"/>
          <w:sz w:val="20"/>
          <w:szCs w:val="20"/>
        </w:rPr>
        <w:t xml:space="preserve">XXVII – Responder pelos danos causados diretamente à CONTRATANTE ou a terceiros, decorrentes da sua culpa ou dolo na execução do contrato, não excluindo ou reduzindo essa responsabilidade da fiscalização ou acompanhamento pelas Órgão Participantes; </w:t>
      </w:r>
    </w:p>
    <w:p w:rsidR="00ED6117" w:rsidRPr="000B20A2" w:rsidRDefault="00ED6117" w:rsidP="00ED6117">
      <w:pPr>
        <w:autoSpaceDE w:val="0"/>
        <w:autoSpaceDN w:val="0"/>
        <w:adjustRightInd w:val="0"/>
        <w:ind w:firstLine="851"/>
        <w:jc w:val="both"/>
        <w:rPr>
          <w:rFonts w:ascii="Arial" w:hAnsi="Arial" w:cs="Arial"/>
          <w:sz w:val="20"/>
          <w:szCs w:val="20"/>
        </w:rPr>
      </w:pPr>
      <w:r w:rsidRPr="000B20A2">
        <w:rPr>
          <w:rFonts w:ascii="Arial" w:hAnsi="Arial" w:cs="Arial"/>
          <w:sz w:val="20"/>
          <w:szCs w:val="20"/>
        </w:rPr>
        <w:t xml:space="preserve">XXVIII – Manter preposto, aceito pela CONTRATANTE, para representá-la na execução do contrato; </w:t>
      </w:r>
    </w:p>
    <w:p w:rsidR="00ED6117" w:rsidRPr="000B20A2" w:rsidRDefault="00ED6117" w:rsidP="00ED6117">
      <w:pPr>
        <w:autoSpaceDE w:val="0"/>
        <w:autoSpaceDN w:val="0"/>
        <w:adjustRightInd w:val="0"/>
        <w:ind w:firstLine="851"/>
        <w:jc w:val="both"/>
        <w:rPr>
          <w:rFonts w:ascii="Arial" w:hAnsi="Arial" w:cs="Arial"/>
          <w:sz w:val="20"/>
          <w:szCs w:val="20"/>
        </w:rPr>
      </w:pPr>
      <w:r w:rsidRPr="000B20A2">
        <w:rPr>
          <w:rFonts w:ascii="Arial" w:hAnsi="Arial" w:cs="Arial"/>
          <w:sz w:val="20"/>
          <w:szCs w:val="20"/>
        </w:rPr>
        <w:t xml:space="preserve">XXIX – Quanto às Obrigações da Contratada, relativas às informações: </w:t>
      </w:r>
    </w:p>
    <w:p w:rsidR="00ED6117" w:rsidRPr="000B20A2" w:rsidRDefault="00ED6117" w:rsidP="00ED6117">
      <w:pPr>
        <w:autoSpaceDE w:val="0"/>
        <w:autoSpaceDN w:val="0"/>
        <w:adjustRightInd w:val="0"/>
        <w:ind w:firstLine="851"/>
        <w:jc w:val="both"/>
        <w:rPr>
          <w:rFonts w:ascii="Arial" w:hAnsi="Arial" w:cs="Arial"/>
          <w:sz w:val="20"/>
          <w:szCs w:val="20"/>
        </w:rPr>
      </w:pPr>
      <w:r w:rsidRPr="000B20A2">
        <w:rPr>
          <w:rFonts w:ascii="Arial" w:hAnsi="Arial" w:cs="Arial"/>
          <w:sz w:val="20"/>
          <w:szCs w:val="20"/>
        </w:rPr>
        <w:t xml:space="preserve">a) Guardar sigilo sobre as informações da CONTRATANTE constante do seu banco de dados, devendo mantê-las arquivadas e disponíveis à CONTRATANTE para fins de consulta e auditoria, ainda que extinto o contrato, por, no mínimo, 10 (dez) anos; </w:t>
      </w:r>
    </w:p>
    <w:p w:rsidR="00ED6117" w:rsidRPr="000B20A2" w:rsidRDefault="00ED6117" w:rsidP="00ED6117">
      <w:pPr>
        <w:autoSpaceDE w:val="0"/>
        <w:autoSpaceDN w:val="0"/>
        <w:adjustRightInd w:val="0"/>
        <w:ind w:firstLine="851"/>
        <w:jc w:val="both"/>
        <w:rPr>
          <w:rFonts w:ascii="Arial" w:hAnsi="Arial" w:cs="Arial"/>
          <w:sz w:val="20"/>
          <w:szCs w:val="20"/>
        </w:rPr>
      </w:pPr>
      <w:r w:rsidRPr="000B20A2">
        <w:rPr>
          <w:rFonts w:ascii="Arial" w:hAnsi="Arial" w:cs="Arial"/>
          <w:sz w:val="20"/>
          <w:szCs w:val="20"/>
        </w:rPr>
        <w:t xml:space="preserve">b) Disponibilizar permanentemente para a CONTRATANTE, por meio de mídia eletrônica, os dados operacionais e financeiros da frota, obtidos durante a vigência do contrato, inclusive após o seu término; </w:t>
      </w:r>
    </w:p>
    <w:p w:rsidR="00ED6117" w:rsidRPr="000B20A2" w:rsidRDefault="00ED6117" w:rsidP="00ED6117">
      <w:pPr>
        <w:autoSpaceDE w:val="0"/>
        <w:autoSpaceDN w:val="0"/>
        <w:adjustRightInd w:val="0"/>
        <w:ind w:firstLine="851"/>
        <w:jc w:val="both"/>
        <w:rPr>
          <w:rFonts w:ascii="Arial" w:hAnsi="Arial" w:cs="Arial"/>
          <w:sz w:val="20"/>
          <w:szCs w:val="20"/>
        </w:rPr>
      </w:pPr>
      <w:r w:rsidRPr="000B20A2">
        <w:rPr>
          <w:rFonts w:ascii="Arial" w:hAnsi="Arial" w:cs="Arial"/>
          <w:sz w:val="20"/>
          <w:szCs w:val="20"/>
        </w:rPr>
        <w:t xml:space="preserve">c) Disponibilizar capacidade de armazenamento suficiente para manter todos os dados disponíveis para consulta online; </w:t>
      </w:r>
    </w:p>
    <w:p w:rsidR="00ED6117" w:rsidRPr="000B20A2" w:rsidRDefault="00ED6117" w:rsidP="00ED6117">
      <w:pPr>
        <w:autoSpaceDE w:val="0"/>
        <w:autoSpaceDN w:val="0"/>
        <w:adjustRightInd w:val="0"/>
        <w:ind w:firstLine="851"/>
        <w:jc w:val="both"/>
        <w:rPr>
          <w:rFonts w:ascii="Arial" w:hAnsi="Arial" w:cs="Arial"/>
          <w:sz w:val="20"/>
          <w:szCs w:val="20"/>
        </w:rPr>
      </w:pPr>
      <w:r w:rsidRPr="000B20A2">
        <w:rPr>
          <w:rFonts w:ascii="Arial" w:hAnsi="Arial" w:cs="Arial"/>
          <w:sz w:val="20"/>
          <w:szCs w:val="20"/>
        </w:rPr>
        <w:t xml:space="preserve">e) Disponibilizar através do sistema a possibilidade de exportação de dados para várias tecnologias (xls, xlsx, HTML, BI e pdf); </w:t>
      </w:r>
    </w:p>
    <w:p w:rsidR="00ED6117" w:rsidRPr="000B20A2" w:rsidRDefault="00ED6117" w:rsidP="00ED6117">
      <w:pPr>
        <w:autoSpaceDE w:val="0"/>
        <w:autoSpaceDN w:val="0"/>
        <w:adjustRightInd w:val="0"/>
        <w:ind w:firstLine="851"/>
        <w:jc w:val="both"/>
        <w:rPr>
          <w:rFonts w:ascii="Arial" w:hAnsi="Arial" w:cs="Arial"/>
          <w:sz w:val="20"/>
          <w:szCs w:val="20"/>
        </w:rPr>
      </w:pPr>
      <w:r w:rsidRPr="000B20A2">
        <w:rPr>
          <w:rFonts w:ascii="Arial" w:hAnsi="Arial" w:cs="Arial"/>
          <w:sz w:val="20"/>
          <w:szCs w:val="20"/>
        </w:rPr>
        <w:t xml:space="preserve">f) Disponibilizar, sem ônus para a Contratante, as atualizações das funcionalidades do sistema de gestão; </w:t>
      </w:r>
    </w:p>
    <w:p w:rsidR="00ED6117" w:rsidRPr="000B20A2" w:rsidRDefault="00ED6117" w:rsidP="00ED6117">
      <w:pPr>
        <w:autoSpaceDE w:val="0"/>
        <w:autoSpaceDN w:val="0"/>
        <w:adjustRightInd w:val="0"/>
        <w:ind w:firstLine="851"/>
        <w:jc w:val="both"/>
        <w:rPr>
          <w:rFonts w:ascii="Arial" w:hAnsi="Arial" w:cs="Arial"/>
          <w:sz w:val="20"/>
          <w:szCs w:val="20"/>
        </w:rPr>
      </w:pPr>
      <w:r w:rsidRPr="000B20A2">
        <w:rPr>
          <w:rFonts w:ascii="Arial" w:hAnsi="Arial" w:cs="Arial"/>
          <w:sz w:val="20"/>
          <w:szCs w:val="20"/>
        </w:rPr>
        <w:t xml:space="preserve">g) Prover os recursos de Tecnologia da Informação e Comunicação (TIC) necessárias à garantia do funcionamento do sistema, durante 24 horas por dia e, ainda, apoiar as ações de melhorias tecnológicas e funcionais, quando solicitadas pelo Órgão Gerenciador; </w:t>
      </w:r>
    </w:p>
    <w:p w:rsidR="00ED6117" w:rsidRPr="000B20A2" w:rsidRDefault="00ED6117" w:rsidP="00ED6117">
      <w:pPr>
        <w:autoSpaceDE w:val="0"/>
        <w:autoSpaceDN w:val="0"/>
        <w:adjustRightInd w:val="0"/>
        <w:ind w:firstLine="851"/>
        <w:jc w:val="both"/>
        <w:rPr>
          <w:rFonts w:ascii="Arial" w:hAnsi="Arial" w:cs="Arial"/>
          <w:sz w:val="20"/>
          <w:szCs w:val="20"/>
        </w:rPr>
      </w:pPr>
      <w:r w:rsidRPr="000B20A2">
        <w:rPr>
          <w:rFonts w:ascii="Arial" w:hAnsi="Arial" w:cs="Arial"/>
          <w:sz w:val="20"/>
          <w:szCs w:val="20"/>
        </w:rPr>
        <w:t xml:space="preserve">h) Desenvolver, às suas expensas, sistema informatizado de gerenciamento do serviço, compatível com o ambiente seguro, via WEB, on-line, interligando os locais de atendimento com a CONTRATANTE; </w:t>
      </w:r>
    </w:p>
    <w:p w:rsidR="00ED6117" w:rsidRPr="000B20A2" w:rsidRDefault="00ED6117" w:rsidP="00ED6117">
      <w:pPr>
        <w:autoSpaceDE w:val="0"/>
        <w:autoSpaceDN w:val="0"/>
        <w:adjustRightInd w:val="0"/>
        <w:ind w:firstLine="851"/>
        <w:jc w:val="both"/>
        <w:rPr>
          <w:rFonts w:ascii="Arial" w:hAnsi="Arial" w:cs="Arial"/>
          <w:sz w:val="20"/>
          <w:szCs w:val="20"/>
        </w:rPr>
      </w:pPr>
      <w:r w:rsidRPr="000B20A2">
        <w:rPr>
          <w:rFonts w:ascii="Arial" w:hAnsi="Arial" w:cs="Arial"/>
          <w:sz w:val="20"/>
          <w:szCs w:val="20"/>
        </w:rPr>
        <w:t xml:space="preserve">i) Disponibilizar a CONTRATANTE pleno acesso às informações do sistema, inclusive para a extração, a qualquer tempo, de relatórios referentes aos serviços prestados, discriminados, com os respectivos custos e em extensão e formatação a serem definidas pela CONTRATANTE; </w:t>
      </w:r>
    </w:p>
    <w:p w:rsidR="00ED6117" w:rsidRPr="000B20A2" w:rsidRDefault="00ED6117" w:rsidP="00ED6117">
      <w:pPr>
        <w:autoSpaceDE w:val="0"/>
        <w:autoSpaceDN w:val="0"/>
        <w:adjustRightInd w:val="0"/>
        <w:ind w:firstLine="851"/>
        <w:jc w:val="both"/>
        <w:rPr>
          <w:rFonts w:ascii="Arial" w:hAnsi="Arial" w:cs="Arial"/>
          <w:sz w:val="20"/>
          <w:szCs w:val="20"/>
        </w:rPr>
      </w:pPr>
      <w:r w:rsidRPr="000B20A2">
        <w:rPr>
          <w:rFonts w:ascii="Arial" w:hAnsi="Arial" w:cs="Arial"/>
          <w:sz w:val="20"/>
          <w:szCs w:val="20"/>
        </w:rPr>
        <w:lastRenderedPageBreak/>
        <w:t xml:space="preserve">j) Responsabilizar-se pela instalação e manutenção dos softwares do sistema; </w:t>
      </w:r>
    </w:p>
    <w:p w:rsidR="00ED6117" w:rsidRPr="000B20A2" w:rsidRDefault="00ED6117" w:rsidP="00ED6117">
      <w:pPr>
        <w:autoSpaceDE w:val="0"/>
        <w:autoSpaceDN w:val="0"/>
        <w:adjustRightInd w:val="0"/>
        <w:ind w:firstLine="851"/>
        <w:jc w:val="both"/>
        <w:rPr>
          <w:rFonts w:ascii="Arial" w:hAnsi="Arial" w:cs="Arial"/>
          <w:sz w:val="20"/>
          <w:szCs w:val="20"/>
        </w:rPr>
      </w:pPr>
      <w:r w:rsidRPr="000B20A2">
        <w:rPr>
          <w:rFonts w:ascii="Arial" w:hAnsi="Arial" w:cs="Arial"/>
          <w:sz w:val="20"/>
          <w:szCs w:val="20"/>
        </w:rPr>
        <w:t xml:space="preserve">k) Responsabilizar-se pela integração com outros Sistemas de Gerenciamento de Custos e de Veículos e Equipamentos da CONTRATANTE; </w:t>
      </w:r>
    </w:p>
    <w:p w:rsidR="00ED6117" w:rsidRPr="000B20A2" w:rsidRDefault="00ED6117" w:rsidP="00ED6117">
      <w:pPr>
        <w:autoSpaceDE w:val="0"/>
        <w:autoSpaceDN w:val="0"/>
        <w:adjustRightInd w:val="0"/>
        <w:ind w:firstLine="851"/>
        <w:jc w:val="both"/>
        <w:rPr>
          <w:rFonts w:ascii="Arial" w:hAnsi="Arial" w:cs="Arial"/>
          <w:sz w:val="20"/>
          <w:szCs w:val="20"/>
        </w:rPr>
      </w:pPr>
      <w:r w:rsidRPr="000B20A2">
        <w:rPr>
          <w:rFonts w:ascii="Arial" w:hAnsi="Arial" w:cs="Arial"/>
          <w:sz w:val="20"/>
          <w:szCs w:val="20"/>
        </w:rPr>
        <w:t xml:space="preserve">l) Disponibilizar manual de utilização do sistema em língua portuguesa; </w:t>
      </w:r>
    </w:p>
    <w:p w:rsidR="00ED6117" w:rsidRPr="000B20A2" w:rsidRDefault="00ED6117" w:rsidP="00ED6117">
      <w:pPr>
        <w:autoSpaceDE w:val="0"/>
        <w:autoSpaceDN w:val="0"/>
        <w:adjustRightInd w:val="0"/>
        <w:ind w:firstLine="851"/>
        <w:jc w:val="both"/>
        <w:rPr>
          <w:rFonts w:ascii="Arial" w:hAnsi="Arial" w:cs="Arial"/>
          <w:sz w:val="20"/>
          <w:szCs w:val="20"/>
        </w:rPr>
      </w:pPr>
      <w:r w:rsidRPr="000B20A2">
        <w:rPr>
          <w:rFonts w:ascii="Arial" w:hAnsi="Arial" w:cs="Arial"/>
          <w:sz w:val="20"/>
          <w:szCs w:val="20"/>
        </w:rPr>
        <w:t xml:space="preserve">m) Estabelecer junto à sua rede credenciada, os critérios de definição dos preços a serem pagos para os serviços de mão de obra e peças, conforme indicado no Termo de Referência. </w:t>
      </w:r>
    </w:p>
    <w:p w:rsidR="00ED6117" w:rsidRPr="000B20A2" w:rsidRDefault="00ED6117" w:rsidP="00ED6117">
      <w:pPr>
        <w:autoSpaceDE w:val="0"/>
        <w:autoSpaceDN w:val="0"/>
        <w:adjustRightInd w:val="0"/>
        <w:ind w:firstLine="851"/>
        <w:jc w:val="both"/>
        <w:rPr>
          <w:rFonts w:ascii="Arial" w:hAnsi="Arial" w:cs="Arial"/>
          <w:sz w:val="20"/>
          <w:szCs w:val="20"/>
        </w:rPr>
      </w:pPr>
      <w:r w:rsidRPr="000B20A2">
        <w:rPr>
          <w:rFonts w:ascii="Arial" w:hAnsi="Arial" w:cs="Arial"/>
          <w:sz w:val="20"/>
          <w:szCs w:val="20"/>
        </w:rPr>
        <w:t xml:space="preserve">XXX – Quanto à rede de fornecedores credenciados, a Contratada deverá: </w:t>
      </w:r>
    </w:p>
    <w:p w:rsidR="00ED6117" w:rsidRPr="000B20A2" w:rsidRDefault="00ED6117" w:rsidP="00ED6117">
      <w:pPr>
        <w:autoSpaceDE w:val="0"/>
        <w:autoSpaceDN w:val="0"/>
        <w:adjustRightInd w:val="0"/>
        <w:ind w:firstLine="851"/>
        <w:jc w:val="both"/>
        <w:rPr>
          <w:rFonts w:ascii="Arial" w:hAnsi="Arial" w:cs="Arial"/>
          <w:sz w:val="20"/>
          <w:szCs w:val="20"/>
        </w:rPr>
      </w:pPr>
      <w:r w:rsidRPr="000B20A2">
        <w:rPr>
          <w:rFonts w:ascii="Arial" w:hAnsi="Arial" w:cs="Arial"/>
          <w:sz w:val="20"/>
          <w:szCs w:val="20"/>
        </w:rPr>
        <w:t xml:space="preserve">a) Garantir que a sua rede credenciada atenda aos requisitos mínimos elencados no Anexo I - A do Termo de Referência; </w:t>
      </w:r>
    </w:p>
    <w:p w:rsidR="00ED6117" w:rsidRPr="000B20A2" w:rsidRDefault="00ED6117" w:rsidP="00ED6117">
      <w:pPr>
        <w:autoSpaceDE w:val="0"/>
        <w:autoSpaceDN w:val="0"/>
        <w:adjustRightInd w:val="0"/>
        <w:ind w:firstLine="851"/>
        <w:jc w:val="both"/>
        <w:rPr>
          <w:rFonts w:ascii="Arial" w:hAnsi="Arial" w:cs="Arial"/>
          <w:sz w:val="20"/>
          <w:szCs w:val="20"/>
        </w:rPr>
      </w:pPr>
      <w:r w:rsidRPr="000B20A2">
        <w:rPr>
          <w:rFonts w:ascii="Arial" w:hAnsi="Arial" w:cs="Arial"/>
          <w:sz w:val="20"/>
          <w:szCs w:val="20"/>
        </w:rPr>
        <w:t xml:space="preserve">b) Pagar, pontualmente, aos estabelecimentos credenciados, o valor efetivamente devido, ficando definido que a CONTRATANTE não respondem solidária ou subsidiariamente por esse pagamento, que é de total responsabilidade da Contratada; </w:t>
      </w:r>
    </w:p>
    <w:p w:rsidR="00ED6117" w:rsidRPr="000B20A2" w:rsidRDefault="00ED6117" w:rsidP="00ED6117">
      <w:pPr>
        <w:autoSpaceDE w:val="0"/>
        <w:autoSpaceDN w:val="0"/>
        <w:adjustRightInd w:val="0"/>
        <w:ind w:firstLine="851"/>
        <w:jc w:val="both"/>
        <w:rPr>
          <w:rFonts w:ascii="Arial" w:hAnsi="Arial" w:cs="Arial"/>
          <w:sz w:val="20"/>
          <w:szCs w:val="20"/>
        </w:rPr>
      </w:pPr>
      <w:r w:rsidRPr="000B20A2">
        <w:rPr>
          <w:rFonts w:ascii="Arial" w:hAnsi="Arial" w:cs="Arial"/>
          <w:sz w:val="20"/>
          <w:szCs w:val="20"/>
        </w:rPr>
        <w:t xml:space="preserve">c) Manter nos estabelecimentos credenciados, em local visível, a identificação visual de sua adesão ao sistema objeto deste instrumento; </w:t>
      </w:r>
    </w:p>
    <w:p w:rsidR="00ED6117" w:rsidRPr="000B20A2" w:rsidRDefault="00ED6117" w:rsidP="00ED6117">
      <w:pPr>
        <w:autoSpaceDE w:val="0"/>
        <w:autoSpaceDN w:val="0"/>
        <w:adjustRightInd w:val="0"/>
        <w:ind w:firstLine="851"/>
        <w:jc w:val="both"/>
        <w:rPr>
          <w:rFonts w:ascii="Arial" w:hAnsi="Arial" w:cs="Arial"/>
          <w:sz w:val="20"/>
          <w:szCs w:val="20"/>
        </w:rPr>
      </w:pPr>
      <w:r w:rsidRPr="000B20A2">
        <w:rPr>
          <w:rFonts w:ascii="Arial" w:hAnsi="Arial" w:cs="Arial"/>
          <w:sz w:val="20"/>
          <w:szCs w:val="20"/>
        </w:rPr>
        <w:t xml:space="preserve">d) Planejar, em conjunto com a CONTRATANTE, a inclusão e exclusão de estabelecimentos à sua rede credenciada, seja qual for a origem da solicitação; </w:t>
      </w:r>
    </w:p>
    <w:p w:rsidR="00ED6117" w:rsidRPr="000B20A2" w:rsidRDefault="00ED6117" w:rsidP="00ED6117">
      <w:pPr>
        <w:autoSpaceDE w:val="0"/>
        <w:autoSpaceDN w:val="0"/>
        <w:adjustRightInd w:val="0"/>
        <w:ind w:firstLine="851"/>
        <w:jc w:val="both"/>
        <w:rPr>
          <w:rFonts w:ascii="Arial" w:hAnsi="Arial" w:cs="Arial"/>
          <w:sz w:val="20"/>
          <w:szCs w:val="20"/>
        </w:rPr>
      </w:pPr>
      <w:r w:rsidRPr="000B20A2">
        <w:rPr>
          <w:rFonts w:ascii="Arial" w:hAnsi="Arial" w:cs="Arial"/>
          <w:sz w:val="20"/>
          <w:szCs w:val="20"/>
        </w:rPr>
        <w:t xml:space="preserve">e) Exercer o credenciamento e o descredenciamento dos estabelecimentos, observando as exigências técnicas e condições definidas pela CONTRATANTE e pela Contratada; </w:t>
      </w:r>
    </w:p>
    <w:p w:rsidR="00ED6117" w:rsidRPr="000B20A2" w:rsidRDefault="00ED6117" w:rsidP="00ED6117">
      <w:pPr>
        <w:autoSpaceDE w:val="0"/>
        <w:autoSpaceDN w:val="0"/>
        <w:adjustRightInd w:val="0"/>
        <w:ind w:firstLine="851"/>
        <w:jc w:val="both"/>
        <w:rPr>
          <w:rFonts w:ascii="Arial" w:hAnsi="Arial" w:cs="Arial"/>
          <w:sz w:val="20"/>
          <w:szCs w:val="20"/>
        </w:rPr>
      </w:pPr>
      <w:r w:rsidRPr="000B20A2">
        <w:rPr>
          <w:rFonts w:ascii="Arial" w:hAnsi="Arial" w:cs="Arial"/>
          <w:sz w:val="20"/>
          <w:szCs w:val="20"/>
        </w:rPr>
        <w:t xml:space="preserve">f) Treinar os colaboradores dos estabelecimentos da rede credenciada para operar os equipamentos necessários; </w:t>
      </w:r>
    </w:p>
    <w:p w:rsidR="00ED6117" w:rsidRPr="000B20A2" w:rsidRDefault="00ED6117" w:rsidP="00ED6117">
      <w:pPr>
        <w:autoSpaceDE w:val="0"/>
        <w:autoSpaceDN w:val="0"/>
        <w:adjustRightInd w:val="0"/>
        <w:ind w:firstLine="851"/>
        <w:jc w:val="both"/>
        <w:rPr>
          <w:rFonts w:ascii="Arial" w:hAnsi="Arial" w:cs="Arial"/>
          <w:sz w:val="20"/>
          <w:szCs w:val="20"/>
        </w:rPr>
      </w:pPr>
      <w:r w:rsidRPr="000B20A2">
        <w:rPr>
          <w:rFonts w:ascii="Arial" w:hAnsi="Arial" w:cs="Arial"/>
          <w:sz w:val="20"/>
          <w:szCs w:val="20"/>
        </w:rPr>
        <w:t xml:space="preserve">g) Fiscalizar a qualidade da prestação dos serviços, garantindo que a execução do serviço só ocorra após a conferência do condutor, do veículo, da quilometragem e dos respectivos cartões; </w:t>
      </w:r>
    </w:p>
    <w:p w:rsidR="00ED6117" w:rsidRPr="000B20A2" w:rsidRDefault="00ED6117" w:rsidP="00ED6117">
      <w:pPr>
        <w:autoSpaceDE w:val="0"/>
        <w:autoSpaceDN w:val="0"/>
        <w:adjustRightInd w:val="0"/>
        <w:ind w:firstLine="851"/>
        <w:jc w:val="both"/>
        <w:rPr>
          <w:rFonts w:ascii="Arial" w:hAnsi="Arial" w:cs="Arial"/>
          <w:sz w:val="20"/>
          <w:szCs w:val="20"/>
        </w:rPr>
      </w:pPr>
      <w:r w:rsidRPr="000B20A2">
        <w:rPr>
          <w:rFonts w:ascii="Arial" w:hAnsi="Arial" w:cs="Arial"/>
          <w:sz w:val="20"/>
          <w:szCs w:val="20"/>
        </w:rPr>
        <w:t xml:space="preserve">h) Disponibilizar mesmo à distância, 01 (um) profissional com objetivo de prestar assessoria relativa ao objeto deste instrumento, junto à CONTRATANTE; </w:t>
      </w:r>
    </w:p>
    <w:p w:rsidR="00ED6117" w:rsidRPr="000B20A2" w:rsidRDefault="00ED6117" w:rsidP="00ED6117">
      <w:pPr>
        <w:autoSpaceDE w:val="0"/>
        <w:autoSpaceDN w:val="0"/>
        <w:adjustRightInd w:val="0"/>
        <w:ind w:firstLine="851"/>
        <w:jc w:val="both"/>
        <w:rPr>
          <w:rFonts w:ascii="Arial" w:hAnsi="Arial" w:cs="Arial"/>
          <w:sz w:val="20"/>
          <w:szCs w:val="20"/>
        </w:rPr>
      </w:pPr>
      <w:r w:rsidRPr="000B20A2">
        <w:rPr>
          <w:rFonts w:ascii="Arial" w:hAnsi="Arial" w:cs="Arial"/>
          <w:sz w:val="20"/>
          <w:szCs w:val="20"/>
        </w:rPr>
        <w:t xml:space="preserve">i) Manter os cadastros dos estabelecimentos credenciados atualizados, garantindo que as informações dos relatórios sejam fidedignas. </w:t>
      </w:r>
    </w:p>
    <w:p w:rsidR="00ED6117" w:rsidRPr="000B20A2" w:rsidRDefault="00ED6117" w:rsidP="00ED6117">
      <w:pPr>
        <w:autoSpaceDE w:val="0"/>
        <w:autoSpaceDN w:val="0"/>
        <w:adjustRightInd w:val="0"/>
        <w:ind w:firstLine="851"/>
        <w:jc w:val="both"/>
        <w:rPr>
          <w:rFonts w:ascii="Arial" w:hAnsi="Arial" w:cs="Arial"/>
          <w:sz w:val="20"/>
          <w:szCs w:val="20"/>
        </w:rPr>
      </w:pPr>
      <w:r w:rsidRPr="000B20A2">
        <w:rPr>
          <w:rFonts w:ascii="Arial" w:hAnsi="Arial" w:cs="Arial"/>
          <w:sz w:val="20"/>
          <w:szCs w:val="20"/>
        </w:rPr>
        <w:t xml:space="preserve">XXXI – O sistema da Contratada deverá permitir a integração com os sistemas de gerenciamento financeiros, patrimoniais e administrativos do CONTRATANTE. </w:t>
      </w:r>
    </w:p>
    <w:p w:rsidR="00ED6117" w:rsidRPr="000B20A2" w:rsidRDefault="00ED6117" w:rsidP="00ED6117">
      <w:pPr>
        <w:autoSpaceDE w:val="0"/>
        <w:autoSpaceDN w:val="0"/>
        <w:adjustRightInd w:val="0"/>
        <w:ind w:firstLine="851"/>
        <w:jc w:val="both"/>
        <w:rPr>
          <w:rFonts w:ascii="Arial" w:hAnsi="Arial" w:cs="Arial"/>
          <w:sz w:val="20"/>
          <w:szCs w:val="20"/>
        </w:rPr>
      </w:pPr>
      <w:r w:rsidRPr="000B20A2">
        <w:rPr>
          <w:rFonts w:ascii="Arial" w:hAnsi="Arial" w:cs="Arial"/>
          <w:sz w:val="20"/>
          <w:szCs w:val="20"/>
        </w:rPr>
        <w:t xml:space="preserve">XXXII – O sistema da Contratada deverá apresentar o valor disponibilizado, o valor consumido e o saldo restante. </w:t>
      </w:r>
    </w:p>
    <w:p w:rsidR="00ED6117" w:rsidRPr="000B20A2" w:rsidRDefault="00ED6117" w:rsidP="00ED6117">
      <w:pPr>
        <w:autoSpaceDE w:val="0"/>
        <w:autoSpaceDN w:val="0"/>
        <w:adjustRightInd w:val="0"/>
        <w:ind w:firstLine="851"/>
        <w:jc w:val="both"/>
        <w:rPr>
          <w:rFonts w:ascii="Arial" w:hAnsi="Arial" w:cs="Arial"/>
          <w:sz w:val="20"/>
          <w:szCs w:val="20"/>
        </w:rPr>
      </w:pPr>
      <w:r w:rsidRPr="000B20A2">
        <w:rPr>
          <w:rFonts w:ascii="Arial" w:hAnsi="Arial" w:cs="Arial"/>
          <w:sz w:val="20"/>
          <w:szCs w:val="20"/>
        </w:rPr>
        <w:t xml:space="preserve">XXXIII – O sistema da Contratada deve atualizar o valor dos veículos, para que a soma das manutenções em um período de 12 meses não ultrapasse o valor de 40% da tabela FIPE; </w:t>
      </w:r>
    </w:p>
    <w:p w:rsidR="00ED6117" w:rsidRPr="000B20A2" w:rsidRDefault="00ED6117" w:rsidP="00ED6117">
      <w:pPr>
        <w:autoSpaceDE w:val="0"/>
        <w:autoSpaceDN w:val="0"/>
        <w:adjustRightInd w:val="0"/>
        <w:ind w:firstLine="851"/>
        <w:jc w:val="both"/>
        <w:rPr>
          <w:rFonts w:ascii="Arial" w:hAnsi="Arial" w:cs="Arial"/>
          <w:sz w:val="20"/>
          <w:szCs w:val="20"/>
        </w:rPr>
      </w:pPr>
      <w:r w:rsidRPr="000B20A2">
        <w:rPr>
          <w:rFonts w:ascii="Arial" w:hAnsi="Arial" w:cs="Arial"/>
          <w:sz w:val="20"/>
          <w:szCs w:val="20"/>
        </w:rPr>
        <w:t>XXXIV – Disponibilizar plantão 24h e priorizar o atendimento de veículos de emergência, como caminhões de combate à incêndios e ambulâncias, na forma prevista no Termo de Referência;</w:t>
      </w:r>
    </w:p>
    <w:p w:rsidR="00ED6117" w:rsidRPr="000B20A2" w:rsidRDefault="00ED6117" w:rsidP="00ED6117">
      <w:pPr>
        <w:autoSpaceDE w:val="0"/>
        <w:autoSpaceDN w:val="0"/>
        <w:adjustRightInd w:val="0"/>
        <w:ind w:firstLine="851"/>
        <w:jc w:val="both"/>
        <w:rPr>
          <w:rFonts w:ascii="Arial" w:hAnsi="Arial" w:cs="Arial"/>
          <w:sz w:val="20"/>
          <w:szCs w:val="20"/>
        </w:rPr>
      </w:pPr>
      <w:r w:rsidRPr="000B20A2">
        <w:rPr>
          <w:rFonts w:ascii="Arial" w:hAnsi="Arial" w:cs="Arial"/>
          <w:sz w:val="20"/>
          <w:szCs w:val="20"/>
        </w:rPr>
        <w:t>XXXV – Cumprir a todas as obrigações e especificações técnicas dispostas neste Contrato e no Termo de Referência, Anexo I do Edital.</w:t>
      </w:r>
    </w:p>
    <w:p w:rsidR="00ED6117" w:rsidRPr="000B20A2" w:rsidRDefault="00ED6117" w:rsidP="00ED6117">
      <w:pPr>
        <w:autoSpaceDE w:val="0"/>
        <w:autoSpaceDN w:val="0"/>
        <w:adjustRightInd w:val="0"/>
        <w:jc w:val="both"/>
        <w:rPr>
          <w:rFonts w:ascii="Arial" w:hAnsi="Arial" w:cs="Arial"/>
          <w:b/>
          <w:bCs/>
          <w:sz w:val="20"/>
          <w:szCs w:val="20"/>
        </w:rPr>
      </w:pPr>
    </w:p>
    <w:p w:rsidR="00ED6117" w:rsidRPr="000B20A2" w:rsidRDefault="00ED6117" w:rsidP="00ED6117">
      <w:pPr>
        <w:autoSpaceDE w:val="0"/>
        <w:autoSpaceDN w:val="0"/>
        <w:adjustRightInd w:val="0"/>
        <w:jc w:val="both"/>
        <w:rPr>
          <w:rFonts w:ascii="Arial" w:hAnsi="Arial" w:cs="Arial"/>
          <w:b/>
          <w:bCs/>
          <w:sz w:val="20"/>
          <w:szCs w:val="20"/>
        </w:rPr>
      </w:pPr>
      <w:r w:rsidRPr="000B20A2">
        <w:rPr>
          <w:rFonts w:ascii="Arial" w:hAnsi="Arial" w:cs="Arial"/>
          <w:b/>
          <w:bCs/>
          <w:sz w:val="20"/>
          <w:szCs w:val="20"/>
        </w:rPr>
        <w:lastRenderedPageBreak/>
        <w:t>CLÁUSULA DÉCIMA TERCEIRA – DAS OBRIGAÇÕES DO CONTRATANTE</w:t>
      </w:r>
    </w:p>
    <w:p w:rsidR="00ED6117" w:rsidRPr="000B20A2" w:rsidRDefault="00ED6117" w:rsidP="00ED6117">
      <w:pPr>
        <w:autoSpaceDE w:val="0"/>
        <w:autoSpaceDN w:val="0"/>
        <w:adjustRightInd w:val="0"/>
        <w:jc w:val="both"/>
        <w:rPr>
          <w:rFonts w:ascii="Arial" w:hAnsi="Arial" w:cs="Arial"/>
          <w:sz w:val="20"/>
          <w:szCs w:val="20"/>
        </w:rPr>
      </w:pPr>
      <w:r w:rsidRPr="000B20A2">
        <w:rPr>
          <w:rFonts w:ascii="Arial" w:hAnsi="Arial" w:cs="Arial"/>
          <w:sz w:val="20"/>
          <w:szCs w:val="20"/>
        </w:rPr>
        <w:t>13.1 – São obrigações do CONTRATANTE:</w:t>
      </w:r>
    </w:p>
    <w:p w:rsidR="00ED6117" w:rsidRPr="000B20A2" w:rsidRDefault="00ED6117" w:rsidP="00ED6117">
      <w:pPr>
        <w:autoSpaceDE w:val="0"/>
        <w:autoSpaceDN w:val="0"/>
        <w:adjustRightInd w:val="0"/>
        <w:ind w:firstLine="851"/>
        <w:jc w:val="both"/>
        <w:rPr>
          <w:rFonts w:ascii="Arial" w:hAnsi="Arial" w:cs="Arial"/>
          <w:sz w:val="20"/>
          <w:szCs w:val="20"/>
        </w:rPr>
      </w:pPr>
      <w:r w:rsidRPr="000B20A2">
        <w:rPr>
          <w:rFonts w:ascii="Arial" w:hAnsi="Arial" w:cs="Arial"/>
          <w:sz w:val="20"/>
          <w:szCs w:val="20"/>
        </w:rPr>
        <w:t>I – Adotar medidas visando um eficaz relacionamento com a CONTRATADA de forma a ensejar o melhor desempenho e qualidade dos serviços contratados;</w:t>
      </w:r>
    </w:p>
    <w:p w:rsidR="00ED6117" w:rsidRPr="000B20A2" w:rsidRDefault="00ED6117" w:rsidP="00ED6117">
      <w:pPr>
        <w:autoSpaceDE w:val="0"/>
        <w:autoSpaceDN w:val="0"/>
        <w:adjustRightInd w:val="0"/>
        <w:ind w:firstLine="851"/>
        <w:jc w:val="both"/>
        <w:rPr>
          <w:rFonts w:ascii="Arial" w:hAnsi="Arial" w:cs="Arial"/>
          <w:sz w:val="20"/>
          <w:szCs w:val="20"/>
        </w:rPr>
      </w:pPr>
      <w:r w:rsidRPr="000B20A2">
        <w:rPr>
          <w:rFonts w:ascii="Arial" w:hAnsi="Arial" w:cs="Arial"/>
          <w:sz w:val="20"/>
          <w:szCs w:val="20"/>
        </w:rPr>
        <w:t>II – Acompanhar a execução operacional da CONTRATADA;</w:t>
      </w:r>
    </w:p>
    <w:p w:rsidR="00ED6117" w:rsidRPr="000B20A2" w:rsidRDefault="00ED6117" w:rsidP="00ED6117">
      <w:pPr>
        <w:autoSpaceDE w:val="0"/>
        <w:autoSpaceDN w:val="0"/>
        <w:adjustRightInd w:val="0"/>
        <w:ind w:firstLine="851"/>
        <w:jc w:val="both"/>
        <w:rPr>
          <w:rFonts w:ascii="Arial" w:hAnsi="Arial" w:cs="Arial"/>
          <w:sz w:val="20"/>
          <w:szCs w:val="20"/>
        </w:rPr>
      </w:pPr>
      <w:r w:rsidRPr="000B20A2">
        <w:rPr>
          <w:rFonts w:ascii="Arial" w:hAnsi="Arial" w:cs="Arial"/>
          <w:sz w:val="20"/>
          <w:szCs w:val="20"/>
        </w:rPr>
        <w:t>III – Fiscalizar a qualidade do serviço prestado;</w:t>
      </w:r>
    </w:p>
    <w:p w:rsidR="00ED6117" w:rsidRPr="000B20A2" w:rsidRDefault="00ED6117" w:rsidP="00ED6117">
      <w:pPr>
        <w:autoSpaceDE w:val="0"/>
        <w:autoSpaceDN w:val="0"/>
        <w:adjustRightInd w:val="0"/>
        <w:ind w:firstLine="851"/>
        <w:jc w:val="both"/>
        <w:rPr>
          <w:rFonts w:ascii="Arial" w:hAnsi="Arial" w:cs="Arial"/>
          <w:sz w:val="20"/>
          <w:szCs w:val="20"/>
        </w:rPr>
      </w:pPr>
      <w:r w:rsidRPr="000B20A2">
        <w:rPr>
          <w:rFonts w:ascii="Arial" w:hAnsi="Arial" w:cs="Arial"/>
          <w:sz w:val="20"/>
          <w:szCs w:val="20"/>
        </w:rPr>
        <w:t>IV – Propor medidas de regulamentação e controle;</w:t>
      </w:r>
    </w:p>
    <w:p w:rsidR="00ED6117" w:rsidRPr="000B20A2" w:rsidRDefault="00ED6117" w:rsidP="00ED6117">
      <w:pPr>
        <w:autoSpaceDE w:val="0"/>
        <w:autoSpaceDN w:val="0"/>
        <w:adjustRightInd w:val="0"/>
        <w:ind w:firstLine="851"/>
        <w:jc w:val="both"/>
        <w:rPr>
          <w:rFonts w:ascii="Arial" w:hAnsi="Arial" w:cs="Arial"/>
          <w:sz w:val="20"/>
          <w:szCs w:val="20"/>
        </w:rPr>
      </w:pPr>
      <w:r w:rsidRPr="000B20A2">
        <w:rPr>
          <w:rFonts w:ascii="Arial" w:hAnsi="Arial" w:cs="Arial"/>
          <w:sz w:val="20"/>
          <w:szCs w:val="20"/>
        </w:rPr>
        <w:t>V – Estabelecer diretrizes para a atuação da CONTRATADA;</w:t>
      </w:r>
    </w:p>
    <w:p w:rsidR="00ED6117" w:rsidRPr="000B20A2" w:rsidRDefault="00ED6117" w:rsidP="00ED6117">
      <w:pPr>
        <w:autoSpaceDE w:val="0"/>
        <w:autoSpaceDN w:val="0"/>
        <w:adjustRightInd w:val="0"/>
        <w:ind w:firstLine="851"/>
        <w:jc w:val="both"/>
        <w:rPr>
          <w:rFonts w:ascii="Arial" w:hAnsi="Arial" w:cs="Arial"/>
          <w:sz w:val="20"/>
          <w:szCs w:val="20"/>
        </w:rPr>
      </w:pPr>
      <w:r w:rsidRPr="000B20A2">
        <w:rPr>
          <w:rFonts w:ascii="Arial" w:hAnsi="Arial" w:cs="Arial"/>
          <w:sz w:val="20"/>
          <w:szCs w:val="20"/>
        </w:rPr>
        <w:t>VI – Aprovar o planejamento definido junto com a CONTRATADA para inclusão e exclusão de estabelecimentos da Rede Credenciada;</w:t>
      </w:r>
    </w:p>
    <w:p w:rsidR="00ED6117" w:rsidRPr="000B20A2" w:rsidRDefault="00ED6117" w:rsidP="00ED6117">
      <w:pPr>
        <w:autoSpaceDE w:val="0"/>
        <w:autoSpaceDN w:val="0"/>
        <w:adjustRightInd w:val="0"/>
        <w:ind w:firstLine="851"/>
        <w:jc w:val="both"/>
        <w:rPr>
          <w:rFonts w:ascii="Arial" w:hAnsi="Arial" w:cs="Arial"/>
          <w:sz w:val="20"/>
          <w:szCs w:val="20"/>
        </w:rPr>
      </w:pPr>
      <w:r w:rsidRPr="000B20A2">
        <w:rPr>
          <w:rFonts w:ascii="Arial" w:hAnsi="Arial" w:cs="Arial"/>
          <w:sz w:val="20"/>
          <w:szCs w:val="20"/>
        </w:rPr>
        <w:t>VII – Acompanhar os processos de penalização movidos pelo CINCATARINA em face da CONTRATADA;</w:t>
      </w:r>
    </w:p>
    <w:p w:rsidR="00ED6117" w:rsidRPr="000B20A2" w:rsidRDefault="00ED6117" w:rsidP="00ED6117">
      <w:pPr>
        <w:autoSpaceDE w:val="0"/>
        <w:autoSpaceDN w:val="0"/>
        <w:adjustRightInd w:val="0"/>
        <w:ind w:firstLine="851"/>
        <w:jc w:val="both"/>
        <w:rPr>
          <w:rFonts w:ascii="Arial" w:hAnsi="Arial" w:cs="Arial"/>
          <w:sz w:val="20"/>
          <w:szCs w:val="20"/>
        </w:rPr>
      </w:pPr>
      <w:r w:rsidRPr="000B20A2">
        <w:rPr>
          <w:rFonts w:ascii="Arial" w:hAnsi="Arial" w:cs="Arial"/>
          <w:sz w:val="20"/>
          <w:szCs w:val="20"/>
        </w:rPr>
        <w:t xml:space="preserve">VIII – Cumprir todas as obrigações constantes no Edital de Licitação, seus Anexos e neste Contrato. </w:t>
      </w:r>
    </w:p>
    <w:p w:rsidR="00ED6117" w:rsidRPr="000B20A2" w:rsidRDefault="00ED6117" w:rsidP="00ED6117">
      <w:pPr>
        <w:autoSpaceDE w:val="0"/>
        <w:autoSpaceDN w:val="0"/>
        <w:adjustRightInd w:val="0"/>
        <w:ind w:firstLine="851"/>
        <w:jc w:val="both"/>
        <w:rPr>
          <w:rFonts w:ascii="Arial" w:hAnsi="Arial" w:cs="Arial"/>
          <w:sz w:val="20"/>
          <w:szCs w:val="20"/>
        </w:rPr>
      </w:pPr>
      <w:r w:rsidRPr="000B20A2">
        <w:rPr>
          <w:rFonts w:ascii="Arial" w:hAnsi="Arial" w:cs="Arial"/>
          <w:sz w:val="20"/>
          <w:szCs w:val="20"/>
        </w:rPr>
        <w:t xml:space="preserve">IX – Definir os usuários (motoristas, condutores e demais técnicos) que terão acesso ao sistema. </w:t>
      </w:r>
    </w:p>
    <w:p w:rsidR="00ED6117" w:rsidRPr="000B20A2" w:rsidRDefault="00ED6117" w:rsidP="00ED6117">
      <w:pPr>
        <w:autoSpaceDE w:val="0"/>
        <w:autoSpaceDN w:val="0"/>
        <w:adjustRightInd w:val="0"/>
        <w:ind w:firstLine="851"/>
        <w:jc w:val="both"/>
        <w:rPr>
          <w:rFonts w:ascii="Arial" w:hAnsi="Arial" w:cs="Arial"/>
          <w:sz w:val="20"/>
          <w:szCs w:val="20"/>
        </w:rPr>
      </w:pPr>
      <w:r w:rsidRPr="000B20A2">
        <w:rPr>
          <w:rFonts w:ascii="Arial" w:hAnsi="Arial" w:cs="Arial"/>
          <w:sz w:val="20"/>
          <w:szCs w:val="20"/>
        </w:rPr>
        <w:t>X – Definir os veículos para o cadastramento junto ao sistema.</w:t>
      </w:r>
    </w:p>
    <w:p w:rsidR="00ED6117" w:rsidRPr="000B20A2" w:rsidRDefault="00ED6117" w:rsidP="00ED6117">
      <w:pPr>
        <w:autoSpaceDE w:val="0"/>
        <w:autoSpaceDN w:val="0"/>
        <w:adjustRightInd w:val="0"/>
        <w:ind w:firstLine="851"/>
        <w:jc w:val="both"/>
        <w:rPr>
          <w:rFonts w:ascii="Arial" w:hAnsi="Arial" w:cs="Arial"/>
          <w:sz w:val="20"/>
          <w:szCs w:val="20"/>
        </w:rPr>
      </w:pPr>
      <w:r w:rsidRPr="000B20A2">
        <w:rPr>
          <w:rFonts w:ascii="Arial" w:hAnsi="Arial" w:cs="Arial"/>
          <w:sz w:val="20"/>
          <w:szCs w:val="20"/>
        </w:rPr>
        <w:t>XI – Acompanhar a execução operacional do contrato.</w:t>
      </w:r>
    </w:p>
    <w:p w:rsidR="00ED6117" w:rsidRPr="000B20A2" w:rsidRDefault="00ED6117" w:rsidP="00ED6117">
      <w:pPr>
        <w:autoSpaceDE w:val="0"/>
        <w:autoSpaceDN w:val="0"/>
        <w:adjustRightInd w:val="0"/>
        <w:ind w:firstLine="851"/>
        <w:jc w:val="both"/>
        <w:rPr>
          <w:rFonts w:ascii="Arial" w:hAnsi="Arial" w:cs="Arial"/>
          <w:sz w:val="20"/>
          <w:szCs w:val="20"/>
        </w:rPr>
      </w:pPr>
      <w:r w:rsidRPr="000B20A2">
        <w:rPr>
          <w:rFonts w:ascii="Arial" w:hAnsi="Arial" w:cs="Arial"/>
          <w:sz w:val="20"/>
          <w:szCs w:val="20"/>
        </w:rPr>
        <w:t>XII – Promover a implantação do serviço no órgão.</w:t>
      </w:r>
    </w:p>
    <w:p w:rsidR="00ED6117" w:rsidRPr="000B20A2" w:rsidRDefault="00ED6117" w:rsidP="00ED6117">
      <w:pPr>
        <w:autoSpaceDE w:val="0"/>
        <w:autoSpaceDN w:val="0"/>
        <w:adjustRightInd w:val="0"/>
        <w:ind w:firstLine="851"/>
        <w:jc w:val="both"/>
        <w:rPr>
          <w:rFonts w:ascii="Arial" w:hAnsi="Arial" w:cs="Arial"/>
          <w:sz w:val="20"/>
          <w:szCs w:val="20"/>
        </w:rPr>
      </w:pPr>
      <w:r w:rsidRPr="000B20A2">
        <w:rPr>
          <w:rFonts w:ascii="Arial" w:hAnsi="Arial" w:cs="Arial"/>
          <w:sz w:val="20"/>
          <w:szCs w:val="20"/>
        </w:rPr>
        <w:t xml:space="preserve">XIII – No caso de extravio ou danos ao cartão magnético, requerer à Contratada, com ciência da INTEVENIENTE, a emissão de novo cartão, sem custo adicional para o CONTRATANTE, com o cancelamento do registro do cartão extraviado. </w:t>
      </w:r>
    </w:p>
    <w:p w:rsidR="00ED6117" w:rsidRPr="000B20A2" w:rsidRDefault="00ED6117" w:rsidP="00ED6117">
      <w:pPr>
        <w:autoSpaceDE w:val="0"/>
        <w:autoSpaceDN w:val="0"/>
        <w:adjustRightInd w:val="0"/>
        <w:ind w:firstLine="851"/>
        <w:jc w:val="both"/>
        <w:rPr>
          <w:rFonts w:ascii="Arial" w:hAnsi="Arial" w:cs="Arial"/>
          <w:sz w:val="20"/>
          <w:szCs w:val="20"/>
        </w:rPr>
      </w:pPr>
      <w:r w:rsidRPr="000B20A2">
        <w:rPr>
          <w:rFonts w:ascii="Arial" w:hAnsi="Arial" w:cs="Arial"/>
          <w:sz w:val="20"/>
          <w:szCs w:val="20"/>
        </w:rPr>
        <w:t>XIV – Providenciar o cancelamento definitivo dos cartões destinados aos veículos, em caso de retirada de circulação, alienação ou devolução à empresa locadora proprietária do veículo.</w:t>
      </w:r>
    </w:p>
    <w:p w:rsidR="00ED6117" w:rsidRPr="000B20A2" w:rsidRDefault="00ED6117" w:rsidP="00ED6117">
      <w:pPr>
        <w:autoSpaceDE w:val="0"/>
        <w:autoSpaceDN w:val="0"/>
        <w:adjustRightInd w:val="0"/>
        <w:ind w:firstLine="851"/>
        <w:jc w:val="both"/>
        <w:rPr>
          <w:rFonts w:ascii="Arial" w:hAnsi="Arial" w:cs="Arial"/>
          <w:sz w:val="20"/>
          <w:szCs w:val="20"/>
        </w:rPr>
      </w:pPr>
      <w:r w:rsidRPr="000B20A2">
        <w:rPr>
          <w:rFonts w:ascii="Arial" w:hAnsi="Arial" w:cs="Arial"/>
          <w:sz w:val="20"/>
          <w:szCs w:val="20"/>
        </w:rPr>
        <w:t>XV – Informar imediatamente ao INTERNVENITE e Contratada, o furto, roubo, extravio, falsificação ou fraude do cartão destinado ao veículo.</w:t>
      </w:r>
    </w:p>
    <w:p w:rsidR="00ED6117" w:rsidRPr="000B20A2" w:rsidRDefault="00ED6117" w:rsidP="00ED6117">
      <w:pPr>
        <w:autoSpaceDE w:val="0"/>
        <w:autoSpaceDN w:val="0"/>
        <w:adjustRightInd w:val="0"/>
        <w:ind w:firstLine="851"/>
        <w:jc w:val="both"/>
        <w:rPr>
          <w:rFonts w:ascii="Arial" w:hAnsi="Arial" w:cs="Arial"/>
          <w:sz w:val="20"/>
          <w:szCs w:val="20"/>
        </w:rPr>
      </w:pPr>
      <w:r w:rsidRPr="000B20A2">
        <w:rPr>
          <w:rFonts w:ascii="Arial" w:hAnsi="Arial" w:cs="Arial"/>
          <w:sz w:val="20"/>
          <w:szCs w:val="20"/>
        </w:rPr>
        <w:t xml:space="preserve">XVI – Se necessário, remanejar ou incrementar créditos em cada cartão destinado ao veículo. </w:t>
      </w:r>
    </w:p>
    <w:p w:rsidR="00ED6117" w:rsidRPr="000B20A2" w:rsidRDefault="00ED6117" w:rsidP="00ED6117">
      <w:pPr>
        <w:autoSpaceDE w:val="0"/>
        <w:autoSpaceDN w:val="0"/>
        <w:adjustRightInd w:val="0"/>
        <w:ind w:firstLine="851"/>
        <w:jc w:val="both"/>
        <w:rPr>
          <w:rFonts w:ascii="Arial" w:hAnsi="Arial" w:cs="Arial"/>
          <w:sz w:val="20"/>
          <w:szCs w:val="20"/>
        </w:rPr>
      </w:pPr>
      <w:r w:rsidRPr="000B20A2">
        <w:rPr>
          <w:rFonts w:ascii="Arial" w:hAnsi="Arial" w:cs="Arial"/>
          <w:sz w:val="20"/>
          <w:szCs w:val="20"/>
        </w:rPr>
        <w:t>XVII – Efetuar a análise e o aceite das faturas e notas fiscais emitidas pela Contratada, efetivando o respectivo pagamento.</w:t>
      </w:r>
    </w:p>
    <w:p w:rsidR="00ED6117" w:rsidRPr="000B20A2" w:rsidRDefault="00ED6117" w:rsidP="00ED6117">
      <w:pPr>
        <w:autoSpaceDE w:val="0"/>
        <w:autoSpaceDN w:val="0"/>
        <w:adjustRightInd w:val="0"/>
        <w:ind w:firstLine="851"/>
        <w:jc w:val="both"/>
        <w:rPr>
          <w:rFonts w:ascii="Arial" w:hAnsi="Arial" w:cs="Arial"/>
          <w:sz w:val="20"/>
          <w:szCs w:val="20"/>
        </w:rPr>
      </w:pPr>
      <w:r w:rsidRPr="000B20A2">
        <w:rPr>
          <w:rFonts w:ascii="Arial" w:hAnsi="Arial" w:cs="Arial"/>
          <w:sz w:val="20"/>
          <w:szCs w:val="20"/>
        </w:rPr>
        <w:t>XVIII – Rejeitar, no todo ou em parte, os itens de serviço em desacordo com o contrato.</w:t>
      </w:r>
    </w:p>
    <w:p w:rsidR="00ED6117" w:rsidRPr="000B20A2" w:rsidRDefault="00ED6117" w:rsidP="00ED6117">
      <w:pPr>
        <w:autoSpaceDE w:val="0"/>
        <w:autoSpaceDN w:val="0"/>
        <w:adjustRightInd w:val="0"/>
        <w:ind w:firstLine="851"/>
        <w:jc w:val="both"/>
        <w:rPr>
          <w:rFonts w:ascii="Arial" w:hAnsi="Arial" w:cs="Arial"/>
          <w:sz w:val="20"/>
          <w:szCs w:val="20"/>
        </w:rPr>
      </w:pPr>
      <w:r w:rsidRPr="000B20A2">
        <w:rPr>
          <w:rFonts w:ascii="Arial" w:hAnsi="Arial" w:cs="Arial"/>
          <w:sz w:val="20"/>
          <w:szCs w:val="20"/>
        </w:rPr>
        <w:t>XIX – Fornecer à INTERVENIENTE e Contratada, em conformidade com o plano de implantação, o cadastro completo dos veículos e equipamentos, gestores, aprovadores e condutores autorizados, contendo todos os dados necessários.</w:t>
      </w:r>
    </w:p>
    <w:p w:rsidR="00ED6117" w:rsidRPr="000B20A2" w:rsidRDefault="00ED6117" w:rsidP="00ED6117">
      <w:pPr>
        <w:autoSpaceDE w:val="0"/>
        <w:autoSpaceDN w:val="0"/>
        <w:adjustRightInd w:val="0"/>
        <w:ind w:firstLine="851"/>
        <w:jc w:val="both"/>
        <w:rPr>
          <w:rFonts w:ascii="Arial" w:hAnsi="Arial" w:cs="Arial"/>
          <w:sz w:val="20"/>
          <w:szCs w:val="20"/>
        </w:rPr>
      </w:pPr>
      <w:r w:rsidRPr="000B20A2">
        <w:rPr>
          <w:rFonts w:ascii="Arial" w:hAnsi="Arial" w:cs="Arial"/>
          <w:sz w:val="20"/>
          <w:szCs w:val="20"/>
        </w:rPr>
        <w:t xml:space="preserve">XX – Designar servidor(es) para acompanhamento da execução e da fiscalização da prestação dos serviços, objeto deste contrato. </w:t>
      </w:r>
    </w:p>
    <w:p w:rsidR="00ED6117" w:rsidRPr="000B20A2" w:rsidRDefault="00ED6117" w:rsidP="00ED6117">
      <w:pPr>
        <w:autoSpaceDE w:val="0"/>
        <w:autoSpaceDN w:val="0"/>
        <w:adjustRightInd w:val="0"/>
        <w:ind w:firstLine="851"/>
        <w:jc w:val="both"/>
        <w:rPr>
          <w:rFonts w:ascii="Arial" w:hAnsi="Arial" w:cs="Arial"/>
          <w:sz w:val="20"/>
          <w:szCs w:val="20"/>
        </w:rPr>
      </w:pPr>
      <w:r w:rsidRPr="000B20A2">
        <w:rPr>
          <w:rFonts w:ascii="Arial" w:hAnsi="Arial" w:cs="Arial"/>
          <w:sz w:val="20"/>
          <w:szCs w:val="20"/>
        </w:rPr>
        <w:lastRenderedPageBreak/>
        <w:t xml:space="preserve">XXI – A existência da fiscalização por parte da Órgão Participante de nenhum modo diminui ou altera a responsabilidade da Contratada na prestação dos serviços. </w:t>
      </w:r>
    </w:p>
    <w:p w:rsidR="00ED6117" w:rsidRPr="000B20A2" w:rsidRDefault="00ED6117" w:rsidP="00ED6117">
      <w:pPr>
        <w:autoSpaceDE w:val="0"/>
        <w:autoSpaceDN w:val="0"/>
        <w:adjustRightInd w:val="0"/>
        <w:ind w:firstLine="851"/>
        <w:jc w:val="both"/>
        <w:rPr>
          <w:rFonts w:ascii="Arial" w:hAnsi="Arial" w:cs="Arial"/>
          <w:sz w:val="20"/>
          <w:szCs w:val="20"/>
        </w:rPr>
      </w:pPr>
      <w:r w:rsidRPr="000B20A2">
        <w:rPr>
          <w:rFonts w:ascii="Arial" w:hAnsi="Arial" w:cs="Arial"/>
          <w:sz w:val="20"/>
          <w:szCs w:val="20"/>
        </w:rPr>
        <w:t>XXII – Identificar junto à INTERVENIENTE e Contratada os servidores que serão usuários do sistema, com poderes para administração plena ou apenas acesso às informações, de acordo com o nível de permissão estabelecido, bem como responsabilizar-se pela comunicação prévia dos casos de demissão, férias ou mudança de lotação.</w:t>
      </w:r>
    </w:p>
    <w:p w:rsidR="00ED6117" w:rsidRPr="000B20A2" w:rsidRDefault="00ED6117" w:rsidP="00ED6117">
      <w:pPr>
        <w:autoSpaceDE w:val="0"/>
        <w:autoSpaceDN w:val="0"/>
        <w:adjustRightInd w:val="0"/>
        <w:ind w:firstLine="851"/>
        <w:jc w:val="both"/>
        <w:rPr>
          <w:rFonts w:ascii="Arial" w:hAnsi="Arial" w:cs="Arial"/>
          <w:sz w:val="20"/>
          <w:szCs w:val="20"/>
        </w:rPr>
      </w:pPr>
      <w:r w:rsidRPr="000B20A2">
        <w:rPr>
          <w:rFonts w:ascii="Arial" w:hAnsi="Arial" w:cs="Arial"/>
          <w:sz w:val="20"/>
          <w:szCs w:val="20"/>
        </w:rPr>
        <w:t xml:space="preserve">XXIII – Para a contratação de um serviço de manutenção, o gestor da frota CONTRATANTE deverá: </w:t>
      </w:r>
    </w:p>
    <w:p w:rsidR="00ED6117" w:rsidRPr="000B20A2" w:rsidRDefault="00ED6117" w:rsidP="00ED6117">
      <w:pPr>
        <w:autoSpaceDE w:val="0"/>
        <w:autoSpaceDN w:val="0"/>
        <w:adjustRightInd w:val="0"/>
        <w:ind w:firstLine="851"/>
        <w:jc w:val="both"/>
        <w:rPr>
          <w:rFonts w:ascii="Arial" w:hAnsi="Arial" w:cs="Arial"/>
          <w:sz w:val="20"/>
          <w:szCs w:val="20"/>
        </w:rPr>
      </w:pPr>
      <w:r w:rsidRPr="000B20A2">
        <w:rPr>
          <w:rFonts w:ascii="Arial" w:hAnsi="Arial" w:cs="Arial"/>
          <w:sz w:val="20"/>
          <w:szCs w:val="20"/>
        </w:rPr>
        <w:t xml:space="preserve">a) Abrir uma Ordem de Manutenção no sistema informatizado da Contratada, com uma descrição prévia do serviço a ser executado e convidar um dos estabelecimentos credenciados para avaliar o veículo e enviar orçamento; </w:t>
      </w:r>
    </w:p>
    <w:p w:rsidR="00ED6117" w:rsidRPr="000B20A2" w:rsidRDefault="00ED6117" w:rsidP="00ED6117">
      <w:pPr>
        <w:autoSpaceDE w:val="0"/>
        <w:autoSpaceDN w:val="0"/>
        <w:adjustRightInd w:val="0"/>
        <w:ind w:firstLine="851"/>
        <w:jc w:val="both"/>
        <w:rPr>
          <w:rFonts w:ascii="Arial" w:hAnsi="Arial" w:cs="Arial"/>
          <w:sz w:val="20"/>
          <w:szCs w:val="20"/>
        </w:rPr>
      </w:pPr>
      <w:r w:rsidRPr="000B20A2">
        <w:rPr>
          <w:rFonts w:ascii="Arial" w:hAnsi="Arial" w:cs="Arial"/>
          <w:sz w:val="20"/>
          <w:szCs w:val="20"/>
        </w:rPr>
        <w:t xml:space="preserve">b) A Ordem de Manutenção poderá alternativamente ser aberta no sistema informatizado da Contratada diretamente pelo estabelecimento escolhido no item anterior, com anuência do gestor da CONTRATANTE; </w:t>
      </w:r>
    </w:p>
    <w:p w:rsidR="00ED6117" w:rsidRPr="000B20A2" w:rsidRDefault="00ED6117" w:rsidP="00ED6117">
      <w:pPr>
        <w:autoSpaceDE w:val="0"/>
        <w:autoSpaceDN w:val="0"/>
        <w:adjustRightInd w:val="0"/>
        <w:ind w:firstLine="851"/>
        <w:jc w:val="both"/>
        <w:rPr>
          <w:rFonts w:ascii="Arial" w:hAnsi="Arial" w:cs="Arial"/>
          <w:sz w:val="20"/>
          <w:szCs w:val="20"/>
        </w:rPr>
      </w:pPr>
      <w:r w:rsidRPr="000B20A2">
        <w:rPr>
          <w:rFonts w:ascii="Arial" w:hAnsi="Arial" w:cs="Arial"/>
          <w:sz w:val="20"/>
          <w:szCs w:val="20"/>
        </w:rPr>
        <w:t xml:space="preserve">c) Levar o veículo ao estabelecimento convidado, que receberá, inspecionará e orçará o serviço a ser executado, conforme estabelecido no Termo de Referência; </w:t>
      </w:r>
    </w:p>
    <w:p w:rsidR="00ED6117" w:rsidRPr="000B20A2" w:rsidRDefault="00ED6117" w:rsidP="00ED6117">
      <w:pPr>
        <w:autoSpaceDE w:val="0"/>
        <w:autoSpaceDN w:val="0"/>
        <w:adjustRightInd w:val="0"/>
        <w:ind w:firstLine="851"/>
        <w:jc w:val="both"/>
        <w:rPr>
          <w:rFonts w:ascii="Arial" w:hAnsi="Arial" w:cs="Arial"/>
          <w:sz w:val="20"/>
          <w:szCs w:val="20"/>
        </w:rPr>
      </w:pPr>
      <w:r w:rsidRPr="000B20A2">
        <w:rPr>
          <w:rFonts w:ascii="Arial" w:hAnsi="Arial" w:cs="Arial"/>
          <w:sz w:val="20"/>
          <w:szCs w:val="20"/>
        </w:rPr>
        <w:t xml:space="preserve">d) Após receber o orçamento, com a descrição do serviço a ser executado, o gestor da frota da CONTRATANTE deverá replicar a Ordem de Manutenção para dois outros estabelecimentos credenciados, que, lançarão também seus respectivos orçamentos no sistema informatizado da Contratada; </w:t>
      </w:r>
    </w:p>
    <w:p w:rsidR="00ED6117" w:rsidRPr="000B20A2" w:rsidRDefault="00ED6117" w:rsidP="00ED6117">
      <w:pPr>
        <w:autoSpaceDE w:val="0"/>
        <w:autoSpaceDN w:val="0"/>
        <w:adjustRightInd w:val="0"/>
        <w:ind w:firstLine="851"/>
        <w:jc w:val="both"/>
        <w:rPr>
          <w:rFonts w:ascii="Arial" w:hAnsi="Arial" w:cs="Arial"/>
          <w:sz w:val="20"/>
          <w:szCs w:val="20"/>
        </w:rPr>
      </w:pPr>
      <w:r w:rsidRPr="000B20A2">
        <w:rPr>
          <w:rFonts w:ascii="Arial" w:hAnsi="Arial" w:cs="Arial"/>
          <w:sz w:val="20"/>
          <w:szCs w:val="20"/>
        </w:rPr>
        <w:t>e) Com os três orçamentos recebidos, o gestor da frota da CONTRATANTE deverá optar por um deles, e descartar os demais;</w:t>
      </w:r>
    </w:p>
    <w:p w:rsidR="00ED6117" w:rsidRPr="000B20A2" w:rsidRDefault="00ED6117" w:rsidP="00ED6117">
      <w:pPr>
        <w:autoSpaceDE w:val="0"/>
        <w:autoSpaceDN w:val="0"/>
        <w:adjustRightInd w:val="0"/>
        <w:ind w:firstLine="851"/>
        <w:jc w:val="both"/>
        <w:rPr>
          <w:rFonts w:ascii="Arial" w:hAnsi="Arial" w:cs="Arial"/>
          <w:sz w:val="20"/>
          <w:szCs w:val="20"/>
        </w:rPr>
      </w:pPr>
      <w:r w:rsidRPr="000B20A2">
        <w:rPr>
          <w:rFonts w:ascii="Arial" w:hAnsi="Arial" w:cs="Arial"/>
          <w:sz w:val="20"/>
          <w:szCs w:val="20"/>
        </w:rPr>
        <w:t xml:space="preserve">f) A não realização de três orçamentos e a escolha do orçamento que não seja o de menor valor deve ser justificada no processo e validada pelo fiscal. </w:t>
      </w:r>
    </w:p>
    <w:p w:rsidR="00ED6117" w:rsidRPr="000B20A2" w:rsidRDefault="00ED6117" w:rsidP="00ED6117">
      <w:pPr>
        <w:autoSpaceDE w:val="0"/>
        <w:autoSpaceDN w:val="0"/>
        <w:adjustRightInd w:val="0"/>
        <w:ind w:firstLine="851"/>
        <w:jc w:val="both"/>
        <w:rPr>
          <w:rFonts w:ascii="Arial" w:hAnsi="Arial" w:cs="Arial"/>
          <w:sz w:val="20"/>
          <w:szCs w:val="20"/>
        </w:rPr>
      </w:pPr>
      <w:r w:rsidRPr="000B20A2">
        <w:rPr>
          <w:rFonts w:ascii="Arial" w:hAnsi="Arial" w:cs="Arial"/>
          <w:sz w:val="20"/>
          <w:szCs w:val="20"/>
        </w:rPr>
        <w:t xml:space="preserve">XXIV – Efetuar os pagamentos nas condições pactuadas, relativos aos serviços efetivamente realizados; </w:t>
      </w:r>
    </w:p>
    <w:p w:rsidR="00ED6117" w:rsidRPr="000B20A2" w:rsidRDefault="00ED6117" w:rsidP="00ED6117">
      <w:pPr>
        <w:autoSpaceDE w:val="0"/>
        <w:autoSpaceDN w:val="0"/>
        <w:adjustRightInd w:val="0"/>
        <w:ind w:firstLine="851"/>
        <w:jc w:val="both"/>
        <w:rPr>
          <w:rFonts w:ascii="Arial" w:hAnsi="Arial" w:cs="Arial"/>
          <w:sz w:val="20"/>
          <w:szCs w:val="20"/>
        </w:rPr>
      </w:pPr>
      <w:r w:rsidRPr="000B20A2">
        <w:rPr>
          <w:rFonts w:ascii="Arial" w:hAnsi="Arial" w:cs="Arial"/>
          <w:sz w:val="20"/>
          <w:szCs w:val="20"/>
        </w:rPr>
        <w:t>XXV – Comunicar formalmente ao INTERVENIENTE e à Contratada, sempre que detectar imperfeições na execução dos serviços da rede credenciada.</w:t>
      </w:r>
    </w:p>
    <w:p w:rsidR="00ED6117" w:rsidRPr="000B20A2" w:rsidRDefault="00ED6117" w:rsidP="00ED6117">
      <w:pPr>
        <w:autoSpaceDE w:val="0"/>
        <w:autoSpaceDN w:val="0"/>
        <w:adjustRightInd w:val="0"/>
        <w:ind w:firstLine="851"/>
        <w:jc w:val="both"/>
        <w:rPr>
          <w:rFonts w:ascii="Arial" w:hAnsi="Arial" w:cs="Arial"/>
          <w:sz w:val="20"/>
          <w:szCs w:val="20"/>
        </w:rPr>
      </w:pPr>
      <w:r w:rsidRPr="000B20A2">
        <w:rPr>
          <w:rFonts w:ascii="Arial" w:hAnsi="Arial" w:cs="Arial"/>
          <w:sz w:val="20"/>
          <w:szCs w:val="20"/>
        </w:rPr>
        <w:t xml:space="preserve">XXVI – Analisar e validar mensalmente a prestação de serviços, confrontando o relatório de prestação de serviços com os comprovantes de transação de operações recebidos. </w:t>
      </w:r>
    </w:p>
    <w:p w:rsidR="00ED6117" w:rsidRPr="000B20A2" w:rsidRDefault="00ED6117" w:rsidP="00ED6117">
      <w:pPr>
        <w:autoSpaceDE w:val="0"/>
        <w:autoSpaceDN w:val="0"/>
        <w:adjustRightInd w:val="0"/>
        <w:ind w:firstLine="851"/>
        <w:jc w:val="both"/>
        <w:rPr>
          <w:rFonts w:ascii="Arial" w:hAnsi="Arial" w:cs="Arial"/>
          <w:sz w:val="20"/>
          <w:szCs w:val="20"/>
        </w:rPr>
      </w:pPr>
      <w:r w:rsidRPr="000B20A2">
        <w:rPr>
          <w:rFonts w:ascii="Arial" w:hAnsi="Arial" w:cs="Arial"/>
          <w:sz w:val="20"/>
          <w:szCs w:val="20"/>
        </w:rPr>
        <w:t xml:space="preserve">XXVII – Arquivar e anexar à solicitação de liquidação e pagamento, os seguintes documentos: </w:t>
      </w:r>
    </w:p>
    <w:p w:rsidR="00ED6117" w:rsidRPr="000B20A2" w:rsidRDefault="00ED6117" w:rsidP="00ED6117">
      <w:pPr>
        <w:numPr>
          <w:ilvl w:val="0"/>
          <w:numId w:val="1"/>
        </w:numPr>
        <w:autoSpaceDE w:val="0"/>
        <w:autoSpaceDN w:val="0"/>
        <w:adjustRightInd w:val="0"/>
        <w:spacing w:after="0" w:line="240" w:lineRule="auto"/>
        <w:jc w:val="both"/>
        <w:rPr>
          <w:rFonts w:ascii="Arial" w:hAnsi="Arial" w:cs="Arial"/>
          <w:sz w:val="20"/>
          <w:szCs w:val="20"/>
        </w:rPr>
      </w:pPr>
      <w:r w:rsidRPr="000B20A2">
        <w:rPr>
          <w:rFonts w:ascii="Arial" w:hAnsi="Arial" w:cs="Arial"/>
          <w:sz w:val="20"/>
          <w:szCs w:val="20"/>
        </w:rPr>
        <w:t xml:space="preserve">Notas fiscais/faturas das oficinas, autopeças ou concessionárias; </w:t>
      </w:r>
    </w:p>
    <w:p w:rsidR="00ED6117" w:rsidRPr="000B20A2" w:rsidRDefault="00ED6117" w:rsidP="00ED6117">
      <w:pPr>
        <w:autoSpaceDE w:val="0"/>
        <w:autoSpaceDN w:val="0"/>
        <w:adjustRightInd w:val="0"/>
        <w:ind w:firstLine="851"/>
        <w:jc w:val="both"/>
        <w:rPr>
          <w:rFonts w:ascii="Arial" w:hAnsi="Arial" w:cs="Arial"/>
          <w:sz w:val="20"/>
          <w:szCs w:val="20"/>
        </w:rPr>
      </w:pPr>
      <w:r w:rsidRPr="000B20A2">
        <w:rPr>
          <w:rFonts w:ascii="Arial" w:hAnsi="Arial" w:cs="Arial"/>
          <w:sz w:val="20"/>
          <w:szCs w:val="20"/>
        </w:rPr>
        <w:t xml:space="preserve">b) Comprovação de que houve pesquisas de preços junto a oficinas, autopeças ou concessionárias credenciadas; </w:t>
      </w:r>
    </w:p>
    <w:p w:rsidR="00ED6117" w:rsidRPr="000B20A2" w:rsidRDefault="00ED6117" w:rsidP="00ED6117">
      <w:pPr>
        <w:autoSpaceDE w:val="0"/>
        <w:autoSpaceDN w:val="0"/>
        <w:adjustRightInd w:val="0"/>
        <w:ind w:firstLine="851"/>
        <w:jc w:val="both"/>
        <w:rPr>
          <w:rFonts w:ascii="Arial" w:hAnsi="Arial" w:cs="Arial"/>
          <w:sz w:val="20"/>
          <w:szCs w:val="20"/>
        </w:rPr>
      </w:pPr>
      <w:r w:rsidRPr="000B20A2">
        <w:rPr>
          <w:rFonts w:ascii="Arial" w:hAnsi="Arial" w:cs="Arial"/>
          <w:sz w:val="20"/>
          <w:szCs w:val="20"/>
        </w:rPr>
        <w:t xml:space="preserve">c) Relatórios do sistema da Contratada, que demonstrem de forma detalhada as despesas com peças, serviços de mão de obra, o desconto praticado, número das notas sem limitação de data para consulta. </w:t>
      </w:r>
    </w:p>
    <w:p w:rsidR="00ED6117" w:rsidRPr="000B20A2" w:rsidRDefault="00ED6117" w:rsidP="00ED6117">
      <w:pPr>
        <w:autoSpaceDE w:val="0"/>
        <w:autoSpaceDN w:val="0"/>
        <w:adjustRightInd w:val="0"/>
        <w:ind w:firstLine="851"/>
        <w:jc w:val="both"/>
        <w:rPr>
          <w:rFonts w:ascii="Arial" w:hAnsi="Arial" w:cs="Arial"/>
          <w:sz w:val="20"/>
          <w:szCs w:val="20"/>
        </w:rPr>
      </w:pPr>
      <w:r w:rsidRPr="000B20A2">
        <w:rPr>
          <w:rFonts w:ascii="Arial" w:hAnsi="Arial" w:cs="Arial"/>
          <w:sz w:val="20"/>
          <w:szCs w:val="20"/>
        </w:rPr>
        <w:t>XXVIII – A avaliação orçamentária aplica-se também aos veículos novos da CONTRATANTE, cuja garantia não esteja vencida, salvo quando houver número inferior de concessionárias.</w:t>
      </w:r>
    </w:p>
    <w:p w:rsidR="00ED6117" w:rsidRPr="000B20A2" w:rsidRDefault="00ED6117" w:rsidP="00ED6117">
      <w:pPr>
        <w:autoSpaceDE w:val="0"/>
        <w:autoSpaceDN w:val="0"/>
        <w:adjustRightInd w:val="0"/>
        <w:ind w:firstLine="851"/>
        <w:jc w:val="both"/>
        <w:rPr>
          <w:rFonts w:ascii="Arial" w:hAnsi="Arial" w:cs="Arial"/>
          <w:sz w:val="20"/>
          <w:szCs w:val="20"/>
        </w:rPr>
      </w:pPr>
      <w:r w:rsidRPr="000B20A2">
        <w:rPr>
          <w:rFonts w:ascii="Arial" w:hAnsi="Arial" w:cs="Arial"/>
          <w:sz w:val="20"/>
          <w:szCs w:val="20"/>
        </w:rPr>
        <w:lastRenderedPageBreak/>
        <w:t>XXIX – Emitir empenho para pagamento do serviço, associando e validando os comprovantes de transação de operações com os relatórios emitidos pela Contratada, devendo ser observado os preços estabelecidos.</w:t>
      </w:r>
    </w:p>
    <w:p w:rsidR="00ED6117" w:rsidRPr="000B20A2" w:rsidRDefault="00ED6117" w:rsidP="00ED6117">
      <w:pPr>
        <w:autoSpaceDE w:val="0"/>
        <w:autoSpaceDN w:val="0"/>
        <w:adjustRightInd w:val="0"/>
        <w:ind w:firstLine="851"/>
        <w:jc w:val="both"/>
        <w:rPr>
          <w:rFonts w:ascii="Arial" w:hAnsi="Arial" w:cs="Arial"/>
          <w:sz w:val="20"/>
          <w:szCs w:val="20"/>
        </w:rPr>
      </w:pPr>
      <w:r w:rsidRPr="000B20A2">
        <w:rPr>
          <w:rFonts w:ascii="Arial" w:hAnsi="Arial" w:cs="Arial"/>
          <w:sz w:val="20"/>
          <w:szCs w:val="20"/>
        </w:rPr>
        <w:t xml:space="preserve">XXX – Solicitar à Contratada, análise para aprovação de novo credenciamento ou o descredenciamento de estabelecimentos. </w:t>
      </w:r>
    </w:p>
    <w:p w:rsidR="00ED6117" w:rsidRPr="000B20A2" w:rsidRDefault="00ED6117" w:rsidP="00ED6117">
      <w:pPr>
        <w:autoSpaceDE w:val="0"/>
        <w:autoSpaceDN w:val="0"/>
        <w:adjustRightInd w:val="0"/>
        <w:jc w:val="both"/>
        <w:rPr>
          <w:rFonts w:ascii="Arial" w:hAnsi="Arial" w:cs="Arial"/>
          <w:sz w:val="20"/>
          <w:szCs w:val="20"/>
        </w:rPr>
      </w:pPr>
    </w:p>
    <w:p w:rsidR="00ED6117" w:rsidRPr="000B20A2" w:rsidRDefault="00ED6117" w:rsidP="00ED6117">
      <w:pPr>
        <w:autoSpaceDE w:val="0"/>
        <w:autoSpaceDN w:val="0"/>
        <w:adjustRightInd w:val="0"/>
        <w:jc w:val="both"/>
        <w:rPr>
          <w:rFonts w:ascii="Arial" w:hAnsi="Arial" w:cs="Arial"/>
          <w:b/>
          <w:bCs/>
          <w:sz w:val="20"/>
          <w:szCs w:val="20"/>
        </w:rPr>
      </w:pPr>
      <w:r w:rsidRPr="000B20A2">
        <w:rPr>
          <w:rFonts w:ascii="Arial" w:hAnsi="Arial" w:cs="Arial"/>
          <w:b/>
          <w:bCs/>
          <w:sz w:val="20"/>
          <w:szCs w:val="20"/>
        </w:rPr>
        <w:t>CLÁUSULA DÉCIMA QUARTA – DAS SANÇÕES ADMINISTRATIVAS</w:t>
      </w:r>
    </w:p>
    <w:p w:rsidR="00ED6117" w:rsidRPr="000B20A2" w:rsidRDefault="00ED6117" w:rsidP="00ED6117">
      <w:pPr>
        <w:jc w:val="both"/>
        <w:rPr>
          <w:rFonts w:ascii="Arial" w:hAnsi="Arial" w:cs="Arial"/>
          <w:sz w:val="20"/>
          <w:szCs w:val="20"/>
        </w:rPr>
      </w:pPr>
      <w:r w:rsidRPr="000B20A2">
        <w:rPr>
          <w:rFonts w:ascii="Arial" w:hAnsi="Arial" w:cs="Arial"/>
          <w:sz w:val="20"/>
          <w:szCs w:val="20"/>
        </w:rPr>
        <w:t xml:space="preserve">14.1 – Nas hipóteses de inexecução total ou parcial do Contrato, poderá o CINCATARINA ou o CONTRATANTE aplicar à CONTRATADA, em relação às contratações, as seguintes sanções: </w:t>
      </w:r>
    </w:p>
    <w:p w:rsidR="00ED6117" w:rsidRPr="000B20A2" w:rsidRDefault="00ED6117" w:rsidP="00ED6117">
      <w:pPr>
        <w:ind w:firstLine="851"/>
        <w:jc w:val="both"/>
        <w:rPr>
          <w:rFonts w:ascii="Arial" w:hAnsi="Arial" w:cs="Arial"/>
          <w:sz w:val="20"/>
          <w:szCs w:val="20"/>
        </w:rPr>
      </w:pPr>
      <w:r w:rsidRPr="000B20A2">
        <w:rPr>
          <w:rFonts w:ascii="Arial" w:hAnsi="Arial" w:cs="Arial"/>
          <w:sz w:val="20"/>
          <w:szCs w:val="20"/>
        </w:rPr>
        <w:t>a) advertência;</w:t>
      </w:r>
    </w:p>
    <w:p w:rsidR="00ED6117" w:rsidRPr="000B20A2" w:rsidRDefault="00ED6117" w:rsidP="00ED6117">
      <w:pPr>
        <w:ind w:firstLine="851"/>
        <w:jc w:val="both"/>
        <w:rPr>
          <w:rFonts w:ascii="Arial" w:hAnsi="Arial" w:cs="Arial"/>
          <w:sz w:val="20"/>
          <w:szCs w:val="20"/>
        </w:rPr>
      </w:pPr>
      <w:r w:rsidRPr="000B20A2">
        <w:rPr>
          <w:rFonts w:ascii="Arial" w:hAnsi="Arial" w:cs="Arial"/>
          <w:sz w:val="20"/>
          <w:szCs w:val="20"/>
        </w:rPr>
        <w:t>b) suspensão temporária de participação em Licitação e impedimento de contratar com o Consórcio Interfederativo Santa Catarina – CINCATARINA, bem como com qualquer um dos municípios consorciados, por prazo não superior a 02 (dois) anos;</w:t>
      </w:r>
    </w:p>
    <w:p w:rsidR="00ED6117" w:rsidRPr="000B20A2" w:rsidRDefault="00ED6117" w:rsidP="00ED6117">
      <w:pPr>
        <w:ind w:firstLine="851"/>
        <w:jc w:val="both"/>
        <w:rPr>
          <w:rFonts w:ascii="Arial" w:hAnsi="Arial" w:cs="Arial"/>
          <w:sz w:val="20"/>
          <w:szCs w:val="20"/>
        </w:rPr>
      </w:pPr>
      <w:r w:rsidRPr="000B20A2">
        <w:rPr>
          <w:rFonts w:ascii="Arial" w:hAnsi="Arial" w:cs="Arial"/>
          <w:sz w:val="20"/>
          <w:szCs w:val="20"/>
        </w:rPr>
        <w:t>c) Por atraso superior a 5 (cinco) dias da entrega do Objeto, fica a CONTRATADA sujeito à multa de 0,5% (meio por cento) por dia de atraso, incidente sobre o valor total do Contrato, a ser calculado desde o 6° (sexto) dia de atraso até o efetivo cumprimento da obrigação, limitado a 30 (trinta) dias;</w:t>
      </w:r>
    </w:p>
    <w:p w:rsidR="00ED6117" w:rsidRPr="000B20A2" w:rsidRDefault="00ED6117" w:rsidP="00ED6117">
      <w:pPr>
        <w:ind w:firstLine="851"/>
        <w:jc w:val="both"/>
        <w:rPr>
          <w:rFonts w:ascii="Arial" w:hAnsi="Arial" w:cs="Arial"/>
          <w:sz w:val="20"/>
          <w:szCs w:val="20"/>
        </w:rPr>
      </w:pPr>
      <w:r w:rsidRPr="000B20A2">
        <w:rPr>
          <w:rFonts w:ascii="Arial" w:hAnsi="Arial" w:cs="Arial"/>
          <w:sz w:val="20"/>
          <w:szCs w:val="20"/>
        </w:rPr>
        <w:t>d) Em caso de inexecução parcial ou de qualquer outra irregularidade do Objeto, poderá ser aplicada multa de 10% (dez por cento), calculada sobre o valor do Contrato, ou proporcional por cada descumprimento;</w:t>
      </w:r>
    </w:p>
    <w:p w:rsidR="00ED6117" w:rsidRPr="000B20A2" w:rsidRDefault="00ED6117" w:rsidP="00ED6117">
      <w:pPr>
        <w:ind w:firstLine="851"/>
        <w:jc w:val="both"/>
        <w:rPr>
          <w:rFonts w:ascii="Arial" w:hAnsi="Arial" w:cs="Arial"/>
          <w:sz w:val="20"/>
          <w:szCs w:val="20"/>
        </w:rPr>
      </w:pPr>
      <w:r w:rsidRPr="000B20A2">
        <w:rPr>
          <w:rFonts w:ascii="Arial" w:hAnsi="Arial" w:cs="Arial"/>
          <w:sz w:val="20"/>
          <w:szCs w:val="20"/>
        </w:rPr>
        <w:t>e) Transcorridos 30 (trinta) dias do prazo de entrega estabelecido no Contrato, será considerado rescindido o Contrato, cancelado o Registro de Preços e aplicada multa de 15% (quinze por cento) por inexecução total, calculada sobre o valor da contratação.</w:t>
      </w:r>
    </w:p>
    <w:p w:rsidR="00ED6117" w:rsidRPr="000B20A2" w:rsidRDefault="00ED6117" w:rsidP="00ED6117">
      <w:pPr>
        <w:ind w:firstLine="1440"/>
        <w:jc w:val="both"/>
        <w:rPr>
          <w:rFonts w:ascii="Arial" w:hAnsi="Arial" w:cs="Arial"/>
          <w:sz w:val="20"/>
          <w:szCs w:val="20"/>
        </w:rPr>
      </w:pPr>
    </w:p>
    <w:p w:rsidR="00ED6117" w:rsidRPr="000B20A2" w:rsidRDefault="00ED6117" w:rsidP="00ED6117">
      <w:pPr>
        <w:jc w:val="both"/>
        <w:rPr>
          <w:rFonts w:ascii="Arial" w:hAnsi="Arial" w:cs="Arial"/>
          <w:sz w:val="20"/>
          <w:szCs w:val="20"/>
        </w:rPr>
      </w:pPr>
      <w:r w:rsidRPr="000B20A2">
        <w:rPr>
          <w:rFonts w:ascii="Arial" w:hAnsi="Arial" w:cs="Arial"/>
          <w:sz w:val="20"/>
          <w:szCs w:val="20"/>
        </w:rPr>
        <w:t>14.2 – Nos termos do art. 7º da Lei Federal nº 10.520/02, a</w:t>
      </w:r>
      <w:r w:rsidRPr="000B20A2">
        <w:rPr>
          <w:rFonts w:ascii="Arial" w:hAnsi="Arial" w:cs="Arial"/>
          <w:bCs/>
          <w:sz w:val="20"/>
          <w:szCs w:val="20"/>
        </w:rPr>
        <w:t xml:space="preserve">o proponente que, convocado dentro do prazo de validade da sua Proposta, não celebrar o Contrato, deixar de entregar ou apresentar documentação falsa, exigida para a </w:t>
      </w:r>
      <w:r w:rsidRPr="000B20A2">
        <w:rPr>
          <w:rFonts w:ascii="Arial" w:hAnsi="Arial" w:cs="Arial"/>
          <w:sz w:val="20"/>
          <w:szCs w:val="20"/>
        </w:rPr>
        <w:t>Licitação</w:t>
      </w:r>
      <w:r w:rsidRPr="000B20A2">
        <w:rPr>
          <w:rFonts w:ascii="Arial" w:hAnsi="Arial" w:cs="Arial"/>
          <w:bCs/>
          <w:sz w:val="20"/>
          <w:szCs w:val="20"/>
        </w:rPr>
        <w:t>,</w:t>
      </w:r>
      <w:r w:rsidRPr="000B20A2">
        <w:rPr>
          <w:rFonts w:ascii="Arial" w:hAnsi="Arial" w:cs="Arial"/>
          <w:sz w:val="20"/>
          <w:szCs w:val="20"/>
        </w:rPr>
        <w:t xml:space="preserve"> que ensejarem o retardamento da execução do Certame, não mantiverem a proposta, falharem ou fraudarem na execução do Contrato, comportarem-se de modo inidôneo, fizerem declaração falsa ou cometerem fraude fiscal, garantido o direito prévio da citação e da ampla defesa, ficará impedido de licitar e contratar com o CINCATARINA, bem como com qualquer um dos municípios consorciados, pelo prazo de 2 (dois) anos, enquanto perdurarem os motivos determinantes da punição ou até que seja promovida a reabilitação perante a própria autoridade que aplicou a penalidade, sem prejuízo das multas previstas em Edital e no Contrato e das demais cominações legais.</w:t>
      </w:r>
    </w:p>
    <w:p w:rsidR="00ED6117" w:rsidRPr="000B20A2" w:rsidRDefault="00ED6117" w:rsidP="00ED6117">
      <w:pPr>
        <w:autoSpaceDE w:val="0"/>
        <w:autoSpaceDN w:val="0"/>
        <w:adjustRightInd w:val="0"/>
        <w:jc w:val="both"/>
        <w:rPr>
          <w:rFonts w:ascii="Arial" w:hAnsi="Arial" w:cs="Arial"/>
          <w:sz w:val="20"/>
          <w:szCs w:val="20"/>
        </w:rPr>
      </w:pPr>
    </w:p>
    <w:p w:rsidR="00ED6117" w:rsidRPr="000B20A2" w:rsidRDefault="00ED6117" w:rsidP="00ED6117">
      <w:pPr>
        <w:autoSpaceDE w:val="0"/>
        <w:autoSpaceDN w:val="0"/>
        <w:adjustRightInd w:val="0"/>
        <w:jc w:val="both"/>
        <w:rPr>
          <w:rFonts w:ascii="Arial" w:hAnsi="Arial" w:cs="Arial"/>
          <w:b/>
          <w:bCs/>
          <w:sz w:val="20"/>
          <w:szCs w:val="20"/>
        </w:rPr>
      </w:pPr>
      <w:r w:rsidRPr="000B20A2">
        <w:rPr>
          <w:rFonts w:ascii="Arial" w:hAnsi="Arial" w:cs="Arial"/>
          <w:b/>
          <w:bCs/>
          <w:sz w:val="20"/>
          <w:szCs w:val="20"/>
        </w:rPr>
        <w:t>CLÁUSULA DÉCIMA QUINTA – DA FISCALIZAÇÃO</w:t>
      </w:r>
    </w:p>
    <w:p w:rsidR="00ED6117" w:rsidRPr="000B20A2" w:rsidRDefault="00ED6117" w:rsidP="00ED6117">
      <w:pPr>
        <w:autoSpaceDE w:val="0"/>
        <w:autoSpaceDN w:val="0"/>
        <w:adjustRightInd w:val="0"/>
        <w:jc w:val="both"/>
        <w:rPr>
          <w:rFonts w:ascii="Arial" w:hAnsi="Arial" w:cs="Arial"/>
          <w:sz w:val="20"/>
          <w:szCs w:val="20"/>
        </w:rPr>
      </w:pPr>
      <w:r w:rsidRPr="000B20A2">
        <w:rPr>
          <w:rFonts w:ascii="Arial" w:hAnsi="Arial" w:cs="Arial"/>
          <w:sz w:val="20"/>
          <w:szCs w:val="20"/>
        </w:rPr>
        <w:t>15.1 – O CINCATARINA e/ou o CONTRATANTE exercerá(ão) ampla e irrestrita fiscalização na prestação dos serviços, Objeto deste Contrato, a qualquer hora, por intermédio de seus agentes públicos, aos quais caberá acompanhar a execução dos serviços, fiscalizar os prazos e especificações do Objeto do Contrato, efetuar a liberação dos pagamentos, bem como comunicar à CONTRATADA, formalmente, o descumprimento de quaisquer cláusulas deste Contrato.</w:t>
      </w:r>
    </w:p>
    <w:p w:rsidR="00ED6117" w:rsidRPr="000B20A2" w:rsidRDefault="00ED6117" w:rsidP="00ED6117">
      <w:pPr>
        <w:autoSpaceDE w:val="0"/>
        <w:autoSpaceDN w:val="0"/>
        <w:adjustRightInd w:val="0"/>
        <w:jc w:val="both"/>
        <w:rPr>
          <w:rFonts w:ascii="Arial" w:hAnsi="Arial" w:cs="Arial"/>
          <w:sz w:val="20"/>
          <w:szCs w:val="20"/>
        </w:rPr>
      </w:pPr>
    </w:p>
    <w:p w:rsidR="00ED6117" w:rsidRPr="000B20A2" w:rsidRDefault="00ED6117" w:rsidP="00ED6117">
      <w:pPr>
        <w:autoSpaceDE w:val="0"/>
        <w:autoSpaceDN w:val="0"/>
        <w:adjustRightInd w:val="0"/>
        <w:jc w:val="both"/>
        <w:rPr>
          <w:rFonts w:ascii="Arial" w:hAnsi="Arial" w:cs="Arial"/>
          <w:sz w:val="20"/>
          <w:szCs w:val="20"/>
        </w:rPr>
      </w:pPr>
      <w:r w:rsidRPr="000B20A2">
        <w:rPr>
          <w:rFonts w:ascii="Arial" w:hAnsi="Arial" w:cs="Arial"/>
          <w:sz w:val="20"/>
          <w:szCs w:val="20"/>
        </w:rPr>
        <w:lastRenderedPageBreak/>
        <w:t>15.2 – A CONTRATADA, após o recebimento da notificação, deverá regularizar os problemas apontados pela fiscalização do CONTRATANTE, sem quaisquer ônus adicionais.</w:t>
      </w:r>
    </w:p>
    <w:p w:rsidR="00ED6117" w:rsidRPr="000B20A2" w:rsidRDefault="00ED6117" w:rsidP="00ED6117">
      <w:pPr>
        <w:autoSpaceDE w:val="0"/>
        <w:autoSpaceDN w:val="0"/>
        <w:adjustRightInd w:val="0"/>
        <w:jc w:val="both"/>
        <w:rPr>
          <w:rFonts w:ascii="Arial" w:hAnsi="Arial" w:cs="Arial"/>
          <w:sz w:val="20"/>
          <w:szCs w:val="20"/>
        </w:rPr>
      </w:pPr>
    </w:p>
    <w:p w:rsidR="00ED6117" w:rsidRPr="000B20A2" w:rsidRDefault="00ED6117" w:rsidP="00ED6117">
      <w:pPr>
        <w:autoSpaceDE w:val="0"/>
        <w:autoSpaceDN w:val="0"/>
        <w:adjustRightInd w:val="0"/>
        <w:jc w:val="both"/>
        <w:rPr>
          <w:rFonts w:ascii="Arial" w:hAnsi="Arial" w:cs="Arial"/>
          <w:sz w:val="20"/>
          <w:szCs w:val="20"/>
        </w:rPr>
      </w:pPr>
      <w:r w:rsidRPr="000B20A2">
        <w:rPr>
          <w:rFonts w:ascii="Arial" w:hAnsi="Arial" w:cs="Arial"/>
          <w:sz w:val="20"/>
          <w:szCs w:val="20"/>
        </w:rPr>
        <w:t>15.3 – A fiscalização atuará desde o início da prestação dos serviços até o término do presente Contrato.</w:t>
      </w:r>
    </w:p>
    <w:p w:rsidR="00ED6117" w:rsidRPr="000B20A2" w:rsidRDefault="00ED6117" w:rsidP="00ED6117">
      <w:pPr>
        <w:autoSpaceDE w:val="0"/>
        <w:autoSpaceDN w:val="0"/>
        <w:adjustRightInd w:val="0"/>
        <w:jc w:val="both"/>
        <w:rPr>
          <w:rFonts w:ascii="Arial" w:hAnsi="Arial" w:cs="Arial"/>
          <w:sz w:val="20"/>
          <w:szCs w:val="20"/>
        </w:rPr>
      </w:pPr>
    </w:p>
    <w:p w:rsidR="00ED6117" w:rsidRPr="000B20A2" w:rsidRDefault="00ED6117" w:rsidP="00ED6117">
      <w:pPr>
        <w:autoSpaceDE w:val="0"/>
        <w:autoSpaceDN w:val="0"/>
        <w:adjustRightInd w:val="0"/>
        <w:jc w:val="both"/>
        <w:rPr>
          <w:rFonts w:ascii="Arial" w:hAnsi="Arial" w:cs="Arial"/>
          <w:sz w:val="20"/>
          <w:szCs w:val="20"/>
        </w:rPr>
      </w:pPr>
      <w:r w:rsidRPr="000B20A2">
        <w:rPr>
          <w:rFonts w:ascii="Arial" w:hAnsi="Arial" w:cs="Arial"/>
          <w:sz w:val="20"/>
          <w:szCs w:val="20"/>
        </w:rPr>
        <w:t>15.4 – A fiscalização exercida não exclui nem reduz a responsabilidade da CONTRATADA, inclusive de terceiros, por quaisquer irregularidades verificadas durante a execução deste Contrato.</w:t>
      </w:r>
    </w:p>
    <w:p w:rsidR="00ED6117" w:rsidRPr="000B20A2" w:rsidRDefault="00ED6117" w:rsidP="00ED6117">
      <w:pPr>
        <w:autoSpaceDE w:val="0"/>
        <w:autoSpaceDN w:val="0"/>
        <w:adjustRightInd w:val="0"/>
        <w:jc w:val="both"/>
        <w:rPr>
          <w:rFonts w:ascii="Arial" w:hAnsi="Arial" w:cs="Arial"/>
          <w:sz w:val="20"/>
          <w:szCs w:val="20"/>
        </w:rPr>
      </w:pPr>
    </w:p>
    <w:p w:rsidR="00ED6117" w:rsidRPr="000B20A2" w:rsidRDefault="00ED6117" w:rsidP="00ED6117">
      <w:pPr>
        <w:autoSpaceDE w:val="0"/>
        <w:autoSpaceDN w:val="0"/>
        <w:adjustRightInd w:val="0"/>
        <w:jc w:val="both"/>
        <w:rPr>
          <w:rFonts w:ascii="Arial" w:hAnsi="Arial" w:cs="Arial"/>
          <w:sz w:val="20"/>
          <w:szCs w:val="20"/>
        </w:rPr>
      </w:pPr>
      <w:r w:rsidRPr="000B20A2">
        <w:rPr>
          <w:rFonts w:ascii="Arial" w:hAnsi="Arial" w:cs="Arial"/>
          <w:sz w:val="20"/>
          <w:szCs w:val="20"/>
        </w:rPr>
        <w:t>15.5 – Ao tomar conhecimento de qualquer irregularidade ou inadimplência por parte da CONTRATADA, o titular da fiscalização deverá comunicar por escrito ao CINCATARINA, que tomará as providências para que se apliquem as sanções previstas na lei, no Edital, bem como neste Contrato, sob pena de responsabilidade solidária pelos danos causados por sua omissão.</w:t>
      </w:r>
    </w:p>
    <w:p w:rsidR="00ED6117" w:rsidRPr="000B20A2" w:rsidRDefault="00ED6117" w:rsidP="00ED6117">
      <w:pPr>
        <w:autoSpaceDE w:val="0"/>
        <w:autoSpaceDN w:val="0"/>
        <w:adjustRightInd w:val="0"/>
        <w:jc w:val="both"/>
        <w:rPr>
          <w:rFonts w:ascii="Arial" w:hAnsi="Arial" w:cs="Arial"/>
          <w:sz w:val="20"/>
          <w:szCs w:val="20"/>
        </w:rPr>
      </w:pPr>
    </w:p>
    <w:p w:rsidR="00ED6117" w:rsidRPr="000B20A2" w:rsidRDefault="00ED6117" w:rsidP="00ED6117">
      <w:pPr>
        <w:autoSpaceDE w:val="0"/>
        <w:autoSpaceDN w:val="0"/>
        <w:adjustRightInd w:val="0"/>
        <w:jc w:val="both"/>
        <w:rPr>
          <w:rFonts w:ascii="Arial" w:hAnsi="Arial" w:cs="Arial"/>
          <w:b/>
          <w:bCs/>
          <w:sz w:val="20"/>
          <w:szCs w:val="20"/>
        </w:rPr>
      </w:pPr>
      <w:r w:rsidRPr="000B20A2">
        <w:rPr>
          <w:rFonts w:ascii="Arial" w:hAnsi="Arial" w:cs="Arial"/>
          <w:b/>
          <w:bCs/>
          <w:sz w:val="20"/>
          <w:szCs w:val="20"/>
        </w:rPr>
        <w:t>CLÁUSULA DÉCIMA SEXTA – DO PRAZO DE IMPLANTAÇÃO</w:t>
      </w:r>
    </w:p>
    <w:p w:rsidR="00ED6117" w:rsidRPr="000B20A2" w:rsidRDefault="00ED6117" w:rsidP="00ED6117">
      <w:pPr>
        <w:autoSpaceDE w:val="0"/>
        <w:autoSpaceDN w:val="0"/>
        <w:adjustRightInd w:val="0"/>
        <w:jc w:val="both"/>
        <w:rPr>
          <w:rFonts w:ascii="Arial" w:hAnsi="Arial" w:cs="Arial"/>
          <w:sz w:val="20"/>
          <w:szCs w:val="20"/>
        </w:rPr>
      </w:pPr>
      <w:r w:rsidRPr="000B20A2">
        <w:rPr>
          <w:rFonts w:ascii="Arial" w:hAnsi="Arial" w:cs="Arial"/>
          <w:sz w:val="20"/>
          <w:szCs w:val="20"/>
        </w:rPr>
        <w:t>16.1 – O Sistema de Gestão na Prestação de Serviços de Manutenção de Veículos e Equipamentos deverá estar implantado pela Contratada, em até 30 (trinta) dias, contados a partir da assinatura do Contrato, para a CONTRATANTE, e a contar da assinatura do contrato</w:t>
      </w:r>
    </w:p>
    <w:p w:rsidR="00ED6117" w:rsidRPr="000B20A2" w:rsidRDefault="00ED6117" w:rsidP="00ED6117">
      <w:pPr>
        <w:autoSpaceDE w:val="0"/>
        <w:autoSpaceDN w:val="0"/>
        <w:adjustRightInd w:val="0"/>
        <w:jc w:val="both"/>
        <w:rPr>
          <w:rFonts w:ascii="Arial" w:hAnsi="Arial" w:cs="Arial"/>
          <w:sz w:val="20"/>
          <w:szCs w:val="20"/>
        </w:rPr>
      </w:pPr>
    </w:p>
    <w:p w:rsidR="00ED6117" w:rsidRPr="000B20A2" w:rsidRDefault="00ED6117" w:rsidP="00ED6117">
      <w:pPr>
        <w:autoSpaceDE w:val="0"/>
        <w:autoSpaceDN w:val="0"/>
        <w:adjustRightInd w:val="0"/>
        <w:jc w:val="both"/>
        <w:rPr>
          <w:rFonts w:ascii="Arial" w:hAnsi="Arial" w:cs="Arial"/>
          <w:sz w:val="20"/>
          <w:szCs w:val="20"/>
        </w:rPr>
      </w:pPr>
      <w:r w:rsidRPr="000B20A2">
        <w:rPr>
          <w:rFonts w:ascii="Arial" w:hAnsi="Arial" w:cs="Arial"/>
          <w:sz w:val="20"/>
          <w:szCs w:val="20"/>
        </w:rPr>
        <w:t xml:space="preserve">16.2 – A implantação compreende: </w:t>
      </w:r>
    </w:p>
    <w:p w:rsidR="00ED6117" w:rsidRPr="000B20A2" w:rsidRDefault="00ED6117" w:rsidP="00ED6117">
      <w:pPr>
        <w:autoSpaceDE w:val="0"/>
        <w:autoSpaceDN w:val="0"/>
        <w:adjustRightInd w:val="0"/>
        <w:ind w:firstLine="851"/>
        <w:jc w:val="both"/>
        <w:rPr>
          <w:rFonts w:ascii="Arial" w:hAnsi="Arial" w:cs="Arial"/>
          <w:sz w:val="20"/>
          <w:szCs w:val="20"/>
        </w:rPr>
      </w:pPr>
      <w:r w:rsidRPr="000B20A2">
        <w:rPr>
          <w:rFonts w:ascii="Arial" w:hAnsi="Arial" w:cs="Arial"/>
          <w:sz w:val="20"/>
          <w:szCs w:val="20"/>
        </w:rPr>
        <w:t xml:space="preserve">I – Cadastramento de todos os veículos e equipamentos do Contratante; </w:t>
      </w:r>
    </w:p>
    <w:p w:rsidR="00ED6117" w:rsidRPr="000B20A2" w:rsidRDefault="00ED6117" w:rsidP="00ED6117">
      <w:pPr>
        <w:autoSpaceDE w:val="0"/>
        <w:autoSpaceDN w:val="0"/>
        <w:adjustRightInd w:val="0"/>
        <w:ind w:firstLine="851"/>
        <w:jc w:val="both"/>
        <w:rPr>
          <w:rFonts w:ascii="Arial" w:hAnsi="Arial" w:cs="Arial"/>
          <w:sz w:val="20"/>
          <w:szCs w:val="20"/>
        </w:rPr>
      </w:pPr>
      <w:r w:rsidRPr="000B20A2">
        <w:rPr>
          <w:rFonts w:ascii="Arial" w:hAnsi="Arial" w:cs="Arial"/>
          <w:sz w:val="20"/>
          <w:szCs w:val="20"/>
        </w:rPr>
        <w:t xml:space="preserve">II – Cadastramento de todos os usuários, motoristas e condutores do Contratante; </w:t>
      </w:r>
    </w:p>
    <w:p w:rsidR="00ED6117" w:rsidRPr="000B20A2" w:rsidRDefault="00ED6117" w:rsidP="00ED6117">
      <w:pPr>
        <w:autoSpaceDE w:val="0"/>
        <w:autoSpaceDN w:val="0"/>
        <w:adjustRightInd w:val="0"/>
        <w:ind w:firstLine="851"/>
        <w:jc w:val="both"/>
        <w:rPr>
          <w:rFonts w:ascii="Arial" w:hAnsi="Arial" w:cs="Arial"/>
          <w:sz w:val="20"/>
          <w:szCs w:val="20"/>
        </w:rPr>
      </w:pPr>
      <w:r w:rsidRPr="000B20A2">
        <w:rPr>
          <w:rFonts w:ascii="Arial" w:hAnsi="Arial" w:cs="Arial"/>
          <w:sz w:val="20"/>
          <w:szCs w:val="20"/>
        </w:rPr>
        <w:t xml:space="preserve">III – Credenciamento da rede de lojas de autopeças, oficinas e concessionárias; </w:t>
      </w:r>
    </w:p>
    <w:p w:rsidR="00ED6117" w:rsidRPr="000B20A2" w:rsidRDefault="00ED6117" w:rsidP="00ED6117">
      <w:pPr>
        <w:autoSpaceDE w:val="0"/>
        <w:autoSpaceDN w:val="0"/>
        <w:adjustRightInd w:val="0"/>
        <w:ind w:firstLine="851"/>
        <w:jc w:val="both"/>
        <w:rPr>
          <w:rFonts w:ascii="Arial" w:hAnsi="Arial" w:cs="Arial"/>
          <w:sz w:val="20"/>
          <w:szCs w:val="20"/>
        </w:rPr>
      </w:pPr>
      <w:r w:rsidRPr="000B20A2">
        <w:rPr>
          <w:rFonts w:ascii="Arial" w:hAnsi="Arial" w:cs="Arial"/>
          <w:sz w:val="20"/>
          <w:szCs w:val="20"/>
        </w:rPr>
        <w:t xml:space="preserve">IV – Identificação visual e divulgação da rede credenciada; </w:t>
      </w:r>
    </w:p>
    <w:p w:rsidR="00ED6117" w:rsidRPr="000B20A2" w:rsidRDefault="00ED6117" w:rsidP="00ED6117">
      <w:pPr>
        <w:autoSpaceDE w:val="0"/>
        <w:autoSpaceDN w:val="0"/>
        <w:adjustRightInd w:val="0"/>
        <w:ind w:firstLine="851"/>
        <w:jc w:val="both"/>
        <w:rPr>
          <w:rFonts w:ascii="Arial" w:hAnsi="Arial" w:cs="Arial"/>
          <w:sz w:val="20"/>
          <w:szCs w:val="20"/>
        </w:rPr>
      </w:pPr>
      <w:r w:rsidRPr="000B20A2">
        <w:rPr>
          <w:rFonts w:ascii="Arial" w:hAnsi="Arial" w:cs="Arial"/>
          <w:sz w:val="20"/>
          <w:szCs w:val="20"/>
        </w:rPr>
        <w:t xml:space="preserve">V – Implantação e parametrização dos sistemas tecnológicos; </w:t>
      </w:r>
    </w:p>
    <w:p w:rsidR="00ED6117" w:rsidRPr="000B20A2" w:rsidRDefault="00ED6117" w:rsidP="00ED6117">
      <w:pPr>
        <w:autoSpaceDE w:val="0"/>
        <w:autoSpaceDN w:val="0"/>
        <w:adjustRightInd w:val="0"/>
        <w:ind w:firstLine="851"/>
        <w:jc w:val="both"/>
        <w:rPr>
          <w:rFonts w:ascii="Arial" w:hAnsi="Arial" w:cs="Arial"/>
          <w:sz w:val="20"/>
          <w:szCs w:val="20"/>
        </w:rPr>
      </w:pPr>
      <w:r w:rsidRPr="000B20A2">
        <w:rPr>
          <w:rFonts w:ascii="Arial" w:hAnsi="Arial" w:cs="Arial"/>
          <w:sz w:val="20"/>
          <w:szCs w:val="20"/>
        </w:rPr>
        <w:t xml:space="preserve">VI – Confecção e distribuição de cartões, conforme necessidade da Contratante; </w:t>
      </w:r>
    </w:p>
    <w:p w:rsidR="00ED6117" w:rsidRPr="000B20A2" w:rsidRDefault="00ED6117" w:rsidP="00ED6117">
      <w:pPr>
        <w:autoSpaceDE w:val="0"/>
        <w:autoSpaceDN w:val="0"/>
        <w:adjustRightInd w:val="0"/>
        <w:ind w:firstLine="851"/>
        <w:jc w:val="both"/>
        <w:rPr>
          <w:rFonts w:ascii="Arial" w:hAnsi="Arial" w:cs="Arial"/>
          <w:sz w:val="20"/>
          <w:szCs w:val="20"/>
        </w:rPr>
      </w:pPr>
      <w:r w:rsidRPr="000B20A2">
        <w:rPr>
          <w:rFonts w:ascii="Arial" w:hAnsi="Arial" w:cs="Arial"/>
          <w:sz w:val="20"/>
          <w:szCs w:val="20"/>
        </w:rPr>
        <w:t xml:space="preserve">VII – Treinamento de usuários, gestores e técnicos responsáveis pela infraestrutura de transportes da Contratante; </w:t>
      </w:r>
    </w:p>
    <w:p w:rsidR="00ED6117" w:rsidRPr="000B20A2" w:rsidRDefault="00ED6117" w:rsidP="00ED6117">
      <w:pPr>
        <w:autoSpaceDE w:val="0"/>
        <w:autoSpaceDN w:val="0"/>
        <w:adjustRightInd w:val="0"/>
        <w:ind w:firstLine="851"/>
        <w:jc w:val="both"/>
        <w:rPr>
          <w:rFonts w:ascii="Arial" w:hAnsi="Arial" w:cs="Arial"/>
          <w:sz w:val="20"/>
          <w:szCs w:val="20"/>
        </w:rPr>
      </w:pPr>
      <w:r w:rsidRPr="000B20A2">
        <w:rPr>
          <w:rFonts w:ascii="Arial" w:hAnsi="Arial" w:cs="Arial"/>
          <w:sz w:val="20"/>
          <w:szCs w:val="20"/>
        </w:rPr>
        <w:t xml:space="preserve">VIII – Treinamento dos funcionários da rede credenciada. </w:t>
      </w:r>
    </w:p>
    <w:p w:rsidR="00ED6117" w:rsidRPr="000B20A2" w:rsidRDefault="00ED6117" w:rsidP="00ED6117">
      <w:pPr>
        <w:autoSpaceDE w:val="0"/>
        <w:autoSpaceDN w:val="0"/>
        <w:adjustRightInd w:val="0"/>
        <w:jc w:val="both"/>
        <w:rPr>
          <w:rFonts w:ascii="Arial" w:hAnsi="Arial" w:cs="Arial"/>
          <w:sz w:val="20"/>
          <w:szCs w:val="20"/>
        </w:rPr>
      </w:pPr>
    </w:p>
    <w:p w:rsidR="00ED6117" w:rsidRPr="000B20A2" w:rsidRDefault="00ED6117" w:rsidP="00ED6117">
      <w:pPr>
        <w:autoSpaceDE w:val="0"/>
        <w:autoSpaceDN w:val="0"/>
        <w:adjustRightInd w:val="0"/>
        <w:jc w:val="both"/>
        <w:rPr>
          <w:rFonts w:ascii="Arial" w:hAnsi="Arial" w:cs="Arial"/>
          <w:sz w:val="20"/>
          <w:szCs w:val="20"/>
        </w:rPr>
      </w:pPr>
      <w:r w:rsidRPr="000B20A2">
        <w:rPr>
          <w:rFonts w:ascii="Arial" w:hAnsi="Arial" w:cs="Arial"/>
          <w:sz w:val="20"/>
          <w:szCs w:val="20"/>
        </w:rPr>
        <w:t>16.3 – Ao fim dos prazos previstos, satisfeitos todos os requisitos do Edital e Termo de Referência, considerar-se-á entregue o objeto da contratação.</w:t>
      </w:r>
    </w:p>
    <w:p w:rsidR="00ED6117" w:rsidRPr="000B20A2" w:rsidRDefault="00ED6117" w:rsidP="00ED6117">
      <w:pPr>
        <w:autoSpaceDE w:val="0"/>
        <w:autoSpaceDN w:val="0"/>
        <w:adjustRightInd w:val="0"/>
        <w:jc w:val="both"/>
        <w:rPr>
          <w:rFonts w:ascii="Arial" w:hAnsi="Arial" w:cs="Arial"/>
          <w:sz w:val="20"/>
          <w:szCs w:val="20"/>
        </w:rPr>
      </w:pPr>
    </w:p>
    <w:p w:rsidR="00ED6117" w:rsidRPr="000B20A2" w:rsidRDefault="00ED6117" w:rsidP="00ED6117">
      <w:pPr>
        <w:autoSpaceDE w:val="0"/>
        <w:autoSpaceDN w:val="0"/>
        <w:adjustRightInd w:val="0"/>
        <w:jc w:val="both"/>
        <w:rPr>
          <w:rFonts w:ascii="Arial" w:hAnsi="Arial" w:cs="Arial"/>
          <w:sz w:val="20"/>
          <w:szCs w:val="20"/>
        </w:rPr>
      </w:pPr>
      <w:r w:rsidRPr="000B20A2">
        <w:rPr>
          <w:rFonts w:ascii="Arial" w:hAnsi="Arial" w:cs="Arial"/>
          <w:sz w:val="20"/>
          <w:szCs w:val="20"/>
        </w:rPr>
        <w:t xml:space="preserve">16.4 – O não cumprimento dos prazos caracterizará a não entrega do objeto e gerará as penalidades previstas no Edital, Ata de Registro de Preços e Contrato.  </w:t>
      </w:r>
    </w:p>
    <w:p w:rsidR="00ED6117" w:rsidRPr="000B20A2" w:rsidRDefault="00ED6117" w:rsidP="00ED6117">
      <w:pPr>
        <w:jc w:val="both"/>
        <w:rPr>
          <w:rFonts w:ascii="Calibri" w:hAnsi="Calibri" w:cs="Calibri"/>
          <w:sz w:val="20"/>
          <w:szCs w:val="20"/>
          <w:lang w:eastAsia="pt-BR"/>
        </w:rPr>
      </w:pPr>
    </w:p>
    <w:p w:rsidR="00ED6117" w:rsidRPr="000B20A2" w:rsidRDefault="00ED6117" w:rsidP="00ED6117">
      <w:pPr>
        <w:jc w:val="both"/>
        <w:rPr>
          <w:rFonts w:ascii="Arial" w:hAnsi="Arial" w:cs="Arial"/>
          <w:b/>
          <w:bCs/>
          <w:sz w:val="20"/>
          <w:szCs w:val="20"/>
        </w:rPr>
      </w:pPr>
      <w:r w:rsidRPr="000B20A2">
        <w:rPr>
          <w:rFonts w:ascii="Arial" w:hAnsi="Arial" w:cs="Arial"/>
          <w:b/>
          <w:bCs/>
          <w:sz w:val="20"/>
          <w:szCs w:val="20"/>
        </w:rPr>
        <w:t>CLÁUSULA DÉCIMA SÉTIMA – DAS ATRIBUIÇÕES DO INTERVENIENTE CINCATARINA</w:t>
      </w:r>
    </w:p>
    <w:p w:rsidR="00ED6117" w:rsidRPr="000B20A2" w:rsidRDefault="00ED6117" w:rsidP="00ED6117">
      <w:pPr>
        <w:pStyle w:val="Standard"/>
        <w:jc w:val="both"/>
        <w:textAlignment w:val="baseline"/>
        <w:rPr>
          <w:rFonts w:ascii="Arial" w:hAnsi="Arial" w:cs="Arial"/>
          <w:sz w:val="20"/>
          <w:szCs w:val="20"/>
        </w:rPr>
      </w:pPr>
      <w:r w:rsidRPr="000B20A2">
        <w:rPr>
          <w:rFonts w:ascii="Arial" w:hAnsi="Arial" w:cs="Arial"/>
          <w:sz w:val="20"/>
          <w:szCs w:val="20"/>
        </w:rPr>
        <w:t>17.1 – São atribuições do CINCATARINA na condição de INTERVENITENTE:</w:t>
      </w:r>
    </w:p>
    <w:p w:rsidR="00ED6117" w:rsidRPr="000B20A2" w:rsidRDefault="00ED6117" w:rsidP="00ED6117">
      <w:pPr>
        <w:pStyle w:val="Standard"/>
        <w:ind w:firstLine="851"/>
        <w:jc w:val="both"/>
        <w:textAlignment w:val="baseline"/>
        <w:rPr>
          <w:rFonts w:ascii="Arial" w:hAnsi="Arial" w:cs="Arial"/>
          <w:sz w:val="20"/>
          <w:szCs w:val="20"/>
        </w:rPr>
      </w:pPr>
      <w:r w:rsidRPr="000B20A2">
        <w:rPr>
          <w:rFonts w:ascii="Arial" w:hAnsi="Arial" w:cs="Arial"/>
          <w:sz w:val="20"/>
          <w:szCs w:val="20"/>
        </w:rPr>
        <w:t xml:space="preserve">I – Realizar a gestão corporativa dos serviços, analisando todos os dados acerca das operações do CONTRATANTE de forma centralizada; </w:t>
      </w:r>
    </w:p>
    <w:p w:rsidR="00ED6117" w:rsidRPr="000B20A2" w:rsidRDefault="00ED6117" w:rsidP="00ED6117">
      <w:pPr>
        <w:pStyle w:val="Standard"/>
        <w:ind w:firstLine="851"/>
        <w:jc w:val="both"/>
        <w:textAlignment w:val="baseline"/>
        <w:rPr>
          <w:rFonts w:ascii="Arial" w:hAnsi="Arial" w:cs="Arial"/>
          <w:sz w:val="20"/>
          <w:szCs w:val="20"/>
        </w:rPr>
      </w:pPr>
      <w:r w:rsidRPr="000B20A2">
        <w:rPr>
          <w:rFonts w:ascii="Arial" w:hAnsi="Arial" w:cs="Arial"/>
          <w:sz w:val="20"/>
          <w:szCs w:val="20"/>
        </w:rPr>
        <w:t xml:space="preserve">II – Adotar medidas visando um eficaz relacionamento com a Contratada de forma a ensejar o melhor desempenho e qualidade dos serviços contratados; </w:t>
      </w:r>
    </w:p>
    <w:p w:rsidR="00ED6117" w:rsidRPr="000B20A2" w:rsidRDefault="00ED6117" w:rsidP="00ED6117">
      <w:pPr>
        <w:pStyle w:val="Standard"/>
        <w:ind w:firstLine="851"/>
        <w:jc w:val="both"/>
        <w:textAlignment w:val="baseline"/>
        <w:rPr>
          <w:rFonts w:ascii="Arial" w:hAnsi="Arial" w:cs="Arial"/>
          <w:sz w:val="20"/>
          <w:szCs w:val="20"/>
        </w:rPr>
      </w:pPr>
      <w:r w:rsidRPr="000B20A2">
        <w:rPr>
          <w:rFonts w:ascii="Arial" w:hAnsi="Arial" w:cs="Arial"/>
          <w:sz w:val="20"/>
          <w:szCs w:val="20"/>
        </w:rPr>
        <w:t xml:space="preserve">III – Processar e aprovar os Contratos Administrativos decorrente da licitação; </w:t>
      </w:r>
    </w:p>
    <w:p w:rsidR="00ED6117" w:rsidRPr="000B20A2" w:rsidRDefault="00ED6117" w:rsidP="00ED6117">
      <w:pPr>
        <w:pStyle w:val="Standard"/>
        <w:ind w:firstLine="851"/>
        <w:jc w:val="both"/>
        <w:textAlignment w:val="baseline"/>
        <w:rPr>
          <w:rFonts w:ascii="Arial" w:hAnsi="Arial" w:cs="Arial"/>
          <w:sz w:val="20"/>
          <w:szCs w:val="20"/>
        </w:rPr>
      </w:pPr>
      <w:r w:rsidRPr="000B20A2">
        <w:rPr>
          <w:rFonts w:ascii="Arial" w:hAnsi="Arial" w:cs="Arial"/>
          <w:sz w:val="20"/>
          <w:szCs w:val="20"/>
        </w:rPr>
        <w:t xml:space="preserve">IV – Enviar os Contratos assinados para a Contratada; </w:t>
      </w:r>
    </w:p>
    <w:p w:rsidR="00ED6117" w:rsidRPr="000B20A2" w:rsidRDefault="00ED6117" w:rsidP="00ED6117">
      <w:pPr>
        <w:pStyle w:val="Standard"/>
        <w:ind w:firstLine="851"/>
        <w:jc w:val="both"/>
        <w:textAlignment w:val="baseline"/>
        <w:rPr>
          <w:rFonts w:ascii="Arial" w:hAnsi="Arial" w:cs="Arial"/>
          <w:sz w:val="20"/>
          <w:szCs w:val="20"/>
        </w:rPr>
      </w:pPr>
      <w:r w:rsidRPr="000B20A2">
        <w:rPr>
          <w:rFonts w:ascii="Arial" w:hAnsi="Arial" w:cs="Arial"/>
          <w:sz w:val="20"/>
          <w:szCs w:val="20"/>
        </w:rPr>
        <w:t xml:space="preserve">V – Aprovar o Plano de Implantação da Contratada, em conjunto com o CONTRATANTE; </w:t>
      </w:r>
    </w:p>
    <w:p w:rsidR="00ED6117" w:rsidRPr="000B20A2" w:rsidRDefault="00ED6117" w:rsidP="00ED6117">
      <w:pPr>
        <w:pStyle w:val="Standard"/>
        <w:ind w:firstLine="851"/>
        <w:jc w:val="both"/>
        <w:textAlignment w:val="baseline"/>
        <w:rPr>
          <w:rFonts w:ascii="Arial" w:hAnsi="Arial" w:cs="Arial"/>
          <w:sz w:val="20"/>
          <w:szCs w:val="20"/>
        </w:rPr>
      </w:pPr>
      <w:r w:rsidRPr="000B20A2">
        <w:rPr>
          <w:rFonts w:ascii="Arial" w:hAnsi="Arial" w:cs="Arial"/>
          <w:sz w:val="20"/>
          <w:szCs w:val="20"/>
        </w:rPr>
        <w:t xml:space="preserve">VI – Coordenar a implantação do serviço da Contratada; </w:t>
      </w:r>
    </w:p>
    <w:p w:rsidR="00ED6117" w:rsidRPr="000B20A2" w:rsidRDefault="00ED6117" w:rsidP="00ED6117">
      <w:pPr>
        <w:pStyle w:val="Standard"/>
        <w:ind w:firstLine="851"/>
        <w:jc w:val="both"/>
        <w:textAlignment w:val="baseline"/>
        <w:rPr>
          <w:rFonts w:ascii="Arial" w:hAnsi="Arial" w:cs="Arial"/>
          <w:sz w:val="20"/>
          <w:szCs w:val="20"/>
        </w:rPr>
      </w:pPr>
      <w:r w:rsidRPr="000B20A2">
        <w:rPr>
          <w:rFonts w:ascii="Arial" w:hAnsi="Arial" w:cs="Arial"/>
          <w:sz w:val="20"/>
          <w:szCs w:val="20"/>
        </w:rPr>
        <w:t xml:space="preserve">VII – Acompanhar a execução operacional da Contratada e do CONTRATANTE; </w:t>
      </w:r>
    </w:p>
    <w:p w:rsidR="00ED6117" w:rsidRPr="000B20A2" w:rsidRDefault="00ED6117" w:rsidP="00ED6117">
      <w:pPr>
        <w:pStyle w:val="Standard"/>
        <w:ind w:firstLine="851"/>
        <w:jc w:val="both"/>
        <w:textAlignment w:val="baseline"/>
        <w:rPr>
          <w:rFonts w:ascii="Arial" w:hAnsi="Arial" w:cs="Arial"/>
          <w:sz w:val="20"/>
          <w:szCs w:val="20"/>
        </w:rPr>
      </w:pPr>
      <w:r w:rsidRPr="000B20A2">
        <w:rPr>
          <w:rFonts w:ascii="Arial" w:hAnsi="Arial" w:cs="Arial"/>
          <w:sz w:val="20"/>
          <w:szCs w:val="20"/>
        </w:rPr>
        <w:t xml:space="preserve">VIII – Fiscalizar a qualidade dos serviços prestados pela Contratada e seus credenciados; </w:t>
      </w:r>
    </w:p>
    <w:p w:rsidR="00ED6117" w:rsidRPr="000B20A2" w:rsidRDefault="00ED6117" w:rsidP="00ED6117">
      <w:pPr>
        <w:pStyle w:val="Standard"/>
        <w:ind w:firstLine="851"/>
        <w:jc w:val="both"/>
        <w:textAlignment w:val="baseline"/>
        <w:rPr>
          <w:rFonts w:ascii="Arial" w:hAnsi="Arial" w:cs="Arial"/>
          <w:sz w:val="20"/>
          <w:szCs w:val="20"/>
        </w:rPr>
      </w:pPr>
      <w:r w:rsidRPr="000B20A2">
        <w:rPr>
          <w:rFonts w:ascii="Arial" w:hAnsi="Arial" w:cs="Arial"/>
          <w:sz w:val="20"/>
          <w:szCs w:val="20"/>
        </w:rPr>
        <w:t xml:space="preserve">IX – Propor medidas de regulamentação e controle; </w:t>
      </w:r>
    </w:p>
    <w:p w:rsidR="00ED6117" w:rsidRPr="000B20A2" w:rsidRDefault="00ED6117" w:rsidP="00ED6117">
      <w:pPr>
        <w:pStyle w:val="Standard"/>
        <w:ind w:firstLine="851"/>
        <w:jc w:val="both"/>
        <w:textAlignment w:val="baseline"/>
        <w:rPr>
          <w:rFonts w:ascii="Arial" w:hAnsi="Arial" w:cs="Arial"/>
          <w:sz w:val="20"/>
          <w:szCs w:val="20"/>
        </w:rPr>
      </w:pPr>
      <w:r w:rsidRPr="000B20A2">
        <w:rPr>
          <w:rFonts w:ascii="Arial" w:hAnsi="Arial" w:cs="Arial"/>
          <w:sz w:val="20"/>
          <w:szCs w:val="20"/>
        </w:rPr>
        <w:t xml:space="preserve">X – Estabelecer diretrizes para a atuação da Contratada; </w:t>
      </w:r>
    </w:p>
    <w:p w:rsidR="00ED6117" w:rsidRPr="000B20A2" w:rsidRDefault="00ED6117" w:rsidP="00ED6117">
      <w:pPr>
        <w:pStyle w:val="Standard"/>
        <w:ind w:firstLine="851"/>
        <w:jc w:val="both"/>
        <w:textAlignment w:val="baseline"/>
        <w:rPr>
          <w:rFonts w:ascii="Arial" w:hAnsi="Arial" w:cs="Arial"/>
          <w:sz w:val="20"/>
          <w:szCs w:val="20"/>
        </w:rPr>
      </w:pPr>
      <w:r w:rsidRPr="000B20A2">
        <w:rPr>
          <w:rFonts w:ascii="Arial" w:hAnsi="Arial" w:cs="Arial"/>
          <w:sz w:val="20"/>
          <w:szCs w:val="20"/>
        </w:rPr>
        <w:t xml:space="preserve">XI – Aprovar o planejamento definido junto com a Contratada para inclusão e exclusão de estabelecimentos da rede credenciada; </w:t>
      </w:r>
    </w:p>
    <w:p w:rsidR="00ED6117" w:rsidRPr="000B20A2" w:rsidRDefault="00ED6117" w:rsidP="00ED6117">
      <w:pPr>
        <w:pStyle w:val="Standard"/>
        <w:ind w:firstLine="851"/>
        <w:jc w:val="both"/>
        <w:textAlignment w:val="baseline"/>
        <w:rPr>
          <w:rFonts w:ascii="Arial" w:hAnsi="Arial" w:cs="Arial"/>
          <w:sz w:val="20"/>
          <w:szCs w:val="20"/>
        </w:rPr>
      </w:pPr>
      <w:r w:rsidRPr="000B20A2">
        <w:rPr>
          <w:rFonts w:ascii="Arial" w:hAnsi="Arial" w:cs="Arial"/>
          <w:sz w:val="20"/>
          <w:szCs w:val="20"/>
        </w:rPr>
        <w:t xml:space="preserve">XII – Acompanhar a atuação dos consultores contratados e a evolução dos indicadores; </w:t>
      </w:r>
    </w:p>
    <w:p w:rsidR="00ED6117" w:rsidRPr="000B20A2" w:rsidRDefault="00ED6117" w:rsidP="00ED6117">
      <w:pPr>
        <w:pStyle w:val="Standard"/>
        <w:ind w:firstLine="851"/>
        <w:jc w:val="both"/>
        <w:textAlignment w:val="baseline"/>
        <w:rPr>
          <w:rFonts w:ascii="Arial" w:hAnsi="Arial" w:cs="Arial"/>
          <w:sz w:val="20"/>
          <w:szCs w:val="20"/>
        </w:rPr>
      </w:pPr>
      <w:r w:rsidRPr="000B20A2">
        <w:rPr>
          <w:rFonts w:ascii="Arial" w:hAnsi="Arial" w:cs="Arial"/>
          <w:sz w:val="20"/>
          <w:szCs w:val="20"/>
        </w:rPr>
        <w:t xml:space="preserve">XIII – Acompanhar e aprovar os processos de solicitação de penalização iniciados pelo CONTRATANTE, na inércia desses ou quando provocada, proceder à penalização da Contratada; </w:t>
      </w:r>
    </w:p>
    <w:p w:rsidR="00ED6117" w:rsidRPr="000B20A2" w:rsidRDefault="00ED6117" w:rsidP="00ED6117">
      <w:pPr>
        <w:pStyle w:val="Standard"/>
        <w:ind w:firstLine="851"/>
        <w:jc w:val="both"/>
        <w:textAlignment w:val="baseline"/>
        <w:rPr>
          <w:rFonts w:ascii="Arial" w:hAnsi="Arial" w:cs="Arial"/>
          <w:sz w:val="20"/>
          <w:szCs w:val="20"/>
        </w:rPr>
      </w:pPr>
      <w:r w:rsidRPr="000B20A2">
        <w:rPr>
          <w:rFonts w:ascii="Arial" w:hAnsi="Arial" w:cs="Arial"/>
          <w:sz w:val="20"/>
          <w:szCs w:val="20"/>
        </w:rPr>
        <w:t xml:space="preserve">a) Os processos de solicitação de penalização deverão ser encaminhados ao INTERVENIENTE para aprovação e execução; </w:t>
      </w:r>
    </w:p>
    <w:p w:rsidR="00ED6117" w:rsidRPr="000B20A2" w:rsidRDefault="00ED6117" w:rsidP="00ED6117">
      <w:pPr>
        <w:pStyle w:val="Standard"/>
        <w:ind w:firstLine="851"/>
        <w:jc w:val="both"/>
        <w:textAlignment w:val="baseline"/>
        <w:rPr>
          <w:rFonts w:ascii="Arial" w:hAnsi="Arial" w:cs="Arial"/>
          <w:sz w:val="20"/>
          <w:szCs w:val="20"/>
        </w:rPr>
      </w:pPr>
      <w:r w:rsidRPr="000B20A2">
        <w:rPr>
          <w:rFonts w:ascii="Arial" w:hAnsi="Arial" w:cs="Arial"/>
          <w:sz w:val="20"/>
          <w:szCs w:val="20"/>
        </w:rPr>
        <w:t>b) O CONTRATANTE somente poderão provocar os processos de penalização, após terem notificado a Contratada e recebido resposta insatisfatória.</w:t>
      </w:r>
    </w:p>
    <w:p w:rsidR="00ED6117" w:rsidRPr="000B20A2" w:rsidRDefault="00ED6117" w:rsidP="00ED6117">
      <w:pPr>
        <w:pStyle w:val="Standard"/>
        <w:ind w:firstLine="851"/>
        <w:jc w:val="both"/>
        <w:textAlignment w:val="baseline"/>
        <w:rPr>
          <w:rFonts w:ascii="Arial" w:hAnsi="Arial" w:cs="Arial"/>
          <w:sz w:val="20"/>
          <w:szCs w:val="20"/>
        </w:rPr>
      </w:pPr>
      <w:r w:rsidRPr="000B20A2">
        <w:rPr>
          <w:rFonts w:ascii="Arial" w:hAnsi="Arial" w:cs="Arial"/>
          <w:sz w:val="20"/>
          <w:szCs w:val="20"/>
        </w:rPr>
        <w:t>XIV – Acompanhar os reajustes e revisões concedidos pela CONTRATADA durante a execução do contrato;</w:t>
      </w:r>
    </w:p>
    <w:p w:rsidR="00ED6117" w:rsidRPr="000B20A2" w:rsidRDefault="00ED6117" w:rsidP="00ED6117">
      <w:pPr>
        <w:pStyle w:val="Standard"/>
        <w:ind w:firstLine="851"/>
        <w:jc w:val="both"/>
        <w:textAlignment w:val="baseline"/>
        <w:rPr>
          <w:rFonts w:ascii="Arial" w:hAnsi="Arial" w:cs="Arial"/>
          <w:sz w:val="20"/>
          <w:szCs w:val="20"/>
        </w:rPr>
      </w:pPr>
      <w:r w:rsidRPr="000B20A2">
        <w:rPr>
          <w:rFonts w:ascii="Arial" w:hAnsi="Arial" w:cs="Arial"/>
          <w:sz w:val="20"/>
          <w:szCs w:val="20"/>
        </w:rPr>
        <w:t>XV – Outras atribuições previstas no Edital, na Ata de Registro de Preços Consolidada e no contrato.</w:t>
      </w:r>
    </w:p>
    <w:p w:rsidR="00ED6117" w:rsidRPr="000B20A2" w:rsidRDefault="00ED6117" w:rsidP="00ED6117">
      <w:pPr>
        <w:autoSpaceDE w:val="0"/>
        <w:autoSpaceDN w:val="0"/>
        <w:adjustRightInd w:val="0"/>
        <w:jc w:val="both"/>
        <w:rPr>
          <w:rFonts w:ascii="Arial" w:hAnsi="Arial" w:cs="Arial"/>
          <w:sz w:val="20"/>
          <w:szCs w:val="20"/>
        </w:rPr>
      </w:pPr>
    </w:p>
    <w:p w:rsidR="00ED6117" w:rsidRPr="009E34AB" w:rsidRDefault="00ED6117" w:rsidP="00ED6117">
      <w:pPr>
        <w:pStyle w:val="Ttulo3"/>
        <w:spacing w:before="0"/>
        <w:jc w:val="both"/>
        <w:rPr>
          <w:rFonts w:ascii="Arial" w:hAnsi="Arial" w:cs="Arial"/>
          <w:b/>
          <w:color w:val="auto"/>
          <w:sz w:val="20"/>
          <w:szCs w:val="20"/>
        </w:rPr>
      </w:pPr>
      <w:r w:rsidRPr="009E34AB">
        <w:rPr>
          <w:rFonts w:ascii="Arial" w:hAnsi="Arial" w:cs="Arial"/>
          <w:b/>
          <w:color w:val="auto"/>
          <w:sz w:val="20"/>
          <w:szCs w:val="20"/>
        </w:rPr>
        <w:t>CLÁUSULA DÉCIMA OITAVA – DA VINCULAÇÃO AO PROCESSO LICITATÓRIO</w:t>
      </w:r>
    </w:p>
    <w:p w:rsidR="00ED6117" w:rsidRPr="000B20A2" w:rsidRDefault="00ED6117" w:rsidP="00ED6117">
      <w:pPr>
        <w:jc w:val="both"/>
        <w:rPr>
          <w:rFonts w:ascii="Arial" w:hAnsi="Arial" w:cs="Arial"/>
          <w:sz w:val="20"/>
          <w:szCs w:val="20"/>
        </w:rPr>
      </w:pPr>
      <w:r w:rsidRPr="000B20A2">
        <w:rPr>
          <w:rFonts w:ascii="Arial" w:hAnsi="Arial" w:cs="Arial"/>
          <w:sz w:val="20"/>
          <w:szCs w:val="20"/>
        </w:rPr>
        <w:t>18.1 – O presente Contrato está vinculado ao Processo Administrativo Licitatório Eletrônico n° 3034/2021-e, Pregão, na Forma Eletrônica nº 0017/2021, Registro de Preços, realizado pelo Consórcio Interfederativo Santa Catarina - CINCATARINA, na condição de Órgão Gerenciador e Interveniente.</w:t>
      </w:r>
    </w:p>
    <w:p w:rsidR="00ED6117" w:rsidRPr="000B20A2" w:rsidRDefault="00ED6117" w:rsidP="00ED6117">
      <w:pPr>
        <w:autoSpaceDE w:val="0"/>
        <w:autoSpaceDN w:val="0"/>
        <w:adjustRightInd w:val="0"/>
        <w:jc w:val="both"/>
        <w:rPr>
          <w:rFonts w:ascii="Arial" w:hAnsi="Arial" w:cs="Arial"/>
          <w:b/>
          <w:bCs/>
          <w:sz w:val="20"/>
          <w:szCs w:val="20"/>
        </w:rPr>
      </w:pPr>
    </w:p>
    <w:p w:rsidR="00ED6117" w:rsidRPr="000B20A2" w:rsidRDefault="00ED6117" w:rsidP="00ED6117">
      <w:pPr>
        <w:autoSpaceDE w:val="0"/>
        <w:autoSpaceDN w:val="0"/>
        <w:adjustRightInd w:val="0"/>
        <w:jc w:val="both"/>
        <w:rPr>
          <w:rFonts w:ascii="Arial" w:hAnsi="Arial" w:cs="Arial"/>
          <w:b/>
          <w:bCs/>
          <w:sz w:val="20"/>
          <w:szCs w:val="20"/>
        </w:rPr>
      </w:pPr>
      <w:r w:rsidRPr="000B20A2">
        <w:rPr>
          <w:rFonts w:ascii="Arial" w:hAnsi="Arial" w:cs="Arial"/>
          <w:b/>
          <w:bCs/>
          <w:sz w:val="20"/>
          <w:szCs w:val="20"/>
        </w:rPr>
        <w:t>CLÁUSULA DÉCIMA NONA – DO FORO</w:t>
      </w:r>
    </w:p>
    <w:p w:rsidR="00ED6117" w:rsidRPr="000B20A2" w:rsidRDefault="00ED6117" w:rsidP="00ED6117">
      <w:pPr>
        <w:autoSpaceDE w:val="0"/>
        <w:autoSpaceDN w:val="0"/>
        <w:adjustRightInd w:val="0"/>
        <w:jc w:val="both"/>
        <w:rPr>
          <w:rFonts w:ascii="Arial" w:hAnsi="Arial" w:cs="Arial"/>
          <w:sz w:val="20"/>
          <w:szCs w:val="20"/>
        </w:rPr>
      </w:pPr>
    </w:p>
    <w:p w:rsidR="00ED6117" w:rsidRPr="000B20A2" w:rsidRDefault="00ED6117" w:rsidP="00ED6117">
      <w:pPr>
        <w:autoSpaceDE w:val="0"/>
        <w:autoSpaceDN w:val="0"/>
        <w:adjustRightInd w:val="0"/>
        <w:jc w:val="both"/>
        <w:rPr>
          <w:rFonts w:ascii="Arial" w:hAnsi="Arial" w:cs="Arial"/>
          <w:sz w:val="20"/>
          <w:szCs w:val="20"/>
        </w:rPr>
      </w:pPr>
      <w:r w:rsidRPr="000B20A2">
        <w:rPr>
          <w:rFonts w:ascii="Arial" w:hAnsi="Arial" w:cs="Arial"/>
          <w:sz w:val="20"/>
          <w:szCs w:val="20"/>
        </w:rPr>
        <w:t>Fica eleito o Foro da Comarca da Capital do Estado de Santa Catarina, com a renúncia expressa de qualquer outro, para serem dirimidas questões originárias da execução do presente Contrato.</w:t>
      </w:r>
    </w:p>
    <w:p w:rsidR="00ED6117" w:rsidRPr="000B20A2" w:rsidRDefault="00ED6117" w:rsidP="00ED6117">
      <w:pPr>
        <w:autoSpaceDE w:val="0"/>
        <w:autoSpaceDN w:val="0"/>
        <w:adjustRightInd w:val="0"/>
        <w:jc w:val="both"/>
        <w:rPr>
          <w:rFonts w:ascii="Arial" w:hAnsi="Arial" w:cs="Arial"/>
          <w:sz w:val="20"/>
          <w:szCs w:val="20"/>
        </w:rPr>
      </w:pPr>
    </w:p>
    <w:p w:rsidR="00ED6117" w:rsidRPr="000B20A2" w:rsidRDefault="00ED6117" w:rsidP="00ED6117">
      <w:pPr>
        <w:autoSpaceDE w:val="0"/>
        <w:autoSpaceDN w:val="0"/>
        <w:adjustRightInd w:val="0"/>
        <w:jc w:val="both"/>
        <w:rPr>
          <w:rFonts w:ascii="Arial" w:hAnsi="Arial" w:cs="Arial"/>
          <w:sz w:val="20"/>
          <w:szCs w:val="20"/>
        </w:rPr>
      </w:pPr>
      <w:r w:rsidRPr="000B20A2">
        <w:rPr>
          <w:rFonts w:ascii="Arial" w:hAnsi="Arial" w:cs="Arial"/>
          <w:sz w:val="20"/>
          <w:szCs w:val="20"/>
        </w:rPr>
        <w:t>E, por estarem assim, acordados e ajustados, depois de lido e achado conforme, declaram ambas as partes aceitar todas as disposições estabelecidas nas cláusulas do presente Contrato, bem como observar fielmente outras disposições legais e regulamentares sobre o assunto, firmando-o em 2 (duas) vias, na presença de duas testemunhas abaixo assinadas.</w:t>
      </w:r>
    </w:p>
    <w:p w:rsidR="00ED6117" w:rsidRPr="000B20A2" w:rsidRDefault="00ED6117" w:rsidP="00ED6117">
      <w:pPr>
        <w:autoSpaceDE w:val="0"/>
        <w:autoSpaceDN w:val="0"/>
        <w:adjustRightInd w:val="0"/>
        <w:jc w:val="both"/>
        <w:rPr>
          <w:rFonts w:ascii="Arial" w:hAnsi="Arial" w:cs="Arial"/>
          <w:noProof/>
          <w:sz w:val="20"/>
          <w:szCs w:val="20"/>
        </w:rPr>
      </w:pPr>
    </w:p>
    <w:p w:rsidR="00ED6117" w:rsidRPr="000B20A2" w:rsidRDefault="00ED6117" w:rsidP="00ED6117">
      <w:pPr>
        <w:autoSpaceDE w:val="0"/>
        <w:autoSpaceDN w:val="0"/>
        <w:adjustRightInd w:val="0"/>
        <w:jc w:val="right"/>
        <w:rPr>
          <w:rFonts w:ascii="Arial" w:hAnsi="Arial" w:cs="Arial"/>
          <w:noProof/>
          <w:sz w:val="20"/>
          <w:szCs w:val="20"/>
        </w:rPr>
      </w:pPr>
      <w:r w:rsidRPr="000B20A2">
        <w:rPr>
          <w:rFonts w:ascii="Arial" w:hAnsi="Arial" w:cs="Arial"/>
          <w:noProof/>
          <w:sz w:val="20"/>
          <w:szCs w:val="20"/>
        </w:rPr>
        <w:t xml:space="preserve">Arroio Trinta – SC, </w:t>
      </w:r>
      <w:r>
        <w:rPr>
          <w:rFonts w:ascii="Arial" w:hAnsi="Arial" w:cs="Arial"/>
          <w:noProof/>
          <w:sz w:val="20"/>
          <w:szCs w:val="20"/>
        </w:rPr>
        <w:t>25</w:t>
      </w:r>
      <w:r w:rsidRPr="000B20A2">
        <w:rPr>
          <w:rFonts w:ascii="Arial" w:hAnsi="Arial" w:cs="Arial"/>
          <w:noProof/>
          <w:sz w:val="20"/>
          <w:szCs w:val="20"/>
        </w:rPr>
        <w:t xml:space="preserve"> de maio de 2021.</w:t>
      </w:r>
    </w:p>
    <w:p w:rsidR="00ED6117" w:rsidRPr="000B20A2" w:rsidRDefault="00ED6117" w:rsidP="00ED6117">
      <w:pPr>
        <w:autoSpaceDE w:val="0"/>
        <w:autoSpaceDN w:val="0"/>
        <w:adjustRightInd w:val="0"/>
        <w:jc w:val="right"/>
        <w:rPr>
          <w:rFonts w:ascii="Arial" w:hAnsi="Arial" w:cs="Arial"/>
          <w:sz w:val="20"/>
          <w:szCs w:val="20"/>
        </w:rPr>
      </w:pPr>
    </w:p>
    <w:p w:rsidR="00ED6117" w:rsidRDefault="00ED6117" w:rsidP="00ED6117">
      <w:pPr>
        <w:autoSpaceDE w:val="0"/>
        <w:autoSpaceDN w:val="0"/>
        <w:adjustRightInd w:val="0"/>
        <w:jc w:val="right"/>
        <w:rPr>
          <w:rFonts w:ascii="Arial" w:hAnsi="Arial" w:cs="Arial"/>
          <w:sz w:val="20"/>
          <w:szCs w:val="20"/>
        </w:rPr>
      </w:pPr>
    </w:p>
    <w:p w:rsidR="00ED6117" w:rsidRPr="000B20A2" w:rsidRDefault="00ED6117" w:rsidP="00ED6117">
      <w:pPr>
        <w:autoSpaceDE w:val="0"/>
        <w:autoSpaceDN w:val="0"/>
        <w:adjustRightInd w:val="0"/>
        <w:jc w:val="right"/>
        <w:rPr>
          <w:rFonts w:ascii="Arial" w:hAnsi="Arial" w:cs="Arial"/>
          <w:sz w:val="20"/>
          <w:szCs w:val="20"/>
        </w:rPr>
      </w:pPr>
      <w:r>
        <w:rPr>
          <w:rFonts w:ascii="Arial" w:hAnsi="Arial" w:cs="Arial"/>
          <w:sz w:val="20"/>
          <w:szCs w:val="20"/>
        </w:rPr>
        <w:t>]</w:t>
      </w:r>
    </w:p>
    <w:p w:rsidR="00ED6117" w:rsidRPr="000B20A2" w:rsidRDefault="00ED6117" w:rsidP="00ED6117">
      <w:pPr>
        <w:autoSpaceDE w:val="0"/>
        <w:autoSpaceDN w:val="0"/>
        <w:adjustRightInd w:val="0"/>
        <w:jc w:val="right"/>
        <w:rPr>
          <w:rFonts w:ascii="Arial" w:hAnsi="Arial" w:cs="Arial"/>
          <w:sz w:val="20"/>
          <w:szCs w:val="20"/>
        </w:rPr>
      </w:pPr>
    </w:p>
    <w:tbl>
      <w:tblPr>
        <w:tblW w:w="0" w:type="auto"/>
        <w:tblLook w:val="04A0" w:firstRow="1" w:lastRow="0" w:firstColumn="1" w:lastColumn="0" w:noHBand="0" w:noVBand="1"/>
      </w:tblPr>
      <w:tblGrid>
        <w:gridCol w:w="4879"/>
        <w:gridCol w:w="4691"/>
      </w:tblGrid>
      <w:tr w:rsidR="00ED6117" w:rsidRPr="000B20A2" w:rsidTr="00EA37B7">
        <w:tc>
          <w:tcPr>
            <w:tcW w:w="4928" w:type="dxa"/>
            <w:shd w:val="clear" w:color="auto" w:fill="auto"/>
          </w:tcPr>
          <w:p w:rsidR="00ED6117" w:rsidRPr="000B20A2" w:rsidRDefault="00ED6117" w:rsidP="00EA37B7">
            <w:pPr>
              <w:jc w:val="center"/>
              <w:rPr>
                <w:rFonts w:ascii="Arial" w:eastAsia="Times New Roman" w:hAnsi="Arial" w:cs="Arial"/>
                <w:b/>
                <w:sz w:val="20"/>
                <w:szCs w:val="20"/>
              </w:rPr>
            </w:pPr>
          </w:p>
          <w:p w:rsidR="00ED6117" w:rsidRPr="000B20A2" w:rsidRDefault="00ED6117" w:rsidP="00EA37B7">
            <w:pPr>
              <w:jc w:val="center"/>
              <w:rPr>
                <w:rFonts w:ascii="Arial" w:eastAsia="Times New Roman" w:hAnsi="Arial" w:cs="Arial"/>
                <w:b/>
                <w:sz w:val="20"/>
                <w:szCs w:val="20"/>
              </w:rPr>
            </w:pPr>
            <w:r w:rsidRPr="000B20A2">
              <w:rPr>
                <w:rFonts w:ascii="Arial" w:eastAsia="Times New Roman" w:hAnsi="Arial" w:cs="Arial"/>
                <w:b/>
                <w:sz w:val="20"/>
                <w:szCs w:val="20"/>
              </w:rPr>
              <w:t xml:space="preserve">MUNICÍPIO DE </w:t>
            </w:r>
            <w:r w:rsidRPr="000B20A2">
              <w:rPr>
                <w:rFonts w:ascii="Arial" w:eastAsia="Times New Roman" w:hAnsi="Arial" w:cs="Arial"/>
                <w:b/>
                <w:noProof/>
                <w:sz w:val="20"/>
                <w:szCs w:val="20"/>
              </w:rPr>
              <w:t>ARROIO TRINTA</w:t>
            </w:r>
          </w:p>
          <w:p w:rsidR="00ED6117" w:rsidRPr="000B20A2" w:rsidRDefault="00ED6117" w:rsidP="00EA37B7">
            <w:pPr>
              <w:jc w:val="center"/>
              <w:rPr>
                <w:rFonts w:ascii="Arial" w:eastAsia="Times New Roman" w:hAnsi="Arial" w:cs="Arial"/>
                <w:b/>
                <w:sz w:val="20"/>
                <w:szCs w:val="20"/>
              </w:rPr>
            </w:pPr>
            <w:r w:rsidRPr="000B20A2">
              <w:rPr>
                <w:rFonts w:ascii="Arial" w:eastAsia="Times New Roman" w:hAnsi="Arial" w:cs="Arial"/>
                <w:b/>
                <w:noProof/>
                <w:sz w:val="20"/>
                <w:szCs w:val="20"/>
              </w:rPr>
              <w:t>ALCIDIR FELCHILCHER</w:t>
            </w:r>
          </w:p>
          <w:p w:rsidR="00ED6117" w:rsidRPr="000B20A2" w:rsidRDefault="00ED6117" w:rsidP="00EA37B7">
            <w:pPr>
              <w:jc w:val="center"/>
              <w:rPr>
                <w:rFonts w:ascii="Arial" w:eastAsia="Times New Roman" w:hAnsi="Arial" w:cs="Arial"/>
                <w:bCs/>
                <w:sz w:val="20"/>
                <w:szCs w:val="20"/>
              </w:rPr>
            </w:pPr>
            <w:r w:rsidRPr="000B20A2">
              <w:rPr>
                <w:rFonts w:ascii="Arial" w:eastAsia="Times New Roman" w:hAnsi="Arial" w:cs="Arial"/>
                <w:bCs/>
                <w:sz w:val="20"/>
                <w:szCs w:val="20"/>
              </w:rPr>
              <w:t>Prefeito(a) Municipal</w:t>
            </w:r>
          </w:p>
          <w:p w:rsidR="00ED6117" w:rsidRPr="000B20A2" w:rsidRDefault="00ED6117" w:rsidP="00EA37B7">
            <w:pPr>
              <w:jc w:val="center"/>
              <w:rPr>
                <w:rFonts w:ascii="Arial" w:eastAsia="Times New Roman" w:hAnsi="Arial" w:cs="Arial"/>
                <w:bCs/>
                <w:sz w:val="20"/>
                <w:szCs w:val="20"/>
              </w:rPr>
            </w:pPr>
            <w:r w:rsidRPr="000B20A2">
              <w:rPr>
                <w:rFonts w:ascii="Arial" w:eastAsia="Times New Roman" w:hAnsi="Arial" w:cs="Arial"/>
                <w:bCs/>
                <w:sz w:val="20"/>
                <w:szCs w:val="20"/>
              </w:rPr>
              <w:t>CONTRATANTE</w:t>
            </w:r>
          </w:p>
        </w:tc>
        <w:tc>
          <w:tcPr>
            <w:tcW w:w="4737" w:type="dxa"/>
            <w:shd w:val="clear" w:color="auto" w:fill="auto"/>
          </w:tcPr>
          <w:p w:rsidR="00ED6117" w:rsidRPr="000B20A2" w:rsidRDefault="00ED6117" w:rsidP="00EA37B7">
            <w:pPr>
              <w:jc w:val="center"/>
              <w:rPr>
                <w:rFonts w:ascii="Arial" w:eastAsia="Times New Roman" w:hAnsi="Arial" w:cs="Arial"/>
                <w:b/>
                <w:i/>
                <w:iCs/>
                <w:sz w:val="20"/>
                <w:szCs w:val="20"/>
              </w:rPr>
            </w:pPr>
          </w:p>
          <w:p w:rsidR="00ED6117" w:rsidRPr="000B20A2" w:rsidRDefault="00ED6117" w:rsidP="00EA37B7">
            <w:pPr>
              <w:jc w:val="center"/>
              <w:rPr>
                <w:rFonts w:ascii="Arial" w:eastAsia="Times New Roman" w:hAnsi="Arial" w:cs="Arial"/>
                <w:b/>
                <w:sz w:val="20"/>
                <w:szCs w:val="20"/>
              </w:rPr>
            </w:pPr>
            <w:r w:rsidRPr="000B20A2">
              <w:rPr>
                <w:rFonts w:ascii="Arial" w:eastAsia="Times New Roman" w:hAnsi="Arial" w:cs="Arial"/>
                <w:b/>
                <w:sz w:val="20"/>
                <w:szCs w:val="20"/>
              </w:rPr>
              <w:t>PRIME CONSULTORIA E ASSESSORIA EMPRESARIAL LTDA</w:t>
            </w:r>
          </w:p>
          <w:p w:rsidR="00ED6117" w:rsidRPr="000B20A2" w:rsidRDefault="00ED6117" w:rsidP="00EA37B7">
            <w:pPr>
              <w:jc w:val="center"/>
              <w:rPr>
                <w:rFonts w:ascii="Arial" w:eastAsia="Times New Roman" w:hAnsi="Arial" w:cs="Arial"/>
                <w:bCs/>
                <w:sz w:val="20"/>
                <w:szCs w:val="20"/>
              </w:rPr>
            </w:pPr>
            <w:r w:rsidRPr="000B20A2">
              <w:rPr>
                <w:rFonts w:ascii="Arial" w:eastAsia="Times New Roman" w:hAnsi="Arial" w:cs="Arial"/>
                <w:bCs/>
                <w:sz w:val="20"/>
                <w:szCs w:val="20"/>
              </w:rPr>
              <w:t>Sirlene Cardoso Minganti</w:t>
            </w:r>
          </w:p>
          <w:p w:rsidR="00ED6117" w:rsidRPr="000B20A2" w:rsidRDefault="00ED6117" w:rsidP="00EA37B7">
            <w:pPr>
              <w:jc w:val="center"/>
              <w:rPr>
                <w:rFonts w:ascii="Arial" w:eastAsia="Times New Roman" w:hAnsi="Arial" w:cs="Arial"/>
                <w:bCs/>
                <w:sz w:val="20"/>
                <w:szCs w:val="20"/>
              </w:rPr>
            </w:pPr>
            <w:r w:rsidRPr="000B20A2">
              <w:rPr>
                <w:rFonts w:ascii="Arial" w:eastAsia="Times New Roman" w:hAnsi="Arial" w:cs="Arial"/>
                <w:bCs/>
                <w:sz w:val="20"/>
                <w:szCs w:val="20"/>
              </w:rPr>
              <w:t>Procuradora</w:t>
            </w:r>
          </w:p>
          <w:p w:rsidR="00ED6117" w:rsidRDefault="00ED6117" w:rsidP="00EA37B7">
            <w:pPr>
              <w:jc w:val="center"/>
              <w:rPr>
                <w:rFonts w:ascii="Arial" w:eastAsia="Times New Roman" w:hAnsi="Arial" w:cs="Arial"/>
                <w:bCs/>
                <w:sz w:val="20"/>
                <w:szCs w:val="20"/>
              </w:rPr>
            </w:pPr>
            <w:r w:rsidRPr="000B20A2">
              <w:rPr>
                <w:rFonts w:ascii="Arial" w:eastAsia="Times New Roman" w:hAnsi="Arial" w:cs="Arial"/>
                <w:bCs/>
                <w:sz w:val="20"/>
                <w:szCs w:val="20"/>
              </w:rPr>
              <w:t>CONTRATADA</w:t>
            </w:r>
          </w:p>
          <w:p w:rsidR="00ED6117" w:rsidRDefault="00ED6117" w:rsidP="00EA37B7">
            <w:pPr>
              <w:jc w:val="center"/>
              <w:rPr>
                <w:rFonts w:ascii="Arial" w:eastAsia="Times New Roman" w:hAnsi="Arial" w:cs="Arial"/>
                <w:bCs/>
                <w:sz w:val="20"/>
                <w:szCs w:val="20"/>
              </w:rPr>
            </w:pPr>
          </w:p>
          <w:p w:rsidR="00ED6117" w:rsidRDefault="00ED6117" w:rsidP="00EA37B7">
            <w:pPr>
              <w:jc w:val="center"/>
              <w:rPr>
                <w:rFonts w:ascii="Arial" w:eastAsia="Times New Roman" w:hAnsi="Arial" w:cs="Arial"/>
                <w:bCs/>
                <w:sz w:val="20"/>
                <w:szCs w:val="20"/>
              </w:rPr>
            </w:pPr>
          </w:p>
          <w:p w:rsidR="00ED6117" w:rsidRDefault="00ED6117" w:rsidP="00EA37B7">
            <w:pPr>
              <w:jc w:val="center"/>
              <w:rPr>
                <w:rFonts w:ascii="Arial" w:eastAsia="Times New Roman" w:hAnsi="Arial" w:cs="Arial"/>
                <w:bCs/>
                <w:sz w:val="20"/>
                <w:szCs w:val="20"/>
              </w:rPr>
            </w:pPr>
          </w:p>
          <w:p w:rsidR="00ED6117" w:rsidRDefault="00ED6117" w:rsidP="00EA37B7">
            <w:pPr>
              <w:jc w:val="center"/>
              <w:rPr>
                <w:rFonts w:ascii="Arial" w:eastAsia="Times New Roman" w:hAnsi="Arial" w:cs="Arial"/>
                <w:bCs/>
                <w:sz w:val="20"/>
                <w:szCs w:val="20"/>
              </w:rPr>
            </w:pPr>
          </w:p>
          <w:p w:rsidR="00ED6117" w:rsidRPr="000B20A2" w:rsidRDefault="00ED6117" w:rsidP="00EA37B7">
            <w:pPr>
              <w:jc w:val="center"/>
              <w:rPr>
                <w:rFonts w:ascii="Arial" w:eastAsia="Times New Roman" w:hAnsi="Arial" w:cs="Arial"/>
                <w:bCs/>
                <w:sz w:val="20"/>
                <w:szCs w:val="20"/>
              </w:rPr>
            </w:pPr>
          </w:p>
          <w:p w:rsidR="00ED6117" w:rsidRPr="000B20A2" w:rsidRDefault="00ED6117" w:rsidP="00EA37B7">
            <w:pPr>
              <w:jc w:val="center"/>
              <w:rPr>
                <w:rFonts w:ascii="Arial" w:eastAsia="Times New Roman" w:hAnsi="Arial" w:cs="Arial"/>
                <w:b/>
                <w:sz w:val="20"/>
                <w:szCs w:val="20"/>
              </w:rPr>
            </w:pPr>
          </w:p>
        </w:tc>
      </w:tr>
    </w:tbl>
    <w:p w:rsidR="00ED6117" w:rsidRPr="000B20A2" w:rsidRDefault="00ED6117" w:rsidP="00ED6117">
      <w:pPr>
        <w:autoSpaceDE w:val="0"/>
        <w:autoSpaceDN w:val="0"/>
        <w:adjustRightInd w:val="0"/>
        <w:jc w:val="both"/>
        <w:rPr>
          <w:rFonts w:ascii="Arial" w:hAnsi="Arial" w:cs="Arial"/>
          <w:sz w:val="20"/>
          <w:szCs w:val="20"/>
        </w:rPr>
      </w:pPr>
    </w:p>
    <w:p w:rsidR="00ED6117" w:rsidRDefault="00ED6117" w:rsidP="00ED6117">
      <w:pPr>
        <w:jc w:val="center"/>
        <w:rPr>
          <w:rFonts w:ascii="Arial" w:hAnsi="Arial" w:cs="Arial"/>
          <w:b/>
          <w:sz w:val="20"/>
          <w:szCs w:val="20"/>
        </w:rPr>
      </w:pPr>
    </w:p>
    <w:p w:rsidR="00ED6117" w:rsidRPr="000B20A2" w:rsidRDefault="00ED6117" w:rsidP="00ED6117">
      <w:pPr>
        <w:jc w:val="center"/>
        <w:rPr>
          <w:rFonts w:ascii="Arial" w:hAnsi="Arial" w:cs="Arial"/>
          <w:b/>
          <w:sz w:val="20"/>
          <w:szCs w:val="20"/>
        </w:rPr>
      </w:pPr>
      <w:r w:rsidRPr="000B20A2">
        <w:rPr>
          <w:rFonts w:ascii="Arial" w:hAnsi="Arial" w:cs="Arial"/>
          <w:b/>
          <w:sz w:val="20"/>
          <w:szCs w:val="20"/>
        </w:rPr>
        <w:t>CONSÓRCIO INTERFEDERATIVO SANTA CATARINA - CINCATARINA</w:t>
      </w:r>
    </w:p>
    <w:p w:rsidR="00ED6117" w:rsidRPr="000B20A2" w:rsidRDefault="00ED6117" w:rsidP="00ED6117">
      <w:pPr>
        <w:jc w:val="center"/>
        <w:rPr>
          <w:rFonts w:ascii="Arial" w:hAnsi="Arial" w:cs="Arial"/>
          <w:bCs/>
          <w:sz w:val="20"/>
          <w:szCs w:val="20"/>
        </w:rPr>
      </w:pPr>
      <w:r w:rsidRPr="000B20A2">
        <w:rPr>
          <w:rFonts w:ascii="Arial" w:hAnsi="Arial" w:cs="Arial"/>
          <w:bCs/>
          <w:sz w:val="20"/>
          <w:szCs w:val="20"/>
        </w:rPr>
        <w:t>ELÓI RÖNNAU</w:t>
      </w:r>
    </w:p>
    <w:p w:rsidR="00ED6117" w:rsidRPr="000B20A2" w:rsidRDefault="00ED6117" w:rsidP="00ED6117">
      <w:pPr>
        <w:autoSpaceDE w:val="0"/>
        <w:autoSpaceDN w:val="0"/>
        <w:adjustRightInd w:val="0"/>
        <w:jc w:val="center"/>
        <w:rPr>
          <w:rFonts w:ascii="Arial" w:hAnsi="Arial" w:cs="Arial"/>
          <w:bCs/>
          <w:sz w:val="20"/>
          <w:szCs w:val="20"/>
        </w:rPr>
      </w:pPr>
      <w:r w:rsidRPr="000B20A2">
        <w:rPr>
          <w:rFonts w:ascii="Arial" w:hAnsi="Arial" w:cs="Arial"/>
          <w:bCs/>
          <w:sz w:val="20"/>
          <w:szCs w:val="20"/>
        </w:rPr>
        <w:t>Diretor Executivo</w:t>
      </w:r>
    </w:p>
    <w:p w:rsidR="00ED6117" w:rsidRPr="000B20A2" w:rsidRDefault="00ED6117" w:rsidP="00ED6117">
      <w:pPr>
        <w:autoSpaceDE w:val="0"/>
        <w:autoSpaceDN w:val="0"/>
        <w:adjustRightInd w:val="0"/>
        <w:jc w:val="center"/>
        <w:rPr>
          <w:rFonts w:ascii="Arial" w:hAnsi="Arial" w:cs="Arial"/>
          <w:b/>
          <w:sz w:val="20"/>
          <w:szCs w:val="20"/>
        </w:rPr>
      </w:pPr>
      <w:r w:rsidRPr="000B20A2">
        <w:rPr>
          <w:rFonts w:ascii="Arial" w:hAnsi="Arial" w:cs="Arial"/>
          <w:bCs/>
          <w:sz w:val="20"/>
          <w:szCs w:val="20"/>
        </w:rPr>
        <w:t>INTERVENIENTE</w:t>
      </w:r>
    </w:p>
    <w:p w:rsidR="00ED6117" w:rsidRDefault="00ED6117" w:rsidP="00ED6117">
      <w:pPr>
        <w:autoSpaceDE w:val="0"/>
        <w:autoSpaceDN w:val="0"/>
        <w:adjustRightInd w:val="0"/>
        <w:jc w:val="both"/>
        <w:rPr>
          <w:rFonts w:ascii="Arial" w:hAnsi="Arial" w:cs="Arial"/>
          <w:b/>
          <w:sz w:val="20"/>
          <w:szCs w:val="20"/>
        </w:rPr>
      </w:pPr>
    </w:p>
    <w:p w:rsidR="00ED6117" w:rsidRDefault="00ED6117" w:rsidP="00ED6117">
      <w:pPr>
        <w:autoSpaceDE w:val="0"/>
        <w:autoSpaceDN w:val="0"/>
        <w:adjustRightInd w:val="0"/>
        <w:jc w:val="both"/>
        <w:rPr>
          <w:rFonts w:ascii="Arial" w:hAnsi="Arial" w:cs="Arial"/>
          <w:b/>
          <w:sz w:val="20"/>
          <w:szCs w:val="20"/>
        </w:rPr>
      </w:pPr>
    </w:p>
    <w:p w:rsidR="00ED6117" w:rsidRDefault="00ED6117" w:rsidP="00ED6117">
      <w:pPr>
        <w:autoSpaceDE w:val="0"/>
        <w:autoSpaceDN w:val="0"/>
        <w:adjustRightInd w:val="0"/>
        <w:jc w:val="both"/>
        <w:rPr>
          <w:rFonts w:ascii="Arial" w:hAnsi="Arial" w:cs="Arial"/>
          <w:b/>
          <w:sz w:val="20"/>
          <w:szCs w:val="20"/>
        </w:rPr>
      </w:pPr>
    </w:p>
    <w:p w:rsidR="00ED6117" w:rsidRDefault="00ED6117" w:rsidP="00ED6117">
      <w:pPr>
        <w:autoSpaceDE w:val="0"/>
        <w:autoSpaceDN w:val="0"/>
        <w:adjustRightInd w:val="0"/>
        <w:jc w:val="both"/>
        <w:rPr>
          <w:rFonts w:ascii="Arial" w:hAnsi="Arial" w:cs="Arial"/>
          <w:b/>
          <w:sz w:val="20"/>
          <w:szCs w:val="20"/>
        </w:rPr>
      </w:pPr>
      <w:r w:rsidRPr="000B20A2">
        <w:rPr>
          <w:rFonts w:ascii="Arial" w:hAnsi="Arial" w:cs="Arial"/>
          <w:b/>
          <w:sz w:val="20"/>
          <w:szCs w:val="20"/>
        </w:rPr>
        <w:t>Testemunhas:</w:t>
      </w:r>
      <w:r w:rsidRPr="000B20A2">
        <w:rPr>
          <w:rFonts w:ascii="Arial" w:hAnsi="Arial" w:cs="Arial"/>
          <w:b/>
          <w:sz w:val="20"/>
          <w:szCs w:val="20"/>
        </w:rPr>
        <w:tab/>
      </w:r>
    </w:p>
    <w:p w:rsidR="00ED6117" w:rsidRDefault="00ED6117" w:rsidP="00ED6117">
      <w:pPr>
        <w:autoSpaceDE w:val="0"/>
        <w:autoSpaceDN w:val="0"/>
        <w:adjustRightInd w:val="0"/>
        <w:jc w:val="both"/>
        <w:rPr>
          <w:rFonts w:ascii="Arial" w:hAnsi="Arial" w:cs="Arial"/>
          <w:b/>
          <w:sz w:val="20"/>
          <w:szCs w:val="20"/>
        </w:rPr>
      </w:pPr>
    </w:p>
    <w:p w:rsidR="00ED6117" w:rsidRDefault="00ED6117" w:rsidP="00ED6117">
      <w:pPr>
        <w:autoSpaceDE w:val="0"/>
        <w:autoSpaceDN w:val="0"/>
        <w:adjustRightInd w:val="0"/>
        <w:jc w:val="both"/>
        <w:rPr>
          <w:rFonts w:ascii="Arial" w:hAnsi="Arial" w:cs="Arial"/>
          <w:b/>
          <w:sz w:val="20"/>
          <w:szCs w:val="20"/>
        </w:rPr>
      </w:pPr>
    </w:p>
    <w:p w:rsidR="00ED6117" w:rsidRPr="000B20A2" w:rsidRDefault="00ED6117" w:rsidP="00ED6117">
      <w:pPr>
        <w:autoSpaceDE w:val="0"/>
        <w:autoSpaceDN w:val="0"/>
        <w:adjustRightInd w:val="0"/>
        <w:jc w:val="both"/>
        <w:rPr>
          <w:rFonts w:ascii="Arial" w:hAnsi="Arial" w:cs="Arial"/>
          <w:b/>
          <w:sz w:val="20"/>
          <w:szCs w:val="20"/>
        </w:rPr>
      </w:pPr>
    </w:p>
    <w:p w:rsidR="00ED6117" w:rsidRPr="000B20A2" w:rsidRDefault="00ED6117" w:rsidP="00ED6117">
      <w:pPr>
        <w:autoSpaceDE w:val="0"/>
        <w:autoSpaceDN w:val="0"/>
        <w:adjustRightInd w:val="0"/>
        <w:jc w:val="both"/>
        <w:rPr>
          <w:rFonts w:ascii="Arial" w:hAnsi="Arial" w:cs="Arial"/>
          <w:b/>
          <w:sz w:val="20"/>
          <w:szCs w:val="20"/>
        </w:rPr>
      </w:pPr>
      <w:r w:rsidRPr="000B20A2">
        <w:rPr>
          <w:rFonts w:ascii="Arial" w:hAnsi="Arial" w:cs="Arial"/>
          <w:b/>
          <w:sz w:val="20"/>
          <w:szCs w:val="20"/>
        </w:rPr>
        <w:t xml:space="preserve">                                                  </w:t>
      </w: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4644"/>
      </w:tblGrid>
      <w:tr w:rsidR="00ED6117" w:rsidRPr="000B20A2" w:rsidTr="00EA37B7">
        <w:tc>
          <w:tcPr>
            <w:tcW w:w="4644" w:type="dxa"/>
            <w:tcBorders>
              <w:top w:val="nil"/>
              <w:left w:val="nil"/>
              <w:bottom w:val="single" w:sz="4" w:space="0" w:color="auto"/>
              <w:right w:val="nil"/>
            </w:tcBorders>
          </w:tcPr>
          <w:p w:rsidR="00ED6117" w:rsidRPr="000B20A2" w:rsidRDefault="00ED6117" w:rsidP="00EA37B7">
            <w:pPr>
              <w:pStyle w:val="TextosemFormatao"/>
              <w:tabs>
                <w:tab w:val="left" w:pos="1200"/>
              </w:tabs>
              <w:jc w:val="both"/>
              <w:rPr>
                <w:rFonts w:ascii="Arial" w:hAnsi="Arial" w:cs="Arial"/>
                <w:b/>
              </w:rPr>
            </w:pPr>
            <w:r w:rsidRPr="000B20A2">
              <w:rPr>
                <w:rFonts w:ascii="Arial" w:hAnsi="Arial" w:cs="Arial"/>
                <w:b/>
              </w:rPr>
              <w:t xml:space="preserve">1ª –                                                                                    </w:t>
            </w:r>
          </w:p>
        </w:tc>
      </w:tr>
      <w:tr w:rsidR="00ED6117" w:rsidRPr="000B20A2" w:rsidTr="00EA37B7">
        <w:tc>
          <w:tcPr>
            <w:tcW w:w="4644" w:type="dxa"/>
            <w:tcBorders>
              <w:top w:val="single" w:sz="4" w:space="0" w:color="auto"/>
              <w:left w:val="nil"/>
              <w:bottom w:val="single" w:sz="4" w:space="0" w:color="auto"/>
              <w:right w:val="nil"/>
            </w:tcBorders>
          </w:tcPr>
          <w:p w:rsidR="00ED6117" w:rsidRPr="000B20A2" w:rsidRDefault="00ED6117" w:rsidP="00EA37B7">
            <w:pPr>
              <w:pStyle w:val="TextosemFormatao"/>
              <w:jc w:val="both"/>
              <w:rPr>
                <w:rFonts w:ascii="Arial" w:hAnsi="Arial" w:cs="Arial"/>
                <w:b/>
              </w:rPr>
            </w:pPr>
          </w:p>
          <w:p w:rsidR="00ED6117" w:rsidRDefault="00ED6117" w:rsidP="00EA37B7">
            <w:pPr>
              <w:pStyle w:val="TextosemFormatao"/>
              <w:jc w:val="both"/>
              <w:rPr>
                <w:rFonts w:ascii="Arial" w:hAnsi="Arial" w:cs="Arial"/>
                <w:b/>
              </w:rPr>
            </w:pPr>
          </w:p>
          <w:p w:rsidR="00ED6117" w:rsidRPr="000B20A2" w:rsidRDefault="00ED6117" w:rsidP="00EA37B7">
            <w:pPr>
              <w:pStyle w:val="TextosemFormatao"/>
              <w:jc w:val="both"/>
              <w:rPr>
                <w:rFonts w:ascii="Arial" w:hAnsi="Arial" w:cs="Arial"/>
                <w:b/>
              </w:rPr>
            </w:pPr>
          </w:p>
          <w:p w:rsidR="00ED6117" w:rsidRDefault="00ED6117" w:rsidP="00EA37B7">
            <w:pPr>
              <w:pStyle w:val="TextosemFormatao"/>
              <w:jc w:val="both"/>
              <w:rPr>
                <w:rFonts w:ascii="Arial" w:hAnsi="Arial" w:cs="Arial"/>
                <w:b/>
              </w:rPr>
            </w:pPr>
          </w:p>
          <w:p w:rsidR="00ED6117" w:rsidRPr="000B20A2" w:rsidRDefault="00ED6117" w:rsidP="00EA37B7">
            <w:pPr>
              <w:pStyle w:val="TextosemFormatao"/>
              <w:jc w:val="both"/>
              <w:rPr>
                <w:rFonts w:ascii="Arial" w:hAnsi="Arial" w:cs="Arial"/>
                <w:b/>
              </w:rPr>
            </w:pPr>
          </w:p>
          <w:p w:rsidR="00ED6117" w:rsidRPr="000B20A2" w:rsidRDefault="00ED6117" w:rsidP="00EA37B7">
            <w:pPr>
              <w:pStyle w:val="TextosemFormatao"/>
              <w:jc w:val="both"/>
              <w:rPr>
                <w:rFonts w:ascii="Arial" w:hAnsi="Arial" w:cs="Arial"/>
                <w:b/>
              </w:rPr>
            </w:pPr>
            <w:r w:rsidRPr="000B20A2">
              <w:rPr>
                <w:rFonts w:ascii="Arial" w:hAnsi="Arial" w:cs="Arial"/>
                <w:b/>
              </w:rPr>
              <w:t xml:space="preserve">2ª – </w:t>
            </w:r>
          </w:p>
        </w:tc>
      </w:tr>
    </w:tbl>
    <w:p w:rsidR="00ED6117" w:rsidRPr="000B20A2" w:rsidRDefault="00ED6117" w:rsidP="00ED6117">
      <w:pPr>
        <w:jc w:val="both"/>
        <w:rPr>
          <w:rFonts w:ascii="Arial" w:hAnsi="Arial" w:cs="Arial"/>
          <w:sz w:val="20"/>
          <w:szCs w:val="20"/>
        </w:rPr>
      </w:pPr>
    </w:p>
    <w:p w:rsidR="00ED6117" w:rsidRDefault="00ED6117" w:rsidP="00ED6117">
      <w:pPr>
        <w:jc w:val="both"/>
        <w:rPr>
          <w:rFonts w:ascii="Arial" w:hAnsi="Arial" w:cs="Arial"/>
          <w:sz w:val="20"/>
          <w:szCs w:val="20"/>
        </w:rPr>
      </w:pPr>
    </w:p>
    <w:p w:rsidR="00ED6117" w:rsidRPr="000B20A2" w:rsidRDefault="00ED6117" w:rsidP="00ED6117">
      <w:pPr>
        <w:jc w:val="both"/>
        <w:rPr>
          <w:rFonts w:ascii="Arial" w:hAnsi="Arial" w:cs="Arial"/>
          <w:sz w:val="20"/>
          <w:szCs w:val="20"/>
        </w:rPr>
      </w:pPr>
    </w:p>
    <w:p w:rsidR="00ED6117" w:rsidRPr="000B20A2" w:rsidRDefault="00ED6117" w:rsidP="00ED6117">
      <w:pPr>
        <w:jc w:val="both"/>
        <w:rPr>
          <w:rFonts w:ascii="Arial" w:hAnsi="Arial" w:cs="Arial"/>
          <w:sz w:val="20"/>
          <w:szCs w:val="20"/>
        </w:rPr>
      </w:pPr>
    </w:p>
    <w:p w:rsidR="00ED6117" w:rsidRPr="000B20A2" w:rsidRDefault="00ED6117" w:rsidP="00ED6117">
      <w:pPr>
        <w:jc w:val="both"/>
        <w:rPr>
          <w:sz w:val="20"/>
          <w:szCs w:val="20"/>
        </w:rPr>
      </w:pPr>
      <w:r w:rsidRPr="000B20A2">
        <w:rPr>
          <w:rFonts w:ascii="Arial" w:hAnsi="Arial" w:cs="Arial"/>
          <w:sz w:val="20"/>
          <w:szCs w:val="20"/>
        </w:rPr>
        <w:t>Documento original eletrônico assinado digitalmente nos termos do Artigo 10 da Medida Provisória 2.200-2 de 24/08/2001 e da Lei Federal nº 14.063, de 23 de setembro de 2020.</w:t>
      </w:r>
    </w:p>
    <w:p w:rsidR="002647C3" w:rsidRDefault="002647C3">
      <w:bookmarkStart w:id="0" w:name="_GoBack"/>
      <w:bookmarkEnd w:id="0"/>
    </w:p>
    <w:sectPr w:rsidR="002647C3" w:rsidSect="0070255E">
      <w:headerReference w:type="default" r:id="rId5"/>
      <w:footerReference w:type="default" r:id="rId6"/>
      <w:pgSz w:w="11906" w:h="16838" w:code="9"/>
      <w:pgMar w:top="1418" w:right="1134" w:bottom="1134" w:left="1418" w:header="284" w:footer="45"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60B6" w:rsidRDefault="00ED6117" w:rsidP="0070255E">
    <w:pPr>
      <w:pStyle w:val="Rodap"/>
      <w:ind w:left="-1418"/>
      <w:jc w:val="right"/>
    </w:pPr>
    <w:r>
      <w:rPr>
        <w:noProof/>
        <w:lang w:eastAsia="pt-BR"/>
      </w:rPr>
      <w:drawing>
        <wp:inline distT="0" distB="0" distL="0" distR="0" wp14:anchorId="483CF6A9" wp14:editId="65CF9067">
          <wp:extent cx="7562850" cy="396250"/>
          <wp:effectExtent l="0" t="0" r="0" b="381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dap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60242" cy="411832"/>
                  </a:xfrm>
                  <a:prstGeom prst="rect">
                    <a:avLst/>
                  </a:prstGeom>
                </pic:spPr>
              </pic:pic>
            </a:graphicData>
          </a:graphic>
        </wp:inline>
      </w:drawing>
    </w: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60B6" w:rsidRDefault="00ED6117" w:rsidP="0070255E">
    <w:pPr>
      <w:pStyle w:val="Cabealho"/>
      <w:ind w:left="-993"/>
      <w:jc w:val="center"/>
    </w:pPr>
    <w:r>
      <w:rPr>
        <w:noProof/>
        <w:lang w:eastAsia="pt-BR"/>
      </w:rPr>
      <w:drawing>
        <wp:inline distT="0" distB="0" distL="0" distR="0" wp14:anchorId="29651376" wp14:editId="25A86525">
          <wp:extent cx="6750685" cy="90170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el timbrad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50685" cy="9017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CE32584"/>
    <w:multiLevelType w:val="hybridMultilevel"/>
    <w:tmpl w:val="3BDE4790"/>
    <w:lvl w:ilvl="0" w:tplc="5D04DEB4">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2"/>
  </w:compat>
  <w:rsids>
    <w:rsidRoot w:val="00D815AD"/>
    <w:rsid w:val="000054A3"/>
    <w:rsid w:val="000C434B"/>
    <w:rsid w:val="002647C3"/>
    <w:rsid w:val="002E6205"/>
    <w:rsid w:val="0035322B"/>
    <w:rsid w:val="004E5201"/>
    <w:rsid w:val="007D138B"/>
    <w:rsid w:val="00844D1E"/>
    <w:rsid w:val="008C0D4F"/>
    <w:rsid w:val="009C1DF5"/>
    <w:rsid w:val="00A33F38"/>
    <w:rsid w:val="00AA69C6"/>
    <w:rsid w:val="00C4633A"/>
    <w:rsid w:val="00C73AC6"/>
    <w:rsid w:val="00D815AD"/>
    <w:rsid w:val="00DD31D1"/>
    <w:rsid w:val="00ED6117"/>
    <w:rsid w:val="00F503C6"/>
    <w:rsid w:val="00F645A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04AE0C-84D4-4BEC-8FF0-2D258BD63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47C3"/>
  </w:style>
  <w:style w:type="paragraph" w:styleId="Ttulo2">
    <w:name w:val="heading 2"/>
    <w:basedOn w:val="Normal"/>
    <w:next w:val="Normal"/>
    <w:link w:val="Ttulo2Char"/>
    <w:uiPriority w:val="9"/>
    <w:unhideWhenUsed/>
    <w:qFormat/>
    <w:rsid w:val="00ED6117"/>
    <w:pPr>
      <w:keepNext/>
      <w:spacing w:before="240" w:after="60" w:line="240" w:lineRule="auto"/>
      <w:outlineLvl w:val="1"/>
    </w:pPr>
    <w:rPr>
      <w:rFonts w:ascii="Cambria" w:eastAsia="Times New Roman" w:hAnsi="Cambria" w:cs="Times New Roman"/>
      <w:b/>
      <w:bCs/>
      <w:i/>
      <w:iCs/>
      <w:sz w:val="28"/>
      <w:szCs w:val="28"/>
      <w:lang w:val="x-none" w:eastAsia="x-none"/>
    </w:rPr>
  </w:style>
  <w:style w:type="paragraph" w:styleId="Ttulo3">
    <w:name w:val="heading 3"/>
    <w:basedOn w:val="Normal"/>
    <w:next w:val="Normal"/>
    <w:link w:val="Ttulo3Char"/>
    <w:uiPriority w:val="9"/>
    <w:semiHidden/>
    <w:unhideWhenUsed/>
    <w:qFormat/>
    <w:rsid w:val="00ED6117"/>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ED6117"/>
    <w:rPr>
      <w:rFonts w:ascii="Cambria" w:eastAsia="Times New Roman" w:hAnsi="Cambria" w:cs="Times New Roman"/>
      <w:b/>
      <w:bCs/>
      <w:i/>
      <w:iCs/>
      <w:sz w:val="28"/>
      <w:szCs w:val="28"/>
      <w:lang w:val="x-none" w:eastAsia="x-none"/>
    </w:rPr>
  </w:style>
  <w:style w:type="character" w:customStyle="1" w:styleId="Ttulo3Char">
    <w:name w:val="Título 3 Char"/>
    <w:basedOn w:val="Fontepargpadro"/>
    <w:link w:val="Ttulo3"/>
    <w:uiPriority w:val="9"/>
    <w:semiHidden/>
    <w:rsid w:val="00ED6117"/>
    <w:rPr>
      <w:rFonts w:asciiTheme="majorHAnsi" w:eastAsiaTheme="majorEastAsia" w:hAnsiTheme="majorHAnsi" w:cstheme="majorBidi"/>
      <w:color w:val="243F60" w:themeColor="accent1" w:themeShade="7F"/>
      <w:sz w:val="24"/>
      <w:szCs w:val="24"/>
    </w:rPr>
  </w:style>
  <w:style w:type="paragraph" w:styleId="Cabealho">
    <w:name w:val="header"/>
    <w:basedOn w:val="Normal"/>
    <w:link w:val="CabealhoChar"/>
    <w:unhideWhenUsed/>
    <w:rsid w:val="00ED6117"/>
    <w:pPr>
      <w:tabs>
        <w:tab w:val="center" w:pos="4252"/>
        <w:tab w:val="right" w:pos="8504"/>
      </w:tabs>
      <w:spacing w:after="0" w:line="240" w:lineRule="auto"/>
    </w:pPr>
  </w:style>
  <w:style w:type="character" w:customStyle="1" w:styleId="CabealhoChar">
    <w:name w:val="Cabeçalho Char"/>
    <w:basedOn w:val="Fontepargpadro"/>
    <w:link w:val="Cabealho"/>
    <w:rsid w:val="00ED6117"/>
  </w:style>
  <w:style w:type="paragraph" w:styleId="Rodap">
    <w:name w:val="footer"/>
    <w:basedOn w:val="Normal"/>
    <w:link w:val="RodapChar"/>
    <w:uiPriority w:val="99"/>
    <w:unhideWhenUsed/>
    <w:rsid w:val="00ED6117"/>
    <w:pPr>
      <w:tabs>
        <w:tab w:val="center" w:pos="4252"/>
        <w:tab w:val="right" w:pos="8504"/>
      </w:tabs>
      <w:spacing w:after="0" w:line="240" w:lineRule="auto"/>
    </w:pPr>
  </w:style>
  <w:style w:type="character" w:customStyle="1" w:styleId="RodapChar">
    <w:name w:val="Rodapé Char"/>
    <w:basedOn w:val="Fontepargpadro"/>
    <w:link w:val="Rodap"/>
    <w:uiPriority w:val="99"/>
    <w:rsid w:val="00ED6117"/>
  </w:style>
  <w:style w:type="paragraph" w:customStyle="1" w:styleId="Standard">
    <w:name w:val="Standard"/>
    <w:rsid w:val="00ED6117"/>
    <w:pPr>
      <w:widowControl w:val="0"/>
      <w:suppressAutoHyphens/>
      <w:autoSpaceDN w:val="0"/>
      <w:spacing w:after="0" w:line="240" w:lineRule="auto"/>
    </w:pPr>
    <w:rPr>
      <w:rFonts w:ascii="Liberation Serif" w:eastAsia="SimSun" w:hAnsi="Liberation Serif" w:cs="Mangal"/>
      <w:kern w:val="3"/>
      <w:sz w:val="24"/>
      <w:szCs w:val="24"/>
      <w:lang w:eastAsia="zh-CN" w:bidi="hi-IN"/>
    </w:rPr>
  </w:style>
  <w:style w:type="paragraph" w:styleId="TextosemFormatao">
    <w:name w:val="Plain Text"/>
    <w:aliases w:val="Plain Text"/>
    <w:basedOn w:val="Normal"/>
    <w:link w:val="TextosemFormataoChar"/>
    <w:uiPriority w:val="99"/>
    <w:qFormat/>
    <w:rsid w:val="00ED6117"/>
    <w:pPr>
      <w:spacing w:after="0" w:line="240" w:lineRule="auto"/>
    </w:pPr>
    <w:rPr>
      <w:rFonts w:ascii="Courier New" w:eastAsia="Times New Roman" w:hAnsi="Courier New" w:cs="Times New Roman"/>
      <w:sz w:val="20"/>
      <w:szCs w:val="20"/>
      <w:lang w:val="x-none" w:eastAsia="pt-BR"/>
    </w:rPr>
  </w:style>
  <w:style w:type="character" w:customStyle="1" w:styleId="TextosemFormataoChar">
    <w:name w:val="Texto sem Formatação Char"/>
    <w:aliases w:val="Plain Text Char"/>
    <w:basedOn w:val="Fontepargpadro"/>
    <w:link w:val="TextosemFormatao"/>
    <w:uiPriority w:val="99"/>
    <w:rsid w:val="00ED6117"/>
    <w:rPr>
      <w:rFonts w:ascii="Courier New" w:eastAsia="Times New Roman" w:hAnsi="Courier New" w:cs="Times New Roman"/>
      <w:sz w:val="20"/>
      <w:szCs w:val="20"/>
      <w:lang w:val="x-none"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5890</Words>
  <Characters>31809</Characters>
  <Application>Microsoft Office Word</Application>
  <DocSecurity>0</DocSecurity>
  <Lines>265</Lines>
  <Paragraphs>75</Paragraphs>
  <ScaleCrop>false</ScaleCrop>
  <Company>....</Company>
  <LinksUpToDate>false</LinksUpToDate>
  <CharactersWithSpaces>37624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cp:revision>
  <dcterms:created xsi:type="dcterms:W3CDTF">2012-02-02T18:33:00Z</dcterms:created>
  <dcterms:modified xsi:type="dcterms:W3CDTF">2021-05-26T12:24:00Z</dcterms:modified>
</cp:coreProperties>
</file>