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7" w:rsidRPr="00AE36E7" w:rsidRDefault="00AE36E7" w:rsidP="00DE5AD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AE36E7">
        <w:rPr>
          <w:rFonts w:ascii="Garamond" w:hAnsi="Garamond" w:cs="Times New Roman"/>
          <w:sz w:val="28"/>
          <w:szCs w:val="28"/>
        </w:rPr>
        <w:t xml:space="preserve">CONTRATO Nº </w:t>
      </w:r>
      <w:r w:rsidR="004E3CB7">
        <w:rPr>
          <w:rFonts w:ascii="Garamond" w:hAnsi="Garamond" w:cs="Times New Roman"/>
          <w:sz w:val="28"/>
          <w:szCs w:val="28"/>
        </w:rPr>
        <w:t>0059</w:t>
      </w:r>
      <w:r w:rsidRPr="00AE36E7">
        <w:rPr>
          <w:rFonts w:ascii="Garamond" w:hAnsi="Garamond" w:cs="Times New Roman"/>
          <w:sz w:val="28"/>
          <w:szCs w:val="28"/>
        </w:rPr>
        <w:t>/2015, PROCESSO LICITATÓRIO Nº 00</w:t>
      </w:r>
      <w:r w:rsidR="004E3CB7">
        <w:rPr>
          <w:rFonts w:ascii="Garamond" w:hAnsi="Garamond" w:cs="Times New Roman"/>
          <w:sz w:val="28"/>
          <w:szCs w:val="28"/>
        </w:rPr>
        <w:t>40</w:t>
      </w:r>
      <w:r w:rsidRPr="00AE36E7">
        <w:rPr>
          <w:rFonts w:ascii="Garamond" w:hAnsi="Garamond" w:cs="Times New Roman"/>
          <w:sz w:val="28"/>
          <w:szCs w:val="28"/>
        </w:rPr>
        <w:t xml:space="preserve">/2015, PREGÃO PRESENCIAL Nº </w:t>
      </w:r>
      <w:r w:rsidR="004E3CB7">
        <w:rPr>
          <w:rFonts w:ascii="Garamond" w:hAnsi="Garamond" w:cs="Times New Roman"/>
          <w:sz w:val="28"/>
          <w:szCs w:val="28"/>
        </w:rPr>
        <w:t>0029</w:t>
      </w:r>
      <w:r w:rsidRPr="00AE36E7">
        <w:rPr>
          <w:rFonts w:ascii="Garamond" w:hAnsi="Garamond" w:cs="Times New Roman"/>
          <w:sz w:val="28"/>
          <w:szCs w:val="28"/>
        </w:rPr>
        <w:t xml:space="preserve">/2015, AQUISIÇÃO DE </w:t>
      </w:r>
      <w:r w:rsidR="004E3CB7">
        <w:rPr>
          <w:rFonts w:ascii="Garamond" w:hAnsi="Garamond" w:cs="Times New Roman"/>
          <w:sz w:val="28"/>
          <w:szCs w:val="28"/>
        </w:rPr>
        <w:t xml:space="preserve">TRATOR AGRÍCOLA PARA </w:t>
      </w:r>
      <w:r w:rsidRPr="00AE36E7">
        <w:rPr>
          <w:rFonts w:ascii="Garamond" w:hAnsi="Garamond" w:cs="Times New Roman"/>
          <w:sz w:val="28"/>
          <w:szCs w:val="28"/>
        </w:rPr>
        <w:t>O MUNICÍPIO DE ARROIO TRINTA.</w:t>
      </w:r>
    </w:p>
    <w:p w:rsidR="00AE36E7" w:rsidRPr="00AE36E7" w:rsidRDefault="00AE36E7" w:rsidP="00AE36E7">
      <w:pPr>
        <w:rPr>
          <w:rFonts w:ascii="Garamond" w:hAnsi="Garamond"/>
          <w:b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 xml:space="preserve"> </w:t>
      </w:r>
    </w:p>
    <w:p w:rsidR="00AE36E7" w:rsidRPr="00AE36E7" w:rsidRDefault="00AE36E7" w:rsidP="00AE36E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 xml:space="preserve">Contrato de compra e venda que entre si celebram a </w:t>
      </w:r>
      <w:r w:rsidRPr="00AE36E7">
        <w:rPr>
          <w:rFonts w:ascii="Garamond" w:hAnsi="Garamond"/>
          <w:b/>
          <w:sz w:val="28"/>
          <w:szCs w:val="28"/>
        </w:rPr>
        <w:t>PREFEITURA MUNICIPAL DE ARROIO TRINTA - SC</w:t>
      </w:r>
      <w:r w:rsidRPr="00AE36E7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 de a Rua XV de novembro, 26, em Arroio Trinta - SC, doravante denominado </w:t>
      </w:r>
      <w:r w:rsidRPr="00AE36E7">
        <w:rPr>
          <w:rFonts w:ascii="Garamond" w:hAnsi="Garamond"/>
          <w:b/>
          <w:sz w:val="28"/>
          <w:szCs w:val="28"/>
        </w:rPr>
        <w:t>CON</w:t>
      </w:r>
      <w:r w:rsidRPr="00AE36E7">
        <w:rPr>
          <w:rFonts w:ascii="Garamond" w:hAnsi="Garamond"/>
          <w:b/>
          <w:sz w:val="28"/>
          <w:szCs w:val="28"/>
        </w:rPr>
        <w:softHyphen/>
        <w:t>TRATANTE</w:t>
      </w:r>
      <w:r w:rsidRPr="00AE36E7">
        <w:rPr>
          <w:rFonts w:ascii="Garamond" w:hAnsi="Garamond"/>
          <w:sz w:val="28"/>
          <w:szCs w:val="28"/>
        </w:rPr>
        <w:t xml:space="preserve">, neste ato representado </w:t>
      </w:r>
      <w:r w:rsidR="004E3CB7">
        <w:rPr>
          <w:rFonts w:ascii="Garamond" w:hAnsi="Garamond"/>
          <w:sz w:val="28"/>
          <w:szCs w:val="28"/>
        </w:rPr>
        <w:t>senhor</w:t>
      </w:r>
      <w:r w:rsidR="00DE5ADD">
        <w:rPr>
          <w:rFonts w:ascii="Garamond" w:hAnsi="Garamond"/>
          <w:sz w:val="28"/>
          <w:szCs w:val="28"/>
        </w:rPr>
        <w:t xml:space="preserve"> </w:t>
      </w:r>
      <w:r w:rsidR="004E3CB7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4E3CB7"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="004E3CB7"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="004E3CB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e de outro lado à empresa</w:t>
      </w:r>
      <w:r w:rsidR="004E3CB7">
        <w:rPr>
          <w:rFonts w:ascii="Garamond" w:hAnsi="Garamond"/>
          <w:sz w:val="28"/>
          <w:szCs w:val="28"/>
        </w:rPr>
        <w:t xml:space="preserve"> </w:t>
      </w:r>
      <w:r w:rsidR="004E3CB7">
        <w:rPr>
          <w:rFonts w:ascii="Garamond" w:hAnsi="Garamond"/>
          <w:b/>
          <w:sz w:val="28"/>
          <w:szCs w:val="28"/>
        </w:rPr>
        <w:t xml:space="preserve">BUDNY – </w:t>
      </w:r>
      <w:r w:rsidR="00DE5ADD">
        <w:rPr>
          <w:rFonts w:ascii="Garamond" w:hAnsi="Garamond"/>
          <w:b/>
          <w:sz w:val="28"/>
          <w:szCs w:val="28"/>
        </w:rPr>
        <w:t>INDÚSTRIA</w:t>
      </w:r>
      <w:r w:rsidR="004E3CB7">
        <w:rPr>
          <w:rFonts w:ascii="Garamond" w:hAnsi="Garamond"/>
          <w:b/>
          <w:sz w:val="28"/>
          <w:szCs w:val="28"/>
        </w:rPr>
        <w:t xml:space="preserve"> E COMÉRCIO EIRELI LTDA</w:t>
      </w:r>
      <w:r w:rsidRPr="00AE36E7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4E3CB7">
        <w:rPr>
          <w:rFonts w:ascii="Garamond" w:hAnsi="Garamond"/>
          <w:sz w:val="28"/>
          <w:szCs w:val="28"/>
        </w:rPr>
        <w:t>95.863.684/0001-61, com sede na Rua Geral s/n Bairro Linha Zilli, Caixa Postal 213,</w:t>
      </w:r>
      <w:r w:rsidRPr="00AE36E7">
        <w:rPr>
          <w:rFonts w:ascii="Garamond" w:hAnsi="Garamond"/>
          <w:sz w:val="28"/>
          <w:szCs w:val="28"/>
        </w:rPr>
        <w:t xml:space="preserve"> no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 xml:space="preserve">município de </w:t>
      </w:r>
      <w:r w:rsidR="004E3CB7">
        <w:rPr>
          <w:rFonts w:ascii="Garamond" w:hAnsi="Garamond"/>
          <w:sz w:val="28"/>
          <w:szCs w:val="28"/>
        </w:rPr>
        <w:t>Içara</w:t>
      </w:r>
      <w:r w:rsidRPr="00AE36E7">
        <w:rPr>
          <w:rFonts w:ascii="Garamond" w:hAnsi="Garamond"/>
          <w:sz w:val="28"/>
          <w:szCs w:val="28"/>
        </w:rPr>
        <w:t xml:space="preserve"> – Estado de</w:t>
      </w:r>
      <w:r w:rsidR="004E3CB7">
        <w:rPr>
          <w:rFonts w:ascii="Garamond" w:hAnsi="Garamond"/>
          <w:sz w:val="28"/>
          <w:szCs w:val="28"/>
        </w:rPr>
        <w:t xml:space="preserve"> Santa Catarina</w:t>
      </w:r>
      <w:r w:rsidRPr="00AE36E7">
        <w:rPr>
          <w:rFonts w:ascii="Garamond" w:hAnsi="Garamond"/>
          <w:sz w:val="28"/>
          <w:szCs w:val="28"/>
        </w:rPr>
        <w:t xml:space="preserve">, doravante denominada </w:t>
      </w:r>
      <w:r w:rsidRPr="00AE36E7">
        <w:rPr>
          <w:rFonts w:ascii="Garamond" w:hAnsi="Garamond"/>
          <w:b/>
          <w:sz w:val="28"/>
          <w:szCs w:val="28"/>
        </w:rPr>
        <w:t>CONTRATADA</w:t>
      </w:r>
      <w:r w:rsidRPr="00AE36E7">
        <w:rPr>
          <w:rFonts w:ascii="Garamond" w:hAnsi="Garamond"/>
          <w:sz w:val="28"/>
          <w:szCs w:val="28"/>
        </w:rPr>
        <w:t xml:space="preserve">, representada neste ato pelo </w:t>
      </w:r>
      <w:r w:rsidRPr="00AE36E7">
        <w:rPr>
          <w:rFonts w:ascii="Garamond" w:hAnsi="Garamond"/>
          <w:b/>
          <w:sz w:val="28"/>
          <w:szCs w:val="28"/>
        </w:rPr>
        <w:t>S</w:t>
      </w:r>
      <w:r w:rsidR="004E3CB7">
        <w:rPr>
          <w:rFonts w:ascii="Garamond" w:hAnsi="Garamond"/>
          <w:b/>
          <w:sz w:val="28"/>
          <w:szCs w:val="28"/>
        </w:rPr>
        <w:t>enhor JOÃO ALCEU CERBATO</w:t>
      </w:r>
      <w:r w:rsidRPr="00AE36E7">
        <w:rPr>
          <w:rFonts w:ascii="Garamond" w:hAnsi="Garamond"/>
          <w:sz w:val="28"/>
          <w:szCs w:val="28"/>
        </w:rPr>
        <w:t xml:space="preserve">, inscrito no CPF sob </w:t>
      </w:r>
      <w:r w:rsidR="004E3CB7">
        <w:rPr>
          <w:rFonts w:ascii="Garamond" w:hAnsi="Garamond"/>
          <w:sz w:val="28"/>
          <w:szCs w:val="28"/>
        </w:rPr>
        <w:t>n</w:t>
      </w:r>
      <w:r w:rsidRPr="00AE36E7">
        <w:rPr>
          <w:rFonts w:ascii="Garamond" w:hAnsi="Garamond"/>
          <w:sz w:val="28"/>
          <w:szCs w:val="28"/>
        </w:rPr>
        <w:t>°</w:t>
      </w:r>
      <w:r w:rsidR="004E3CB7">
        <w:rPr>
          <w:rFonts w:ascii="Garamond" w:hAnsi="Garamond"/>
          <w:sz w:val="28"/>
          <w:szCs w:val="28"/>
        </w:rPr>
        <w:t xml:space="preserve"> 183.255.729-49</w:t>
      </w:r>
      <w:r w:rsidRPr="00AE36E7">
        <w:rPr>
          <w:rFonts w:ascii="Garamond" w:hAnsi="Garamond"/>
          <w:sz w:val="28"/>
          <w:szCs w:val="28"/>
        </w:rPr>
        <w:t xml:space="preserve"> e Carteira de Identidade nº</w:t>
      </w:r>
      <w:r w:rsidR="004E3CB7">
        <w:rPr>
          <w:rFonts w:ascii="Garamond" w:hAnsi="Garamond"/>
          <w:sz w:val="28"/>
          <w:szCs w:val="28"/>
        </w:rPr>
        <w:t xml:space="preserve"> 391386</w:t>
      </w:r>
      <w:r w:rsidRPr="00AE36E7">
        <w:rPr>
          <w:rFonts w:ascii="Garamond" w:hAnsi="Garamond"/>
          <w:sz w:val="28"/>
          <w:szCs w:val="28"/>
        </w:rPr>
        <w:t xml:space="preserve">, residente e domiciliado na Rua </w:t>
      </w:r>
      <w:r w:rsidR="004E3CB7">
        <w:rPr>
          <w:rFonts w:ascii="Garamond" w:hAnsi="Garamond"/>
          <w:sz w:val="28"/>
          <w:szCs w:val="28"/>
        </w:rPr>
        <w:t>Coronel Fagundes, 781, Bairro Santa Tereza</w:t>
      </w:r>
      <w:r w:rsidRPr="00AE36E7">
        <w:rPr>
          <w:rFonts w:ascii="Garamond" w:hAnsi="Garamond"/>
          <w:sz w:val="28"/>
          <w:szCs w:val="28"/>
        </w:rPr>
        <w:t>, na cidade de</w:t>
      </w:r>
      <w:r w:rsidR="004E3CB7">
        <w:rPr>
          <w:rFonts w:ascii="Garamond" w:hAnsi="Garamond"/>
          <w:sz w:val="28"/>
          <w:szCs w:val="28"/>
        </w:rPr>
        <w:t xml:space="preserve"> Videira</w:t>
      </w:r>
      <w:r w:rsidRPr="00AE36E7">
        <w:rPr>
          <w:rFonts w:ascii="Garamond" w:hAnsi="Garamond"/>
          <w:sz w:val="28"/>
          <w:szCs w:val="28"/>
        </w:rPr>
        <w:t xml:space="preserve"> – Estado de</w:t>
      </w:r>
      <w:r w:rsidR="004E3CB7">
        <w:rPr>
          <w:rFonts w:ascii="Garamond" w:hAnsi="Garamond"/>
          <w:sz w:val="28"/>
          <w:szCs w:val="28"/>
        </w:rPr>
        <w:t xml:space="preserve"> Santa Catarina</w:t>
      </w:r>
      <w:r w:rsidRPr="00AE36E7">
        <w:rPr>
          <w:rFonts w:ascii="Garamond" w:hAnsi="Garamond"/>
          <w:sz w:val="28"/>
          <w:szCs w:val="28"/>
        </w:rPr>
        <w:t>, que de acordo com o Processo Licitatório N° 00</w:t>
      </w:r>
      <w:r w:rsidR="003B1B37">
        <w:rPr>
          <w:rFonts w:ascii="Garamond" w:hAnsi="Garamond"/>
          <w:sz w:val="28"/>
          <w:szCs w:val="28"/>
        </w:rPr>
        <w:t>40</w:t>
      </w:r>
      <w:r w:rsidRPr="00AE36E7">
        <w:rPr>
          <w:rFonts w:ascii="Garamond" w:hAnsi="Garamond"/>
          <w:sz w:val="28"/>
          <w:szCs w:val="28"/>
        </w:rPr>
        <w:t>/2015, Pregão Presencial Nº</w:t>
      </w:r>
      <w:r w:rsidR="003B1B37">
        <w:rPr>
          <w:rFonts w:ascii="Garamond" w:hAnsi="Garamond"/>
          <w:sz w:val="28"/>
          <w:szCs w:val="28"/>
        </w:rPr>
        <w:t>0029</w:t>
      </w:r>
      <w:r w:rsidRPr="00AE36E7">
        <w:rPr>
          <w:rFonts w:ascii="Garamond" w:hAnsi="Garamond"/>
          <w:sz w:val="28"/>
          <w:szCs w:val="28"/>
        </w:rPr>
        <w:t>/2015, doravante denominado o processo e que se regerá pela Lei Complementar 123/06, Lei nº 10.520/02, Lei n.º 8.666/93 e alterações posteriores, e demais normas legais celebram o presente Contrato, da seguinte forma: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jc w:val="both"/>
        <w:rPr>
          <w:rFonts w:ascii="Garamond" w:hAnsi="Garamond"/>
          <w:b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AE36E7">
        <w:rPr>
          <w:rFonts w:ascii="Garamond" w:hAnsi="Garamond"/>
          <w:sz w:val="28"/>
          <w:szCs w:val="28"/>
        </w:rPr>
        <w:t xml:space="preserve"> – O objeto do presente contrato é aquisição </w:t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  <w:t xml:space="preserve">de </w:t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b/>
          <w:sz w:val="28"/>
          <w:szCs w:val="28"/>
        </w:rPr>
        <w:t>AQUISIÇÃO DE TRATOR AGRÍCOLA PARA O MUNICÍPIO DE ARROIO TRINTA, CONFORME CONTRATO DE REPASSE Nº 816808/2015/MINISTÉRIO DA AGRICULTURA, PECUÁRIA E ABASTECIMENTO/CAIXA, PROCESSO Nº 2623.1022975-99/2015, PROPOSTA SICONV Nº 006329/2015, CONFORME DESCRIÇÃO ABAIXO:</w:t>
      </w:r>
    </w:p>
    <w:p w:rsidR="00AE36E7" w:rsidRPr="00AE36E7" w:rsidRDefault="00AE36E7" w:rsidP="00AE36E7">
      <w:pPr>
        <w:jc w:val="both"/>
        <w:rPr>
          <w:rFonts w:ascii="Garamond" w:hAnsi="Garamond"/>
          <w:b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976"/>
        <w:gridCol w:w="1336"/>
        <w:gridCol w:w="684"/>
        <w:gridCol w:w="3072"/>
        <w:gridCol w:w="1264"/>
        <w:gridCol w:w="1258"/>
        <w:gridCol w:w="1258"/>
      </w:tblGrid>
      <w:tr w:rsidR="00AE36E7" w:rsidRPr="00AE36E7" w:rsidTr="00C41553">
        <w:tc>
          <w:tcPr>
            <w:tcW w:w="857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36E7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1143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36E7">
              <w:rPr>
                <w:rFonts w:ascii="Garamond" w:hAnsi="Garamond"/>
                <w:b/>
                <w:sz w:val="28"/>
                <w:szCs w:val="28"/>
              </w:rPr>
              <w:t>QUANT.</w:t>
            </w:r>
          </w:p>
        </w:tc>
        <w:tc>
          <w:tcPr>
            <w:tcW w:w="689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36E7">
              <w:rPr>
                <w:rFonts w:ascii="Garamond" w:hAnsi="Garamond"/>
                <w:b/>
                <w:sz w:val="28"/>
                <w:szCs w:val="28"/>
              </w:rPr>
              <w:t>UN</w:t>
            </w:r>
          </w:p>
        </w:tc>
        <w:tc>
          <w:tcPr>
            <w:tcW w:w="3402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36E7">
              <w:rPr>
                <w:rFonts w:ascii="Garamond" w:hAnsi="Garamond"/>
                <w:b/>
                <w:sz w:val="28"/>
                <w:szCs w:val="28"/>
              </w:rPr>
              <w:t>DESCRIÇÃO</w:t>
            </w:r>
          </w:p>
        </w:tc>
        <w:tc>
          <w:tcPr>
            <w:tcW w:w="1275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36E7">
              <w:rPr>
                <w:rFonts w:ascii="Garamond" w:hAnsi="Garamond"/>
                <w:b/>
                <w:sz w:val="28"/>
                <w:szCs w:val="28"/>
              </w:rPr>
              <w:t>MARCA</w:t>
            </w:r>
          </w:p>
        </w:tc>
        <w:tc>
          <w:tcPr>
            <w:tcW w:w="1134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36E7">
              <w:rPr>
                <w:rFonts w:ascii="Garamond" w:hAnsi="Garamond"/>
                <w:b/>
                <w:sz w:val="28"/>
                <w:szCs w:val="28"/>
              </w:rPr>
              <w:t>V. UNIT.</w:t>
            </w:r>
          </w:p>
        </w:tc>
        <w:tc>
          <w:tcPr>
            <w:tcW w:w="1122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E36E7">
              <w:rPr>
                <w:rFonts w:ascii="Garamond" w:hAnsi="Garamond"/>
                <w:b/>
                <w:sz w:val="28"/>
                <w:szCs w:val="28"/>
              </w:rPr>
              <w:t>V. TOTAL</w:t>
            </w:r>
          </w:p>
        </w:tc>
      </w:tr>
      <w:tr w:rsidR="00AE36E7" w:rsidRPr="00AE36E7" w:rsidTr="00C41553">
        <w:tc>
          <w:tcPr>
            <w:tcW w:w="857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36E7"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1143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36E7"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689" w:type="dxa"/>
          </w:tcPr>
          <w:p w:rsidR="00AE36E7" w:rsidRPr="00AE36E7" w:rsidRDefault="00AE36E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AE36E7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3402" w:type="dxa"/>
          </w:tcPr>
          <w:p w:rsidR="00AE36E7" w:rsidRPr="00AE36E7" w:rsidRDefault="00AE36E7" w:rsidP="00C4155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AE36E7">
              <w:rPr>
                <w:rFonts w:ascii="Garamond" w:hAnsi="Garamond"/>
                <w:sz w:val="28"/>
                <w:szCs w:val="28"/>
              </w:rPr>
              <w:t>Trator agrícola de pneus, novo, 4x4, potência mínima de 85cv, com no mínimo transmissão de 10 marchas à frente e 02 à ré.</w:t>
            </w:r>
          </w:p>
          <w:p w:rsidR="00AE36E7" w:rsidRPr="00AE36E7" w:rsidRDefault="00AE36E7" w:rsidP="00C4155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AE36E7">
              <w:rPr>
                <w:rFonts w:ascii="Garamond" w:hAnsi="Garamond"/>
                <w:sz w:val="28"/>
                <w:szCs w:val="28"/>
              </w:rPr>
              <w:t>Garantia de no mínimo 12 meses da emissão da nota fiscal.</w:t>
            </w:r>
          </w:p>
          <w:p w:rsidR="00AE36E7" w:rsidRPr="00AE36E7" w:rsidRDefault="00AE36E7" w:rsidP="00C41553">
            <w:pPr>
              <w:pStyle w:val="p1"/>
              <w:spacing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6E7" w:rsidRPr="00AE36E7" w:rsidRDefault="003B1B3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BUDNY</w:t>
            </w:r>
          </w:p>
        </w:tc>
        <w:tc>
          <w:tcPr>
            <w:tcW w:w="1134" w:type="dxa"/>
          </w:tcPr>
          <w:p w:rsidR="00AE36E7" w:rsidRPr="00AE36E7" w:rsidRDefault="003B1B3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84.900,00</w:t>
            </w:r>
          </w:p>
        </w:tc>
        <w:tc>
          <w:tcPr>
            <w:tcW w:w="1122" w:type="dxa"/>
          </w:tcPr>
          <w:p w:rsidR="00AE36E7" w:rsidRPr="00AE36E7" w:rsidRDefault="003B1B37" w:rsidP="00C41553">
            <w:pPr>
              <w:pStyle w:val="p1"/>
              <w:spacing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84.900,00</w:t>
            </w:r>
          </w:p>
        </w:tc>
      </w:tr>
    </w:tbl>
    <w:p w:rsidR="00AE36E7" w:rsidRPr="00AE36E7" w:rsidRDefault="00AE36E7" w:rsidP="00AE36E7">
      <w:pPr>
        <w:pStyle w:val="p1"/>
        <w:spacing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AE36E7" w:rsidRPr="00AE36E7" w:rsidRDefault="00AE36E7" w:rsidP="00AE36E7">
      <w:pPr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>§ 1º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-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 xml:space="preserve">O prazo de entrega fica condicionado </w:t>
      </w:r>
      <w:r w:rsidR="00DE5ADD" w:rsidRPr="00AE36E7">
        <w:rPr>
          <w:rFonts w:ascii="Garamond" w:hAnsi="Garamond"/>
          <w:sz w:val="28"/>
          <w:szCs w:val="28"/>
        </w:rPr>
        <w:t>à</w:t>
      </w:r>
      <w:r w:rsidRPr="00AE36E7">
        <w:rPr>
          <w:rFonts w:ascii="Garamond" w:hAnsi="Garamond"/>
          <w:sz w:val="28"/>
          <w:szCs w:val="28"/>
        </w:rPr>
        <w:t xml:space="preserve"> liberação dos recursos pelo Governo Federal, assim que os recursos forem liberados a Prefeitura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enviará à empresa vencedora a Autorização de Fornecimento (pré-empenho) para a entrega do equipamento;</w:t>
      </w:r>
    </w:p>
    <w:p w:rsidR="00AE36E7" w:rsidRPr="00AE36E7" w:rsidRDefault="00AE36E7" w:rsidP="00AE36E7">
      <w:pPr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>§ 2º – A entrega do Equipamento deverá ser feita em frente ao Prédio da Prefeitura com o Prefeito Municipal Sr. Alcidir Felchilcher, sendo que o mesmo fará o recebimento e a conferência.</w:t>
      </w:r>
    </w:p>
    <w:p w:rsidR="00AE36E7" w:rsidRPr="00AE36E7" w:rsidRDefault="00AE36E7" w:rsidP="00AE36E7">
      <w:pPr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>§ 3º - Todas as despesas com impostos, taxas, fretes, seguros, encargos sociais, trabalhistas e outros, correrão por conta da proponente vencedora.</w:t>
      </w:r>
    </w:p>
    <w:p w:rsidR="00AE36E7" w:rsidRPr="00AE36E7" w:rsidRDefault="00AE36E7" w:rsidP="00AE36E7">
      <w:pPr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36E7">
        <w:rPr>
          <w:rFonts w:ascii="Garamond" w:hAnsi="Garamond"/>
          <w:b/>
          <w:sz w:val="28"/>
          <w:szCs w:val="28"/>
        </w:rPr>
        <w:t xml:space="preserve">               </w:t>
      </w:r>
    </w:p>
    <w:p w:rsidR="00AE36E7" w:rsidRPr="00AE36E7" w:rsidRDefault="00AE36E7" w:rsidP="00AE36E7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SEGUNDA</w:t>
      </w:r>
      <w:r w:rsidRPr="00AE36E7">
        <w:rPr>
          <w:rFonts w:ascii="Garamond" w:hAnsi="Garamond"/>
          <w:sz w:val="28"/>
          <w:szCs w:val="28"/>
        </w:rPr>
        <w:t xml:space="preserve"> – O Município pagará a empresa vencedora um valor total de </w:t>
      </w:r>
      <w:r w:rsidRPr="00AE36E7">
        <w:rPr>
          <w:rFonts w:ascii="Garamond" w:hAnsi="Garamond"/>
          <w:b/>
          <w:bCs/>
          <w:sz w:val="28"/>
          <w:szCs w:val="28"/>
        </w:rPr>
        <w:t>R$</w:t>
      </w:r>
      <w:r w:rsidR="003B1B37">
        <w:rPr>
          <w:rFonts w:ascii="Garamond" w:hAnsi="Garamond"/>
          <w:b/>
          <w:bCs/>
          <w:sz w:val="28"/>
          <w:szCs w:val="28"/>
        </w:rPr>
        <w:t>84.900,00</w:t>
      </w:r>
      <w:r w:rsidRPr="00AE36E7">
        <w:rPr>
          <w:rFonts w:ascii="Garamond" w:hAnsi="Garamond"/>
          <w:b/>
          <w:bCs/>
          <w:sz w:val="28"/>
          <w:szCs w:val="28"/>
        </w:rPr>
        <w:t>(</w:t>
      </w:r>
      <w:r w:rsidR="003B1B37">
        <w:rPr>
          <w:rFonts w:ascii="Garamond" w:hAnsi="Garamond"/>
          <w:b/>
          <w:bCs/>
          <w:sz w:val="28"/>
          <w:szCs w:val="28"/>
        </w:rPr>
        <w:t>OITENTA E QUATRO MIL E NOVECENTOS REAIS)</w:t>
      </w:r>
      <w:r w:rsidRPr="00AE36E7">
        <w:rPr>
          <w:rFonts w:ascii="Garamond" w:hAnsi="Garamond"/>
          <w:sz w:val="28"/>
          <w:szCs w:val="28"/>
        </w:rPr>
        <w:t>,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sendo que o valor não será reajustado.</w:t>
      </w:r>
    </w:p>
    <w:p w:rsidR="00AE36E7" w:rsidRPr="00AE36E7" w:rsidRDefault="00AE36E7" w:rsidP="00AE36E7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AE36E7" w:rsidRPr="00AE36E7" w:rsidRDefault="00DE5ADD" w:rsidP="00AE36E7">
      <w:pPr>
        <w:jc w:val="both"/>
        <w:rPr>
          <w:rFonts w:ascii="Garamond" w:hAnsi="Garamond"/>
          <w:color w:val="000000"/>
          <w:sz w:val="28"/>
          <w:szCs w:val="28"/>
        </w:rPr>
      </w:pPr>
      <w:r w:rsidRPr="00AE36E7">
        <w:rPr>
          <w:rFonts w:ascii="Garamond" w:hAnsi="Garamond"/>
          <w:color w:val="000000"/>
          <w:sz w:val="28"/>
          <w:szCs w:val="28"/>
        </w:rPr>
        <w:t>§ 1º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AE36E7" w:rsidRPr="00AE36E7" w:rsidRDefault="00AE36E7" w:rsidP="00AE36E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AE36E7" w:rsidRPr="00AE36E7" w:rsidRDefault="00AE36E7" w:rsidP="00AE36E7">
      <w:pPr>
        <w:jc w:val="both"/>
        <w:rPr>
          <w:rFonts w:ascii="Garamond" w:hAnsi="Garamond"/>
          <w:color w:val="000000"/>
          <w:sz w:val="28"/>
          <w:szCs w:val="28"/>
        </w:rPr>
      </w:pPr>
      <w:r w:rsidRPr="00AE36E7">
        <w:rPr>
          <w:rFonts w:ascii="Garamond" w:hAnsi="Garamond"/>
          <w:color w:val="000000"/>
          <w:sz w:val="28"/>
          <w:szCs w:val="28"/>
        </w:rPr>
        <w:t>§ 2º - Só haverá reajuste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na ocorrência de fato que justifique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a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aplicação do artigo 65, inciso II, alínea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“d”, da Lei nº 8.666 de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21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de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junho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de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1993, consolidadas.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jc w:val="both"/>
        <w:rPr>
          <w:rFonts w:ascii="Garamond" w:hAnsi="Garamond"/>
          <w:color w:val="000000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AE36E7">
        <w:rPr>
          <w:rFonts w:ascii="Garamond" w:hAnsi="Garamond"/>
          <w:sz w:val="28"/>
          <w:szCs w:val="28"/>
        </w:rPr>
        <w:t xml:space="preserve"> – </w:t>
      </w:r>
      <w:r w:rsidRPr="00AE36E7">
        <w:rPr>
          <w:rFonts w:ascii="Garamond" w:hAnsi="Garamond"/>
          <w:color w:val="000000"/>
          <w:sz w:val="28"/>
          <w:szCs w:val="28"/>
        </w:rPr>
        <w:t>O pagamento será feito por transferência bancária, em até 10 (dez) dias após a entrega do equipamento, acompanhado da respectiva Nota Fiscal/Fatura, apresentada na tesouraria da Prefeitura e conforme liberação dos recursos pelo Governo Federal</w:t>
      </w:r>
      <w:r w:rsidR="00DE5ADD" w:rsidRPr="00AE36E7">
        <w:rPr>
          <w:rFonts w:ascii="Garamond" w:hAnsi="Garamond"/>
          <w:color w:val="000000"/>
          <w:sz w:val="28"/>
          <w:szCs w:val="28"/>
        </w:rPr>
        <w:t>.</w:t>
      </w:r>
    </w:p>
    <w:p w:rsidR="00AE36E7" w:rsidRPr="00AE36E7" w:rsidRDefault="00AE36E7" w:rsidP="00AE36E7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</w:p>
    <w:p w:rsidR="00AE36E7" w:rsidRPr="00AE36E7" w:rsidRDefault="00AE36E7" w:rsidP="00AE36E7">
      <w:pPr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QUARTA</w:t>
      </w:r>
      <w:r w:rsidRPr="00AE36E7">
        <w:rPr>
          <w:rFonts w:ascii="Garamond" w:hAnsi="Garamond"/>
          <w:sz w:val="28"/>
          <w:szCs w:val="28"/>
        </w:rPr>
        <w:t xml:space="preserve"> – O prazo do presente contrato</w:t>
      </w:r>
      <w:r w:rsidR="00DE5ADD" w:rsidRPr="00AE36E7">
        <w:rPr>
          <w:rFonts w:ascii="Garamond" w:hAnsi="Garamond"/>
          <w:sz w:val="28"/>
          <w:szCs w:val="28"/>
        </w:rPr>
        <w:t xml:space="preserve"> terá</w:t>
      </w:r>
      <w:r w:rsidRPr="00AE36E7">
        <w:rPr>
          <w:rFonts w:ascii="Garamond" w:hAnsi="Garamond"/>
          <w:b/>
          <w:sz w:val="28"/>
          <w:szCs w:val="28"/>
        </w:rPr>
        <w:t xml:space="preserve"> seu início em</w:t>
      </w:r>
      <w:r w:rsidR="00D3143B">
        <w:rPr>
          <w:rFonts w:ascii="Garamond" w:hAnsi="Garamond"/>
          <w:b/>
          <w:sz w:val="28"/>
          <w:szCs w:val="28"/>
        </w:rPr>
        <w:t xml:space="preserve"> 09</w:t>
      </w:r>
      <w:r w:rsidRPr="00AE36E7">
        <w:rPr>
          <w:rFonts w:ascii="Garamond" w:hAnsi="Garamond"/>
          <w:b/>
          <w:sz w:val="28"/>
          <w:szCs w:val="28"/>
        </w:rPr>
        <w:t xml:space="preserve"> de </w:t>
      </w:r>
      <w:r w:rsidR="00D3143B">
        <w:rPr>
          <w:rFonts w:ascii="Garamond" w:hAnsi="Garamond"/>
          <w:b/>
          <w:sz w:val="28"/>
          <w:szCs w:val="28"/>
        </w:rPr>
        <w:t>outubro</w:t>
      </w:r>
      <w:r w:rsidRPr="00AE36E7">
        <w:rPr>
          <w:rFonts w:ascii="Garamond" w:hAnsi="Garamond"/>
          <w:b/>
          <w:sz w:val="28"/>
          <w:szCs w:val="28"/>
        </w:rPr>
        <w:t xml:space="preserve"> de 20</w:t>
      </w:r>
      <w:r w:rsidR="00D3143B">
        <w:rPr>
          <w:rFonts w:ascii="Garamond" w:hAnsi="Garamond"/>
          <w:b/>
          <w:sz w:val="28"/>
          <w:szCs w:val="28"/>
        </w:rPr>
        <w:t>15</w:t>
      </w:r>
      <w:r w:rsidRPr="00AE36E7">
        <w:rPr>
          <w:rFonts w:ascii="Garamond" w:hAnsi="Garamond"/>
          <w:b/>
          <w:sz w:val="28"/>
          <w:szCs w:val="28"/>
        </w:rPr>
        <w:t xml:space="preserve"> e terminará</w:t>
      </w:r>
      <w:r w:rsidR="00DE5ADD" w:rsidRPr="00AE36E7">
        <w:rPr>
          <w:rFonts w:ascii="Garamond" w:hAnsi="Garamond"/>
          <w:b/>
          <w:sz w:val="28"/>
          <w:szCs w:val="28"/>
        </w:rPr>
        <w:t xml:space="preserve"> </w:t>
      </w:r>
      <w:r w:rsidRPr="00AE36E7">
        <w:rPr>
          <w:rFonts w:ascii="Garamond" w:hAnsi="Garamond"/>
          <w:b/>
          <w:sz w:val="28"/>
          <w:szCs w:val="28"/>
        </w:rPr>
        <w:t xml:space="preserve">em </w:t>
      </w:r>
      <w:r w:rsidR="00D3143B">
        <w:rPr>
          <w:rFonts w:ascii="Garamond" w:hAnsi="Garamond"/>
          <w:b/>
          <w:sz w:val="28"/>
          <w:szCs w:val="28"/>
        </w:rPr>
        <w:t xml:space="preserve">31 </w:t>
      </w:r>
      <w:r w:rsidRPr="00AE36E7">
        <w:rPr>
          <w:rFonts w:ascii="Garamond" w:hAnsi="Garamond"/>
          <w:b/>
          <w:sz w:val="28"/>
          <w:szCs w:val="28"/>
        </w:rPr>
        <w:t>de</w:t>
      </w:r>
      <w:r w:rsidR="00D3143B">
        <w:rPr>
          <w:rFonts w:ascii="Garamond" w:hAnsi="Garamond"/>
          <w:b/>
          <w:sz w:val="28"/>
          <w:szCs w:val="28"/>
        </w:rPr>
        <w:t xml:space="preserve"> dezembro </w:t>
      </w:r>
      <w:r w:rsidRPr="00AE36E7">
        <w:rPr>
          <w:rFonts w:ascii="Garamond" w:hAnsi="Garamond"/>
          <w:b/>
          <w:sz w:val="28"/>
          <w:szCs w:val="28"/>
        </w:rPr>
        <w:t>de 20</w:t>
      </w:r>
      <w:r w:rsidR="00D3143B">
        <w:rPr>
          <w:rFonts w:ascii="Garamond" w:hAnsi="Garamond"/>
          <w:b/>
          <w:sz w:val="28"/>
          <w:szCs w:val="28"/>
        </w:rPr>
        <w:t xml:space="preserve">15, ficando condicionada a sua vigência à liberação </w:t>
      </w:r>
      <w:r w:rsidR="00DE5ADD">
        <w:rPr>
          <w:rFonts w:ascii="Garamond" w:hAnsi="Garamond"/>
          <w:b/>
          <w:sz w:val="28"/>
          <w:szCs w:val="28"/>
        </w:rPr>
        <w:t>dos recursos</w:t>
      </w:r>
      <w:r w:rsidR="00D3143B">
        <w:rPr>
          <w:rFonts w:ascii="Garamond" w:hAnsi="Garamond"/>
          <w:b/>
          <w:sz w:val="28"/>
          <w:szCs w:val="28"/>
        </w:rPr>
        <w:t xml:space="preserve"> do governo federal</w:t>
      </w:r>
      <w:r w:rsidRPr="00AE36E7">
        <w:rPr>
          <w:rFonts w:ascii="Garamond" w:hAnsi="Garamond"/>
          <w:sz w:val="28"/>
          <w:szCs w:val="28"/>
        </w:rPr>
        <w:t>. O  presente Contrato poderá ser alterado nos casos previstos no Artigo 57, II, da Lei Federal nº 8.666/93, ou prorrogado através de Termo Aditivo.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  <w:r w:rsidRPr="00AE36E7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AE36E7">
        <w:rPr>
          <w:rFonts w:ascii="Garamond" w:hAnsi="Garamond"/>
          <w:color w:val="000000"/>
          <w:sz w:val="28"/>
          <w:szCs w:val="28"/>
        </w:rPr>
        <w:t xml:space="preserve"> - A despesa deste contrato correrá a conta de elementos do Orçamento de 2015, conforme segue:</w:t>
      </w:r>
    </w:p>
    <w:p w:rsidR="00AE36E7" w:rsidRPr="00AE36E7" w:rsidRDefault="00AE36E7" w:rsidP="00AE36E7">
      <w:pPr>
        <w:pStyle w:val="p1"/>
        <w:spacing w:line="240" w:lineRule="auto"/>
        <w:rPr>
          <w:rFonts w:ascii="Garamond" w:hAnsi="Garamond"/>
          <w:color w:val="FF0000"/>
          <w:sz w:val="28"/>
          <w:szCs w:val="28"/>
        </w:rPr>
      </w:pPr>
    </w:p>
    <w:p w:rsidR="00AE36E7" w:rsidRPr="00AE36E7" w:rsidRDefault="00AE36E7" w:rsidP="00AE36E7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begin"/>
      </w:r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instrText xml:space="preserve"> DOCVARIABLE LICITACAO.DESPESAS \* MERGEFORMAT </w:instrText>
      </w:r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separate"/>
      </w:r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336 - </w:t>
      </w:r>
      <w:r w:rsidR="00DE5ADD"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>1.</w:t>
      </w:r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="00DE5ADD"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>2003.</w:t>
      </w:r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20 . 601 . 20 . 1.5 . 1 . 449000 Aplicações Diretas</w:t>
      </w:r>
    </w:p>
    <w:p w:rsidR="00AE36E7" w:rsidRPr="00AE36E7" w:rsidRDefault="00AE36E7" w:rsidP="00AE36E7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335 - </w:t>
      </w:r>
      <w:proofErr w:type="gramStart"/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>1 .</w:t>
      </w:r>
      <w:proofErr w:type="gramEnd"/>
      <w:r w:rsidRPr="00AE36E7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2003 . 20 . 601 . 20 . 1.5 . 1 . 449000 Aplicações Diretas</w:t>
      </w:r>
    </w:p>
    <w:p w:rsidR="00AE36E7" w:rsidRPr="00AE36E7" w:rsidRDefault="00AE36E7" w:rsidP="00AE36E7">
      <w:pPr>
        <w:ind w:firstLine="1440"/>
        <w:jc w:val="both"/>
        <w:rPr>
          <w:rFonts w:ascii="Garamond" w:hAnsi="Garamond"/>
          <w:b/>
          <w:color w:val="000000"/>
          <w:sz w:val="28"/>
          <w:szCs w:val="28"/>
        </w:rPr>
      </w:pPr>
      <w:r w:rsidRPr="00AE36E7">
        <w:rPr>
          <w:rFonts w:ascii="Garamond" w:hAnsi="Garamond"/>
          <w:b/>
          <w:bCs/>
          <w:color w:val="000000"/>
          <w:sz w:val="28"/>
          <w:szCs w:val="28"/>
        </w:rPr>
        <w:fldChar w:fldCharType="end"/>
      </w: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SEXTA</w:t>
      </w:r>
      <w:r w:rsidRPr="00AE36E7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Parágrafo único</w:t>
      </w:r>
      <w:r w:rsidRPr="00AE36E7">
        <w:rPr>
          <w:rFonts w:ascii="Garamond" w:hAnsi="Garamond"/>
          <w:sz w:val="28"/>
          <w:szCs w:val="28"/>
        </w:rPr>
        <w:t xml:space="preserve"> - A existência e a atuação da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 xml:space="preserve">fiscalização do Contratante em nada </w:t>
      </w:r>
      <w:r w:rsidRPr="00AE36E7">
        <w:rPr>
          <w:rFonts w:ascii="Garamond" w:hAnsi="Garamond"/>
          <w:sz w:val="28"/>
          <w:szCs w:val="28"/>
        </w:rPr>
        <w:lastRenderedPageBreak/>
        <w:t>restringe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a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responsabilidade única, integral e exclusiva da Contratada, no que concerne aos serviços contratados, e as suas consequências e implicações próximas ou remotas.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AE36E7">
        <w:rPr>
          <w:rFonts w:ascii="Garamond" w:hAnsi="Garamond"/>
          <w:sz w:val="28"/>
          <w:szCs w:val="28"/>
        </w:rPr>
        <w:t>- O descumprimento, total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ou parcial, de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qualquer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das obrigações ora estabelecida, sujeitará a Contratada as sanções previstas na Lei nº 10.520/02, Lei nº 8.666/93 e alterações posteriores,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garantida previa e ampla defesa em processo administrativo.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OITAVA</w:t>
      </w:r>
      <w:r w:rsidRPr="00AE36E7">
        <w:rPr>
          <w:rFonts w:ascii="Garamond" w:hAnsi="Garamond"/>
          <w:sz w:val="28"/>
          <w:szCs w:val="28"/>
        </w:rPr>
        <w:t xml:space="preserve"> - 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contratante poderá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rescindir administrativamente o presente contrato nas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 xml:space="preserve">hipóteses previstas na Lei nº </w:t>
      </w:r>
      <w:r w:rsidR="00DE5ADD" w:rsidRPr="00AE36E7">
        <w:rPr>
          <w:rFonts w:ascii="Garamond" w:hAnsi="Garamond"/>
          <w:sz w:val="28"/>
          <w:szCs w:val="28"/>
        </w:rPr>
        <w:t>10.520/02 Lei</w:t>
      </w:r>
      <w:r w:rsidRPr="00AE36E7">
        <w:rPr>
          <w:rFonts w:ascii="Garamond" w:hAnsi="Garamond"/>
          <w:sz w:val="28"/>
          <w:szCs w:val="28"/>
        </w:rPr>
        <w:t xml:space="preserve"> n.º. 8.666/93, e alterações posteriores,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sem que caiba a Contratada direito a qualquer indenização, sem prejuízo das penalidades pertinentes.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NONA</w:t>
      </w:r>
      <w:r w:rsidRPr="00AE36E7">
        <w:rPr>
          <w:rFonts w:ascii="Garamond" w:hAnsi="Garamond"/>
          <w:sz w:val="28"/>
          <w:szCs w:val="28"/>
        </w:rPr>
        <w:t xml:space="preserve"> - O presente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contrato não poderá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ser objeto de cessão ou transferência, no todo ou em parte.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DÉCIMA</w:t>
      </w:r>
      <w:r w:rsidRPr="00AE36E7">
        <w:rPr>
          <w:rFonts w:ascii="Garamond" w:hAnsi="Garamond"/>
          <w:sz w:val="28"/>
          <w:szCs w:val="28"/>
        </w:rPr>
        <w:t xml:space="preserve"> - A Contratada assume, como exclusivamente seus, as despesas decorrentes do transporte do equipamento, assim como, dos funcionários.  Responsabiliza-se, também,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pela idoneidade e pelo comportamento de seus empregados, prepostos ou subordinados, e ainda, quaisquer prejuízos que sejam causados ao contratante ou a terceiros, bem como, pelos seguros de Lei.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§ 1.º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- Os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danos e os prejuízos serão ressarcidos ao Contratante no prazo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máximo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48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(Quarenta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oito)</w:t>
      </w:r>
      <w:r w:rsidRPr="00AE36E7">
        <w:rPr>
          <w:rFonts w:ascii="Garamond" w:hAnsi="Garamond"/>
          <w:b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horas, contados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da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notificação administrativa a Contratada,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sob pena de multa.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§ 2.º</w:t>
      </w:r>
      <w:r w:rsidR="00DE5ADD" w:rsidRPr="00AE36E7">
        <w:rPr>
          <w:rFonts w:ascii="Garamond" w:hAnsi="Garamond"/>
          <w:b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- 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Contratante não responderá por quaisquer ônus, direitos ou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obrigações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vinculadas à legislação tributária trabalhista, previdenciária ou securitária, e decorrentes da execução do presente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contrato,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cujo cumprimento e responsabilidade caberão, exclusivamente, à Contratada.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§ 3.º</w:t>
      </w:r>
      <w:r w:rsidR="00DE5ADD" w:rsidRPr="00AE36E7">
        <w:rPr>
          <w:rFonts w:ascii="Garamond" w:hAnsi="Garamond"/>
          <w:b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- 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contratante não responderá por quaisquer compromissos assumidos pela contratada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com terceiros, ainda que vinculados à execução do presente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contrato, bem como por qualquer dano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causado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a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terceiros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em decorrência de ato da Contratada, de seus empregados, prepostos ou subordinado.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§ 4.º</w:t>
      </w:r>
      <w:r w:rsidR="00DE5ADD" w:rsidRPr="00AE36E7">
        <w:rPr>
          <w:rFonts w:ascii="Garamond" w:hAnsi="Garamond"/>
          <w:b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- A Contratada manterá durante toda a execução do contrato as condições de habilitação e qualificação que lhe foram exigidas na licitação.</w:t>
      </w: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§ 5º</w:t>
      </w:r>
      <w:r w:rsidRPr="00AE36E7">
        <w:rPr>
          <w:rFonts w:ascii="Garamond" w:hAnsi="Garamond"/>
          <w:sz w:val="28"/>
          <w:szCs w:val="28"/>
        </w:rPr>
        <w:t xml:space="preserve"> -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 xml:space="preserve">A contratante se responsabilizará pela substituição de </w:t>
      </w:r>
      <w:r w:rsidR="00D3143B">
        <w:rPr>
          <w:rFonts w:ascii="Garamond" w:hAnsi="Garamond"/>
          <w:sz w:val="28"/>
          <w:szCs w:val="28"/>
        </w:rPr>
        <w:t>equipamento entregue</w:t>
      </w:r>
      <w:r w:rsidRPr="00AE36E7">
        <w:rPr>
          <w:rFonts w:ascii="Garamond" w:hAnsi="Garamond"/>
          <w:sz w:val="28"/>
          <w:szCs w:val="28"/>
        </w:rPr>
        <w:t xml:space="preserve"> fora do padrão de qualidade, sem ônus adicional à Prefeitura.</w:t>
      </w:r>
    </w:p>
    <w:p w:rsidR="00AE36E7" w:rsidRPr="00AE36E7" w:rsidRDefault="00AE36E7" w:rsidP="00AE36E7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color w:val="FF0000"/>
          <w:sz w:val="28"/>
          <w:szCs w:val="28"/>
        </w:rPr>
      </w:pPr>
      <w:r w:rsidRPr="00AE36E7">
        <w:rPr>
          <w:rFonts w:ascii="Garamond" w:hAnsi="Garamond"/>
          <w:b/>
          <w:color w:val="000000"/>
          <w:sz w:val="28"/>
          <w:szCs w:val="28"/>
          <w:u w:val="single"/>
        </w:rPr>
        <w:lastRenderedPageBreak/>
        <w:t>CLÁUSULA DÉCIMA PRIMEIRA</w:t>
      </w:r>
      <w:r w:rsidRPr="00AE36E7">
        <w:rPr>
          <w:rFonts w:ascii="Garamond" w:hAnsi="Garamond"/>
          <w:color w:val="000000"/>
          <w:sz w:val="28"/>
          <w:szCs w:val="28"/>
        </w:rPr>
        <w:t xml:space="preserve"> – Constituirá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encargo</w:t>
      </w:r>
      <w:r w:rsidR="00DE5ADD" w:rsidRPr="00AE36E7">
        <w:rPr>
          <w:rFonts w:ascii="Garamond" w:hAnsi="Garamond"/>
          <w:color w:val="000000"/>
          <w:sz w:val="28"/>
          <w:szCs w:val="28"/>
        </w:rPr>
        <w:t xml:space="preserve"> </w:t>
      </w:r>
      <w:r w:rsidRPr="00AE36E7">
        <w:rPr>
          <w:rFonts w:ascii="Garamond" w:hAnsi="Garamond"/>
          <w:color w:val="000000"/>
          <w:sz w:val="28"/>
          <w:szCs w:val="28"/>
        </w:rPr>
        <w:t>exclusivo da Contratada o</w:t>
      </w:r>
      <w:r w:rsidRPr="00AE36E7">
        <w:rPr>
          <w:rFonts w:ascii="Garamond" w:hAnsi="Garamond"/>
          <w:sz w:val="28"/>
          <w:szCs w:val="28"/>
        </w:rPr>
        <w:t xml:space="preserve"> pagamento de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tributos, tarifas,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emolumentos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e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despesas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decorrentes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da formalização deste contrato e da execução de seu objeto.</w:t>
      </w:r>
    </w:p>
    <w:p w:rsidR="00AE36E7" w:rsidRPr="00AE36E7" w:rsidRDefault="00AE36E7" w:rsidP="00AE36E7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AE36E7">
        <w:rPr>
          <w:rFonts w:ascii="Garamond" w:hAnsi="Garamond"/>
          <w:sz w:val="28"/>
          <w:szCs w:val="28"/>
        </w:rPr>
        <w:t xml:space="preserve"> -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Fica eleito o Foro da Comarca de Videira – SC, para dirimir as dúvidas que possam advir da presente contratação, com renúncia expressa, de qualquer outro por mais privilegiado que seja.</w:t>
      </w: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AE36E7" w:rsidRPr="00AE36E7" w:rsidRDefault="00AE36E7" w:rsidP="00AE36E7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>Arroio Trinta – SC,</w:t>
      </w:r>
      <w:r w:rsidR="00D3143B">
        <w:rPr>
          <w:rFonts w:ascii="Garamond" w:hAnsi="Garamond"/>
          <w:sz w:val="28"/>
          <w:szCs w:val="28"/>
        </w:rPr>
        <w:t xml:space="preserve"> 09</w:t>
      </w:r>
      <w:r w:rsidRPr="00AE36E7">
        <w:rPr>
          <w:rFonts w:ascii="Garamond" w:hAnsi="Garamond"/>
          <w:sz w:val="28"/>
          <w:szCs w:val="28"/>
        </w:rPr>
        <w:t xml:space="preserve"> de</w:t>
      </w:r>
      <w:r w:rsidR="00D3143B">
        <w:rPr>
          <w:rFonts w:ascii="Garamond" w:hAnsi="Garamond"/>
          <w:sz w:val="28"/>
          <w:szCs w:val="28"/>
        </w:rPr>
        <w:t xml:space="preserve"> outubro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>de 2015.</w:t>
      </w:r>
    </w:p>
    <w:p w:rsidR="00AE36E7" w:rsidRPr="00AE36E7" w:rsidRDefault="00AE36E7" w:rsidP="00AE36E7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AE36E7" w:rsidRPr="00AE36E7" w:rsidRDefault="00AE36E7" w:rsidP="00AE36E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PREFEITURA MUNICIPAL DE ARROIO TRINTA</w:t>
      </w:r>
    </w:p>
    <w:p w:rsidR="00AE36E7" w:rsidRPr="00AE36E7" w:rsidRDefault="00AE36E7" w:rsidP="00AE36E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CNPJ 82.826.462/0001-27</w:t>
      </w:r>
    </w:p>
    <w:p w:rsidR="00D3143B" w:rsidRDefault="00D3143B" w:rsidP="00AE36E7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ALCIDIR FELCHILCHER</w:t>
      </w:r>
    </w:p>
    <w:p w:rsidR="00AE36E7" w:rsidRPr="00AE36E7" w:rsidRDefault="00AE36E7" w:rsidP="00AE36E7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E36E7">
        <w:rPr>
          <w:rFonts w:ascii="Garamond" w:hAnsi="Garamond"/>
          <w:b/>
          <w:bCs/>
          <w:sz w:val="28"/>
          <w:szCs w:val="28"/>
        </w:rPr>
        <w:t>CONTRATANTE</w:t>
      </w:r>
    </w:p>
    <w:p w:rsidR="00AE36E7" w:rsidRPr="00AE36E7" w:rsidRDefault="00AE36E7" w:rsidP="00AE36E7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D3143B" w:rsidRDefault="00D3143B" w:rsidP="00AE36E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BUDNY – </w:t>
      </w:r>
      <w:r w:rsidR="00DE5ADD">
        <w:rPr>
          <w:rFonts w:ascii="Garamond" w:hAnsi="Garamond"/>
          <w:b/>
          <w:sz w:val="28"/>
          <w:szCs w:val="28"/>
        </w:rPr>
        <w:t>INDÚSTRIA</w:t>
      </w:r>
      <w:r>
        <w:rPr>
          <w:rFonts w:ascii="Garamond" w:hAnsi="Garamond"/>
          <w:b/>
          <w:sz w:val="28"/>
          <w:szCs w:val="28"/>
        </w:rPr>
        <w:t xml:space="preserve"> E COMÉRCIO EIRELI LTDA</w:t>
      </w:r>
    </w:p>
    <w:p w:rsidR="00D3143B" w:rsidRDefault="00D3143B" w:rsidP="00AE36E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 xml:space="preserve"> CNPJ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t xml:space="preserve">nº. </w:t>
      </w:r>
      <w:r>
        <w:rPr>
          <w:rFonts w:ascii="Garamond" w:hAnsi="Garamond"/>
          <w:sz w:val="28"/>
          <w:szCs w:val="28"/>
        </w:rPr>
        <w:t>95.863.684/0001-61</w:t>
      </w:r>
    </w:p>
    <w:p w:rsidR="00D3143B" w:rsidRDefault="00D3143B" w:rsidP="00AE36E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CONTRATADA</w:t>
      </w:r>
    </w:p>
    <w:p w:rsidR="00D3143B" w:rsidRDefault="00D3143B" w:rsidP="00AE36E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JOÃO ALCEU CERBATO</w:t>
      </w:r>
    </w:p>
    <w:p w:rsidR="00D3143B" w:rsidRDefault="00D3143B" w:rsidP="00AE36E7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AE36E7">
        <w:rPr>
          <w:rFonts w:ascii="Garamond" w:hAnsi="Garamond"/>
          <w:sz w:val="28"/>
          <w:szCs w:val="28"/>
        </w:rPr>
        <w:t>CPF</w:t>
      </w:r>
      <w:r w:rsidR="00DE5ADD" w:rsidRPr="00AE36E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</w:t>
      </w:r>
      <w:r w:rsidRPr="00AE36E7">
        <w:rPr>
          <w:rFonts w:ascii="Garamond" w:hAnsi="Garamond"/>
          <w:sz w:val="28"/>
          <w:szCs w:val="28"/>
        </w:rPr>
        <w:t>°</w:t>
      </w:r>
      <w:r>
        <w:rPr>
          <w:rFonts w:ascii="Garamond" w:hAnsi="Garamond"/>
          <w:sz w:val="28"/>
          <w:szCs w:val="28"/>
        </w:rPr>
        <w:t xml:space="preserve"> 183.255.729-49</w:t>
      </w:r>
    </w:p>
    <w:p w:rsidR="00AE36E7" w:rsidRPr="00AE36E7" w:rsidRDefault="00AE36E7" w:rsidP="00AE36E7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E36E7">
        <w:rPr>
          <w:rFonts w:ascii="Garamond" w:hAnsi="Garamond"/>
          <w:b/>
          <w:sz w:val="28"/>
          <w:szCs w:val="28"/>
        </w:rPr>
        <w:t>CONTRATADA</w:t>
      </w:r>
    </w:p>
    <w:p w:rsidR="00AE36E7" w:rsidRPr="00AE36E7" w:rsidRDefault="00AE36E7" w:rsidP="00AE36E7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D3143B" w:rsidRPr="000D755F" w:rsidRDefault="00D3143B" w:rsidP="00D3143B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3143B" w:rsidRPr="000D755F" w:rsidRDefault="00D3143B" w:rsidP="00D3143B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3143B" w:rsidRPr="000D755F" w:rsidRDefault="00D3143B" w:rsidP="00D3143B">
      <w:pPr>
        <w:jc w:val="both"/>
        <w:rPr>
          <w:rFonts w:ascii="Garamond" w:hAnsi="Garamond"/>
          <w:sz w:val="28"/>
          <w:szCs w:val="28"/>
        </w:rPr>
      </w:pPr>
    </w:p>
    <w:p w:rsidR="00DE5ADD" w:rsidRPr="00DF1C22" w:rsidRDefault="00DE5ADD" w:rsidP="00DE5ADD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E5ADD" w:rsidRDefault="00DE5ADD" w:rsidP="00DE5ADD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E5ADD" w:rsidRDefault="00DE5ADD" w:rsidP="00DE5ADD">
      <w:pPr>
        <w:jc w:val="both"/>
        <w:rPr>
          <w:rFonts w:ascii="Garamond" w:hAnsi="Garamond"/>
          <w:b/>
          <w:sz w:val="28"/>
          <w:szCs w:val="28"/>
        </w:rPr>
      </w:pPr>
    </w:p>
    <w:p w:rsidR="00DE5ADD" w:rsidRDefault="00DE5ADD" w:rsidP="00DE5AD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E5ADD" w:rsidRDefault="00DE5ADD" w:rsidP="00DE5AD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3143B" w:rsidRPr="000D755F" w:rsidRDefault="00D3143B" w:rsidP="00D3143B">
      <w:pPr>
        <w:rPr>
          <w:rFonts w:ascii="Garamond" w:hAnsi="Garamond"/>
          <w:sz w:val="28"/>
          <w:szCs w:val="28"/>
        </w:rPr>
      </w:pPr>
    </w:p>
    <w:p w:rsidR="00D3143B" w:rsidRPr="000D755F" w:rsidRDefault="00D3143B" w:rsidP="00D3143B">
      <w:pPr>
        <w:rPr>
          <w:rFonts w:ascii="Garamond" w:hAnsi="Garamond"/>
          <w:sz w:val="28"/>
          <w:szCs w:val="28"/>
        </w:rPr>
      </w:pPr>
    </w:p>
    <w:p w:rsidR="00D3143B" w:rsidRDefault="00D3143B" w:rsidP="00D3143B">
      <w:pPr>
        <w:rPr>
          <w:rFonts w:ascii="Garamond" w:hAnsi="Garamond"/>
          <w:sz w:val="28"/>
          <w:szCs w:val="28"/>
        </w:rPr>
      </w:pPr>
    </w:p>
    <w:p w:rsidR="00DE5ADD" w:rsidRDefault="00DE5ADD" w:rsidP="00D3143B">
      <w:pPr>
        <w:rPr>
          <w:rFonts w:ascii="Garamond" w:hAnsi="Garamond"/>
          <w:sz w:val="28"/>
          <w:szCs w:val="28"/>
        </w:rPr>
      </w:pPr>
    </w:p>
    <w:p w:rsidR="00DE5ADD" w:rsidRDefault="00DE5ADD" w:rsidP="00D3143B">
      <w:pPr>
        <w:rPr>
          <w:rFonts w:ascii="Garamond" w:hAnsi="Garamond"/>
          <w:sz w:val="28"/>
          <w:szCs w:val="28"/>
        </w:rPr>
      </w:pPr>
    </w:p>
    <w:p w:rsidR="00DE5ADD" w:rsidRDefault="00DE5ADD" w:rsidP="00D3143B">
      <w:pPr>
        <w:rPr>
          <w:rFonts w:ascii="Garamond" w:hAnsi="Garamond"/>
          <w:sz w:val="28"/>
          <w:szCs w:val="28"/>
        </w:rPr>
      </w:pPr>
    </w:p>
    <w:p w:rsidR="00DE5ADD" w:rsidRDefault="00DE5ADD" w:rsidP="00D3143B">
      <w:pPr>
        <w:rPr>
          <w:rFonts w:ascii="Garamond" w:hAnsi="Garamond"/>
          <w:sz w:val="28"/>
          <w:szCs w:val="28"/>
        </w:rPr>
      </w:pPr>
    </w:p>
    <w:p w:rsidR="00DE5ADD" w:rsidRPr="000D755F" w:rsidRDefault="00DE5ADD" w:rsidP="00D3143B">
      <w:pPr>
        <w:rPr>
          <w:rFonts w:ascii="Garamond" w:hAnsi="Garamond"/>
          <w:sz w:val="28"/>
          <w:szCs w:val="28"/>
        </w:rPr>
      </w:pPr>
    </w:p>
    <w:p w:rsidR="00D3143B" w:rsidRPr="000D755F" w:rsidRDefault="00D3143B" w:rsidP="00D3143B">
      <w:pPr>
        <w:jc w:val="both"/>
        <w:rPr>
          <w:rFonts w:ascii="Garamond" w:hAnsi="Garamond"/>
          <w:sz w:val="28"/>
          <w:szCs w:val="28"/>
        </w:rPr>
      </w:pPr>
    </w:p>
    <w:p w:rsidR="00D3143B" w:rsidRPr="000D755F" w:rsidRDefault="00D3143B" w:rsidP="00D3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CONTRATO</w:t>
      </w:r>
      <w:r w:rsidR="00DE5ADD" w:rsidRPr="000D755F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D755F">
        <w:rPr>
          <w:rFonts w:ascii="Garamond" w:hAnsi="Garamond"/>
          <w:b/>
          <w:sz w:val="28"/>
          <w:szCs w:val="28"/>
          <w:u w:val="single"/>
        </w:rPr>
        <w:t>Nº</w:t>
      </w:r>
      <w:r w:rsidR="00DE5ADD">
        <w:rPr>
          <w:rFonts w:ascii="Garamond" w:hAnsi="Garamond"/>
          <w:b/>
          <w:sz w:val="28"/>
          <w:szCs w:val="28"/>
        </w:rPr>
        <w:t xml:space="preserve">: </w:t>
      </w:r>
      <w:r w:rsidRPr="000D755F">
        <w:rPr>
          <w:rFonts w:ascii="Garamond" w:hAnsi="Garamond"/>
          <w:b/>
          <w:sz w:val="28"/>
          <w:szCs w:val="28"/>
        </w:rPr>
        <w:t>005</w:t>
      </w:r>
      <w:r>
        <w:rPr>
          <w:rFonts w:ascii="Garamond" w:hAnsi="Garamond"/>
          <w:b/>
          <w:sz w:val="28"/>
          <w:szCs w:val="28"/>
        </w:rPr>
        <w:t>9</w:t>
      </w:r>
      <w:r w:rsidRPr="000D755F">
        <w:rPr>
          <w:rFonts w:ascii="Garamond" w:hAnsi="Garamond"/>
          <w:b/>
          <w:sz w:val="28"/>
          <w:szCs w:val="28"/>
        </w:rPr>
        <w:t>/2015</w:t>
      </w:r>
    </w:p>
    <w:p w:rsidR="00D3143B" w:rsidRDefault="00D3143B" w:rsidP="00D3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OBJETO: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sz w:val="28"/>
          <w:szCs w:val="28"/>
        </w:rPr>
        <w:softHyphen/>
      </w:r>
      <w:r w:rsidRPr="00AE36E7">
        <w:rPr>
          <w:rFonts w:ascii="Garamond" w:hAnsi="Garamond"/>
          <w:b/>
          <w:sz w:val="28"/>
          <w:szCs w:val="28"/>
        </w:rPr>
        <w:t>AQUISIÇÃO DE TRATOR AGRÍCOLA PARA O MUNICÍPIO DE ARROIO TRINTA</w:t>
      </w:r>
      <w:r w:rsidRPr="000D755F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D3143B" w:rsidRDefault="00D3143B" w:rsidP="00D3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CONTRATADA:</w:t>
      </w:r>
      <w:r w:rsidRPr="000D755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BUDNY </w:t>
      </w:r>
      <w:r w:rsidR="00DE5ADD">
        <w:rPr>
          <w:rFonts w:ascii="Garamond" w:hAnsi="Garamond"/>
          <w:b/>
          <w:sz w:val="28"/>
          <w:szCs w:val="28"/>
        </w:rPr>
        <w:t>INDÚSTRIA</w:t>
      </w:r>
      <w:r>
        <w:rPr>
          <w:rFonts w:ascii="Garamond" w:hAnsi="Garamond"/>
          <w:b/>
          <w:sz w:val="28"/>
          <w:szCs w:val="28"/>
        </w:rPr>
        <w:t xml:space="preserve"> E COMÉRCIO LTDA</w:t>
      </w:r>
    </w:p>
    <w:p w:rsidR="00D3143B" w:rsidRPr="000D755F" w:rsidRDefault="00D3143B" w:rsidP="00D3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D3143B" w:rsidRPr="000D755F" w:rsidRDefault="00D3143B" w:rsidP="00D3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D755F">
        <w:rPr>
          <w:rFonts w:ascii="Garamond" w:hAnsi="Garamond"/>
          <w:b/>
          <w:sz w:val="28"/>
          <w:szCs w:val="28"/>
          <w:u w:val="single"/>
        </w:rPr>
        <w:t>VALOR GLOBAL:</w:t>
      </w:r>
      <w:r w:rsidRPr="000D755F">
        <w:rPr>
          <w:rFonts w:ascii="Garamond" w:hAnsi="Garamond"/>
          <w:b/>
          <w:sz w:val="28"/>
          <w:szCs w:val="28"/>
        </w:rPr>
        <w:t xml:space="preserve"> R$</w:t>
      </w:r>
      <w:r w:rsidR="00DE5ADD">
        <w:rPr>
          <w:rFonts w:ascii="Garamond" w:hAnsi="Garamond"/>
          <w:b/>
          <w:sz w:val="28"/>
          <w:szCs w:val="28"/>
        </w:rPr>
        <w:t>84</w:t>
      </w:r>
      <w:r w:rsidRPr="000D755F">
        <w:rPr>
          <w:rFonts w:ascii="Garamond" w:hAnsi="Garamond"/>
          <w:b/>
          <w:sz w:val="28"/>
          <w:szCs w:val="28"/>
        </w:rPr>
        <w:t>.</w:t>
      </w:r>
      <w:r w:rsidR="00DE5ADD">
        <w:rPr>
          <w:rFonts w:ascii="Garamond" w:hAnsi="Garamond"/>
          <w:b/>
          <w:sz w:val="28"/>
          <w:szCs w:val="28"/>
        </w:rPr>
        <w:t>9</w:t>
      </w:r>
      <w:r w:rsidRPr="000D755F">
        <w:rPr>
          <w:rFonts w:ascii="Garamond" w:hAnsi="Garamond"/>
          <w:b/>
          <w:sz w:val="28"/>
          <w:szCs w:val="28"/>
        </w:rPr>
        <w:t>00,00</w:t>
      </w:r>
    </w:p>
    <w:p w:rsidR="00D3143B" w:rsidRPr="000D755F" w:rsidRDefault="00D3143B" w:rsidP="00D3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</w:p>
    <w:p w:rsidR="00D3143B" w:rsidRPr="000D755F" w:rsidRDefault="00D3143B" w:rsidP="00D3143B">
      <w:pPr>
        <w:rPr>
          <w:rFonts w:ascii="Garamond" w:hAnsi="Garamond"/>
          <w:sz w:val="28"/>
          <w:szCs w:val="28"/>
        </w:rPr>
      </w:pPr>
    </w:p>
    <w:p w:rsidR="00D3143B" w:rsidRPr="000D755F" w:rsidRDefault="00D3143B" w:rsidP="00D3143B">
      <w:pPr>
        <w:rPr>
          <w:rFonts w:ascii="Garamond" w:hAnsi="Garamond"/>
          <w:sz w:val="28"/>
          <w:szCs w:val="28"/>
        </w:rPr>
      </w:pPr>
    </w:p>
    <w:p w:rsidR="009D6465" w:rsidRPr="00AE36E7" w:rsidRDefault="009D6465">
      <w:pPr>
        <w:rPr>
          <w:rFonts w:ascii="Garamond" w:hAnsi="Garamond"/>
          <w:sz w:val="28"/>
          <w:szCs w:val="28"/>
        </w:rPr>
      </w:pPr>
    </w:p>
    <w:sectPr w:rsidR="009D6465" w:rsidRPr="00AE36E7" w:rsidSect="00DE5ADD">
      <w:pgSz w:w="12240" w:h="15840"/>
      <w:pgMar w:top="1276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6E7"/>
    <w:rsid w:val="002826C1"/>
    <w:rsid w:val="003454DD"/>
    <w:rsid w:val="003A71A5"/>
    <w:rsid w:val="003B1B37"/>
    <w:rsid w:val="004E3CB7"/>
    <w:rsid w:val="00866976"/>
    <w:rsid w:val="0087307A"/>
    <w:rsid w:val="00897E8B"/>
    <w:rsid w:val="009D6465"/>
    <w:rsid w:val="009E7407"/>
    <w:rsid w:val="00A25C54"/>
    <w:rsid w:val="00AA6905"/>
    <w:rsid w:val="00AE36E7"/>
    <w:rsid w:val="00CD5D7A"/>
    <w:rsid w:val="00D3143B"/>
    <w:rsid w:val="00DE5ADD"/>
    <w:rsid w:val="00E64CC1"/>
    <w:rsid w:val="00F1042A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locked/>
    <w:rsid w:val="00AE36E7"/>
    <w:rPr>
      <w:rFonts w:ascii="Arial" w:hAnsi="Arial" w:cs="Arial"/>
      <w:b/>
      <w:sz w:val="32"/>
      <w:lang w:eastAsia="pt-BR"/>
    </w:rPr>
  </w:style>
  <w:style w:type="paragraph" w:styleId="Ttulo">
    <w:name w:val="Title"/>
    <w:basedOn w:val="Normal"/>
    <w:link w:val="TtuloChar"/>
    <w:qFormat/>
    <w:rsid w:val="00AE36E7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1">
    <w:name w:val="Título Char1"/>
    <w:basedOn w:val="Fontepargpadro"/>
    <w:link w:val="Ttulo"/>
    <w:uiPriority w:val="10"/>
    <w:rsid w:val="00AE3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p1">
    <w:name w:val="p1"/>
    <w:basedOn w:val="Normal"/>
    <w:rsid w:val="00AE36E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AE36E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AE3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E3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1285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2015-10-14T12:59:00Z</dcterms:created>
  <dcterms:modified xsi:type="dcterms:W3CDTF">2015-10-14T13:36:00Z</dcterms:modified>
</cp:coreProperties>
</file>