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59" w:rsidRDefault="009C586A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EB21A1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246419">
        <w:rPr>
          <w:rFonts w:ascii="Garamond" w:hAnsi="Garamond"/>
          <w:b/>
          <w:sz w:val="28"/>
          <w:szCs w:val="28"/>
          <w:bdr w:val="single" w:sz="4" w:space="0" w:color="auto"/>
        </w:rPr>
        <w:t>11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531D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96C42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</w:t>
      </w:r>
      <w:r w:rsidR="00246419">
        <w:rPr>
          <w:rFonts w:ascii="Garamond" w:hAnsi="Garamond"/>
          <w:b/>
          <w:sz w:val="28"/>
          <w:szCs w:val="28"/>
          <w:bdr w:val="single" w:sz="4" w:space="0" w:color="auto"/>
        </w:rPr>
        <w:t>NO SETOR DE SEGURANÇA E SAÚDE NO TRABALHO</w:t>
      </w:r>
      <w:r w:rsidR="00D96C42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</w:t>
      </w:r>
      <w:r w:rsidR="00246419">
        <w:rPr>
          <w:rFonts w:ascii="Garamond" w:hAnsi="Garamond"/>
          <w:b/>
          <w:sz w:val="28"/>
          <w:szCs w:val="28"/>
          <w:bdr w:val="single" w:sz="4" w:space="0" w:color="auto"/>
        </w:rPr>
        <w:t>BRANDALISE CLÍNICA, ASSESSORIA E CONSULTORIA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246419">
        <w:rPr>
          <w:rFonts w:ascii="Garamond" w:hAnsi="Garamond"/>
          <w:sz w:val="28"/>
          <w:szCs w:val="28"/>
        </w:rPr>
        <w:t xml:space="preserve"> </w:t>
      </w:r>
      <w:r w:rsidR="00246419" w:rsidRPr="007531D5">
        <w:rPr>
          <w:rFonts w:ascii="Garamond" w:hAnsi="Garamond"/>
          <w:b/>
          <w:sz w:val="28"/>
          <w:szCs w:val="28"/>
        </w:rPr>
        <w:t>BRANDALISE CLÍNICA, ASSESSORIA E CONSULTORIA EM SEGURANÇA, HIGIENE E MEDICINA DO TRABALHO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246419">
        <w:rPr>
          <w:rFonts w:ascii="Garamond" w:hAnsi="Garamond"/>
          <w:sz w:val="28"/>
          <w:szCs w:val="28"/>
        </w:rPr>
        <w:t>07.127.755/0001-09</w:t>
      </w:r>
      <w:r w:rsidR="00A422AA">
        <w:rPr>
          <w:rFonts w:ascii="Garamond" w:hAnsi="Garamond"/>
          <w:sz w:val="28"/>
          <w:szCs w:val="28"/>
        </w:rPr>
        <w:t>,</w:t>
      </w:r>
      <w:r w:rsidRPr="00DF1C22">
        <w:rPr>
          <w:rFonts w:ascii="Garamond" w:hAnsi="Garamond"/>
          <w:sz w:val="28"/>
          <w:szCs w:val="28"/>
        </w:rPr>
        <w:t xml:space="preserve">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BC32C5">
        <w:rPr>
          <w:rFonts w:ascii="Garamond" w:hAnsi="Garamond"/>
          <w:sz w:val="28"/>
          <w:szCs w:val="28"/>
        </w:rPr>
        <w:t xml:space="preserve">representada neste ato por </w:t>
      </w:r>
      <w:r w:rsidR="00246419">
        <w:rPr>
          <w:rFonts w:ascii="Garamond" w:hAnsi="Garamond"/>
          <w:b/>
          <w:sz w:val="28"/>
          <w:szCs w:val="28"/>
        </w:rPr>
        <w:t>HAMILTON CAMARGO GAMBA</w:t>
      </w:r>
      <w:r w:rsidR="00D929D5">
        <w:rPr>
          <w:rFonts w:ascii="Garamond" w:hAnsi="Garamond"/>
          <w:b/>
          <w:sz w:val="28"/>
          <w:szCs w:val="28"/>
        </w:rPr>
        <w:t>,</w:t>
      </w:r>
      <w:r w:rsidR="00AA013F">
        <w:rPr>
          <w:rFonts w:ascii="Garamond" w:hAnsi="Garamond"/>
          <w:b/>
          <w:sz w:val="28"/>
          <w:szCs w:val="28"/>
        </w:rPr>
        <w:t xml:space="preserve"> (já qualificad</w:t>
      </w:r>
      <w:r w:rsidR="002469D0">
        <w:rPr>
          <w:rFonts w:ascii="Garamond" w:hAnsi="Garamond"/>
          <w:b/>
          <w:sz w:val="28"/>
          <w:szCs w:val="28"/>
        </w:rPr>
        <w:t>a</w:t>
      </w:r>
      <w:r w:rsidR="00AA013F">
        <w:rPr>
          <w:rFonts w:ascii="Garamond" w:hAnsi="Garamond"/>
          <w:b/>
          <w:sz w:val="28"/>
          <w:szCs w:val="28"/>
        </w:rPr>
        <w:t xml:space="preserve"> no contrato inicial 00</w:t>
      </w:r>
      <w:r w:rsidR="00246419">
        <w:rPr>
          <w:rFonts w:ascii="Garamond" w:hAnsi="Garamond"/>
          <w:b/>
          <w:sz w:val="28"/>
          <w:szCs w:val="28"/>
        </w:rPr>
        <w:t>11</w:t>
      </w:r>
      <w:r w:rsidR="00BC32C5">
        <w:rPr>
          <w:rFonts w:ascii="Garamond" w:hAnsi="Garamond"/>
          <w:b/>
          <w:sz w:val="28"/>
          <w:szCs w:val="28"/>
        </w:rPr>
        <w:t>/201</w:t>
      </w:r>
      <w:r w:rsidR="00246419">
        <w:rPr>
          <w:rFonts w:ascii="Garamond" w:hAnsi="Garamond"/>
          <w:b/>
          <w:sz w:val="28"/>
          <w:szCs w:val="28"/>
        </w:rPr>
        <w:t>3</w:t>
      </w:r>
      <w:r w:rsidR="00190F59">
        <w:rPr>
          <w:rFonts w:ascii="Garamond" w:hAnsi="Garamond"/>
          <w:b/>
          <w:sz w:val="28"/>
          <w:szCs w:val="28"/>
        </w:rPr>
        <w:t>)</w:t>
      </w:r>
      <w:r w:rsidR="00190F59">
        <w:rPr>
          <w:rFonts w:ascii="Garamond" w:hAnsi="Garamond"/>
          <w:sz w:val="28"/>
          <w:szCs w:val="28"/>
        </w:rPr>
        <w:t xml:space="preserve">, </w:t>
      </w:r>
      <w:r w:rsidR="00AA013F">
        <w:rPr>
          <w:rFonts w:ascii="Garamond" w:hAnsi="Garamond"/>
          <w:sz w:val="28"/>
          <w:szCs w:val="28"/>
        </w:rPr>
        <w:t xml:space="preserve">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246419" w:rsidRPr="009F43CF" w:rsidRDefault="006F6DF6" w:rsidP="00246419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="009F43CF">
        <w:rPr>
          <w:rFonts w:ascii="Garamond" w:hAnsi="Garamond"/>
          <w:b/>
          <w:sz w:val="28"/>
          <w:szCs w:val="28"/>
          <w:u w:val="single"/>
        </w:rPr>
        <w:t xml:space="preserve"> – </w:t>
      </w:r>
      <w:r w:rsidR="009F43CF" w:rsidRPr="009F43CF">
        <w:rPr>
          <w:rFonts w:ascii="Garamond" w:hAnsi="Garamond"/>
          <w:b/>
          <w:sz w:val="28"/>
          <w:szCs w:val="28"/>
        </w:rPr>
        <w:t>As cláusulas Terceira e Quarta do Contrato nº 0011/2013, passam a viger com a seguinte redação:</w:t>
      </w:r>
      <w:r w:rsidR="00246419" w:rsidRPr="009F43CF">
        <w:rPr>
          <w:rFonts w:ascii="Garamond" w:hAnsi="Garamond"/>
          <w:b/>
          <w:sz w:val="28"/>
          <w:szCs w:val="28"/>
        </w:rPr>
        <w:t xml:space="preserve"> </w:t>
      </w:r>
    </w:p>
    <w:p w:rsidR="00BC32C5" w:rsidRPr="00D96C42" w:rsidRDefault="00BC32C5" w:rsidP="00D96C42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D96C42">
        <w:rPr>
          <w:rFonts w:ascii="Garamond" w:hAnsi="Garamond"/>
          <w:b/>
          <w:sz w:val="28"/>
          <w:szCs w:val="28"/>
        </w:rPr>
        <w:t>DO PRAZO</w:t>
      </w:r>
    </w:p>
    <w:p w:rsidR="00BC32C5" w:rsidRDefault="00BC32C5" w:rsidP="00D96C42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D96C42">
        <w:rPr>
          <w:rFonts w:ascii="Garamond" w:hAnsi="Garamond"/>
          <w:b/>
          <w:sz w:val="28"/>
          <w:szCs w:val="28"/>
        </w:rPr>
        <w:t>O prazo de vigência do presente Termo passa a ser de</w:t>
      </w:r>
      <w:r w:rsidR="00246419">
        <w:rPr>
          <w:rFonts w:ascii="Garamond" w:hAnsi="Garamond"/>
          <w:b/>
          <w:sz w:val="28"/>
          <w:szCs w:val="28"/>
        </w:rPr>
        <w:t xml:space="preserve"> 12</w:t>
      </w:r>
      <w:r w:rsidRPr="00D96C42">
        <w:rPr>
          <w:rFonts w:ascii="Garamond" w:hAnsi="Garamond"/>
          <w:b/>
          <w:sz w:val="28"/>
          <w:szCs w:val="28"/>
        </w:rPr>
        <w:t xml:space="preserve"> (</w:t>
      </w:r>
      <w:r w:rsidR="00246419">
        <w:rPr>
          <w:rFonts w:ascii="Garamond" w:hAnsi="Garamond"/>
          <w:b/>
          <w:sz w:val="28"/>
          <w:szCs w:val="28"/>
        </w:rPr>
        <w:t>doze)</w:t>
      </w:r>
      <w:r w:rsidRPr="00D96C42">
        <w:rPr>
          <w:rFonts w:ascii="Garamond" w:hAnsi="Garamond"/>
          <w:b/>
          <w:sz w:val="28"/>
          <w:szCs w:val="28"/>
        </w:rPr>
        <w:t xml:space="preserve"> meses, iniciando-se em 01/01</w:t>
      </w:r>
      <w:r w:rsidR="00190F59" w:rsidRPr="00D96C42">
        <w:rPr>
          <w:rFonts w:ascii="Garamond" w:hAnsi="Garamond"/>
          <w:b/>
          <w:sz w:val="28"/>
          <w:szCs w:val="28"/>
        </w:rPr>
        <w:t>/2016 e com término em 3</w:t>
      </w:r>
      <w:r w:rsidR="007531D5">
        <w:rPr>
          <w:rFonts w:ascii="Garamond" w:hAnsi="Garamond"/>
          <w:b/>
          <w:sz w:val="28"/>
          <w:szCs w:val="28"/>
        </w:rPr>
        <w:t>1</w:t>
      </w:r>
      <w:r w:rsidR="00190F59" w:rsidRPr="00D96C42">
        <w:rPr>
          <w:rFonts w:ascii="Garamond" w:hAnsi="Garamond"/>
          <w:b/>
          <w:sz w:val="28"/>
          <w:szCs w:val="28"/>
        </w:rPr>
        <w:t>/</w:t>
      </w:r>
      <w:r w:rsidR="007531D5">
        <w:rPr>
          <w:rFonts w:ascii="Garamond" w:hAnsi="Garamond"/>
          <w:b/>
          <w:sz w:val="28"/>
          <w:szCs w:val="28"/>
        </w:rPr>
        <w:t>12</w:t>
      </w:r>
      <w:r w:rsidR="00190F59" w:rsidRPr="00D96C42">
        <w:rPr>
          <w:rFonts w:ascii="Garamond" w:hAnsi="Garamond"/>
          <w:b/>
          <w:sz w:val="28"/>
          <w:szCs w:val="28"/>
        </w:rPr>
        <w:t>/16</w:t>
      </w:r>
      <w:r w:rsidR="007531D5">
        <w:rPr>
          <w:rFonts w:ascii="Garamond" w:hAnsi="Garamond"/>
          <w:b/>
          <w:sz w:val="28"/>
          <w:szCs w:val="28"/>
        </w:rPr>
        <w:t>, sendo certo que poderá ser renovado por períodos sucessivos de 12(doze) meses, até o limite de 36(trinta e seis) meses, conforme disposto no inciso IV, do Art.57 da Lei 8.666/93, mediante Termo Aditivo assinado pelas partes.</w:t>
      </w:r>
    </w:p>
    <w:p w:rsidR="009F43CF" w:rsidRDefault="009F43CF" w:rsidP="00D96C42">
      <w:pPr>
        <w:ind w:left="113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DO VALOR</w:t>
      </w:r>
    </w:p>
    <w:p w:rsidR="009F43CF" w:rsidRDefault="009F43CF" w:rsidP="00D96C42">
      <w:pPr>
        <w:ind w:left="1134"/>
        <w:jc w:val="both"/>
        <w:rPr>
          <w:rFonts w:ascii="Garamond" w:hAnsi="Garamond"/>
          <w:b/>
          <w:sz w:val="28"/>
          <w:szCs w:val="28"/>
        </w:rPr>
      </w:pPr>
    </w:p>
    <w:p w:rsidR="009F43CF" w:rsidRDefault="009F43CF" w:rsidP="00D96C42">
      <w:pPr>
        <w:ind w:left="113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Estima-se o valor global deste contrato em </w:t>
      </w:r>
      <w:r>
        <w:rPr>
          <w:rFonts w:ascii="Garamond" w:hAnsi="Garamond"/>
          <w:b/>
          <w:sz w:val="28"/>
          <w:szCs w:val="28"/>
          <w:u w:val="single"/>
        </w:rPr>
        <w:t>R$6.796,08(seis mil setecentos e noventa e seis reais e oito centavos)</w:t>
      </w:r>
      <w:r>
        <w:rPr>
          <w:rFonts w:ascii="Garamond" w:hAnsi="Garamond"/>
          <w:b/>
          <w:sz w:val="28"/>
          <w:szCs w:val="28"/>
        </w:rPr>
        <w:t xml:space="preserve">, valor este pago em 12(doze) parcelas iguais de </w:t>
      </w:r>
      <w:r>
        <w:rPr>
          <w:rFonts w:ascii="Garamond" w:hAnsi="Garamond"/>
          <w:b/>
          <w:sz w:val="28"/>
          <w:szCs w:val="28"/>
          <w:u w:val="single"/>
        </w:rPr>
        <w:t xml:space="preserve">R$566,34(Quinhentos e </w:t>
      </w: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sessenta e seis reais e trinta e quatro centavos), </w:t>
      </w:r>
      <w:r>
        <w:rPr>
          <w:rFonts w:ascii="Garamond" w:hAnsi="Garamond"/>
          <w:b/>
          <w:sz w:val="28"/>
          <w:szCs w:val="28"/>
        </w:rPr>
        <w:t xml:space="preserve"> pagos mensamente até o 10º dia útil do mês subsequente, sendo que não sofrerá reajuste.</w:t>
      </w:r>
    </w:p>
    <w:p w:rsidR="009F43CF" w:rsidRPr="009F43CF" w:rsidRDefault="009F43CF" w:rsidP="00D96C42">
      <w:pPr>
        <w:ind w:left="1134"/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2469D0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="002469D0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C4520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9F43CF" w:rsidRDefault="009F43CF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531D5" w:rsidRDefault="007531D5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CNPJ.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531D5" w:rsidRDefault="007531D5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7531D5">
        <w:rPr>
          <w:rFonts w:ascii="Garamond" w:hAnsi="Garamond"/>
          <w:b/>
          <w:sz w:val="28"/>
          <w:szCs w:val="28"/>
        </w:rPr>
        <w:t>BRANDALISE CLÍNICA, ASSESSORIA E CONSULTORIA EM SEGURANÇA, HIGIENE E MEDICINA DO TRABALHO LTDA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DE5AA4" w:rsidRDefault="00DE5AA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7531D5">
        <w:rPr>
          <w:rFonts w:ascii="Garamond" w:hAnsi="Garamond"/>
          <w:sz w:val="28"/>
          <w:szCs w:val="28"/>
        </w:rPr>
        <w:t>07.127.755/0001-09</w:t>
      </w:r>
    </w:p>
    <w:p w:rsidR="00DE5AA4" w:rsidRDefault="007531D5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HAMILTON CAMARGO GAMBA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 Nº 027.783.989-02</w:t>
      </w:r>
    </w:p>
    <w:p w:rsidR="00DF1C22" w:rsidRDefault="00DF1C22" w:rsidP="001E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96C42" w:rsidRDefault="00DF1C22" w:rsidP="007531D5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</w:t>
      </w:r>
      <w:r w:rsidR="00DE5A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</w:t>
      </w:r>
      <w:r w:rsidR="00EC4520">
        <w:rPr>
          <w:rFonts w:ascii="Garamond" w:hAnsi="Garamond"/>
          <w:sz w:val="28"/>
          <w:szCs w:val="28"/>
        </w:rPr>
        <w:t>de prazo até 3</w:t>
      </w:r>
      <w:r w:rsidR="007531D5">
        <w:rPr>
          <w:rFonts w:ascii="Garamond" w:hAnsi="Garamond"/>
          <w:sz w:val="28"/>
          <w:szCs w:val="28"/>
        </w:rPr>
        <w:t>1</w:t>
      </w:r>
      <w:r w:rsidR="00EC4520">
        <w:rPr>
          <w:rFonts w:ascii="Garamond" w:hAnsi="Garamond"/>
          <w:sz w:val="28"/>
          <w:szCs w:val="28"/>
        </w:rPr>
        <w:t>/</w:t>
      </w:r>
      <w:r w:rsidR="007531D5">
        <w:rPr>
          <w:rFonts w:ascii="Garamond" w:hAnsi="Garamond"/>
          <w:sz w:val="28"/>
          <w:szCs w:val="28"/>
        </w:rPr>
        <w:t>12</w:t>
      </w:r>
      <w:r w:rsidR="00EC4520">
        <w:rPr>
          <w:rFonts w:ascii="Garamond" w:hAnsi="Garamond"/>
          <w:sz w:val="28"/>
          <w:szCs w:val="28"/>
        </w:rPr>
        <w:t xml:space="preserve">/2016, </w:t>
      </w:r>
      <w:r w:rsidR="009F43CF">
        <w:rPr>
          <w:rFonts w:ascii="Garamond" w:hAnsi="Garamond"/>
          <w:sz w:val="28"/>
          <w:szCs w:val="28"/>
        </w:rPr>
        <w:t xml:space="preserve">e revisão de valores em 10.96% (INPC), </w:t>
      </w:r>
      <w:r w:rsidR="00AB2082">
        <w:rPr>
          <w:rFonts w:ascii="Garamond" w:hAnsi="Garamond"/>
          <w:sz w:val="28"/>
          <w:szCs w:val="28"/>
        </w:rPr>
        <w:t xml:space="preserve">com </w:t>
      </w:r>
      <w:r w:rsidR="00AB2082" w:rsidRPr="00DF1C22">
        <w:rPr>
          <w:rFonts w:ascii="Garamond" w:hAnsi="Garamond"/>
          <w:sz w:val="28"/>
          <w:szCs w:val="28"/>
        </w:rPr>
        <w:t>empresa</w:t>
      </w:r>
      <w:r w:rsidR="00EC4520" w:rsidRPr="00DF1C22">
        <w:rPr>
          <w:rFonts w:ascii="Garamond" w:hAnsi="Garamond"/>
          <w:sz w:val="28"/>
          <w:szCs w:val="28"/>
        </w:rPr>
        <w:t xml:space="preserve"> </w:t>
      </w:r>
      <w:r w:rsidR="007531D5" w:rsidRPr="007531D5">
        <w:rPr>
          <w:rFonts w:ascii="Garamond" w:hAnsi="Garamond"/>
          <w:b/>
          <w:sz w:val="28"/>
          <w:szCs w:val="28"/>
        </w:rPr>
        <w:t>BRANDALISE CLÍNICA, ASSESSORIA E CONSULTORIA EM SEGURANÇA, HIGIENE E MEDICINA DO TRABALHO LTDA</w:t>
      </w:r>
      <w:r w:rsidR="007531D5">
        <w:rPr>
          <w:rFonts w:ascii="Garamond" w:hAnsi="Garamond"/>
          <w:b/>
          <w:sz w:val="28"/>
          <w:szCs w:val="28"/>
        </w:rPr>
        <w:t>.</w:t>
      </w:r>
    </w:p>
    <w:p w:rsidR="00D96C42" w:rsidRDefault="00D96C42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EC4520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536E31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202F1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7531D5">
        <w:rPr>
          <w:rFonts w:ascii="Garamond" w:hAnsi="Garamond"/>
          <w:b/>
          <w:sz w:val="28"/>
          <w:szCs w:val="28"/>
          <w:bdr w:val="single" w:sz="4" w:space="0" w:color="auto"/>
        </w:rPr>
        <w:t>11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531D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7531D5">
        <w:rPr>
          <w:rFonts w:ascii="Garamond" w:hAnsi="Garamond"/>
          <w:b/>
          <w:sz w:val="28"/>
          <w:szCs w:val="28"/>
          <w:bdr w:val="single" w:sz="4" w:space="0" w:color="auto"/>
        </w:rPr>
        <w:t>SEGURANÇA E SAÚDE NO TRABALHO</w:t>
      </w:r>
    </w:p>
    <w:p w:rsidR="007531D5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7531D5" w:rsidRPr="007531D5">
        <w:rPr>
          <w:rFonts w:ascii="Garamond" w:hAnsi="Garamond"/>
          <w:b/>
          <w:sz w:val="28"/>
          <w:szCs w:val="28"/>
        </w:rPr>
        <w:t>BRANDALISE CLÍNICA, ASSESSORIA E CONSULTORIA EM SEGURANÇA, HIGIENE E MEDICINA DO TRABALHO LTDA</w:t>
      </w:r>
      <w:r w:rsidR="007531D5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</w:t>
      </w:r>
      <w:r w:rsidR="001E1063">
        <w:rPr>
          <w:rFonts w:ascii="Garamond" w:hAnsi="Garamond"/>
          <w:b/>
          <w:sz w:val="28"/>
          <w:szCs w:val="28"/>
        </w:rPr>
        <w:t>PRAZO ATÉ 3</w:t>
      </w:r>
      <w:r w:rsidR="007531D5">
        <w:rPr>
          <w:rFonts w:ascii="Garamond" w:hAnsi="Garamond"/>
          <w:b/>
          <w:sz w:val="28"/>
          <w:szCs w:val="28"/>
        </w:rPr>
        <w:t>1</w:t>
      </w:r>
      <w:r w:rsidR="001E1063">
        <w:rPr>
          <w:rFonts w:ascii="Garamond" w:hAnsi="Garamond"/>
          <w:b/>
          <w:sz w:val="28"/>
          <w:szCs w:val="28"/>
        </w:rPr>
        <w:t>/</w:t>
      </w:r>
      <w:r w:rsidR="007531D5">
        <w:rPr>
          <w:rFonts w:ascii="Garamond" w:hAnsi="Garamond"/>
          <w:b/>
          <w:sz w:val="28"/>
          <w:szCs w:val="28"/>
        </w:rPr>
        <w:t>12</w:t>
      </w:r>
      <w:r w:rsidR="001E1063">
        <w:rPr>
          <w:rFonts w:ascii="Garamond" w:hAnsi="Garamond"/>
          <w:b/>
          <w:sz w:val="28"/>
          <w:szCs w:val="28"/>
        </w:rPr>
        <w:t>/16</w:t>
      </w:r>
      <w:r w:rsidR="009F43CF">
        <w:rPr>
          <w:rFonts w:ascii="Garamond" w:hAnsi="Garamond"/>
          <w:b/>
          <w:sz w:val="28"/>
          <w:szCs w:val="28"/>
        </w:rPr>
        <w:t xml:space="preserve"> e REVISÃO DE VALORES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INPC ACUMULADO NOV/2014 A NOV/2015</w:t>
      </w: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1"/>
        <w:gridCol w:w="1807"/>
        <w:gridCol w:w="2052"/>
        <w:gridCol w:w="2351"/>
        <w:gridCol w:w="2379"/>
      </w:tblGrid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10,2836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10,9674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1.189,5817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9,0729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10,3308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1.176,5223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8,2395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9,9038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1.167,5323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7,6902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9,8820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1.161,6081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7,4217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9,8052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1.158,7113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9,3140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1.152,0295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0,99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5,9861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8,7607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1.143,2267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4,9472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8,3407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1.132,0197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4,2073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8,4160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1.124,0390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2,6572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7,6791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1.107,3185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Jan/2015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1,4800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7,1256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1.094,6209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Dez/2014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6,2283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6,2283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1.078,6568</w:t>
            </w:r>
          </w:p>
        </w:tc>
      </w:tr>
      <w:tr w:rsidR="009F43CF" w:rsidRPr="009F43CF" w:rsidTr="009F43CF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Nov/2014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5,5737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6,3338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9F43CF" w:rsidRPr="009F43CF" w:rsidRDefault="009F43CF" w:rsidP="009F43C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43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1.072,0103</w:t>
            </w:r>
          </w:p>
        </w:tc>
      </w:tr>
    </w:tbl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F43CF" w:rsidRDefault="009F43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9F43CF" w:rsidSect="009D64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73" w:rsidRDefault="00191773" w:rsidP="001E1063">
      <w:pPr>
        <w:spacing w:after="0" w:line="240" w:lineRule="auto"/>
      </w:pPr>
      <w:r>
        <w:separator/>
      </w:r>
    </w:p>
  </w:endnote>
  <w:endnote w:type="continuationSeparator" w:id="0">
    <w:p w:rsidR="00191773" w:rsidRDefault="00191773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A9">
          <w:rPr>
            <w:noProof/>
          </w:rPr>
          <w:t>2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73" w:rsidRDefault="00191773" w:rsidP="001E1063">
      <w:pPr>
        <w:spacing w:after="0" w:line="240" w:lineRule="auto"/>
      </w:pPr>
      <w:r>
        <w:separator/>
      </w:r>
    </w:p>
  </w:footnote>
  <w:footnote w:type="continuationSeparator" w:id="0">
    <w:p w:rsidR="00191773" w:rsidRDefault="00191773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0B09"/>
    <w:rsid w:val="00190F59"/>
    <w:rsid w:val="00191773"/>
    <w:rsid w:val="001B4AA7"/>
    <w:rsid w:val="001C16FA"/>
    <w:rsid w:val="001E1063"/>
    <w:rsid w:val="00205681"/>
    <w:rsid w:val="0023004A"/>
    <w:rsid w:val="00246419"/>
    <w:rsid w:val="002469D0"/>
    <w:rsid w:val="002839A1"/>
    <w:rsid w:val="002D3CC9"/>
    <w:rsid w:val="00301E9B"/>
    <w:rsid w:val="003202F1"/>
    <w:rsid w:val="00323EDE"/>
    <w:rsid w:val="003454DD"/>
    <w:rsid w:val="003936E5"/>
    <w:rsid w:val="003959B4"/>
    <w:rsid w:val="003A71A5"/>
    <w:rsid w:val="003A79BB"/>
    <w:rsid w:val="003E63FF"/>
    <w:rsid w:val="003E6511"/>
    <w:rsid w:val="004E5D2A"/>
    <w:rsid w:val="00536E31"/>
    <w:rsid w:val="005E17BB"/>
    <w:rsid w:val="006F6DF6"/>
    <w:rsid w:val="00733D90"/>
    <w:rsid w:val="007531D5"/>
    <w:rsid w:val="007B1EC6"/>
    <w:rsid w:val="007D63A9"/>
    <w:rsid w:val="00837490"/>
    <w:rsid w:val="00866976"/>
    <w:rsid w:val="0087307A"/>
    <w:rsid w:val="0089548F"/>
    <w:rsid w:val="00897E8B"/>
    <w:rsid w:val="008E3048"/>
    <w:rsid w:val="00905631"/>
    <w:rsid w:val="009C586A"/>
    <w:rsid w:val="009D6465"/>
    <w:rsid w:val="009E0FE1"/>
    <w:rsid w:val="009E36A9"/>
    <w:rsid w:val="009E7407"/>
    <w:rsid w:val="009F43CF"/>
    <w:rsid w:val="00A25C54"/>
    <w:rsid w:val="00A26182"/>
    <w:rsid w:val="00A422AA"/>
    <w:rsid w:val="00A54D9A"/>
    <w:rsid w:val="00AA013F"/>
    <w:rsid w:val="00AA6905"/>
    <w:rsid w:val="00AB2082"/>
    <w:rsid w:val="00AE39A1"/>
    <w:rsid w:val="00AF275E"/>
    <w:rsid w:val="00B835B3"/>
    <w:rsid w:val="00BC32C5"/>
    <w:rsid w:val="00C73A67"/>
    <w:rsid w:val="00C878CB"/>
    <w:rsid w:val="00C97FC4"/>
    <w:rsid w:val="00CD5D7A"/>
    <w:rsid w:val="00D342B3"/>
    <w:rsid w:val="00D929D5"/>
    <w:rsid w:val="00D96C42"/>
    <w:rsid w:val="00DE5AA4"/>
    <w:rsid w:val="00DF1C22"/>
    <w:rsid w:val="00E64CC1"/>
    <w:rsid w:val="00E9774F"/>
    <w:rsid w:val="00EB21A1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2015-12-30T18:51:00Z</cp:lastPrinted>
  <dcterms:created xsi:type="dcterms:W3CDTF">2016-02-04T15:44:00Z</dcterms:created>
  <dcterms:modified xsi:type="dcterms:W3CDTF">2016-02-04T15:44:00Z</dcterms:modified>
</cp:coreProperties>
</file>