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E" w:rsidRPr="00D46C96" w:rsidRDefault="00A57B6E" w:rsidP="00A57B6E">
      <w:pPr>
        <w:pStyle w:val="Recuodecorpodetexto"/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D46C96">
        <w:rPr>
          <w:rFonts w:ascii="Garamond" w:hAnsi="Garamond" w:cs="Arial"/>
          <w:sz w:val="28"/>
          <w:szCs w:val="28"/>
        </w:rPr>
        <w:t>CONTRATO Nº 00</w:t>
      </w:r>
      <w:r>
        <w:rPr>
          <w:rFonts w:ascii="Garamond" w:hAnsi="Garamond" w:cs="Arial"/>
          <w:sz w:val="28"/>
          <w:szCs w:val="28"/>
        </w:rPr>
        <w:t>51</w:t>
      </w:r>
      <w:r w:rsidRPr="00D46C96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, PROCESSO LICITATÓRIO Nº 00</w:t>
      </w:r>
      <w:r>
        <w:rPr>
          <w:rFonts w:ascii="Garamond" w:hAnsi="Garamond" w:cs="Arial"/>
          <w:sz w:val="28"/>
          <w:szCs w:val="28"/>
        </w:rPr>
        <w:t>51</w:t>
      </w:r>
      <w:r w:rsidRPr="00D46C96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TOMADA DE PREÇOS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, CONTRATAÇÃO DE EMPRESA PARA ENTREGA DE </w:t>
      </w:r>
      <w:r>
        <w:rPr>
          <w:rFonts w:ascii="Garamond" w:hAnsi="Garamond" w:cs="Arial"/>
          <w:sz w:val="28"/>
          <w:szCs w:val="28"/>
        </w:rPr>
        <w:t>NITROGÊNIO</w:t>
      </w:r>
      <w:r w:rsidRPr="00D46C96">
        <w:rPr>
          <w:rFonts w:ascii="Garamond" w:hAnsi="Garamond" w:cs="Arial"/>
          <w:sz w:val="28"/>
          <w:szCs w:val="28"/>
        </w:rPr>
        <w:t xml:space="preserve">, QUE FAZEM ENTRE SI </w:t>
      </w:r>
      <w:r>
        <w:rPr>
          <w:rFonts w:ascii="Garamond" w:hAnsi="Garamond" w:cs="Arial"/>
          <w:sz w:val="28"/>
          <w:szCs w:val="28"/>
        </w:rPr>
        <w:t>O MUNICÍPIO DE ARROIO TRINTA</w:t>
      </w:r>
      <w:r w:rsidRPr="00D46C96">
        <w:rPr>
          <w:rFonts w:ascii="Garamond" w:hAnsi="Garamond" w:cs="Arial"/>
          <w:sz w:val="28"/>
          <w:szCs w:val="28"/>
        </w:rPr>
        <w:t xml:space="preserve"> – SC E A </w:t>
      </w:r>
      <w:r>
        <w:rPr>
          <w:rFonts w:ascii="Garamond" w:hAnsi="Garamond" w:cs="Arial"/>
          <w:sz w:val="28"/>
          <w:szCs w:val="28"/>
        </w:rPr>
        <w:t>FRITZ COM. E REP. SEMEN BOVINO LTDA - ME.</w:t>
      </w:r>
    </w:p>
    <w:p w:rsidR="004265CE" w:rsidRPr="00D46C96" w:rsidRDefault="004265CE" w:rsidP="004265CE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</w:t>
      </w:r>
      <w:r w:rsidRPr="00D46C96">
        <w:rPr>
          <w:rFonts w:ascii="Garamond" w:hAnsi="Garamond" w:cs="Arial"/>
          <w:b/>
          <w:sz w:val="28"/>
          <w:szCs w:val="28"/>
        </w:rPr>
        <w:t xml:space="preserve"> DE ARROIO TRINTA - SC, </w:t>
      </w:r>
      <w:r w:rsidRPr="00D46C96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46C96">
        <w:rPr>
          <w:rFonts w:ascii="Garamond" w:hAnsi="Garamond" w:cs="Arial"/>
          <w:b/>
          <w:sz w:val="28"/>
          <w:szCs w:val="28"/>
        </w:rPr>
        <w:t>CONTRATANTE</w:t>
      </w:r>
      <w:r w:rsidRPr="00D46C96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46C96">
        <w:rPr>
          <w:rFonts w:ascii="Garamond" w:hAnsi="Garamond" w:cs="Arial"/>
          <w:b/>
          <w:sz w:val="28"/>
          <w:szCs w:val="28"/>
        </w:rPr>
        <w:t>ALCIDIR FELCHILCHER</w:t>
      </w:r>
      <w:r w:rsidRPr="00D46C96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 s/n</w:t>
      </w:r>
      <w:r w:rsidRPr="00D46C96">
        <w:rPr>
          <w:rFonts w:ascii="Garamond" w:hAnsi="Garamond" w:cs="Arial"/>
          <w:sz w:val="28"/>
          <w:szCs w:val="28"/>
        </w:rPr>
        <w:t>, Centro, Município de Arroio Trinta – Santa Catarina e a empresa</w:t>
      </w:r>
      <w:r w:rsidRPr="00D46C96">
        <w:rPr>
          <w:rFonts w:ascii="Garamond" w:hAnsi="Garamond" w:cs="Arial"/>
          <w:b/>
          <w:sz w:val="28"/>
          <w:szCs w:val="28"/>
        </w:rPr>
        <w:t xml:space="preserve"> FRITZ COMÉRCIO E REPRESENTAÇÕES DE SÊMEM BOVINO LTDA – ME, </w:t>
      </w:r>
      <w:r w:rsidRPr="00D46C96">
        <w:rPr>
          <w:rFonts w:ascii="Garamond" w:hAnsi="Garamond" w:cs="Arial"/>
          <w:sz w:val="28"/>
          <w:szCs w:val="28"/>
        </w:rPr>
        <w:t xml:space="preserve">pessoa jurídica de direito privado, devidamente inscrita no CNPJ sob o nº 80.409.428/0001-21, com Inscrição Estadual nº 251.626.105, com sede </w:t>
      </w:r>
      <w:r w:rsidR="00B26747" w:rsidRPr="00D46C96">
        <w:rPr>
          <w:rFonts w:ascii="Garamond" w:hAnsi="Garamond" w:cs="Arial"/>
          <w:sz w:val="28"/>
          <w:szCs w:val="28"/>
        </w:rPr>
        <w:t>a</w:t>
      </w:r>
      <w:r w:rsidRPr="00D46C96">
        <w:rPr>
          <w:rFonts w:ascii="Garamond" w:hAnsi="Garamond" w:cs="Arial"/>
          <w:sz w:val="28"/>
          <w:szCs w:val="28"/>
        </w:rPr>
        <w:t xml:space="preserve"> Rua Marechal Deodoro da Fonseca, 5699, no Município de Indaial – SC, doravante denominada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  <w:r w:rsidRPr="00D46C96">
        <w:rPr>
          <w:rFonts w:ascii="Garamond" w:hAnsi="Garamond" w:cs="Arial"/>
          <w:sz w:val="28"/>
          <w:szCs w:val="28"/>
        </w:rPr>
        <w:t xml:space="preserve">, neste ato representada pelo senhor </w:t>
      </w:r>
      <w:r w:rsidRPr="00D46C96">
        <w:rPr>
          <w:rFonts w:ascii="Garamond" w:hAnsi="Garamond" w:cs="Arial"/>
          <w:b/>
          <w:sz w:val="28"/>
          <w:szCs w:val="28"/>
        </w:rPr>
        <w:t xml:space="preserve">CIRO HEDLER, </w:t>
      </w:r>
      <w:r w:rsidRPr="00D46C96">
        <w:rPr>
          <w:rFonts w:ascii="Garamond" w:hAnsi="Garamond" w:cs="Arial"/>
          <w:sz w:val="28"/>
          <w:szCs w:val="28"/>
        </w:rPr>
        <w:t>brasileiro, separado judicialmente, comerciante, portador do CPF nº 246.562.599-34, Carteira de Identidade nº 4.606.913-5 SSP/SC, residente e domiciliado à Rua Marechal Deodoro da Fonseca, 5699, Bairro Warnow, no Município de Indaial – SC, e perante as testemunhas abaixo firmadas, pactuam o presente contrato, cuja celebração foi autorizada no Processo Licitatório nº 00</w:t>
      </w:r>
      <w:r w:rsidR="00A57B6E">
        <w:rPr>
          <w:rFonts w:ascii="Garamond" w:hAnsi="Garamond" w:cs="Arial"/>
          <w:sz w:val="28"/>
          <w:szCs w:val="28"/>
        </w:rPr>
        <w:t>51</w:t>
      </w:r>
      <w:r w:rsidRPr="00D46C96">
        <w:rPr>
          <w:rFonts w:ascii="Garamond" w:hAnsi="Garamond" w:cs="Arial"/>
          <w:sz w:val="28"/>
          <w:szCs w:val="28"/>
        </w:rPr>
        <w:t>/</w:t>
      </w:r>
      <w:r w:rsidR="00A57B6E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 w:rsidR="00A57B6E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0</w:t>
      </w:r>
      <w:r w:rsidR="00A57B6E"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 w:rsidR="00A57B6E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, Doravante denominado o processo, e que se regerá pela Lei nº 8.666/93 combinada com a Lei nº 8.883/94, atendidas a cláusulas e condições que se enunciam a seguir: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contratada se obriga a fornecer as doses de Sêmen, conforme </w:t>
      </w:r>
      <w:r w:rsidR="00A57B6E">
        <w:rPr>
          <w:rFonts w:ascii="Garamond" w:hAnsi="Garamond" w:cs="Arial"/>
          <w:sz w:val="28"/>
          <w:szCs w:val="28"/>
        </w:rPr>
        <w:t>PREGÃO</w:t>
      </w:r>
      <w:r w:rsidR="00A57B6E" w:rsidRPr="00D46C96">
        <w:rPr>
          <w:rFonts w:ascii="Garamond" w:hAnsi="Garamond" w:cs="Arial"/>
          <w:sz w:val="28"/>
          <w:szCs w:val="28"/>
        </w:rPr>
        <w:t xml:space="preserve"> nº 00</w:t>
      </w:r>
      <w:r w:rsidR="00A57B6E">
        <w:rPr>
          <w:rFonts w:ascii="Garamond" w:hAnsi="Garamond" w:cs="Arial"/>
          <w:sz w:val="28"/>
          <w:szCs w:val="28"/>
        </w:rPr>
        <w:t>020</w:t>
      </w:r>
      <w:r w:rsidR="00A57B6E" w:rsidRPr="00D46C96">
        <w:rPr>
          <w:rFonts w:ascii="Garamond" w:hAnsi="Garamond" w:cs="Arial"/>
          <w:sz w:val="28"/>
          <w:szCs w:val="28"/>
        </w:rPr>
        <w:t>/</w:t>
      </w:r>
      <w:r w:rsidR="00A57B6E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, que, com seus anexos, integra este termo, independentemente de transcrição, para</w:t>
      </w:r>
      <w:r>
        <w:rPr>
          <w:rFonts w:ascii="Garamond" w:hAnsi="Garamond" w:cs="Arial"/>
          <w:sz w:val="28"/>
          <w:szCs w:val="28"/>
        </w:rPr>
        <w:t xml:space="preserve"> todos os fins e efeitos legais,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0"/>
        <w:gridCol w:w="3401"/>
        <w:gridCol w:w="1106"/>
        <w:gridCol w:w="1622"/>
        <w:gridCol w:w="1147"/>
        <w:gridCol w:w="1258"/>
      </w:tblGrid>
      <w:tr w:rsidR="00A57B6E" w:rsidRPr="00B26747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B26747" w:rsidRPr="00B26747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B26747" w:rsidRPr="00B2674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A57B6E" w:rsidRPr="00B26747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24816 - Sêmen bovino Holandês preto e branco, convencional,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 xml:space="preserve">com as seguintes características referentes à </w:t>
            </w:r>
            <w:r w:rsidRPr="00B26747">
              <w:rPr>
                <w:rFonts w:ascii="Garamond" w:hAnsi="Garamond"/>
                <w:sz w:val="28"/>
                <w:szCs w:val="28"/>
              </w:rPr>
              <w:lastRenderedPageBreak/>
              <w:t>USDA válida para 2016: sendo PTA leite positivo, igual ou acima de 1800 libras, com no mínimo 95% de confiabilidade. PTA para tipo positiva. Composto de úbere positivo. Composto pernas e pés positivos igual ou acima de 0,05. Dificuldade de parto/touro menor ou igual a 7%.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>JIGSAW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lastRenderedPageBreak/>
              <w:t>Doses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16,70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11.690,00</w:t>
            </w:r>
          </w:p>
        </w:tc>
      </w:tr>
      <w:tr w:rsidR="00A57B6E" w:rsidRPr="00B26747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24817 - Sêmen bovino de touro da raça Jersey, provado,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>com prova válida para 2016, que atenda às seguintes características mínimas conforme prova oficial na base americana ou com conversão pela interbull. Confiabilidade produtiva  igual ou maior que 90%; PTA leite igual ou maior que 450 libras.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>IMPRESS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Doses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3.600,00</w:t>
            </w:r>
          </w:p>
        </w:tc>
      </w:tr>
      <w:tr w:rsidR="00A57B6E" w:rsidRPr="00B26747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24819 - Sêmen bovino de corte, raça Red Angus,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>touro registrado.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>FORECAST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Doses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3.840,00</w:t>
            </w:r>
          </w:p>
        </w:tc>
      </w:tr>
      <w:tr w:rsidR="00A57B6E" w:rsidRPr="00B26747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24821 - Bainha Francesa para inseminação artificial em bovinos, pacote com 50 unidades.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>IMV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PCT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14,15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424,50</w:t>
            </w:r>
          </w:p>
        </w:tc>
      </w:tr>
      <w:tr w:rsidR="00A57B6E" w:rsidRPr="00B26747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24822 - Luva plástica de inseminação artificial com 5 dedos, caixa com 100 unidades.</w:t>
            </w:r>
            <w:r w:rsidRPr="00B26747">
              <w:rPr>
                <w:rFonts w:ascii="Garamond" w:hAnsi="Garamond"/>
                <w:sz w:val="28"/>
                <w:szCs w:val="28"/>
              </w:rPr>
              <w:br/>
              <w:t>GLOVEMAX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CX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 xml:space="preserve"> 1.225,00</w:t>
            </w:r>
          </w:p>
        </w:tc>
      </w:tr>
      <w:tr w:rsidR="00A57B6E" w:rsidRPr="00B26747" w:rsidTr="00115F26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6E" w:rsidRPr="00B26747" w:rsidRDefault="00A57B6E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B26747">
              <w:rPr>
                <w:rFonts w:ascii="Garamond" w:hAnsi="Garamond"/>
                <w:sz w:val="28"/>
                <w:szCs w:val="28"/>
              </w:rPr>
              <w:t>20.779,50</w:t>
            </w:r>
          </w:p>
        </w:tc>
      </w:tr>
    </w:tbl>
    <w:p w:rsidR="004265CE" w:rsidRPr="00B26747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lastRenderedPageBreak/>
        <w:t>Cláusula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O objeto deste contrato será fornecido na Secretaria Municipal da Agricultura, no prédio da Prefeitura Municipal de Arroio Trinta, na pessoa do </w:t>
      </w:r>
      <w:r>
        <w:rPr>
          <w:rFonts w:ascii="Garamond" w:hAnsi="Garamond" w:cs="Arial"/>
          <w:sz w:val="28"/>
          <w:szCs w:val="28"/>
        </w:rPr>
        <w:t>Diretor</w:t>
      </w:r>
      <w:r w:rsidRPr="00D46C96">
        <w:rPr>
          <w:rFonts w:ascii="Garamond" w:hAnsi="Garamond" w:cs="Arial"/>
          <w:sz w:val="28"/>
          <w:szCs w:val="28"/>
        </w:rPr>
        <w:t xml:space="preserve"> d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agricultura Senhor Marciano Biava, para conferência do sêmen que está sendo entregue, juntamente com o Controlador Interno.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Terceira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D46C96">
        <w:rPr>
          <w:rFonts w:ascii="Garamond" w:hAnsi="Garamond" w:cs="Arial"/>
          <w:bCs w:val="0"/>
          <w:sz w:val="28"/>
          <w:szCs w:val="28"/>
        </w:rPr>
        <w:t xml:space="preserve"> </w:t>
      </w:r>
      <w:r>
        <w:rPr>
          <w:rFonts w:ascii="Garamond" w:hAnsi="Garamond" w:cs="Arial"/>
          <w:bCs w:val="0"/>
          <w:sz w:val="28"/>
          <w:szCs w:val="28"/>
          <w:u w:val="single"/>
        </w:rPr>
        <w:t>R$2</w:t>
      </w:r>
      <w:r w:rsidR="00A57B6E">
        <w:rPr>
          <w:rFonts w:ascii="Garamond" w:hAnsi="Garamond" w:cs="Arial"/>
          <w:bCs w:val="0"/>
          <w:sz w:val="28"/>
          <w:szCs w:val="28"/>
          <w:u w:val="single"/>
        </w:rPr>
        <w:t>0.779,50</w:t>
      </w:r>
      <w:r w:rsidRPr="005F3E9F">
        <w:rPr>
          <w:rFonts w:ascii="Garamond" w:hAnsi="Garamond" w:cs="Arial"/>
          <w:bCs w:val="0"/>
          <w:sz w:val="28"/>
          <w:szCs w:val="28"/>
          <w:u w:val="single"/>
        </w:rPr>
        <w:t>(</w:t>
      </w:r>
      <w:r>
        <w:rPr>
          <w:rFonts w:ascii="Garamond" w:hAnsi="Garamond" w:cs="Arial"/>
          <w:bCs w:val="0"/>
          <w:sz w:val="28"/>
          <w:szCs w:val="28"/>
          <w:u w:val="single"/>
        </w:rPr>
        <w:t xml:space="preserve">VINTE MIL </w:t>
      </w:r>
      <w:r w:rsidR="00A57B6E">
        <w:rPr>
          <w:rFonts w:ascii="Garamond" w:hAnsi="Garamond" w:cs="Arial"/>
          <w:bCs w:val="0"/>
          <w:sz w:val="28"/>
          <w:szCs w:val="28"/>
          <w:u w:val="single"/>
        </w:rPr>
        <w:t>SETECENTOS E SETENTA E NOVE REAIS E CINQUENTA CENTAVOS</w:t>
      </w:r>
      <w:r>
        <w:rPr>
          <w:rFonts w:ascii="Garamond" w:hAnsi="Garamond" w:cs="Arial"/>
          <w:bCs w:val="0"/>
          <w:sz w:val="28"/>
          <w:szCs w:val="28"/>
          <w:u w:val="single"/>
        </w:rPr>
        <w:t>)</w:t>
      </w:r>
      <w:r w:rsidRPr="00D46C96">
        <w:rPr>
          <w:rFonts w:ascii="Garamond" w:hAnsi="Garamond" w:cs="Arial"/>
          <w:b w:val="0"/>
          <w:sz w:val="28"/>
          <w:szCs w:val="28"/>
        </w:rPr>
        <w:t>, com base nos preços apresentados na licitação. O pagamento e a entrega serão conforme entrega do produto requisitado pela Secretaria da Agricultura.</w:t>
      </w:r>
    </w:p>
    <w:p w:rsidR="004265CE" w:rsidRPr="00D46C96" w:rsidRDefault="004265CE" w:rsidP="004265CE">
      <w:pPr>
        <w:jc w:val="both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  </w:t>
      </w:r>
    </w:p>
    <w:p w:rsidR="004265CE" w:rsidRPr="00D46C96" w:rsidRDefault="004265CE" w:rsidP="004265CE">
      <w:pPr>
        <w:jc w:val="both"/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§ 1º</w:t>
      </w:r>
      <w:r w:rsidRPr="00D46C96">
        <w:rPr>
          <w:rFonts w:ascii="Garamond" w:hAnsi="Garamond" w:cs="Arial"/>
          <w:sz w:val="28"/>
          <w:szCs w:val="28"/>
        </w:rPr>
        <w:t xml:space="preserve"> - O reajuste de preço só será efetivado mediante prorrogação do presente instrumento, após 31 de Dezembro de </w:t>
      </w:r>
      <w:r w:rsidR="00A57B6E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 e com base no Índice Nacional de Preços ao Consumidor (INPC). Em caso de extinção deste, será utilizado o que vier a substituí-lo.</w:t>
      </w:r>
    </w:p>
    <w:p w:rsidR="004265CE" w:rsidRPr="00D46C96" w:rsidRDefault="004265CE" w:rsidP="004265CE">
      <w:pPr>
        <w:rPr>
          <w:rFonts w:ascii="Garamond" w:hAnsi="Garamond"/>
          <w:sz w:val="28"/>
          <w:szCs w:val="28"/>
        </w:rPr>
      </w:pPr>
    </w:p>
    <w:p w:rsidR="00A57B6E" w:rsidRDefault="004265CE" w:rsidP="00A57B6E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="00A57B6E">
        <w:rPr>
          <w:rFonts w:ascii="Garamond" w:hAnsi="Garamond" w:cs="Arial"/>
          <w:sz w:val="28"/>
          <w:szCs w:val="28"/>
        </w:rPr>
        <w:t>A entrega deverá ser efetuada em duas etapas: 50% das quantidades de cada item em até 10(dez) dias após a emissão da autorização de fornecimento (pré-empenho) e 50% restantes na data aproximada de 07 de novembro de 2016.</w:t>
      </w:r>
    </w:p>
    <w:p w:rsidR="00A57B6E" w:rsidRPr="00D46C96" w:rsidRDefault="00A57B6E" w:rsidP="00A57B6E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4265CE" w:rsidRPr="00D46C96" w:rsidRDefault="004265CE" w:rsidP="00A57B6E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A57B6E">
        <w:rPr>
          <w:rFonts w:ascii="Garamond" w:hAnsi="Garamond" w:cs="Arial"/>
          <w:sz w:val="28"/>
          <w:szCs w:val="28"/>
        </w:rPr>
        <w:t>2016</w:t>
      </w:r>
      <w:r>
        <w:rPr>
          <w:rFonts w:ascii="Garamond" w:hAnsi="Garamond" w:cs="Arial"/>
          <w:sz w:val="28"/>
          <w:szCs w:val="28"/>
        </w:rPr>
        <w:t>.</w:t>
      </w:r>
    </w:p>
    <w:p w:rsidR="004265CE" w:rsidRPr="00D46C96" w:rsidRDefault="004265CE" w:rsidP="004265CE">
      <w:pPr>
        <w:pStyle w:val="Ttulo"/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 xml:space="preserve">O pagamento à Contratada será efetuado </w:t>
      </w:r>
      <w:r w:rsidR="00B26747" w:rsidRPr="00D46C96">
        <w:rPr>
          <w:rFonts w:ascii="Garamond" w:hAnsi="Garamond" w:cs="Arial"/>
          <w:sz w:val="28"/>
          <w:szCs w:val="28"/>
        </w:rPr>
        <w:t>à</w:t>
      </w:r>
      <w:r w:rsidRPr="00D46C96">
        <w:rPr>
          <w:rFonts w:ascii="Garamond" w:hAnsi="Garamond" w:cs="Arial"/>
          <w:sz w:val="28"/>
          <w:szCs w:val="28"/>
        </w:rPr>
        <w:t xml:space="preserve"> vista de nota fiscal ou fatura, apresentada na Tesouraria da Prefeitura Municipal de Arroio Trinta.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D46C96">
        <w:rPr>
          <w:rFonts w:ascii="Garamond" w:hAnsi="Garamond" w:cs="Arial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</w:t>
      </w:r>
      <w:r w:rsidR="00B26747" w:rsidRPr="00D46C96">
        <w:rPr>
          <w:rFonts w:ascii="Garamond" w:hAnsi="Garamond" w:cs="Arial"/>
          <w:sz w:val="28"/>
          <w:szCs w:val="28"/>
        </w:rPr>
        <w:t>consequências</w:t>
      </w:r>
      <w:r w:rsidRPr="00D46C96">
        <w:rPr>
          <w:rFonts w:ascii="Garamond" w:hAnsi="Garamond" w:cs="Arial"/>
          <w:sz w:val="28"/>
          <w:szCs w:val="28"/>
        </w:rPr>
        <w:t xml:space="preserve"> e implicações próximas ou remotas, ou seja, o fornecimento das doses de sêmen de boa qualidade.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D46C96">
        <w:rPr>
          <w:rFonts w:ascii="Garamond" w:hAnsi="Garamond" w:cs="Arial"/>
          <w:b/>
          <w:sz w:val="28"/>
          <w:szCs w:val="28"/>
        </w:rPr>
        <w:t xml:space="preserve"> - </w:t>
      </w:r>
      <w:r w:rsidRPr="00D46C96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lastRenderedPageBreak/>
        <w:t>Cláusula Oitava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assume com exclusivamente seus, os riscos e as despesas decorrentes do fornecimento das doses de sêmen, aparelhos e equipamentos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2º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3º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4º – </w:t>
      </w:r>
      <w:r w:rsidRPr="00D46C96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lastRenderedPageBreak/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Arroio Trinta – SC, </w:t>
      </w:r>
      <w:r w:rsidR="00A57B6E">
        <w:rPr>
          <w:rFonts w:ascii="Garamond" w:hAnsi="Garamond" w:cs="Arial"/>
          <w:sz w:val="28"/>
          <w:szCs w:val="28"/>
        </w:rPr>
        <w:t>10</w:t>
      </w:r>
      <w:r w:rsidRPr="00D46C96">
        <w:rPr>
          <w:rFonts w:ascii="Garamond" w:hAnsi="Garamond" w:cs="Arial"/>
          <w:sz w:val="28"/>
          <w:szCs w:val="28"/>
        </w:rPr>
        <w:t xml:space="preserve"> de </w:t>
      </w:r>
      <w:r w:rsidR="00A57B6E">
        <w:rPr>
          <w:rFonts w:ascii="Garamond" w:hAnsi="Garamond" w:cs="Arial"/>
          <w:sz w:val="28"/>
          <w:szCs w:val="28"/>
        </w:rPr>
        <w:t>outubro</w:t>
      </w:r>
      <w:r w:rsidRPr="00D46C96">
        <w:rPr>
          <w:rFonts w:ascii="Garamond" w:hAnsi="Garamond" w:cs="Arial"/>
          <w:sz w:val="28"/>
          <w:szCs w:val="28"/>
        </w:rPr>
        <w:t xml:space="preserve"> de </w:t>
      </w:r>
      <w:r w:rsidR="00A57B6E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.</w:t>
      </w:r>
    </w:p>
    <w:p w:rsidR="004265CE" w:rsidRPr="00D46C96" w:rsidRDefault="004265CE" w:rsidP="004265CE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MUNICÍPIO DE ARROIO TRINTA</w:t>
      </w:r>
    </w:p>
    <w:p w:rsidR="004265CE" w:rsidRPr="00D46C96" w:rsidRDefault="004265CE" w:rsidP="004265CE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CNPJ 82.826.462/0001-27</w:t>
      </w:r>
    </w:p>
    <w:p w:rsidR="004265CE" w:rsidRPr="00D46C96" w:rsidRDefault="004265CE" w:rsidP="004265CE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ALCIDIR FELCHILCHER</w:t>
      </w:r>
    </w:p>
    <w:p w:rsidR="004265CE" w:rsidRPr="00D46C96" w:rsidRDefault="004265CE" w:rsidP="004265CE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b w:val="0"/>
          <w:sz w:val="28"/>
          <w:szCs w:val="28"/>
        </w:rPr>
        <w:t xml:space="preserve">Prefeito Municipal </w:t>
      </w:r>
    </w:p>
    <w:p w:rsidR="004265CE" w:rsidRPr="00D46C96" w:rsidRDefault="004265CE" w:rsidP="004265CE">
      <w:pPr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Contratante</w:t>
      </w:r>
    </w:p>
    <w:p w:rsidR="004265CE" w:rsidRPr="00D46C96" w:rsidRDefault="004265CE" w:rsidP="004265CE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</w:p>
    <w:p w:rsidR="004265CE" w:rsidRPr="00D46C96" w:rsidRDefault="004265CE" w:rsidP="004265CE">
      <w:pPr>
        <w:pStyle w:val="Ttulo2"/>
        <w:tabs>
          <w:tab w:val="left" w:pos="6145"/>
        </w:tabs>
        <w:jc w:val="left"/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/>
          <w:sz w:val="28"/>
          <w:szCs w:val="28"/>
        </w:rPr>
        <w:t xml:space="preserve"> </w:t>
      </w:r>
    </w:p>
    <w:p w:rsidR="004265CE" w:rsidRDefault="004265CE" w:rsidP="004265CE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FRITZ COMÉRCIO E REPRESENTAÇÕES </w:t>
      </w:r>
    </w:p>
    <w:p w:rsidR="004265CE" w:rsidRPr="00D46C96" w:rsidRDefault="004265CE" w:rsidP="004265CE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DE SÊMEN BOVINO LTDA – ME</w:t>
      </w:r>
    </w:p>
    <w:p w:rsidR="004265CE" w:rsidRPr="00D46C96" w:rsidRDefault="004265CE" w:rsidP="004265CE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CNPJ 80.409.428/0001-21</w:t>
      </w:r>
    </w:p>
    <w:p w:rsidR="004265CE" w:rsidRPr="00D46C96" w:rsidRDefault="004265CE" w:rsidP="004265CE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CIRO HEDLER</w:t>
      </w:r>
    </w:p>
    <w:p w:rsidR="004265CE" w:rsidRPr="00D46C96" w:rsidRDefault="004265CE" w:rsidP="004265CE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Sócio Gerente</w:t>
      </w:r>
    </w:p>
    <w:p w:rsidR="004265CE" w:rsidRPr="00D46C96" w:rsidRDefault="004265CE" w:rsidP="004265CE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Contratada</w:t>
      </w: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            </w:t>
      </w:r>
    </w:p>
    <w:p w:rsidR="00A57B6E" w:rsidRDefault="00A57B6E" w:rsidP="004265CE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57B6E" w:rsidRDefault="00A57B6E" w:rsidP="004265CE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265CE" w:rsidRPr="00D46C96" w:rsidRDefault="004265CE" w:rsidP="004265CE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Pr="00296F73" w:rsidRDefault="00A57B6E" w:rsidP="00A57B6E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A57B6E" w:rsidRPr="00296F73" w:rsidRDefault="00A57B6E" w:rsidP="00A57B6E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4265CE" w:rsidRPr="00D46C96" w:rsidRDefault="004265CE" w:rsidP="004265CE">
      <w:pPr>
        <w:rPr>
          <w:rFonts w:ascii="Garamond" w:hAnsi="Garamond" w:cs="Arial"/>
          <w:sz w:val="28"/>
          <w:szCs w:val="28"/>
        </w:rPr>
      </w:pPr>
    </w:p>
    <w:p w:rsidR="004265CE" w:rsidRPr="00D46C96" w:rsidRDefault="004265CE" w:rsidP="004265CE">
      <w:pPr>
        <w:rPr>
          <w:rFonts w:ascii="Garamond" w:hAnsi="Garamond"/>
          <w:sz w:val="28"/>
          <w:szCs w:val="28"/>
        </w:rPr>
      </w:pPr>
    </w:p>
    <w:p w:rsidR="004265CE" w:rsidRPr="00D46C96" w:rsidRDefault="004265CE" w:rsidP="004265CE">
      <w:pPr>
        <w:rPr>
          <w:rFonts w:ascii="Garamond" w:hAnsi="Garamond"/>
          <w:sz w:val="28"/>
          <w:szCs w:val="28"/>
        </w:rPr>
      </w:pPr>
    </w:p>
    <w:p w:rsidR="004265CE" w:rsidRDefault="004265CE" w:rsidP="004265CE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4265CE" w:rsidRPr="00BA7D9C" w:rsidRDefault="004265CE" w:rsidP="004265CE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Pr="00D46C96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Default="004265C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Pr="00D46C96" w:rsidRDefault="00A57B6E" w:rsidP="004265C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Pr="00D063AC" w:rsidRDefault="00A57B6E" w:rsidP="00A57B6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CONTRATO Nº</w:t>
      </w:r>
      <w:r w:rsidRPr="00D063AC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51</w:t>
      </w:r>
      <w:r w:rsidRPr="00D063AC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>, PROCESSO LICITATÓRIO Nº 00</w:t>
      </w:r>
      <w:r>
        <w:rPr>
          <w:rFonts w:ascii="Garamond" w:hAnsi="Garamond" w:cs="Arial"/>
          <w:sz w:val="28"/>
          <w:szCs w:val="28"/>
        </w:rPr>
        <w:t>51</w:t>
      </w:r>
      <w:r w:rsidRPr="00D063AC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PREGÃO</w:t>
      </w:r>
      <w:r w:rsidRPr="00D063AC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20</w:t>
      </w:r>
      <w:r w:rsidRPr="00D063AC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>,</w:t>
      </w:r>
    </w:p>
    <w:p w:rsidR="00A57B6E" w:rsidRPr="00D063AC" w:rsidRDefault="00A57B6E" w:rsidP="00A57B6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OBJETO:</w:t>
      </w:r>
      <w:r w:rsidRPr="00D063AC">
        <w:rPr>
          <w:rFonts w:ascii="Garamond" w:hAnsi="Garamond" w:cs="Arial"/>
          <w:sz w:val="28"/>
          <w:szCs w:val="28"/>
        </w:rPr>
        <w:t xml:space="preserve"> CONTRATAÇÃO DE EMPRESA PARA ENTREGA </w:t>
      </w:r>
      <w:r w:rsidR="00B26747" w:rsidRPr="00D063AC">
        <w:rPr>
          <w:rFonts w:ascii="Garamond" w:hAnsi="Garamond" w:cs="Arial"/>
          <w:sz w:val="28"/>
          <w:szCs w:val="28"/>
        </w:rPr>
        <w:t xml:space="preserve">DE </w:t>
      </w:r>
      <w:r w:rsidR="00B26747">
        <w:rPr>
          <w:rFonts w:ascii="Garamond" w:hAnsi="Garamond" w:cs="Arial"/>
          <w:sz w:val="28"/>
          <w:szCs w:val="28"/>
        </w:rPr>
        <w:t>SÊMEN</w:t>
      </w:r>
      <w:r>
        <w:rPr>
          <w:rFonts w:ascii="Garamond" w:hAnsi="Garamond" w:cs="Arial"/>
          <w:sz w:val="28"/>
          <w:szCs w:val="28"/>
        </w:rPr>
        <w:t xml:space="preserve"> E OUTROS</w:t>
      </w:r>
    </w:p>
    <w:p w:rsidR="00A57B6E" w:rsidRPr="00D063AC" w:rsidRDefault="00A57B6E" w:rsidP="00A57B6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CONTRATADA:</w:t>
      </w:r>
      <w:r w:rsidRPr="00D063A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FRITZ COM. E REP. SÊMEN BOVINO LTDA</w:t>
      </w:r>
    </w:p>
    <w:p w:rsidR="00A57B6E" w:rsidRPr="00D063AC" w:rsidRDefault="00A57B6E" w:rsidP="00A57B6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</w:p>
    <w:p w:rsidR="00A57B6E" w:rsidRPr="00D46C96" w:rsidRDefault="00A57B6E" w:rsidP="00A57B6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VALOR:</w:t>
      </w:r>
      <w:r w:rsidRPr="00D063AC">
        <w:rPr>
          <w:rFonts w:ascii="Garamond" w:hAnsi="Garamond" w:cs="Arial"/>
          <w:sz w:val="28"/>
          <w:szCs w:val="28"/>
        </w:rPr>
        <w:t xml:space="preserve"> R$</w:t>
      </w:r>
      <w:r>
        <w:rPr>
          <w:rFonts w:ascii="Garamond" w:hAnsi="Garamond" w:cs="Arial"/>
          <w:sz w:val="28"/>
          <w:szCs w:val="28"/>
        </w:rPr>
        <w:t>20.779,50</w:t>
      </w:r>
    </w:p>
    <w:p w:rsidR="00A57B6E" w:rsidRPr="00D46C96" w:rsidRDefault="00A57B6E" w:rsidP="00A57B6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57B6E" w:rsidRPr="00D46C96" w:rsidRDefault="00A57B6E" w:rsidP="00A57B6E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5CE" w:rsidRPr="00D46C96" w:rsidRDefault="004265CE" w:rsidP="004265CE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B001D9" w:rsidRDefault="00B001D9"/>
    <w:sectPr w:rsidR="00B001D9" w:rsidSect="00831D86">
      <w:footerReference w:type="even" r:id="rId6"/>
      <w:footerReference w:type="default" r:id="rId7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26" w:rsidRDefault="00171326">
      <w:r>
        <w:separator/>
      </w:r>
    </w:p>
  </w:endnote>
  <w:endnote w:type="continuationSeparator" w:id="0">
    <w:p w:rsidR="00171326" w:rsidRDefault="0017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4265CE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578B" w:rsidRDefault="007D0D0C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4265CE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0D0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578B" w:rsidRDefault="007D0D0C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26" w:rsidRDefault="00171326">
      <w:r>
        <w:separator/>
      </w:r>
    </w:p>
  </w:footnote>
  <w:footnote w:type="continuationSeparator" w:id="0">
    <w:p w:rsidR="00171326" w:rsidRDefault="0017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CE"/>
    <w:rsid w:val="00171326"/>
    <w:rsid w:val="004265CE"/>
    <w:rsid w:val="0054232A"/>
    <w:rsid w:val="007D0D0C"/>
    <w:rsid w:val="00A57B6E"/>
    <w:rsid w:val="00B001D9"/>
    <w:rsid w:val="00B26747"/>
    <w:rsid w:val="00C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54EA-47C8-45FB-BE8A-6F4E7494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65C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265CE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65C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265C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265CE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4265C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65CE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265C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4265C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4265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65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65CE"/>
  </w:style>
  <w:style w:type="paragraph" w:styleId="Textodebalo">
    <w:name w:val="Balloon Text"/>
    <w:basedOn w:val="Normal"/>
    <w:link w:val="TextodebaloChar"/>
    <w:uiPriority w:val="99"/>
    <w:semiHidden/>
    <w:unhideWhenUsed/>
    <w:rsid w:val="00B267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7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2016-10-10T18:20:00Z</cp:lastPrinted>
  <dcterms:created xsi:type="dcterms:W3CDTF">2016-10-14T20:08:00Z</dcterms:created>
  <dcterms:modified xsi:type="dcterms:W3CDTF">2016-10-14T20:08:00Z</dcterms:modified>
</cp:coreProperties>
</file>