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35" w:rsidRDefault="00612535" w:rsidP="00612535"/>
    <w:p w:rsidR="00612535" w:rsidRDefault="00612535" w:rsidP="00612535"/>
    <w:p w:rsidR="00612535" w:rsidRDefault="00612535" w:rsidP="00612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ARROIO TRINTA</w:t>
      </w:r>
    </w:p>
    <w:p w:rsidR="00612535" w:rsidRDefault="00612535" w:rsidP="00612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ESTADO DE SANTA CATARINA</w:t>
      </w:r>
    </w:p>
    <w:p w:rsidR="00612535" w:rsidRDefault="00612535" w:rsidP="00612535">
      <w:pPr>
        <w:jc w:val="center"/>
        <w:rPr>
          <w:b/>
          <w:sz w:val="28"/>
          <w:szCs w:val="28"/>
        </w:rPr>
      </w:pPr>
    </w:p>
    <w:p w:rsidR="00612535" w:rsidRDefault="00612535" w:rsidP="00612535">
      <w:pPr>
        <w:jc w:val="center"/>
        <w:rPr>
          <w:b/>
          <w:sz w:val="32"/>
          <w:szCs w:val="32"/>
        </w:rPr>
      </w:pPr>
    </w:p>
    <w:p w:rsidR="00612535" w:rsidRDefault="00612535" w:rsidP="00612535">
      <w:pPr>
        <w:jc w:val="center"/>
        <w:rPr>
          <w:b/>
          <w:sz w:val="32"/>
          <w:szCs w:val="32"/>
        </w:rPr>
      </w:pPr>
    </w:p>
    <w:p w:rsidR="00612535" w:rsidRDefault="00612535" w:rsidP="006125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EDITAL DE CHAMAMENTO DE FORNECEDORES </w:t>
      </w:r>
    </w:p>
    <w:p w:rsidR="00612535" w:rsidRDefault="00612535" w:rsidP="006125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PARA O ANO DE  2017</w:t>
      </w:r>
    </w:p>
    <w:p w:rsidR="00612535" w:rsidRDefault="00612535" w:rsidP="00612535">
      <w:pPr>
        <w:jc w:val="center"/>
        <w:rPr>
          <w:b/>
          <w:sz w:val="32"/>
          <w:szCs w:val="32"/>
        </w:rPr>
      </w:pPr>
    </w:p>
    <w:p w:rsidR="00612535" w:rsidRDefault="00612535" w:rsidP="00612535">
      <w:pPr>
        <w:jc w:val="center"/>
        <w:rPr>
          <w:b/>
          <w:sz w:val="32"/>
          <w:szCs w:val="32"/>
        </w:rPr>
      </w:pPr>
    </w:p>
    <w:p w:rsidR="00612535" w:rsidRDefault="00612535" w:rsidP="00612535">
      <w:pPr>
        <w:rPr>
          <w:b/>
          <w:sz w:val="32"/>
          <w:szCs w:val="32"/>
        </w:rPr>
      </w:pPr>
    </w:p>
    <w:p w:rsidR="00612535" w:rsidRDefault="00612535" w:rsidP="006125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 Município de Arroio Trinta, Estado de Santa Catarina, torna público aos interessados, que, de acordo com o Art. 34, da Lei nº 8.666/93, encontra-se aberta a possibilidade geral e irrestrita para proceder a atualização de Registros Cadastrais de Fornecedores  e Ingresso de Novos Interessados para o ano de 201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</w:p>
    <w:p w:rsidR="00612535" w:rsidRDefault="00612535" w:rsidP="006125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Cadastro de Fornecedores será feito diariamente, das </w:t>
      </w:r>
      <w:r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h:</w:t>
      </w:r>
      <w:r>
        <w:rPr>
          <w:b/>
          <w:sz w:val="28"/>
          <w:szCs w:val="28"/>
        </w:rPr>
        <w:t>30m</w:t>
      </w:r>
      <w:r>
        <w:rPr>
          <w:b/>
          <w:sz w:val="28"/>
          <w:szCs w:val="28"/>
        </w:rPr>
        <w:t xml:space="preserve"> às 1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h:</w:t>
      </w:r>
      <w:r>
        <w:rPr>
          <w:b/>
          <w:sz w:val="28"/>
          <w:szCs w:val="28"/>
        </w:rPr>
        <w:t>45m e das 13h:30m às 17h:30m</w:t>
      </w:r>
      <w:r>
        <w:rPr>
          <w:b/>
          <w:sz w:val="28"/>
          <w:szCs w:val="28"/>
        </w:rPr>
        <w:t>, no Departamento de Compras e Licitações da Prefeitura Municipal, sito à Rua XV de Novembro, 26, Centro.</w:t>
      </w:r>
    </w:p>
    <w:p w:rsidR="00612535" w:rsidRDefault="00612535" w:rsidP="00612535">
      <w:pPr>
        <w:jc w:val="both"/>
        <w:rPr>
          <w:b/>
          <w:sz w:val="28"/>
          <w:szCs w:val="28"/>
        </w:rPr>
      </w:pPr>
    </w:p>
    <w:p w:rsidR="00612535" w:rsidRDefault="00612535" w:rsidP="00612535">
      <w:pPr>
        <w:jc w:val="both"/>
        <w:rPr>
          <w:b/>
          <w:sz w:val="28"/>
          <w:szCs w:val="28"/>
        </w:rPr>
      </w:pPr>
    </w:p>
    <w:p w:rsidR="00612535" w:rsidRDefault="00612535" w:rsidP="00612535">
      <w:pPr>
        <w:jc w:val="both"/>
        <w:rPr>
          <w:b/>
          <w:sz w:val="28"/>
          <w:szCs w:val="28"/>
        </w:rPr>
      </w:pPr>
    </w:p>
    <w:p w:rsidR="00612535" w:rsidRDefault="00612535" w:rsidP="0061253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Arroio Trinta - SC, 03</w:t>
      </w:r>
      <w:r>
        <w:rPr>
          <w:b/>
          <w:sz w:val="28"/>
          <w:szCs w:val="28"/>
        </w:rPr>
        <w:t xml:space="preserve"> de </w:t>
      </w:r>
      <w:r>
        <w:rPr>
          <w:b/>
          <w:sz w:val="28"/>
          <w:szCs w:val="28"/>
        </w:rPr>
        <w:t>janeiro</w:t>
      </w:r>
      <w:r>
        <w:rPr>
          <w:b/>
          <w:sz w:val="28"/>
          <w:szCs w:val="28"/>
        </w:rPr>
        <w:t xml:space="preserve"> de 201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</w:p>
    <w:p w:rsidR="00612535" w:rsidRDefault="00612535" w:rsidP="00612535">
      <w:pPr>
        <w:jc w:val="right"/>
        <w:rPr>
          <w:b/>
          <w:sz w:val="28"/>
          <w:szCs w:val="28"/>
        </w:rPr>
      </w:pPr>
    </w:p>
    <w:p w:rsidR="00612535" w:rsidRDefault="00612535" w:rsidP="00612535">
      <w:pPr>
        <w:jc w:val="right"/>
        <w:rPr>
          <w:b/>
          <w:sz w:val="28"/>
          <w:szCs w:val="28"/>
        </w:rPr>
      </w:pPr>
    </w:p>
    <w:p w:rsidR="00612535" w:rsidRDefault="00612535" w:rsidP="00612535">
      <w:pPr>
        <w:jc w:val="right"/>
        <w:rPr>
          <w:b/>
          <w:sz w:val="28"/>
          <w:szCs w:val="28"/>
        </w:rPr>
      </w:pPr>
    </w:p>
    <w:p w:rsidR="00612535" w:rsidRDefault="00612535" w:rsidP="00612535">
      <w:pPr>
        <w:jc w:val="right"/>
        <w:rPr>
          <w:b/>
          <w:sz w:val="28"/>
          <w:szCs w:val="28"/>
        </w:rPr>
      </w:pPr>
    </w:p>
    <w:p w:rsidR="00612535" w:rsidRDefault="00612535" w:rsidP="00612535">
      <w:pPr>
        <w:jc w:val="right"/>
        <w:rPr>
          <w:b/>
          <w:sz w:val="28"/>
          <w:szCs w:val="28"/>
        </w:rPr>
      </w:pPr>
    </w:p>
    <w:p w:rsidR="00612535" w:rsidRDefault="00612535" w:rsidP="00612535">
      <w:pPr>
        <w:jc w:val="right"/>
        <w:rPr>
          <w:b/>
          <w:sz w:val="28"/>
          <w:szCs w:val="28"/>
        </w:rPr>
      </w:pPr>
    </w:p>
    <w:p w:rsidR="00612535" w:rsidRDefault="00612535" w:rsidP="00612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CLÁUDIO SPRICIGO</w:t>
      </w:r>
    </w:p>
    <w:p w:rsidR="00612535" w:rsidRDefault="00612535" w:rsidP="00612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Prefeito Municipal </w:t>
      </w:r>
    </w:p>
    <w:p w:rsidR="00612535" w:rsidRDefault="00612535" w:rsidP="00612535"/>
    <w:p w:rsidR="00612535" w:rsidRDefault="00612535" w:rsidP="00612535"/>
    <w:p w:rsidR="00612535" w:rsidRDefault="00612535" w:rsidP="00612535"/>
    <w:p w:rsidR="00612535" w:rsidRDefault="00612535" w:rsidP="00612535"/>
    <w:p w:rsidR="00612535" w:rsidRDefault="00612535" w:rsidP="00612535"/>
    <w:p w:rsidR="00612535" w:rsidRDefault="00612535" w:rsidP="00612535"/>
    <w:p w:rsidR="005E32B2" w:rsidRDefault="005E32B2">
      <w:bookmarkStart w:id="0" w:name="_GoBack"/>
      <w:bookmarkEnd w:id="0"/>
    </w:p>
    <w:sectPr w:rsidR="005E32B2">
      <w:footerReference w:type="even" r:id="rId4"/>
      <w:foot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C90" w:rsidRDefault="00612535" w:rsidP="007E4B2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55C90" w:rsidRDefault="00612535" w:rsidP="00F55C9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C90" w:rsidRDefault="00612535" w:rsidP="007E4B2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5C90" w:rsidRDefault="00612535" w:rsidP="00F55C90">
    <w:pPr>
      <w:pStyle w:val="Rodap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35"/>
    <w:rsid w:val="005E32B2"/>
    <w:rsid w:val="0061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94F23-86BF-4508-9163-17E61D8D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125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1253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12535"/>
  </w:style>
  <w:style w:type="paragraph" w:styleId="Textodebalo">
    <w:name w:val="Balloon Text"/>
    <w:basedOn w:val="Normal"/>
    <w:link w:val="TextodebaloChar"/>
    <w:uiPriority w:val="99"/>
    <w:semiHidden/>
    <w:unhideWhenUsed/>
    <w:rsid w:val="006125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53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Clientee</dc:creator>
  <cp:keywords/>
  <dc:description/>
  <cp:lastModifiedBy>Clientee</cp:lastModifiedBy>
  <cp:revision>1</cp:revision>
  <cp:lastPrinted>2017-01-04T10:33:00Z</cp:lastPrinted>
  <dcterms:created xsi:type="dcterms:W3CDTF">2017-01-04T10:30:00Z</dcterms:created>
  <dcterms:modified xsi:type="dcterms:W3CDTF">2017-01-04T10:35:00Z</dcterms:modified>
</cp:coreProperties>
</file>