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AB3417" w:rsidRDefault="00AB3417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AB3417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0064/2017 -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0021/2017 - PR</w:t>
      </w:r>
    </w:p>
    <w:p w:rsidR="00674880" w:rsidRPr="00674880" w:rsidRDefault="00AB3417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07/06/2017</w:t>
      </w:r>
    </w:p>
    <w:p w:rsidR="00674880" w:rsidRDefault="00AB3417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="00674880"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>AQUISIÇÃO DE MÓVEIS SOB MEDIDA PARA A SALA DA ASSESSORIA JURÍDICA E SETOR DE CONTABILIDADE DO MUNICÍPIO DE ARROIO TRINTA.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530A48" w:rsidRDefault="00AB3417">
      <w:r>
        <w:rPr>
          <w:rFonts w:ascii="Times New Roman" w:hAnsi="Times New Roman" w:cs="Times New Roman"/>
          <w:b/>
          <w:sz w:val="20"/>
        </w:rPr>
        <w:t xml:space="preserve"> 3211 - Estrela Móveis Sob Medida LTDA - ME (26.225.739/0001-95)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709"/>
        <w:gridCol w:w="613"/>
        <w:gridCol w:w="952"/>
        <w:gridCol w:w="952"/>
      </w:tblGrid>
      <w:tr w:rsidR="00530A48" w:rsidTr="00AB34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Total.</w:t>
            </w:r>
          </w:p>
        </w:tc>
      </w:tr>
      <w:tr w:rsidR="00530A48" w:rsidTr="00AB34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17" w:rsidRPr="00AB3417" w:rsidRDefault="00AB3417" w:rsidP="00AB341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B3417">
              <w:rPr>
                <w:rFonts w:ascii="Times New Roman" w:hAnsi="Times New Roman" w:cs="Times New Roman"/>
                <w:b/>
                <w:sz w:val="20"/>
              </w:rPr>
              <w:t>26969 - MESA ESCRIVANINHA DE CANTO SOB MEDIDA</w:t>
            </w:r>
          </w:p>
          <w:p w:rsidR="00AB3417" w:rsidRDefault="00AB3417" w:rsidP="00AB341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Descrição do móvel: A mesa deverá medir 2,30 x 2,30 de comprimento x 0,75 de altura x 0,65 de profundidade. Deverá ter 02 frentes.  Frente fechada até no chão. Suporte para teclado com corrediça simples e 01 gaveteiro acoplado de 0,40cm, com gavetas e esta</w:t>
            </w:r>
            <w:r>
              <w:rPr>
                <w:rFonts w:ascii="Times New Roman" w:hAnsi="Times New Roman" w:cs="Times New Roman"/>
                <w:sz w:val="20"/>
              </w:rPr>
              <w:t xml:space="preserve">s deverão ter corrediças telescópicas, tendo 01 chave na primeira gaveta. Confeccionado em MDF de 15mm na cor carvalho cappuccino e carvalho treviso. Puxador perfil acoplado, com ponteiras de acabamento. Tampo engrossado de 3mm.      </w:t>
            </w:r>
          </w:p>
          <w:p w:rsidR="00AB3417" w:rsidRDefault="00AB3417" w:rsidP="00AB341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OBS.: 1 – A mesa dever</w:t>
            </w:r>
            <w:r>
              <w:rPr>
                <w:rFonts w:ascii="Times New Roman" w:hAnsi="Times New Roman" w:cs="Times New Roman"/>
                <w:sz w:val="20"/>
              </w:rPr>
              <w:t xml:space="preserve">á ser na cor carvalho cappuccino (cor mais escura);                         </w:t>
            </w:r>
          </w:p>
          <w:p w:rsidR="00AB3417" w:rsidRDefault="00AB3417" w:rsidP="00AB341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2 - A parte externa das gavetas deverá ser na cor carvalho capuccino (cor mais escura) e a parte frontal das gavetas na cor carvalho treviso (cor mais clara).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AB3417" w:rsidRDefault="00AB3417" w:rsidP="00AB341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3 - Todas as medidas devem ser conferidas no local, antes da confecção do móvel.                         </w:t>
            </w:r>
          </w:p>
          <w:p w:rsidR="00AB3417" w:rsidRDefault="00AB3417" w:rsidP="00AB341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– Pode-se tomar por base/modelo os móveis já existentes no Setor de Licitações, Contabilidade e Tesouraria.     </w:t>
            </w:r>
          </w:p>
          <w:p w:rsidR="00530A48" w:rsidRDefault="00AB3417" w:rsidP="00AB3417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J.A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1.383,30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1.383,30</w:t>
            </w:r>
          </w:p>
        </w:tc>
      </w:tr>
      <w:tr w:rsidR="00530A48" w:rsidTr="00AB34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17" w:rsidRDefault="00AB3417" w:rsidP="00AB341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B3417">
              <w:rPr>
                <w:rFonts w:ascii="Times New Roman" w:hAnsi="Times New Roman" w:cs="Times New Roman"/>
                <w:b/>
                <w:sz w:val="20"/>
              </w:rPr>
              <w:t>26970 - BALCÃO PARA PASTAS AZ SOB MEDIDA</w:t>
            </w:r>
          </w:p>
          <w:p w:rsidR="00AB3417" w:rsidRDefault="00AB3417" w:rsidP="00AB341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Descrição do móvel:  O balcão deverá medir 1,20 de comprimento x 0,80 de altura x 0,50 de profundidade, com 02 portas de correr e 01 prateleira interna. Confeccionada em MDF de 15mm na cor carvalho capuccino e carva</w:t>
            </w:r>
            <w:r>
              <w:rPr>
                <w:rFonts w:ascii="Times New Roman" w:hAnsi="Times New Roman" w:cs="Times New Roman"/>
                <w:sz w:val="20"/>
              </w:rPr>
              <w:t xml:space="preserve">lho treviso. Puxador perfil, acoplado, com ponteiras de acabamento. Tampo engrossado de 3mm.    </w:t>
            </w:r>
          </w:p>
          <w:p w:rsidR="00AB3417" w:rsidRDefault="00AB3417" w:rsidP="00AB341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OBS.: 1 - A parte externa do balcão deverá ser na cor carvalho capuccino (cor mais escura) e as portas de correr do balcão na cor carvalho treviso (cor mais cla</w:t>
            </w:r>
            <w:r>
              <w:rPr>
                <w:rFonts w:ascii="Times New Roman" w:hAnsi="Times New Roman" w:cs="Times New Roman"/>
                <w:sz w:val="20"/>
              </w:rPr>
              <w:t xml:space="preserve">ra).            </w:t>
            </w:r>
          </w:p>
          <w:p w:rsidR="00AB3417" w:rsidRDefault="00AB3417" w:rsidP="00AB341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2 - Todas as medidas devem ser conferidas no local, antes da confecção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do móvel.                           </w:t>
            </w:r>
          </w:p>
          <w:p w:rsidR="00AB3417" w:rsidRDefault="00AB3417" w:rsidP="00AB341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– Pode-se tomar por base/modelo os móveis já existentes no Setor de Licitações, Contabilidade e Tesouraria.    </w:t>
            </w:r>
          </w:p>
          <w:p w:rsidR="00530A48" w:rsidRDefault="00AB3417" w:rsidP="00AB3417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J.A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Un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691,65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.383,30</w:t>
            </w:r>
          </w:p>
        </w:tc>
      </w:tr>
      <w:tr w:rsidR="00530A48" w:rsidTr="00AB34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17" w:rsidRDefault="00AB3417" w:rsidP="00AB341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B3417">
              <w:rPr>
                <w:rFonts w:ascii="Times New Roman" w:hAnsi="Times New Roman" w:cs="Times New Roman"/>
                <w:b/>
                <w:sz w:val="20"/>
              </w:rPr>
              <w:t>26971 - BALCÃO PARA PASTAS SUSPENSAS SOB MEDIDA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Descrição do móvel: O balcão deverá medir 1,85 de comprimento x 1,10 de altura x 0,50 de profundidade, com 12 gavetas para pastas suspensas, em MDF de 15mm na cor carvalho capuccino e carvalho trev</w:t>
            </w:r>
            <w:r>
              <w:rPr>
                <w:rFonts w:ascii="Times New Roman" w:hAnsi="Times New Roman" w:cs="Times New Roman"/>
                <w:sz w:val="20"/>
              </w:rPr>
              <w:t xml:space="preserve">iso, com arranhaduras e corrediças telescópicas. Puxador perfil  acoplado, com ponteiras de acabamento. Tampo engrossado de 3mm.    </w:t>
            </w:r>
          </w:p>
          <w:p w:rsidR="00AB3417" w:rsidRDefault="00AB3417" w:rsidP="00AB341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B3417" w:rsidRDefault="00AB3417" w:rsidP="00AB341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OBS.: 1 - A parte externa do balcão deverá ser na cor carvalho capuccino (cor mais escura) e a parte frontal das gavetas na</w:t>
            </w:r>
            <w:r>
              <w:rPr>
                <w:rFonts w:ascii="Times New Roman" w:hAnsi="Times New Roman" w:cs="Times New Roman"/>
                <w:sz w:val="20"/>
              </w:rPr>
              <w:t xml:space="preserve"> cor carvalho treviso (cor mais clara).                       </w:t>
            </w:r>
          </w:p>
          <w:p w:rsidR="00AB3417" w:rsidRDefault="00AB3417" w:rsidP="00AB341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2 - Todas as medidas devem ser conferidas no local, antes da confecção do móvel.                         </w:t>
            </w:r>
          </w:p>
          <w:p w:rsidR="00AB3417" w:rsidRDefault="00AB3417" w:rsidP="00AB341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– Pode-se tomar por base/modelo os móveis já existentes no Setor de Licitações, Contabilidade e Tesouraria.    </w:t>
            </w:r>
          </w:p>
          <w:p w:rsidR="00530A48" w:rsidRDefault="00AB3417" w:rsidP="00AB3417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J.A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1.383,30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1.383,30</w:t>
            </w:r>
          </w:p>
        </w:tc>
      </w:tr>
      <w:tr w:rsidR="00530A48" w:rsidTr="00AB3417"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8" w:rsidRDefault="00AB3417" w:rsidP="00AB341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4.149,90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12.2 - O pagamento será feito por transferência bancária, em até 10 (dez) dias após a entrega dos itens licitados, acompanhados da respectiva Nota Fiscal/Fatura, apresentadas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1.2.1 - O prazo para entrega dos móveis é de no máximo 30 (trinta) dias da homologação da licitação e assinatura do Contrato.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12.5 -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1.2.2 - A entrega deverá ser feita no Prédio da Prefeitura, os móveis da Assessoria Jurídica com o Dr. Santo Possato que fará o recebimento e a conferência dos itens licitados para aquele setor e o móvel para o Setor Contábil deverá ser entregue ao Sr. Ronivan Brandalise que fará o recebimento e a conferência do item licitado para aquele setor.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07</w:t>
      </w:r>
      <w:r w:rsidR="00AB3417">
        <w:rPr>
          <w:rFonts w:ascii="Times New Roman" w:hAnsi="Times New Roman" w:cs="Times New Roman"/>
          <w:sz w:val="20"/>
          <w:szCs w:val="20"/>
        </w:rPr>
        <w:t xml:space="preserve"> de Junho de 2017. 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B3417"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>
      <w:bookmarkStart w:id="0" w:name="_GoBack"/>
      <w:bookmarkEnd w:id="0"/>
    </w:p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AB34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E5201"/>
    <w:rsid w:val="00530A48"/>
    <w:rsid w:val="00674880"/>
    <w:rsid w:val="007D138B"/>
    <w:rsid w:val="00844D1E"/>
    <w:rsid w:val="008C0D4F"/>
    <w:rsid w:val="009C1DF5"/>
    <w:rsid w:val="00A33F38"/>
    <w:rsid w:val="00AA69C6"/>
    <w:rsid w:val="00AB3417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755</Words>
  <Characters>4078</Characters>
  <Application>Microsoft Office Word</Application>
  <DocSecurity>0</DocSecurity>
  <Lines>33</Lines>
  <Paragraphs>9</Paragraphs>
  <ScaleCrop>false</ScaleCrop>
  <Company>....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dcterms:created xsi:type="dcterms:W3CDTF">2012-02-02T18:33:00Z</dcterms:created>
  <dcterms:modified xsi:type="dcterms:W3CDTF">2017-06-07T20:13:00Z</dcterms:modified>
</cp:coreProperties>
</file>