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EA5" w:rsidRPr="00A82B02" w:rsidRDefault="00347EA5">
      <w:pPr>
        <w:rPr>
          <w:rFonts w:ascii="Times New Roman" w:hAnsi="Times New Roman" w:cs="Times New Roman"/>
          <w:sz w:val="20"/>
          <w:szCs w:val="20"/>
        </w:rPr>
      </w:pPr>
    </w:p>
    <w:p w:rsidR="00A82B02" w:rsidRPr="00A82B02" w:rsidRDefault="00A82B02" w:rsidP="00A82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B02"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A82B02" w:rsidRPr="00A82B02" w:rsidRDefault="00A82B02" w:rsidP="00A82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B02">
        <w:rPr>
          <w:rFonts w:ascii="Times New Roman" w:hAnsi="Times New Roman" w:cs="Times New Roman"/>
          <w:sz w:val="20"/>
          <w:szCs w:val="20"/>
        </w:rPr>
        <w:t xml:space="preserve">MUNICÍPIO DE ARROIO TRINTA                 </w:t>
      </w:r>
    </w:p>
    <w:p w:rsidR="00A82B02" w:rsidRPr="00A82B02" w:rsidRDefault="00A82B02" w:rsidP="00A82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B02">
        <w:rPr>
          <w:rFonts w:ascii="Times New Roman" w:hAnsi="Times New Roman" w:cs="Times New Roman"/>
          <w:sz w:val="20"/>
          <w:szCs w:val="20"/>
        </w:rPr>
        <w:t xml:space="preserve">CNPJ: 82.826.462/0001-27                   </w:t>
      </w:r>
    </w:p>
    <w:p w:rsidR="00A82B02" w:rsidRPr="00A82B02" w:rsidRDefault="00A82B02" w:rsidP="00A82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B02">
        <w:rPr>
          <w:rFonts w:ascii="Times New Roman" w:hAnsi="Times New Roman" w:cs="Times New Roman"/>
          <w:sz w:val="20"/>
          <w:szCs w:val="20"/>
        </w:rPr>
        <w:t xml:space="preserve">RUA XV DE NOVEMBRO, 26                    </w:t>
      </w:r>
    </w:p>
    <w:p w:rsidR="00A82B02" w:rsidRPr="00A82B02" w:rsidRDefault="00A82B02" w:rsidP="00A82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B02">
        <w:rPr>
          <w:rFonts w:ascii="Times New Roman" w:hAnsi="Times New Roman" w:cs="Times New Roman"/>
          <w:sz w:val="20"/>
          <w:szCs w:val="20"/>
        </w:rPr>
        <w:t xml:space="preserve">CEP: 89.590-000 - ARROIO TRINTA - SC           </w:t>
      </w:r>
    </w:p>
    <w:p w:rsidR="00A82B02" w:rsidRPr="00A82B02" w:rsidRDefault="00A82B02" w:rsidP="00A82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82B02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A82B02" w:rsidRPr="00A82B02" w:rsidRDefault="00A82B02" w:rsidP="00A82B0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A82B02" w:rsidRPr="00A82B02" w:rsidRDefault="00A82B02" w:rsidP="00A82B0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A82B02" w:rsidRPr="00A82B02" w:rsidRDefault="00A82B02" w:rsidP="00A82B0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82B02">
        <w:rPr>
          <w:rFonts w:ascii="Times New Roman" w:hAnsi="Times New Roman" w:cs="Times New Roman"/>
          <w:b/>
          <w:bCs/>
          <w:sz w:val="20"/>
          <w:szCs w:val="20"/>
          <w:u w:val="single"/>
        </w:rPr>
        <w:t>HOMOLOGAÇÃO</w:t>
      </w:r>
    </w:p>
    <w:p w:rsidR="00A82B02" w:rsidRPr="00A82B02" w:rsidRDefault="00A82B02" w:rsidP="00A82B0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sz w:val="20"/>
          <w:szCs w:val="20"/>
        </w:rPr>
      </w:pPr>
    </w:p>
    <w:p w:rsidR="00A82B02" w:rsidRPr="00A82B02" w:rsidRDefault="00A82B02" w:rsidP="00A82B0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A82B02" w:rsidRPr="00A82B02" w:rsidRDefault="00A82B02" w:rsidP="00A82B0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A82B02">
        <w:rPr>
          <w:rFonts w:ascii="Times New Roman" w:hAnsi="Times New Roman" w:cs="Times New Roman"/>
          <w:sz w:val="20"/>
          <w:szCs w:val="20"/>
        </w:rPr>
        <w:t>O Sr. CLAUDIO SPRICIGO, Prefeito Municipal de Arroio Trinta, Estado de Santa Catarina, no uso das atribuições que lhe são conferidas pela Lei nº 8.666/93 e alterações posteriores, a vista do parecer conclusivo exarado pela Comissão de Licitações, resolve:</w:t>
      </w:r>
    </w:p>
    <w:p w:rsidR="00A82B02" w:rsidRPr="00A82B02" w:rsidRDefault="00A82B02" w:rsidP="00A82B0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A82B02" w:rsidRPr="00A82B02" w:rsidRDefault="00A82B02" w:rsidP="00A82B0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A82B02">
        <w:rPr>
          <w:rFonts w:ascii="Times New Roman" w:hAnsi="Times New Roman" w:cs="Times New Roman"/>
          <w:sz w:val="20"/>
          <w:szCs w:val="20"/>
        </w:rPr>
        <w:t xml:space="preserve">01 - </w:t>
      </w:r>
      <w:r w:rsidRPr="00A82B02">
        <w:rPr>
          <w:rFonts w:ascii="Times New Roman" w:hAnsi="Times New Roman" w:cs="Times New Roman"/>
          <w:b/>
          <w:sz w:val="20"/>
          <w:szCs w:val="20"/>
        </w:rPr>
        <w:t>HOMOLOGAR</w:t>
      </w:r>
      <w:r w:rsidRPr="00A82B02">
        <w:rPr>
          <w:rFonts w:ascii="Times New Roman" w:hAnsi="Times New Roman" w:cs="Times New Roman"/>
          <w:sz w:val="20"/>
          <w:szCs w:val="20"/>
        </w:rPr>
        <w:t xml:space="preserve"> a presente Licitação nestes termos:</w:t>
      </w:r>
    </w:p>
    <w:p w:rsidR="00A82B02" w:rsidRPr="00A82B02" w:rsidRDefault="00A82B02" w:rsidP="00A82B0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82B02" w:rsidRPr="00A82B02" w:rsidRDefault="00A82B02" w:rsidP="00A82B0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82B02">
        <w:rPr>
          <w:rFonts w:ascii="Times New Roman" w:hAnsi="Times New Roman" w:cs="Times New Roman"/>
          <w:sz w:val="20"/>
          <w:szCs w:val="20"/>
        </w:rPr>
        <w:t xml:space="preserve">Processo Administrativo </w:t>
      </w:r>
      <w:r w:rsidRPr="00A82B02">
        <w:rPr>
          <w:rFonts w:ascii="Times New Roman" w:hAnsi="Times New Roman" w:cs="Times New Roman"/>
          <w:b/>
          <w:bCs/>
          <w:sz w:val="20"/>
          <w:szCs w:val="20"/>
        </w:rPr>
        <w:t>Nº 0089/2017 - TP</w:t>
      </w:r>
    </w:p>
    <w:p w:rsidR="00A82B02" w:rsidRPr="00A82B02" w:rsidRDefault="00A82B02" w:rsidP="00A82B0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82B02" w:rsidRPr="00A82B02" w:rsidRDefault="00A82B02" w:rsidP="00A82B0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A82B02">
        <w:rPr>
          <w:rFonts w:ascii="Times New Roman" w:hAnsi="Times New Roman" w:cs="Times New Roman"/>
          <w:sz w:val="20"/>
          <w:szCs w:val="20"/>
        </w:rPr>
        <w:t>Tomada de Preços</w:t>
      </w:r>
      <w:r w:rsidRPr="00A82B02">
        <w:rPr>
          <w:rFonts w:ascii="Times New Roman" w:hAnsi="Times New Roman" w:cs="Times New Roman"/>
          <w:b/>
          <w:bCs/>
          <w:sz w:val="20"/>
          <w:szCs w:val="20"/>
        </w:rPr>
        <w:t xml:space="preserve"> Nº: 0002/2017 - TP</w:t>
      </w:r>
    </w:p>
    <w:p w:rsidR="00A82B02" w:rsidRPr="00A82B02" w:rsidRDefault="00A82B02" w:rsidP="00A82B0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A82B02" w:rsidRPr="00A82B02" w:rsidRDefault="00A82B02" w:rsidP="00A82B02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82B02">
        <w:rPr>
          <w:rFonts w:ascii="Times New Roman" w:hAnsi="Times New Roman" w:cs="Times New Roman"/>
          <w:sz w:val="20"/>
          <w:szCs w:val="20"/>
        </w:rPr>
        <w:t>Data Homologação:</w:t>
      </w:r>
      <w:r w:rsidRPr="00A82B02">
        <w:rPr>
          <w:rFonts w:ascii="Times New Roman" w:hAnsi="Times New Roman" w:cs="Times New Roman"/>
          <w:b/>
          <w:bCs/>
          <w:sz w:val="20"/>
          <w:szCs w:val="20"/>
        </w:rPr>
        <w:t xml:space="preserve"> 14/08/2017</w:t>
      </w:r>
    </w:p>
    <w:p w:rsidR="00A82B02" w:rsidRPr="00A82B02" w:rsidRDefault="00A82B02" w:rsidP="00A82B02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A82B02" w:rsidRPr="00A82B02" w:rsidRDefault="00A82B02" w:rsidP="00A82B02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82B02">
        <w:rPr>
          <w:rFonts w:ascii="Times New Roman" w:hAnsi="Times New Roman" w:cs="Times New Roman"/>
          <w:sz w:val="20"/>
          <w:szCs w:val="20"/>
        </w:rPr>
        <w:t>Objeto da Licitação:</w:t>
      </w:r>
      <w:r w:rsidRPr="00A82B02">
        <w:rPr>
          <w:rFonts w:ascii="Times New Roman" w:hAnsi="Times New Roman" w:cs="Times New Roman"/>
          <w:b/>
          <w:bCs/>
          <w:sz w:val="20"/>
          <w:szCs w:val="20"/>
        </w:rPr>
        <w:t xml:space="preserve"> CONTRATAÇÃO DE EMPRESA ESPECIALIZADA VISANDO A EXECUÇÃO DE OBRA, COM FORNECIMENTO DE MATERIAIS, EQUIPAMENTOS E MÃO-DE-OBRA PARA CONSTRUÇÃO DE UM MURO TAIPA DE PEDRA COM EXTENSÃO DE 107 METROS LINEARES E AQUISIÇÃO DE MATERIAIS PARA PAVIMENTAÇÃO/CALÇADA DE ACORDO COM O PROJETO, MEMORIAL DESCRITIVO, PLANILHA DE ORÇAMENTO, QCI-QUADRO DE COMPOSIÇÃO DO INVESTIMENTO E CRONOGRAMA GLOBAL, ANEXADOS AO EDITAL.</w:t>
      </w:r>
    </w:p>
    <w:p w:rsidR="00A82B02" w:rsidRPr="00A82B02" w:rsidRDefault="00A82B02" w:rsidP="00A82B02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A82B02" w:rsidRPr="00A82B02" w:rsidRDefault="00A82B02" w:rsidP="00A82B02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A82B02">
        <w:rPr>
          <w:rFonts w:ascii="Times New Roman" w:hAnsi="Times New Roman" w:cs="Times New Roman"/>
          <w:sz w:val="20"/>
          <w:szCs w:val="20"/>
        </w:rPr>
        <w:t xml:space="preserve">Fornecedores e itens declarados Vencedores (cfe. cotação): </w:t>
      </w:r>
    </w:p>
    <w:p w:rsidR="00A82B02" w:rsidRPr="00A82B02" w:rsidRDefault="00A82B02" w:rsidP="00A82B02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A82B02" w:rsidRPr="00A82B02" w:rsidRDefault="00A82B02" w:rsidP="00A82B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2B02">
        <w:rPr>
          <w:rFonts w:ascii="Times New Roman" w:hAnsi="Times New Roman" w:cs="Times New Roman"/>
          <w:b/>
          <w:sz w:val="20"/>
          <w:szCs w:val="20"/>
        </w:rPr>
        <w:t xml:space="preserve"> 3028 - SEP Engenharia Eireli ME (24.818.418/0001-79)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2"/>
        <w:gridCol w:w="815"/>
        <w:gridCol w:w="3967"/>
        <w:gridCol w:w="885"/>
        <w:gridCol w:w="1228"/>
        <w:gridCol w:w="905"/>
        <w:gridCol w:w="1016"/>
      </w:tblGrid>
      <w:tr w:rsidR="00A82B02" w:rsidRPr="00A82B02" w:rsidTr="00CB607D"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A82B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b/>
                <w:sz w:val="20"/>
                <w:szCs w:val="20"/>
              </w:rPr>
              <w:t>LOTE 01 – MURO TAIPA PEDRA</w:t>
            </w:r>
          </w:p>
        </w:tc>
      </w:tr>
      <w:tr w:rsidR="00A82B02" w:rsidRPr="00A82B02" w:rsidTr="00A82B0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A82B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b/>
                <w:sz w:val="20"/>
                <w:szCs w:val="20"/>
              </w:rPr>
              <w:t>Lote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A82B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A82B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b/>
                <w:sz w:val="20"/>
                <w:szCs w:val="20"/>
              </w:rPr>
              <w:t>Material/Serviço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A82B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b/>
                <w:sz w:val="20"/>
                <w:szCs w:val="20"/>
              </w:rPr>
              <w:t>Unid. medida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A82B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A82B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Valor unitário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A82B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Valor total </w:t>
            </w:r>
          </w:p>
        </w:tc>
      </w:tr>
      <w:tr w:rsidR="00A82B02" w:rsidRPr="00A82B02" w:rsidTr="00A82B0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A82B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A82B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0A75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sz w:val="20"/>
                <w:szCs w:val="20"/>
              </w:rPr>
              <w:t>1. SUPRAESTRUTURA</w:t>
            </w:r>
          </w:p>
          <w:p w:rsidR="00A82B02" w:rsidRPr="00A82B02" w:rsidRDefault="00A82B02" w:rsidP="000A75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sz w:val="20"/>
                <w:szCs w:val="20"/>
              </w:rPr>
              <w:t>1.1 - MURO DE PEDRA BASALTO 0,30x0,30x0,40x1,50x107,00m CÓD. 73844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A82B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sz w:val="20"/>
                <w:szCs w:val="20"/>
              </w:rPr>
              <w:t>M³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A82B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sz w:val="20"/>
                <w:szCs w:val="20"/>
              </w:rPr>
              <w:t>48,15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0A75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sz w:val="20"/>
                <w:szCs w:val="20"/>
              </w:rPr>
              <w:t xml:space="preserve"> 578,36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0A75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sz w:val="20"/>
                <w:szCs w:val="20"/>
              </w:rPr>
              <w:t>27.848,03</w:t>
            </w:r>
          </w:p>
        </w:tc>
      </w:tr>
      <w:tr w:rsidR="00A82B02" w:rsidRPr="00A82B02" w:rsidTr="00A82B02">
        <w:tc>
          <w:tcPr>
            <w:tcW w:w="8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A82B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b/>
                <w:sz w:val="20"/>
                <w:szCs w:val="20"/>
              </w:rPr>
              <w:t>Valor Total do Lote ..............................................................................................................................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0A75D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b/>
                <w:sz w:val="20"/>
                <w:szCs w:val="20"/>
              </w:rPr>
              <w:t>27.848,03</w:t>
            </w:r>
          </w:p>
        </w:tc>
      </w:tr>
    </w:tbl>
    <w:p w:rsidR="00A82B02" w:rsidRPr="00A82B02" w:rsidRDefault="00A82B02" w:rsidP="00A82B02">
      <w:pPr>
        <w:rPr>
          <w:rFonts w:ascii="Times New Roman" w:hAnsi="Times New Roman" w:cs="Times New Roman"/>
          <w:b/>
          <w:sz w:val="20"/>
          <w:szCs w:val="20"/>
        </w:rPr>
      </w:pPr>
      <w:r w:rsidRPr="00A82B0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82B02" w:rsidRPr="00A82B02" w:rsidRDefault="00A82B02" w:rsidP="00A82B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2B02">
        <w:rPr>
          <w:rFonts w:ascii="Times New Roman" w:hAnsi="Times New Roman" w:cs="Times New Roman"/>
          <w:b/>
          <w:sz w:val="20"/>
          <w:szCs w:val="20"/>
        </w:rPr>
        <w:t>3275 - JOÃO BATISTA DOS SANTOS 43654339972 (26.941.751/0001-04)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6"/>
        <w:gridCol w:w="867"/>
        <w:gridCol w:w="3952"/>
        <w:gridCol w:w="894"/>
        <w:gridCol w:w="1228"/>
        <w:gridCol w:w="905"/>
        <w:gridCol w:w="916"/>
      </w:tblGrid>
      <w:tr w:rsidR="00A82B02" w:rsidRPr="00A82B02" w:rsidTr="00A27F25"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A82B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b/>
                <w:sz w:val="20"/>
                <w:szCs w:val="20"/>
              </w:rPr>
              <w:t>LOTE 02 – MATERIAIS (PAVIMENTAÇÃO/CALÇADA)</w:t>
            </w:r>
          </w:p>
        </w:tc>
      </w:tr>
      <w:tr w:rsidR="00A82B02" w:rsidRPr="00A82B02" w:rsidTr="00A82B02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A82B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b/>
                <w:sz w:val="20"/>
                <w:szCs w:val="20"/>
              </w:rPr>
              <w:t>Lote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A82B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A82B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b/>
                <w:sz w:val="20"/>
                <w:szCs w:val="20"/>
              </w:rPr>
              <w:t>Material/Serviço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A82B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b/>
                <w:sz w:val="20"/>
                <w:szCs w:val="20"/>
              </w:rPr>
              <w:t>Unid. medida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A82B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A82B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Valor unitário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A82B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Valor total </w:t>
            </w:r>
          </w:p>
        </w:tc>
      </w:tr>
      <w:tr w:rsidR="00A82B02" w:rsidRPr="00A82B02" w:rsidTr="00A82B02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A82B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A82B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0A75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sz w:val="20"/>
                <w:szCs w:val="20"/>
              </w:rPr>
              <w:t>2. PAVIMENTAÇÃO</w:t>
            </w:r>
          </w:p>
          <w:p w:rsidR="00A82B02" w:rsidRPr="00A82B02" w:rsidRDefault="00A82B02" w:rsidP="000A75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sz w:val="20"/>
                <w:szCs w:val="20"/>
              </w:rPr>
              <w:t>2.1 - PISO INTERTRAVADO BLOCO RETANG., COR NATURAL 20x10 cm E=4cm  35Mpa  LISO  DORMIDO  CÓD. 36155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A82B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A82B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0A75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sz w:val="20"/>
                <w:szCs w:val="20"/>
              </w:rPr>
              <w:t xml:space="preserve"> 33,00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0A75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sz w:val="20"/>
                <w:szCs w:val="20"/>
              </w:rPr>
              <w:t>5.445,00</w:t>
            </w:r>
          </w:p>
        </w:tc>
      </w:tr>
      <w:tr w:rsidR="00A82B02" w:rsidRPr="00A82B02" w:rsidTr="00A82B02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A82B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A82B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0A75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sz w:val="20"/>
                <w:szCs w:val="20"/>
              </w:rPr>
              <w:t xml:space="preserve">2.2 - PISO  INTERT.  BLOCO RETANG.  COLORIDO  20x10cm   E=4cm  35Mpa  PODOTÁTIL  DORMIDO  CÓD. 36156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A82B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A82B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0A75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sz w:val="20"/>
                <w:szCs w:val="20"/>
              </w:rPr>
              <w:t xml:space="preserve"> 38,00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0A75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sz w:val="20"/>
                <w:szCs w:val="20"/>
              </w:rPr>
              <w:t>2.280,00</w:t>
            </w:r>
          </w:p>
        </w:tc>
      </w:tr>
      <w:tr w:rsidR="00A82B02" w:rsidRPr="00A82B02" w:rsidTr="00A82B02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A82B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A82B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0A75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sz w:val="20"/>
                <w:szCs w:val="20"/>
              </w:rPr>
              <w:t>2.3- AREIA MÉDIA P/ REJUNTE (MERCADO)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A82B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sz w:val="20"/>
                <w:szCs w:val="20"/>
              </w:rPr>
              <w:t>M³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A82B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0A75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sz w:val="20"/>
                <w:szCs w:val="20"/>
              </w:rPr>
              <w:t xml:space="preserve"> 110,00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0A75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sz w:val="20"/>
                <w:szCs w:val="20"/>
              </w:rPr>
              <w:t xml:space="preserve"> 495,00</w:t>
            </w:r>
          </w:p>
        </w:tc>
      </w:tr>
      <w:tr w:rsidR="00A82B02" w:rsidRPr="00A82B02" w:rsidTr="00A82B02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A82B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A82B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0A75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sz w:val="20"/>
                <w:szCs w:val="20"/>
              </w:rPr>
              <w:t>2.4 - PÓ DE BRITA e=3cm CÓD. 73817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A82B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sz w:val="20"/>
                <w:szCs w:val="20"/>
              </w:rPr>
              <w:t>M³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A82B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0A75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sz w:val="20"/>
                <w:szCs w:val="20"/>
              </w:rPr>
              <w:t xml:space="preserve"> 80,00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0A75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sz w:val="20"/>
                <w:szCs w:val="20"/>
              </w:rPr>
              <w:t xml:space="preserve"> 560,00</w:t>
            </w:r>
          </w:p>
        </w:tc>
      </w:tr>
      <w:tr w:rsidR="00A82B02" w:rsidRPr="00A82B02" w:rsidTr="00A82B02">
        <w:tc>
          <w:tcPr>
            <w:tcW w:w="8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A82B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b/>
                <w:sz w:val="20"/>
                <w:szCs w:val="20"/>
              </w:rPr>
              <w:t>Valor Total do Lote ..................................................................................................................................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02" w:rsidRPr="00A82B02" w:rsidRDefault="00A82B02" w:rsidP="000A75D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B02">
              <w:rPr>
                <w:rFonts w:ascii="Times New Roman" w:hAnsi="Times New Roman" w:cs="Times New Roman"/>
                <w:b/>
                <w:sz w:val="20"/>
                <w:szCs w:val="20"/>
              </w:rPr>
              <w:t>8.780,00</w:t>
            </w:r>
          </w:p>
        </w:tc>
      </w:tr>
    </w:tbl>
    <w:p w:rsidR="00A82B02" w:rsidRPr="00A82B02" w:rsidRDefault="00A82B02" w:rsidP="00A82B0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A82B02" w:rsidRPr="00A82B02" w:rsidRDefault="00A82B02" w:rsidP="00A82B02">
      <w:pPr>
        <w:pStyle w:val="Normal0"/>
        <w:jc w:val="both"/>
        <w:rPr>
          <w:rFonts w:ascii="Times New Roman" w:hAnsi="Times New Roman" w:cs="Times New Roman"/>
          <w:sz w:val="20"/>
          <w:szCs w:val="20"/>
        </w:rPr>
      </w:pPr>
      <w:r w:rsidRPr="00A82B02">
        <w:rPr>
          <w:rFonts w:ascii="Times New Roman" w:hAnsi="Times New Roman" w:cs="Times New Roman"/>
          <w:b/>
          <w:bCs/>
          <w:sz w:val="20"/>
          <w:szCs w:val="20"/>
        </w:rPr>
        <w:t>Forma de Pagamento</w:t>
      </w:r>
      <w:r w:rsidR="001F3EEC">
        <w:rPr>
          <w:rFonts w:ascii="Times New Roman" w:hAnsi="Times New Roman" w:cs="Times New Roman"/>
          <w:b/>
          <w:bCs/>
          <w:sz w:val="20"/>
          <w:szCs w:val="20"/>
        </w:rPr>
        <w:t xml:space="preserve"> para o Lote 01</w:t>
      </w:r>
      <w:r w:rsidRPr="00A82B02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A82B02">
        <w:rPr>
          <w:rFonts w:ascii="Times New Roman" w:hAnsi="Times New Roman" w:cs="Times New Roman"/>
          <w:sz w:val="20"/>
          <w:szCs w:val="20"/>
        </w:rPr>
        <w:t xml:space="preserve"> 10.2 – Os pagamentos dos serviços prestados serão em conformidade com o Cronograma físico financeiro e mediante Boletins de Medição.  </w:t>
      </w:r>
    </w:p>
    <w:p w:rsidR="00A82B02" w:rsidRPr="00A82B02" w:rsidRDefault="00A82B02" w:rsidP="00A82B02">
      <w:pPr>
        <w:pStyle w:val="Normal0"/>
        <w:jc w:val="both"/>
        <w:rPr>
          <w:rFonts w:ascii="Times New Roman" w:hAnsi="Times New Roman" w:cs="Times New Roman"/>
          <w:sz w:val="20"/>
          <w:szCs w:val="20"/>
        </w:rPr>
      </w:pPr>
      <w:r w:rsidRPr="00A82B02">
        <w:rPr>
          <w:rFonts w:ascii="Times New Roman" w:hAnsi="Times New Roman" w:cs="Times New Roman"/>
          <w:sz w:val="20"/>
          <w:szCs w:val="20"/>
        </w:rPr>
        <w:t xml:space="preserve">                                        10.2.1 – A medição poderá ocorrer semanalmente ou quinzenalmente, dependendo do andamento da obra.  </w:t>
      </w:r>
    </w:p>
    <w:p w:rsidR="00A82B02" w:rsidRPr="00A82B02" w:rsidRDefault="00A82B02" w:rsidP="00A82B02">
      <w:pPr>
        <w:pStyle w:val="Normal0"/>
        <w:jc w:val="both"/>
        <w:rPr>
          <w:rFonts w:ascii="Times New Roman" w:hAnsi="Times New Roman" w:cs="Times New Roman"/>
          <w:sz w:val="20"/>
          <w:szCs w:val="20"/>
        </w:rPr>
      </w:pPr>
      <w:r w:rsidRPr="00A82B02">
        <w:rPr>
          <w:rFonts w:ascii="Times New Roman" w:hAnsi="Times New Roman" w:cs="Times New Roman"/>
          <w:sz w:val="20"/>
          <w:szCs w:val="20"/>
        </w:rPr>
        <w:t xml:space="preserve">                                        10.2.2 – Quanto ao pagamento, este fica condicionado aos respectivos documentos que deverão ser apresentados na tesouraria deste Município: </w:t>
      </w:r>
    </w:p>
    <w:p w:rsidR="00A82B02" w:rsidRPr="00A82B02" w:rsidRDefault="00A82B02" w:rsidP="00A82B02">
      <w:pPr>
        <w:pStyle w:val="Normal0"/>
        <w:jc w:val="both"/>
        <w:rPr>
          <w:rFonts w:ascii="Times New Roman" w:hAnsi="Times New Roman" w:cs="Times New Roman"/>
          <w:sz w:val="20"/>
          <w:szCs w:val="20"/>
        </w:rPr>
      </w:pPr>
      <w:r w:rsidRPr="00A82B02">
        <w:rPr>
          <w:rFonts w:ascii="Times New Roman" w:hAnsi="Times New Roman" w:cs="Times New Roman"/>
          <w:sz w:val="20"/>
          <w:szCs w:val="20"/>
        </w:rPr>
        <w:t xml:space="preserve">                                         I - Emissão dos respectivos documentos fiscais. </w:t>
      </w:r>
    </w:p>
    <w:p w:rsidR="00A82B02" w:rsidRPr="00A82B02" w:rsidRDefault="00A82B02" w:rsidP="00A82B02">
      <w:pPr>
        <w:pStyle w:val="Normal0"/>
        <w:jc w:val="both"/>
        <w:rPr>
          <w:rFonts w:ascii="Times New Roman" w:hAnsi="Times New Roman" w:cs="Times New Roman"/>
          <w:sz w:val="20"/>
          <w:szCs w:val="20"/>
        </w:rPr>
      </w:pPr>
      <w:r w:rsidRPr="00A82B02">
        <w:rPr>
          <w:rFonts w:ascii="Times New Roman" w:hAnsi="Times New Roman" w:cs="Times New Roman"/>
          <w:sz w:val="20"/>
          <w:szCs w:val="20"/>
        </w:rPr>
        <w:t xml:space="preserve">                                         II - Aceitação dos bens/serviços, pelo órgão da Prefeitura encarregado da fiscalização.                   </w:t>
      </w:r>
    </w:p>
    <w:p w:rsidR="00A82B02" w:rsidRPr="00A82B02" w:rsidRDefault="00A82B02" w:rsidP="00A82B02">
      <w:pPr>
        <w:pStyle w:val="Normal0"/>
        <w:jc w:val="both"/>
        <w:rPr>
          <w:rFonts w:ascii="Times New Roman" w:hAnsi="Times New Roman" w:cs="Times New Roman"/>
          <w:sz w:val="20"/>
          <w:szCs w:val="20"/>
        </w:rPr>
      </w:pPr>
      <w:r w:rsidRPr="00A82B02">
        <w:rPr>
          <w:rFonts w:ascii="Times New Roman" w:hAnsi="Times New Roman" w:cs="Times New Roman"/>
          <w:sz w:val="20"/>
          <w:szCs w:val="20"/>
        </w:rPr>
        <w:t xml:space="preserve">                                         III - Cópia da folha de pagamento e da GRPS, relativa aos funcionários colocados à disposição da Contratada para esta reforma. </w:t>
      </w:r>
    </w:p>
    <w:p w:rsidR="00A82B02" w:rsidRPr="00A82B02" w:rsidRDefault="00A82B02" w:rsidP="00A82B02">
      <w:pPr>
        <w:pStyle w:val="Normal0"/>
        <w:jc w:val="both"/>
        <w:rPr>
          <w:rFonts w:ascii="Times New Roman" w:hAnsi="Times New Roman" w:cs="Times New Roman"/>
          <w:sz w:val="20"/>
          <w:szCs w:val="20"/>
        </w:rPr>
      </w:pPr>
      <w:r w:rsidRPr="00A82B02">
        <w:rPr>
          <w:rFonts w:ascii="Times New Roman" w:hAnsi="Times New Roman" w:cs="Times New Roman"/>
          <w:sz w:val="20"/>
          <w:szCs w:val="20"/>
        </w:rPr>
        <w:t xml:space="preserve">                                         IV - Retenção do ISS sobre os serviços prestados que tenham por local da prestação o território do Município de Arroio Trinta.  </w:t>
      </w:r>
    </w:p>
    <w:p w:rsidR="00A82B02" w:rsidRPr="00A82B02" w:rsidRDefault="00A82B02" w:rsidP="00A82B02">
      <w:pPr>
        <w:pStyle w:val="Normal0"/>
        <w:jc w:val="both"/>
        <w:rPr>
          <w:rFonts w:ascii="Times New Roman" w:hAnsi="Times New Roman" w:cs="Times New Roman"/>
          <w:sz w:val="20"/>
          <w:szCs w:val="20"/>
        </w:rPr>
      </w:pPr>
      <w:r w:rsidRPr="00A82B02">
        <w:rPr>
          <w:rFonts w:ascii="Times New Roman" w:hAnsi="Times New Roman" w:cs="Times New Roman"/>
          <w:sz w:val="20"/>
          <w:szCs w:val="20"/>
        </w:rPr>
        <w:t xml:space="preserve">                                         V - Apresentação das Negativas de Tributos Federais, Estaduais e Municipais, bem como FGTS, INSS e Débitos Trabalhistas.  </w:t>
      </w:r>
    </w:p>
    <w:p w:rsidR="00A82B02" w:rsidRPr="00A82B02" w:rsidRDefault="00A82B02" w:rsidP="00A82B02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A82B02">
        <w:rPr>
          <w:rFonts w:ascii="Times New Roman" w:hAnsi="Times New Roman" w:cs="Times New Roman"/>
          <w:sz w:val="20"/>
          <w:szCs w:val="20"/>
        </w:rPr>
        <w:t xml:space="preserve">                                         VI - Tratando-se de prestação de serviços, a Contratada deverá cumprir todos os encargos e obrigações trabalhistas. </w:t>
      </w:r>
    </w:p>
    <w:p w:rsidR="00A82B02" w:rsidRPr="00A82B02" w:rsidRDefault="00A82B02" w:rsidP="00A82B02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A82B02">
        <w:rPr>
          <w:rFonts w:ascii="Times New Roman" w:hAnsi="Times New Roman" w:cs="Times New Roman"/>
          <w:sz w:val="20"/>
          <w:szCs w:val="20"/>
        </w:rPr>
        <w:t xml:space="preserve">                                         VII - A Contratante somente efetuará o pagamento para a Contratada mediante comprovação do cumprimento das obrigações trabalhistas, em especial o pagamento de salários, recolhimento de FGTS e de Contribuição Previdenciária dos Trabalhadores.</w:t>
      </w:r>
    </w:p>
    <w:p w:rsidR="00A82B02" w:rsidRDefault="00A82B02" w:rsidP="00A82B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3EEC" w:rsidRPr="001F3EEC" w:rsidRDefault="001F3EEC" w:rsidP="001F3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82B02">
        <w:rPr>
          <w:rFonts w:ascii="Times New Roman" w:hAnsi="Times New Roman" w:cs="Times New Roman"/>
          <w:b/>
          <w:bCs/>
          <w:sz w:val="20"/>
          <w:szCs w:val="20"/>
        </w:rPr>
        <w:t>Forma de Pagamento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para o Lote 02</w:t>
      </w:r>
      <w:r w:rsidRPr="00A82B02"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F3EEC">
        <w:rPr>
          <w:rFonts w:ascii="Times New Roman" w:hAnsi="Times New Roman" w:cs="Times New Roman"/>
          <w:bCs/>
          <w:sz w:val="20"/>
          <w:szCs w:val="20"/>
        </w:rPr>
        <w:t>O pagamento deverá ser efetuado conforme especificado no item 1.1.2.3  deste Edital e será fiscalizado pelo mesmo.</w:t>
      </w:r>
    </w:p>
    <w:p w:rsidR="001F3EEC" w:rsidRPr="001F3EEC" w:rsidRDefault="001F3EEC" w:rsidP="001F3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F3EEC">
        <w:rPr>
          <w:rFonts w:ascii="Times New Roman" w:hAnsi="Times New Roman" w:cs="Times New Roman"/>
          <w:bCs/>
          <w:sz w:val="20"/>
          <w:szCs w:val="20"/>
        </w:rPr>
        <w:t xml:space="preserve">1.1.2. 3 – A entrega do material deverá ser feita conforme solicitado pelo Sr.  Michel Júnior Serighelli, Responsável pela Secretaria Municipal de Administração e Finanças e deverá ser entregue no local onde será realizada a pavimentação/calçada. </w:t>
      </w:r>
      <w:r w:rsidR="00E74351">
        <w:rPr>
          <w:rFonts w:ascii="Times New Roman" w:hAnsi="Times New Roman" w:cs="Times New Roman"/>
          <w:bCs/>
          <w:sz w:val="20"/>
          <w:szCs w:val="20"/>
        </w:rPr>
        <w:t>(O pagamento será efetuado conforme a entrega do material).</w:t>
      </w:r>
      <w:bookmarkStart w:id="0" w:name="_GoBack"/>
      <w:bookmarkEnd w:id="0"/>
      <w:r w:rsidRPr="001F3EEC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1F3EEC" w:rsidRPr="00A82B02" w:rsidRDefault="001F3EEC" w:rsidP="00A82B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2B02" w:rsidRPr="00A82B02" w:rsidRDefault="00A82B02" w:rsidP="00A82B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B02">
        <w:rPr>
          <w:rFonts w:ascii="Times New Roman" w:hAnsi="Times New Roman" w:cs="Times New Roman"/>
          <w:b/>
          <w:bCs/>
          <w:sz w:val="20"/>
          <w:szCs w:val="20"/>
        </w:rPr>
        <w:t>Prazo Entrega:</w:t>
      </w:r>
      <w:r w:rsidRPr="00A82B02">
        <w:rPr>
          <w:rFonts w:ascii="Times New Roman" w:hAnsi="Times New Roman" w:cs="Times New Roman"/>
          <w:sz w:val="20"/>
          <w:szCs w:val="20"/>
        </w:rPr>
        <w:t xml:space="preserve"> 6.2.3 - O prazo para a execução dos serviços deverá ser conforme o Cronograma Global de Execução, ou seja, 60 dias  consecutivos do recebimento da Ordem de Serviço, podendo ser prorrogado por motivo de força maior, nos temos do Art. 57, Lei 8.666/93.</w:t>
      </w:r>
    </w:p>
    <w:p w:rsidR="00A82B02" w:rsidRPr="00A82B02" w:rsidRDefault="00A82B02" w:rsidP="00A82B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2B02" w:rsidRPr="00A82B02" w:rsidRDefault="00A82B02" w:rsidP="00A82B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B02">
        <w:rPr>
          <w:rFonts w:ascii="Times New Roman" w:hAnsi="Times New Roman" w:cs="Times New Roman"/>
          <w:b/>
          <w:bCs/>
          <w:sz w:val="20"/>
          <w:szCs w:val="20"/>
        </w:rPr>
        <w:t>Forma de Reajuste:</w:t>
      </w:r>
      <w:r w:rsidRPr="00A82B02">
        <w:rPr>
          <w:rFonts w:ascii="Times New Roman" w:hAnsi="Times New Roman" w:cs="Times New Roman"/>
          <w:sz w:val="20"/>
          <w:szCs w:val="20"/>
        </w:rPr>
        <w:t xml:space="preserve"> 10.4 - Não haverá reajuste, nem atualização de valores, exceto na ocorrência de fato que justifique a aplicação da alínea “d”, do inciso II, do artigo 65, da Lei nº 8.666 de 21 de junho de 1993.</w:t>
      </w:r>
    </w:p>
    <w:p w:rsidR="00A82B02" w:rsidRPr="00A82B02" w:rsidRDefault="00A82B02" w:rsidP="00A82B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2B02" w:rsidRPr="00A82B02" w:rsidRDefault="00A82B02" w:rsidP="00A82B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B02">
        <w:rPr>
          <w:rFonts w:ascii="Times New Roman" w:hAnsi="Times New Roman" w:cs="Times New Roman"/>
          <w:b/>
          <w:bCs/>
          <w:sz w:val="20"/>
          <w:szCs w:val="20"/>
        </w:rPr>
        <w:t>Local de Entrega:</w:t>
      </w:r>
      <w:r w:rsidRPr="00A82B02">
        <w:rPr>
          <w:rFonts w:ascii="Times New Roman" w:hAnsi="Times New Roman" w:cs="Times New Roman"/>
          <w:sz w:val="20"/>
          <w:szCs w:val="20"/>
        </w:rPr>
        <w:t xml:space="preserve"> Nos locais que serão realizadas as Obras, conforme Projeto anexado ao Edital.</w:t>
      </w:r>
    </w:p>
    <w:p w:rsidR="00A82B02" w:rsidRPr="00A82B02" w:rsidRDefault="00A82B02" w:rsidP="00A82B0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A82B02" w:rsidRPr="00A82B02" w:rsidRDefault="00A82B02" w:rsidP="00A82B0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A82B02" w:rsidRPr="00A82B02" w:rsidRDefault="00A82B02" w:rsidP="00A82B0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0"/>
          <w:szCs w:val="20"/>
        </w:rPr>
      </w:pPr>
      <w:r w:rsidRPr="00A82B02">
        <w:rPr>
          <w:rFonts w:ascii="Times New Roman" w:hAnsi="Times New Roman" w:cs="Times New Roman"/>
          <w:sz w:val="20"/>
          <w:szCs w:val="20"/>
        </w:rPr>
        <w:t>Arroio Trinta - SC, 14</w:t>
      </w:r>
      <w:r>
        <w:rPr>
          <w:rFonts w:ascii="Times New Roman" w:hAnsi="Times New Roman" w:cs="Times New Roman"/>
          <w:sz w:val="20"/>
          <w:szCs w:val="20"/>
        </w:rPr>
        <w:t xml:space="preserve"> de agosto de </w:t>
      </w:r>
      <w:r w:rsidRPr="00A82B02">
        <w:rPr>
          <w:rFonts w:ascii="Times New Roman" w:hAnsi="Times New Roman" w:cs="Times New Roman"/>
          <w:sz w:val="20"/>
          <w:szCs w:val="20"/>
        </w:rPr>
        <w:t>2017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82B02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A82B02" w:rsidRPr="00A82B02" w:rsidRDefault="00A82B02" w:rsidP="00A82B0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A82B02" w:rsidRPr="00A82B02" w:rsidRDefault="00A82B02" w:rsidP="00A82B0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A82B02" w:rsidRPr="00A82B02" w:rsidRDefault="00A82B02" w:rsidP="00A82B0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A82B02" w:rsidRPr="00A82B02" w:rsidRDefault="00A82B02" w:rsidP="00A82B0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A82B02" w:rsidRPr="00A82B02" w:rsidRDefault="00A82B02" w:rsidP="00A82B0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82B0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1F3E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CLAUDIO SPRICIGO</w:t>
      </w:r>
    </w:p>
    <w:p w:rsidR="00A82B02" w:rsidRPr="00A82B02" w:rsidRDefault="00A82B02" w:rsidP="00A82B0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82B02">
        <w:rPr>
          <w:rFonts w:ascii="Times New Roman" w:hAnsi="Times New Roman" w:cs="Times New Roman"/>
          <w:sz w:val="20"/>
          <w:szCs w:val="20"/>
        </w:rPr>
        <w:t xml:space="preserve">                    Prefeito Municipal de Arroio Trinta       </w:t>
      </w:r>
      <w:r w:rsidRPr="00A82B02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A82B02" w:rsidRPr="00A82B02" w:rsidRDefault="00A82B02" w:rsidP="00A82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82B02" w:rsidRPr="00A82B02" w:rsidRDefault="00A82B02" w:rsidP="00A82B02">
      <w:pPr>
        <w:rPr>
          <w:rFonts w:ascii="Times New Roman" w:hAnsi="Times New Roman" w:cs="Times New Roman"/>
          <w:sz w:val="20"/>
          <w:szCs w:val="20"/>
        </w:rPr>
      </w:pPr>
    </w:p>
    <w:p w:rsidR="00A82B02" w:rsidRPr="00A82B02" w:rsidRDefault="00A82B02">
      <w:pPr>
        <w:rPr>
          <w:rFonts w:ascii="Times New Roman" w:hAnsi="Times New Roman" w:cs="Times New Roman"/>
          <w:sz w:val="20"/>
          <w:szCs w:val="20"/>
        </w:rPr>
      </w:pPr>
    </w:p>
    <w:sectPr w:rsidR="00A82B02" w:rsidRPr="00A82B02" w:rsidSect="00A82B02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4D9" w:rsidRDefault="00E754D9" w:rsidP="001F3EEC">
      <w:pPr>
        <w:spacing w:after="0" w:line="240" w:lineRule="auto"/>
      </w:pPr>
      <w:r>
        <w:separator/>
      </w:r>
    </w:p>
  </w:endnote>
  <w:endnote w:type="continuationSeparator" w:id="0">
    <w:p w:rsidR="00E754D9" w:rsidRDefault="00E754D9" w:rsidP="001F3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5298584"/>
      <w:docPartObj>
        <w:docPartGallery w:val="Page Numbers (Bottom of Page)"/>
        <w:docPartUnique/>
      </w:docPartObj>
    </w:sdtPr>
    <w:sdtEndPr/>
    <w:sdtContent>
      <w:p w:rsidR="001F3EEC" w:rsidRDefault="001F3EE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351">
          <w:rPr>
            <w:noProof/>
          </w:rPr>
          <w:t>1</w:t>
        </w:r>
        <w:r>
          <w:fldChar w:fldCharType="end"/>
        </w:r>
      </w:p>
    </w:sdtContent>
  </w:sdt>
  <w:p w:rsidR="001F3EEC" w:rsidRDefault="001F3E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4D9" w:rsidRDefault="00E754D9" w:rsidP="001F3EEC">
      <w:pPr>
        <w:spacing w:after="0" w:line="240" w:lineRule="auto"/>
      </w:pPr>
      <w:r>
        <w:separator/>
      </w:r>
    </w:p>
  </w:footnote>
  <w:footnote w:type="continuationSeparator" w:id="0">
    <w:p w:rsidR="00E754D9" w:rsidRDefault="00E754D9" w:rsidP="001F3E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02"/>
    <w:rsid w:val="001F3EEC"/>
    <w:rsid w:val="00347EA5"/>
    <w:rsid w:val="0094456C"/>
    <w:rsid w:val="00A82B02"/>
    <w:rsid w:val="00E74351"/>
    <w:rsid w:val="00E7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32C1C-2288-4AE3-B568-46AA5D77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B0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A82B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SemEspaamento">
    <w:name w:val="No Spacing"/>
    <w:uiPriority w:val="1"/>
    <w:qFormat/>
    <w:rsid w:val="00A82B02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1F3E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3EEC"/>
  </w:style>
  <w:style w:type="paragraph" w:styleId="Rodap">
    <w:name w:val="footer"/>
    <w:basedOn w:val="Normal"/>
    <w:link w:val="RodapChar"/>
    <w:uiPriority w:val="99"/>
    <w:unhideWhenUsed/>
    <w:rsid w:val="001F3E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3EEC"/>
  </w:style>
  <w:style w:type="paragraph" w:styleId="Textodebalo">
    <w:name w:val="Balloon Text"/>
    <w:basedOn w:val="Normal"/>
    <w:link w:val="TextodebaloChar"/>
    <w:uiPriority w:val="99"/>
    <w:semiHidden/>
    <w:unhideWhenUsed/>
    <w:rsid w:val="001F3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815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Clientee</dc:creator>
  <cp:keywords/>
  <dc:description/>
  <cp:lastModifiedBy>Clientee</cp:lastModifiedBy>
  <cp:revision>5</cp:revision>
  <cp:lastPrinted>2017-08-14T20:04:00Z</cp:lastPrinted>
  <dcterms:created xsi:type="dcterms:W3CDTF">2017-08-14T19:41:00Z</dcterms:created>
  <dcterms:modified xsi:type="dcterms:W3CDTF">2017-08-14T20:04:00Z</dcterms:modified>
</cp:coreProperties>
</file>