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C0CB1" w14:textId="77777777" w:rsidR="008F287B" w:rsidRDefault="008F287B" w:rsidP="008F287B">
      <w:pPr>
        <w:pStyle w:val="TextosemFormatao"/>
        <w:jc w:val="center"/>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EDITAL DE TOMADA DE PREÇOS N° 000</w:t>
      </w:r>
      <w:r w:rsidR="00DB2FA2">
        <w:rPr>
          <w:rFonts w:ascii="Times New Roman" w:hAnsi="Times New Roman" w:cs="Times New Roman"/>
          <w:b/>
          <w:color w:val="000000" w:themeColor="text1"/>
          <w:sz w:val="23"/>
          <w:szCs w:val="23"/>
        </w:rPr>
        <w:t>5</w:t>
      </w:r>
      <w:r>
        <w:rPr>
          <w:rFonts w:ascii="Times New Roman" w:hAnsi="Times New Roman" w:cs="Times New Roman"/>
          <w:b/>
          <w:color w:val="000000" w:themeColor="text1"/>
          <w:sz w:val="23"/>
          <w:szCs w:val="23"/>
        </w:rPr>
        <w:t>/2017</w:t>
      </w:r>
    </w:p>
    <w:p w14:paraId="3CAFBBC4" w14:textId="77777777" w:rsidR="008F287B" w:rsidRDefault="008F287B" w:rsidP="008F287B">
      <w:pPr>
        <w:jc w:val="both"/>
        <w:rPr>
          <w:color w:val="000000" w:themeColor="text1"/>
          <w:sz w:val="23"/>
          <w:szCs w:val="23"/>
        </w:rPr>
      </w:pPr>
    </w:p>
    <w:p w14:paraId="3CC32366" w14:textId="10F5D65F" w:rsidR="008F287B" w:rsidRDefault="008F287B" w:rsidP="008F287B">
      <w:pPr>
        <w:jc w:val="both"/>
        <w:rPr>
          <w:color w:val="000000" w:themeColor="text1"/>
          <w:sz w:val="23"/>
          <w:szCs w:val="23"/>
        </w:rPr>
      </w:pPr>
      <w:r>
        <w:rPr>
          <w:color w:val="000000" w:themeColor="text1"/>
          <w:sz w:val="23"/>
          <w:szCs w:val="23"/>
        </w:rPr>
        <w:t xml:space="preserve">O Município de Arroio Trinta (SC), pessoa jurídica de direito público interno, inscrito no CNPJ sob o nº 82.826.462/0001-27, representado neste ato pelo Prefeito Municipal o Senhor CLAUDIO SPRICIGO, comunica aos interessados que fará realizar licitação na modalidade TOMADA DE PREÇOS visando à execução dos serviços, objeto abaixo indicado. Os envelopes de habilitação e proposta deverão ser protocolados no Setor de Protocolo, localizada na sede deste Município, na Rua XV de Novembro 26, Centro, Arroio Trinta, SC, </w:t>
      </w:r>
      <w:r w:rsidRPr="00FC54D9">
        <w:rPr>
          <w:sz w:val="24"/>
          <w:szCs w:val="23"/>
        </w:rPr>
        <w:t>até às</w:t>
      </w:r>
      <w:r w:rsidRPr="00FC54D9">
        <w:rPr>
          <w:b/>
          <w:sz w:val="24"/>
          <w:szCs w:val="23"/>
        </w:rPr>
        <w:t xml:space="preserve"> 09h:00 </w:t>
      </w:r>
      <w:r w:rsidRPr="00FC54D9">
        <w:rPr>
          <w:sz w:val="24"/>
          <w:szCs w:val="23"/>
        </w:rPr>
        <w:t xml:space="preserve">do </w:t>
      </w:r>
      <w:r w:rsidRPr="00FC54D9">
        <w:rPr>
          <w:b/>
          <w:sz w:val="24"/>
          <w:szCs w:val="23"/>
        </w:rPr>
        <w:t xml:space="preserve">dia </w:t>
      </w:r>
      <w:r w:rsidR="00FC54D9" w:rsidRPr="00FC54D9">
        <w:rPr>
          <w:b/>
          <w:sz w:val="24"/>
          <w:szCs w:val="23"/>
        </w:rPr>
        <w:t>2</w:t>
      </w:r>
      <w:r w:rsidR="00E030FC">
        <w:rPr>
          <w:b/>
          <w:sz w:val="24"/>
          <w:szCs w:val="23"/>
        </w:rPr>
        <w:t>5</w:t>
      </w:r>
      <w:r w:rsidR="00FC54D9" w:rsidRPr="00FC54D9">
        <w:rPr>
          <w:b/>
          <w:sz w:val="24"/>
          <w:szCs w:val="23"/>
        </w:rPr>
        <w:t xml:space="preserve"> de outubro de 2017 </w:t>
      </w:r>
      <w:r w:rsidRPr="00FC54D9">
        <w:rPr>
          <w:sz w:val="24"/>
          <w:szCs w:val="23"/>
        </w:rPr>
        <w:t>ou do primeiro dia útil subsequente, na hipótese de n</w:t>
      </w:r>
      <w:r>
        <w:rPr>
          <w:color w:val="000000" w:themeColor="text1"/>
          <w:sz w:val="23"/>
          <w:szCs w:val="23"/>
        </w:rPr>
        <w:t>ão haver expediente nesta data, para abertura no mesmo dia, às</w:t>
      </w:r>
      <w:r>
        <w:rPr>
          <w:b/>
          <w:color w:val="000000" w:themeColor="text1"/>
          <w:sz w:val="23"/>
          <w:szCs w:val="23"/>
        </w:rPr>
        <w:t xml:space="preserve"> 09h:30m.</w:t>
      </w:r>
      <w:r>
        <w:rPr>
          <w:color w:val="000000" w:themeColor="text1"/>
          <w:sz w:val="23"/>
          <w:szCs w:val="23"/>
        </w:rPr>
        <w:t xml:space="preserve"> A presente licitação será do tipo </w:t>
      </w:r>
      <w:r>
        <w:rPr>
          <w:b/>
          <w:color w:val="000000" w:themeColor="text1"/>
          <w:sz w:val="23"/>
          <w:szCs w:val="23"/>
        </w:rPr>
        <w:t>MENOR VALOR GLOBAL</w:t>
      </w:r>
      <w:r>
        <w:rPr>
          <w:color w:val="000000" w:themeColor="text1"/>
          <w:sz w:val="23"/>
          <w:szCs w:val="23"/>
        </w:rPr>
        <w:t xml:space="preserve">, sob a forma de execução indireta em regime de empreitada global, consoante às condições estatuídas neste Edital e será regida pela Lei Complementar 123/2006, Lei Federal n.º 8.666/93 e alterações posteriores. </w:t>
      </w:r>
    </w:p>
    <w:p w14:paraId="2531C7B0" w14:textId="77777777" w:rsidR="008F287B" w:rsidRDefault="008F287B" w:rsidP="008F287B">
      <w:pPr>
        <w:suppressAutoHyphens/>
        <w:ind w:firstLine="1418"/>
        <w:jc w:val="both"/>
        <w:rPr>
          <w:color w:val="000000" w:themeColor="text1"/>
          <w:sz w:val="23"/>
          <w:szCs w:val="23"/>
        </w:rPr>
      </w:pPr>
    </w:p>
    <w:p w14:paraId="01C6774B" w14:textId="77777777" w:rsidR="008F287B" w:rsidRDefault="008F287B" w:rsidP="008F287B">
      <w:pPr>
        <w:pStyle w:val="PargrafodaLista"/>
        <w:numPr>
          <w:ilvl w:val="0"/>
          <w:numId w:val="2"/>
        </w:numPr>
        <w:suppressAutoHyphens/>
        <w:jc w:val="both"/>
        <w:rPr>
          <w:b/>
          <w:color w:val="000000" w:themeColor="text1"/>
          <w:sz w:val="23"/>
          <w:szCs w:val="23"/>
        </w:rPr>
      </w:pPr>
      <w:r>
        <w:rPr>
          <w:b/>
          <w:color w:val="000000" w:themeColor="text1"/>
          <w:sz w:val="23"/>
          <w:szCs w:val="23"/>
        </w:rPr>
        <w:t>- DO OBJETO</w:t>
      </w:r>
    </w:p>
    <w:p w14:paraId="35DB2F3F" w14:textId="77777777" w:rsidR="00817EC5" w:rsidRPr="00817EC5" w:rsidRDefault="00817EC5" w:rsidP="00817EC5">
      <w:pPr>
        <w:suppressAutoHyphens/>
        <w:jc w:val="both"/>
        <w:rPr>
          <w:b/>
          <w:color w:val="000000" w:themeColor="text1"/>
          <w:sz w:val="23"/>
          <w:szCs w:val="23"/>
        </w:rPr>
      </w:pPr>
      <w:bookmarkStart w:id="0" w:name="_GoBack"/>
      <w:bookmarkEnd w:id="0"/>
    </w:p>
    <w:p w14:paraId="34B043CE" w14:textId="589CA1CA" w:rsidR="008F287B" w:rsidRDefault="00817EC5" w:rsidP="008F287B">
      <w:pPr>
        <w:pStyle w:val="Corpodetexto21"/>
        <w:suppressAutoHyphens/>
        <w:rPr>
          <w:rFonts w:ascii="Times New Roman" w:hAnsi="Times New Roman"/>
          <w:b/>
          <w:color w:val="000000" w:themeColor="text1"/>
          <w:sz w:val="23"/>
          <w:szCs w:val="23"/>
        </w:rPr>
      </w:pPr>
      <w:r w:rsidRPr="00817EC5">
        <w:rPr>
          <w:rFonts w:ascii="Times New Roman" w:hAnsi="Times New Roman"/>
          <w:b/>
          <w:color w:val="000000" w:themeColor="text1"/>
          <w:sz w:val="23"/>
          <w:szCs w:val="23"/>
        </w:rPr>
        <w:t>1.1</w:t>
      </w:r>
      <w:r w:rsidR="00381989">
        <w:rPr>
          <w:rFonts w:ascii="Times New Roman" w:hAnsi="Times New Roman"/>
          <w:b/>
          <w:color w:val="000000" w:themeColor="text1"/>
          <w:sz w:val="23"/>
          <w:szCs w:val="23"/>
        </w:rPr>
        <w:t xml:space="preserve"> – </w:t>
      </w:r>
      <w:r w:rsidRPr="00817EC5">
        <w:rPr>
          <w:rFonts w:ascii="Times New Roman" w:hAnsi="Times New Roman"/>
          <w:b/>
          <w:color w:val="000000" w:themeColor="text1"/>
          <w:sz w:val="23"/>
          <w:szCs w:val="23"/>
        </w:rPr>
        <w:t>CONTRA</w:t>
      </w:r>
      <w:r w:rsidR="005038D4">
        <w:rPr>
          <w:rFonts w:ascii="Times New Roman" w:hAnsi="Times New Roman"/>
          <w:b/>
          <w:color w:val="000000" w:themeColor="text1"/>
          <w:sz w:val="23"/>
          <w:szCs w:val="23"/>
        </w:rPr>
        <w:t>TA</w:t>
      </w:r>
      <w:r w:rsidRPr="00817EC5">
        <w:rPr>
          <w:rFonts w:ascii="Times New Roman" w:hAnsi="Times New Roman"/>
          <w:b/>
          <w:color w:val="000000" w:themeColor="text1"/>
          <w:sz w:val="23"/>
          <w:szCs w:val="23"/>
        </w:rPr>
        <w:t>ÇÃO</w:t>
      </w:r>
      <w:r w:rsidR="00381989">
        <w:rPr>
          <w:rFonts w:ascii="Times New Roman" w:hAnsi="Times New Roman"/>
          <w:b/>
          <w:color w:val="000000" w:themeColor="text1"/>
          <w:sz w:val="23"/>
          <w:szCs w:val="23"/>
        </w:rPr>
        <w:t xml:space="preserve"> </w:t>
      </w:r>
      <w:r w:rsidRPr="00817EC5">
        <w:rPr>
          <w:rFonts w:ascii="Times New Roman" w:hAnsi="Times New Roman"/>
          <w:b/>
          <w:color w:val="000000" w:themeColor="text1"/>
          <w:sz w:val="23"/>
          <w:szCs w:val="23"/>
        </w:rPr>
        <w:t xml:space="preserve">DE EMPRESA ESPECIALIZADA PARA IMPLEMENTAÇÃO DE POLÍTICA DE DESENVOLVIMENTO SÓCIO-ECONÔMICO NO MUNICÍPIO DE ARROIO TRINTA. </w:t>
      </w:r>
    </w:p>
    <w:p w14:paraId="6925FDFD" w14:textId="77777777" w:rsidR="00817EC5" w:rsidRDefault="00817EC5" w:rsidP="008F287B">
      <w:pPr>
        <w:pStyle w:val="Corpodetexto21"/>
        <w:suppressAutoHyphens/>
        <w:rPr>
          <w:rFonts w:ascii="Times New Roman" w:hAnsi="Times New Roman"/>
          <w:b/>
          <w:color w:val="000000" w:themeColor="text1"/>
          <w:sz w:val="23"/>
          <w:szCs w:val="23"/>
        </w:rPr>
      </w:pPr>
    </w:p>
    <w:p w14:paraId="718DD00A" w14:textId="018F6895" w:rsidR="00817EC5" w:rsidRDefault="00817EC5" w:rsidP="008F287B">
      <w:pPr>
        <w:pStyle w:val="Corpodetexto21"/>
        <w:suppressAutoHyphens/>
        <w:rPr>
          <w:rFonts w:ascii="Times New Roman" w:hAnsi="Times New Roman"/>
          <w:color w:val="000000" w:themeColor="text1"/>
          <w:sz w:val="23"/>
          <w:szCs w:val="23"/>
        </w:rPr>
      </w:pPr>
      <w:r w:rsidRPr="00817EC5">
        <w:rPr>
          <w:rFonts w:ascii="Times New Roman" w:hAnsi="Times New Roman"/>
          <w:color w:val="000000" w:themeColor="text1"/>
          <w:sz w:val="23"/>
          <w:szCs w:val="23"/>
        </w:rPr>
        <w:t>1.2</w:t>
      </w:r>
      <w:r w:rsidR="00381989">
        <w:rPr>
          <w:rFonts w:ascii="Times New Roman" w:hAnsi="Times New Roman"/>
          <w:color w:val="000000" w:themeColor="text1"/>
          <w:sz w:val="23"/>
          <w:szCs w:val="23"/>
        </w:rPr>
        <w:t xml:space="preserve"> – </w:t>
      </w:r>
      <w:r>
        <w:rPr>
          <w:rFonts w:ascii="Times New Roman" w:hAnsi="Times New Roman"/>
          <w:color w:val="000000" w:themeColor="text1"/>
          <w:sz w:val="23"/>
          <w:szCs w:val="23"/>
        </w:rPr>
        <w:t>As</w:t>
      </w:r>
      <w:r w:rsidR="00381989">
        <w:rPr>
          <w:rFonts w:ascii="Times New Roman" w:hAnsi="Times New Roman"/>
          <w:color w:val="000000" w:themeColor="text1"/>
          <w:sz w:val="23"/>
          <w:szCs w:val="23"/>
        </w:rPr>
        <w:t xml:space="preserve"> </w:t>
      </w:r>
      <w:r>
        <w:rPr>
          <w:rFonts w:ascii="Times New Roman" w:hAnsi="Times New Roman"/>
          <w:color w:val="000000" w:themeColor="text1"/>
          <w:sz w:val="23"/>
          <w:szCs w:val="23"/>
        </w:rPr>
        <w:t>especificações dos serviços a serem executados encontram-se detalhados no ANEXO</w:t>
      </w:r>
      <w:r w:rsidR="00C041A8">
        <w:rPr>
          <w:rFonts w:ascii="Times New Roman" w:hAnsi="Times New Roman"/>
          <w:color w:val="000000" w:themeColor="text1"/>
          <w:sz w:val="23"/>
          <w:szCs w:val="23"/>
        </w:rPr>
        <w:t xml:space="preserve"> I</w:t>
      </w:r>
      <w:r w:rsidR="00381989">
        <w:rPr>
          <w:rFonts w:ascii="Times New Roman" w:hAnsi="Times New Roman"/>
          <w:color w:val="000000" w:themeColor="text1"/>
          <w:sz w:val="23"/>
          <w:szCs w:val="23"/>
        </w:rPr>
        <w:t>,</w:t>
      </w:r>
      <w:r w:rsidR="00C041A8">
        <w:rPr>
          <w:rFonts w:ascii="Times New Roman" w:hAnsi="Times New Roman"/>
          <w:color w:val="000000" w:themeColor="text1"/>
          <w:sz w:val="23"/>
          <w:szCs w:val="23"/>
        </w:rPr>
        <w:t xml:space="preserve"> Termo de Referência, </w:t>
      </w:r>
      <w:r w:rsidR="00381989">
        <w:rPr>
          <w:rFonts w:ascii="Times New Roman" w:hAnsi="Times New Roman"/>
          <w:color w:val="000000" w:themeColor="text1"/>
          <w:sz w:val="23"/>
          <w:szCs w:val="23"/>
        </w:rPr>
        <w:t xml:space="preserve">parte integrante deste edital. </w:t>
      </w:r>
    </w:p>
    <w:p w14:paraId="6872F682" w14:textId="77777777" w:rsidR="00381989" w:rsidRDefault="00381989" w:rsidP="008F287B">
      <w:pPr>
        <w:pStyle w:val="Corpodetexto21"/>
        <w:suppressAutoHyphens/>
        <w:rPr>
          <w:rFonts w:ascii="Times New Roman" w:hAnsi="Times New Roman"/>
          <w:color w:val="000000" w:themeColor="text1"/>
          <w:sz w:val="23"/>
          <w:szCs w:val="23"/>
        </w:rPr>
      </w:pPr>
    </w:p>
    <w:p w14:paraId="1D67C234" w14:textId="77777777" w:rsidR="00381989" w:rsidRDefault="00381989" w:rsidP="008F287B">
      <w:pPr>
        <w:pStyle w:val="Corpodetexto21"/>
        <w:suppressAutoHyphens/>
        <w:rPr>
          <w:rFonts w:ascii="Times New Roman" w:hAnsi="Times New Roman"/>
          <w:color w:val="000000" w:themeColor="text1"/>
          <w:sz w:val="23"/>
          <w:szCs w:val="23"/>
        </w:rPr>
      </w:pPr>
      <w:r>
        <w:rPr>
          <w:rFonts w:ascii="Times New Roman" w:hAnsi="Times New Roman"/>
          <w:color w:val="000000" w:themeColor="text1"/>
          <w:sz w:val="23"/>
          <w:szCs w:val="23"/>
        </w:rPr>
        <w:t xml:space="preserve">1.3 – O valor máximo que o Município de Arroio Trinta se propõe a pagar pelo objeto licitado é de </w:t>
      </w:r>
      <w:r w:rsidRPr="00381989">
        <w:rPr>
          <w:rFonts w:ascii="Times New Roman" w:hAnsi="Times New Roman"/>
          <w:b/>
          <w:color w:val="000000" w:themeColor="text1"/>
          <w:sz w:val="23"/>
          <w:szCs w:val="23"/>
        </w:rPr>
        <w:t xml:space="preserve">40.000,00 </w:t>
      </w:r>
      <w:r>
        <w:rPr>
          <w:rFonts w:ascii="Times New Roman" w:hAnsi="Times New Roman"/>
          <w:color w:val="000000" w:themeColor="text1"/>
          <w:sz w:val="23"/>
          <w:szCs w:val="23"/>
        </w:rPr>
        <w:t xml:space="preserve">(quarenta mil reais) </w:t>
      </w:r>
    </w:p>
    <w:p w14:paraId="30920ABA" w14:textId="77777777" w:rsidR="00381989" w:rsidRDefault="00381989" w:rsidP="008F287B">
      <w:pPr>
        <w:pStyle w:val="Corpodetexto21"/>
        <w:suppressAutoHyphens/>
        <w:rPr>
          <w:rFonts w:ascii="Times New Roman" w:hAnsi="Times New Roman"/>
          <w:color w:val="000000" w:themeColor="text1"/>
          <w:sz w:val="23"/>
          <w:szCs w:val="23"/>
        </w:rPr>
      </w:pPr>
    </w:p>
    <w:p w14:paraId="6DB24022" w14:textId="77777777" w:rsidR="008F287B" w:rsidRDefault="008F287B" w:rsidP="008F287B">
      <w:pPr>
        <w:rPr>
          <w:color w:val="000000" w:themeColor="text1"/>
          <w:sz w:val="23"/>
          <w:szCs w:val="23"/>
        </w:rPr>
      </w:pPr>
      <w:r>
        <w:rPr>
          <w:color w:val="000000" w:themeColor="text1"/>
          <w:sz w:val="23"/>
          <w:szCs w:val="23"/>
        </w:rPr>
        <w:t xml:space="preserve">                                                                                                                                                                                                                                         </w:t>
      </w:r>
      <w:r>
        <w:rPr>
          <w:b/>
          <w:color w:val="000000" w:themeColor="text1"/>
          <w:sz w:val="23"/>
          <w:szCs w:val="23"/>
        </w:rPr>
        <w:t xml:space="preserve">                   </w:t>
      </w:r>
    </w:p>
    <w:p w14:paraId="6A534BE4" w14:textId="77777777" w:rsidR="008F287B" w:rsidRDefault="008F287B" w:rsidP="008F287B">
      <w:pPr>
        <w:suppressAutoHyphens/>
        <w:ind w:left="698" w:firstLine="720"/>
        <w:outlineLvl w:val="0"/>
        <w:rPr>
          <w:b/>
          <w:color w:val="000000" w:themeColor="text1"/>
          <w:sz w:val="23"/>
          <w:szCs w:val="23"/>
        </w:rPr>
      </w:pPr>
      <w:r>
        <w:rPr>
          <w:b/>
          <w:color w:val="000000" w:themeColor="text1"/>
          <w:sz w:val="23"/>
          <w:szCs w:val="23"/>
        </w:rPr>
        <w:t xml:space="preserve">        2 - DAS CONDIÇÕES PARA PARTICIPAÇÃO</w:t>
      </w:r>
    </w:p>
    <w:p w14:paraId="18934744" w14:textId="77777777" w:rsidR="008F287B" w:rsidRDefault="008F287B" w:rsidP="008F287B">
      <w:pPr>
        <w:suppressAutoHyphens/>
        <w:ind w:left="698" w:firstLine="720"/>
        <w:outlineLvl w:val="0"/>
        <w:rPr>
          <w:b/>
          <w:color w:val="000000" w:themeColor="text1"/>
          <w:sz w:val="23"/>
          <w:szCs w:val="23"/>
        </w:rPr>
      </w:pPr>
    </w:p>
    <w:p w14:paraId="6521C295" w14:textId="77777777" w:rsidR="00F62E1D" w:rsidRPr="00A278B3" w:rsidRDefault="00F62E1D" w:rsidP="00F62E1D">
      <w:pPr>
        <w:pStyle w:val="Ttulo"/>
        <w:jc w:val="both"/>
        <w:rPr>
          <w:b/>
          <w:sz w:val="22"/>
          <w:szCs w:val="22"/>
        </w:rPr>
      </w:pPr>
      <w:r w:rsidRPr="00A278B3">
        <w:rPr>
          <w:b/>
          <w:sz w:val="22"/>
          <w:szCs w:val="22"/>
        </w:rPr>
        <w:t>2.1 – Poderão participar deste certame:</w:t>
      </w:r>
    </w:p>
    <w:p w14:paraId="5B32C7E3" w14:textId="77777777" w:rsidR="00F62E1D" w:rsidRPr="00A278B3" w:rsidRDefault="00F62E1D" w:rsidP="00F62E1D">
      <w:pPr>
        <w:pStyle w:val="Ttulo"/>
        <w:jc w:val="both"/>
        <w:rPr>
          <w:b/>
          <w:sz w:val="22"/>
          <w:szCs w:val="22"/>
        </w:rPr>
      </w:pPr>
      <w:r w:rsidRPr="00A278B3">
        <w:rPr>
          <w:sz w:val="22"/>
          <w:szCs w:val="22"/>
        </w:rPr>
        <w:t>2.1.1 - Empresas que satisfaçam as condições estabelecidas neste Edital e cujo ramo de atividade seja pertinente e compatível com o objeto da presente licitação.</w:t>
      </w:r>
    </w:p>
    <w:p w14:paraId="462B2FAC" w14:textId="77777777" w:rsidR="00F62E1D" w:rsidRPr="00A278B3" w:rsidRDefault="00F62E1D" w:rsidP="00F62E1D">
      <w:pPr>
        <w:suppressAutoHyphens/>
        <w:ind w:left="698" w:firstLine="720"/>
        <w:outlineLvl w:val="0"/>
        <w:rPr>
          <w:b/>
          <w:color w:val="000000" w:themeColor="text1"/>
          <w:sz w:val="22"/>
          <w:szCs w:val="22"/>
        </w:rPr>
      </w:pPr>
    </w:p>
    <w:p w14:paraId="01D0BC05" w14:textId="77777777" w:rsidR="00F62E1D" w:rsidRPr="00A278B3" w:rsidRDefault="00F62E1D" w:rsidP="00F62E1D">
      <w:pPr>
        <w:suppressAutoHyphens/>
        <w:jc w:val="both"/>
        <w:rPr>
          <w:color w:val="000000" w:themeColor="text1"/>
          <w:sz w:val="22"/>
          <w:szCs w:val="22"/>
        </w:rPr>
      </w:pPr>
      <w:r w:rsidRPr="00A278B3">
        <w:rPr>
          <w:color w:val="000000" w:themeColor="text1"/>
          <w:sz w:val="22"/>
          <w:szCs w:val="22"/>
        </w:rPr>
        <w:t xml:space="preserve">2.1.2 – </w:t>
      </w:r>
      <w:r w:rsidR="00540825">
        <w:rPr>
          <w:color w:val="000000" w:themeColor="text1"/>
          <w:sz w:val="22"/>
          <w:szCs w:val="22"/>
        </w:rPr>
        <w:t xml:space="preserve">Empresas que estejam cadastradas </w:t>
      </w:r>
      <w:r w:rsidRPr="00A278B3">
        <w:rPr>
          <w:color w:val="000000" w:themeColor="text1"/>
          <w:sz w:val="22"/>
          <w:szCs w:val="22"/>
        </w:rPr>
        <w:t xml:space="preserve">junto à Administração Municipal até o </w:t>
      </w:r>
      <w:r w:rsidRPr="00A278B3">
        <w:rPr>
          <w:b/>
          <w:color w:val="000000" w:themeColor="text1"/>
          <w:sz w:val="22"/>
          <w:szCs w:val="22"/>
        </w:rPr>
        <w:t>terceiro dia útil anterior à data do recebimento da proposta,</w:t>
      </w:r>
      <w:r w:rsidRPr="00A278B3">
        <w:rPr>
          <w:color w:val="000000" w:themeColor="text1"/>
          <w:sz w:val="22"/>
          <w:szCs w:val="22"/>
        </w:rPr>
        <w:t xml:space="preserve"> de acordo com os Artigos 22 parágrafo 2º e </w:t>
      </w:r>
      <w:smartTag w:uri="urn:schemas-microsoft-com:office:smarttags" w:element="metricconverter">
        <w:smartTagPr>
          <w:attr w:name="ProductID" w:val="27 a"/>
        </w:smartTagPr>
        <w:r w:rsidRPr="00A278B3">
          <w:rPr>
            <w:color w:val="000000" w:themeColor="text1"/>
            <w:sz w:val="22"/>
            <w:szCs w:val="22"/>
          </w:rPr>
          <w:t>27 a</w:t>
        </w:r>
      </w:smartTag>
      <w:r w:rsidRPr="00A278B3">
        <w:rPr>
          <w:color w:val="000000" w:themeColor="text1"/>
          <w:sz w:val="22"/>
          <w:szCs w:val="22"/>
        </w:rPr>
        <w:t xml:space="preserve"> 32 da Lei 8.666/93.</w:t>
      </w:r>
    </w:p>
    <w:p w14:paraId="3FC9B9D3" w14:textId="77777777" w:rsidR="00F62E1D" w:rsidRPr="00A278B3" w:rsidRDefault="00F62E1D" w:rsidP="00F62E1D">
      <w:pPr>
        <w:suppressAutoHyphens/>
        <w:ind w:firstLine="1418"/>
        <w:jc w:val="both"/>
        <w:rPr>
          <w:color w:val="000000" w:themeColor="text1"/>
          <w:sz w:val="22"/>
          <w:szCs w:val="22"/>
        </w:rPr>
      </w:pPr>
    </w:p>
    <w:p w14:paraId="38EA9B5D" w14:textId="77777777" w:rsidR="008F287B" w:rsidRDefault="008F287B" w:rsidP="008F287B">
      <w:pPr>
        <w:pStyle w:val="Ttulo"/>
        <w:jc w:val="both"/>
        <w:rPr>
          <w:b/>
          <w:color w:val="000000" w:themeColor="text1"/>
          <w:sz w:val="23"/>
          <w:szCs w:val="23"/>
        </w:rPr>
      </w:pPr>
      <w:r>
        <w:rPr>
          <w:b/>
          <w:color w:val="000000" w:themeColor="text1"/>
          <w:sz w:val="23"/>
          <w:szCs w:val="23"/>
        </w:rPr>
        <w:t>2.2 – Não poderão participar, direta ou indiretamente da licitação:</w:t>
      </w:r>
    </w:p>
    <w:p w14:paraId="1B5702BF" w14:textId="77777777" w:rsidR="008F287B" w:rsidRDefault="008F287B" w:rsidP="008F287B">
      <w:pPr>
        <w:pStyle w:val="Ttulo"/>
        <w:jc w:val="both"/>
        <w:rPr>
          <w:b/>
          <w:sz w:val="23"/>
          <w:szCs w:val="23"/>
        </w:rPr>
      </w:pPr>
      <w:r>
        <w:rPr>
          <w:sz w:val="23"/>
          <w:szCs w:val="23"/>
        </w:rPr>
        <w:t>2.2.1 – Empresas que não atenderem às condições deste Edital;</w:t>
      </w:r>
    </w:p>
    <w:p w14:paraId="7411298F" w14:textId="77777777" w:rsidR="008F287B" w:rsidRDefault="008F287B" w:rsidP="008F287B">
      <w:pPr>
        <w:pStyle w:val="Ttulo"/>
        <w:jc w:val="both"/>
        <w:rPr>
          <w:b/>
          <w:sz w:val="23"/>
          <w:szCs w:val="23"/>
        </w:rPr>
      </w:pPr>
      <w:r>
        <w:rPr>
          <w:sz w:val="23"/>
          <w:szCs w:val="23"/>
        </w:rPr>
        <w:t>2.2.2 – O autor do projeto, básico ou executivo, pessoa física ou jurídica;</w:t>
      </w:r>
    </w:p>
    <w:p w14:paraId="51743A6D" w14:textId="77777777" w:rsidR="008F287B" w:rsidRDefault="008F287B" w:rsidP="008F287B">
      <w:pPr>
        <w:pStyle w:val="Ttulo"/>
        <w:jc w:val="both"/>
        <w:rPr>
          <w:b/>
          <w:sz w:val="23"/>
          <w:szCs w:val="23"/>
        </w:rPr>
      </w:pPr>
      <w:r>
        <w:rPr>
          <w:sz w:val="23"/>
          <w:szCs w:val="23"/>
        </w:rPr>
        <w:t>2.2.3 – Empresas que tenham como sócio: servidor(es), dirigente(s) de órgão ou entidade contratante ou responsável pela licitação;</w:t>
      </w:r>
    </w:p>
    <w:p w14:paraId="72F23B97" w14:textId="77777777" w:rsidR="008F287B" w:rsidRDefault="008F287B" w:rsidP="008F287B">
      <w:pPr>
        <w:pStyle w:val="Ttulo"/>
        <w:jc w:val="both"/>
        <w:rPr>
          <w:b/>
          <w:color w:val="000000" w:themeColor="text1"/>
          <w:sz w:val="23"/>
          <w:szCs w:val="23"/>
        </w:rPr>
      </w:pPr>
      <w:r>
        <w:rPr>
          <w:color w:val="000000" w:themeColor="text1"/>
          <w:sz w:val="23"/>
          <w:szCs w:val="23"/>
        </w:rPr>
        <w:t>2.2.4 – Não poderá participar empresa concordatária ou que estiver sob regime de falência, concurso de credores, dissolução ou liquidação.</w:t>
      </w:r>
    </w:p>
    <w:p w14:paraId="51E50172" w14:textId="77777777" w:rsidR="008F287B" w:rsidRDefault="008F287B" w:rsidP="008F287B">
      <w:pPr>
        <w:pStyle w:val="Ttulo"/>
        <w:jc w:val="both"/>
        <w:rPr>
          <w:b/>
          <w:sz w:val="23"/>
          <w:szCs w:val="23"/>
        </w:rPr>
      </w:pPr>
      <w:r>
        <w:rPr>
          <w:sz w:val="23"/>
          <w:szCs w:val="23"/>
        </w:rPr>
        <w:t>2.2.5 – Empresas que tenham sido declaradas inidôneas para licitar ou contratar com a Administração Pública, sob pena de incidir no previsto no Parágrafo único do Art. 97 da Lei de Licitações, ou tenham sido suspensas de participar e impedidas de contratar com o Município.</w:t>
      </w:r>
    </w:p>
    <w:p w14:paraId="59755A57" w14:textId="77777777" w:rsidR="008F287B" w:rsidRDefault="008F287B" w:rsidP="008F287B">
      <w:pPr>
        <w:pStyle w:val="Ttulo"/>
        <w:jc w:val="both"/>
        <w:rPr>
          <w:b/>
          <w:sz w:val="23"/>
          <w:szCs w:val="23"/>
        </w:rPr>
      </w:pPr>
    </w:p>
    <w:p w14:paraId="061792FA" w14:textId="77777777" w:rsidR="008F287B" w:rsidRDefault="008F287B" w:rsidP="008F287B">
      <w:pPr>
        <w:pStyle w:val="Ttulo"/>
        <w:jc w:val="both"/>
        <w:rPr>
          <w:sz w:val="23"/>
          <w:szCs w:val="23"/>
        </w:rPr>
      </w:pPr>
      <w:r>
        <w:rPr>
          <w:sz w:val="23"/>
          <w:szCs w:val="23"/>
        </w:rPr>
        <w:t>2.3 – A participação na licitação implica na aceitação integral e irretratável dos termos e conteúdos</w:t>
      </w:r>
      <w:r w:rsidR="00540825">
        <w:rPr>
          <w:sz w:val="23"/>
          <w:szCs w:val="23"/>
        </w:rPr>
        <w:t xml:space="preserve"> </w:t>
      </w:r>
      <w:r>
        <w:rPr>
          <w:sz w:val="23"/>
          <w:szCs w:val="23"/>
        </w:rPr>
        <w:t>deste Edital e seus anexos, a observância dos preceitos legais e regulamentos em vigor e a responsabilidade pela fidelidade e legitimidade das informações e dos documentos apresentados em qualquer fase do certame.</w:t>
      </w:r>
    </w:p>
    <w:p w14:paraId="516E2C5A" w14:textId="77777777" w:rsidR="008F287B" w:rsidRDefault="008F287B" w:rsidP="008F287B">
      <w:pPr>
        <w:pStyle w:val="Ttulo"/>
        <w:jc w:val="both"/>
        <w:rPr>
          <w:b/>
          <w:sz w:val="23"/>
          <w:szCs w:val="23"/>
        </w:rPr>
      </w:pPr>
    </w:p>
    <w:p w14:paraId="0AA866FE" w14:textId="77777777" w:rsidR="008F287B" w:rsidRDefault="008F287B" w:rsidP="008F287B">
      <w:pPr>
        <w:pStyle w:val="PargrafodaLista"/>
        <w:numPr>
          <w:ilvl w:val="0"/>
          <w:numId w:val="6"/>
        </w:numPr>
        <w:jc w:val="center"/>
        <w:rPr>
          <w:b/>
          <w:sz w:val="23"/>
          <w:szCs w:val="23"/>
        </w:rPr>
      </w:pPr>
      <w:r>
        <w:rPr>
          <w:b/>
          <w:sz w:val="23"/>
          <w:szCs w:val="23"/>
        </w:rPr>
        <w:t>- DO CREDENCIAMENTO</w:t>
      </w:r>
    </w:p>
    <w:p w14:paraId="7983E022" w14:textId="77777777" w:rsidR="008F287B" w:rsidRDefault="008F287B" w:rsidP="008F287B">
      <w:pPr>
        <w:pStyle w:val="PargrafodaLista"/>
        <w:ind w:left="405"/>
        <w:rPr>
          <w:b/>
          <w:sz w:val="23"/>
          <w:szCs w:val="23"/>
        </w:rPr>
      </w:pPr>
    </w:p>
    <w:p w14:paraId="533A6B97" w14:textId="77777777" w:rsidR="008F287B" w:rsidRDefault="008F287B" w:rsidP="008F287B">
      <w:pPr>
        <w:autoSpaceDE w:val="0"/>
        <w:autoSpaceDN w:val="0"/>
        <w:adjustRightInd w:val="0"/>
        <w:jc w:val="both"/>
        <w:rPr>
          <w:rFonts w:eastAsiaTheme="minorHAnsi"/>
          <w:sz w:val="23"/>
          <w:szCs w:val="23"/>
          <w:lang w:eastAsia="en-US"/>
        </w:rPr>
      </w:pPr>
      <w:r>
        <w:rPr>
          <w:rFonts w:eastAsiaTheme="minorHAnsi"/>
          <w:sz w:val="21"/>
          <w:szCs w:val="21"/>
          <w:lang w:eastAsia="en-US"/>
        </w:rPr>
        <w:t xml:space="preserve">3.1 - Será </w:t>
      </w:r>
      <w:r>
        <w:rPr>
          <w:rFonts w:eastAsiaTheme="minorHAnsi"/>
          <w:sz w:val="23"/>
          <w:szCs w:val="23"/>
          <w:lang w:eastAsia="en-US"/>
        </w:rPr>
        <w:t>admitido apenas 01(um) representante para cada empresa proponente, o qual deverá estar munido de Cédula de Identidade.</w:t>
      </w:r>
    </w:p>
    <w:p w14:paraId="033E67C9" w14:textId="77777777" w:rsidR="008F287B" w:rsidRDefault="008F287B" w:rsidP="008F287B">
      <w:pPr>
        <w:autoSpaceDE w:val="0"/>
        <w:autoSpaceDN w:val="0"/>
        <w:adjustRightInd w:val="0"/>
        <w:jc w:val="both"/>
        <w:rPr>
          <w:rFonts w:eastAsiaTheme="minorHAnsi"/>
          <w:sz w:val="23"/>
          <w:szCs w:val="23"/>
          <w:lang w:eastAsia="en-US"/>
        </w:rPr>
      </w:pPr>
    </w:p>
    <w:p w14:paraId="0C203B07" w14:textId="77777777" w:rsidR="008F287B" w:rsidRDefault="008F287B" w:rsidP="008F287B">
      <w:pPr>
        <w:autoSpaceDE w:val="0"/>
        <w:autoSpaceDN w:val="0"/>
        <w:adjustRightInd w:val="0"/>
        <w:jc w:val="both"/>
        <w:rPr>
          <w:rFonts w:eastAsiaTheme="minorHAnsi"/>
          <w:sz w:val="23"/>
          <w:szCs w:val="23"/>
          <w:lang w:eastAsia="en-US"/>
        </w:rPr>
      </w:pPr>
      <w:r>
        <w:rPr>
          <w:rFonts w:eastAsiaTheme="minorHAnsi"/>
          <w:sz w:val="23"/>
          <w:szCs w:val="23"/>
          <w:lang w:eastAsia="en-US"/>
        </w:rPr>
        <w:lastRenderedPageBreak/>
        <w:t>3.2 - O Credenciamento do representante da licitante que não seja sócio-gerente ou diretor da empresa</w:t>
      </w:r>
    </w:p>
    <w:p w14:paraId="4B852714" w14:textId="190D8E84" w:rsidR="008F287B" w:rsidRPr="004D3056" w:rsidRDefault="008F287B" w:rsidP="008F287B">
      <w:pPr>
        <w:autoSpaceDE w:val="0"/>
        <w:autoSpaceDN w:val="0"/>
        <w:adjustRightInd w:val="0"/>
        <w:jc w:val="both"/>
        <w:rPr>
          <w:rFonts w:eastAsiaTheme="minorHAnsi"/>
          <w:sz w:val="23"/>
          <w:szCs w:val="23"/>
          <w:lang w:eastAsia="en-US"/>
        </w:rPr>
      </w:pPr>
      <w:r>
        <w:rPr>
          <w:rFonts w:eastAsiaTheme="minorHAnsi"/>
          <w:sz w:val="23"/>
          <w:szCs w:val="23"/>
          <w:lang w:eastAsia="en-US"/>
        </w:rPr>
        <w:t xml:space="preserve">far-se-á mediante a apresentação da </w:t>
      </w:r>
      <w:r>
        <w:rPr>
          <w:rFonts w:eastAsiaTheme="minorHAnsi"/>
          <w:b/>
          <w:bCs/>
          <w:sz w:val="23"/>
          <w:szCs w:val="23"/>
          <w:lang w:eastAsia="en-US"/>
        </w:rPr>
        <w:t xml:space="preserve">Carta de Credenciamento </w:t>
      </w:r>
      <w:r w:rsidR="004D3056">
        <w:rPr>
          <w:rFonts w:eastAsiaTheme="minorHAnsi"/>
          <w:sz w:val="23"/>
          <w:szCs w:val="23"/>
          <w:lang w:eastAsia="en-US"/>
        </w:rPr>
        <w:t xml:space="preserve">(Anexo </w:t>
      </w:r>
      <w:r w:rsidR="00C041A8">
        <w:rPr>
          <w:rFonts w:eastAsiaTheme="minorHAnsi"/>
          <w:sz w:val="23"/>
          <w:szCs w:val="23"/>
          <w:lang w:eastAsia="en-US"/>
        </w:rPr>
        <w:t>II</w:t>
      </w:r>
      <w:r w:rsidR="004D3056">
        <w:rPr>
          <w:rFonts w:eastAsiaTheme="minorHAnsi"/>
          <w:sz w:val="23"/>
          <w:szCs w:val="23"/>
          <w:lang w:eastAsia="en-US"/>
        </w:rPr>
        <w:t xml:space="preserve">), e/ou </w:t>
      </w:r>
      <w:r>
        <w:rPr>
          <w:rFonts w:eastAsiaTheme="minorHAnsi"/>
          <w:sz w:val="23"/>
          <w:szCs w:val="23"/>
          <w:lang w:eastAsia="en-US"/>
        </w:rPr>
        <w:t>instrumento público ou particular de procuração</w:t>
      </w:r>
      <w:r w:rsidR="004D3056">
        <w:rPr>
          <w:rFonts w:eastAsiaTheme="minorHAnsi"/>
          <w:sz w:val="23"/>
          <w:szCs w:val="23"/>
          <w:lang w:eastAsia="en-US"/>
        </w:rPr>
        <w:t xml:space="preserve"> (Anexo </w:t>
      </w:r>
      <w:r w:rsidR="00C041A8">
        <w:rPr>
          <w:rFonts w:eastAsiaTheme="minorHAnsi"/>
          <w:sz w:val="23"/>
          <w:szCs w:val="23"/>
          <w:lang w:eastAsia="en-US"/>
        </w:rPr>
        <w:t>III</w:t>
      </w:r>
      <w:r w:rsidR="004D3056">
        <w:rPr>
          <w:rFonts w:eastAsiaTheme="minorHAnsi"/>
          <w:sz w:val="23"/>
          <w:szCs w:val="23"/>
          <w:lang w:eastAsia="en-US"/>
        </w:rPr>
        <w:t>)</w:t>
      </w:r>
      <w:r>
        <w:rPr>
          <w:rFonts w:eastAsiaTheme="minorHAnsi"/>
          <w:sz w:val="23"/>
          <w:szCs w:val="23"/>
          <w:lang w:eastAsia="en-US"/>
        </w:rPr>
        <w:t xml:space="preserve">, </w:t>
      </w:r>
      <w:r>
        <w:rPr>
          <w:rFonts w:eastAsiaTheme="minorHAnsi"/>
          <w:b/>
          <w:bCs/>
          <w:sz w:val="23"/>
          <w:szCs w:val="23"/>
          <w:lang w:eastAsia="en-US"/>
        </w:rPr>
        <w:t>com firma reconhecida do Outorgante.</w:t>
      </w:r>
    </w:p>
    <w:p w14:paraId="4E390931" w14:textId="77777777" w:rsidR="008F287B" w:rsidRDefault="008F287B" w:rsidP="008F287B">
      <w:pPr>
        <w:autoSpaceDE w:val="0"/>
        <w:autoSpaceDN w:val="0"/>
        <w:adjustRightInd w:val="0"/>
        <w:rPr>
          <w:rFonts w:eastAsiaTheme="minorHAnsi"/>
          <w:b/>
          <w:bCs/>
          <w:sz w:val="23"/>
          <w:szCs w:val="23"/>
          <w:lang w:eastAsia="en-US"/>
        </w:rPr>
      </w:pPr>
    </w:p>
    <w:p w14:paraId="7D226CAC" w14:textId="77777777" w:rsidR="008F287B" w:rsidRDefault="008F287B" w:rsidP="008F287B">
      <w:pPr>
        <w:autoSpaceDE w:val="0"/>
        <w:autoSpaceDN w:val="0"/>
        <w:adjustRightInd w:val="0"/>
        <w:jc w:val="both"/>
        <w:rPr>
          <w:rFonts w:eastAsiaTheme="minorHAnsi"/>
          <w:sz w:val="23"/>
          <w:szCs w:val="23"/>
          <w:lang w:eastAsia="en-US"/>
        </w:rPr>
      </w:pPr>
      <w:r>
        <w:rPr>
          <w:rFonts w:eastAsiaTheme="minorHAnsi"/>
          <w:sz w:val="23"/>
          <w:szCs w:val="23"/>
          <w:lang w:eastAsia="en-US"/>
        </w:rPr>
        <w:t>3.3 - Caso a Credencial não tenha sido assinada por sócio-gerente ou diretor da empresa, identificado no</w:t>
      </w:r>
    </w:p>
    <w:p w14:paraId="2CAFF474" w14:textId="77777777" w:rsidR="008F287B" w:rsidRDefault="008F287B" w:rsidP="008F287B">
      <w:pPr>
        <w:autoSpaceDE w:val="0"/>
        <w:autoSpaceDN w:val="0"/>
        <w:adjustRightInd w:val="0"/>
        <w:jc w:val="both"/>
        <w:rPr>
          <w:rFonts w:eastAsiaTheme="minorHAnsi"/>
          <w:sz w:val="23"/>
          <w:szCs w:val="23"/>
          <w:lang w:eastAsia="en-US"/>
        </w:rPr>
      </w:pPr>
      <w:r>
        <w:rPr>
          <w:rFonts w:eastAsiaTheme="minorHAnsi"/>
          <w:sz w:val="23"/>
          <w:szCs w:val="23"/>
          <w:lang w:eastAsia="en-US"/>
        </w:rPr>
        <w:t xml:space="preserve">Ato Constitutivo, a mesma deverá vir acompanhada de </w:t>
      </w:r>
      <w:r>
        <w:rPr>
          <w:rFonts w:eastAsiaTheme="minorHAnsi"/>
          <w:b/>
          <w:bCs/>
          <w:sz w:val="23"/>
          <w:szCs w:val="23"/>
          <w:lang w:eastAsia="en-US"/>
        </w:rPr>
        <w:t xml:space="preserve">Procuração </w:t>
      </w:r>
      <w:r>
        <w:rPr>
          <w:rFonts w:eastAsiaTheme="minorHAnsi"/>
          <w:sz w:val="23"/>
          <w:szCs w:val="23"/>
          <w:lang w:eastAsia="en-US"/>
        </w:rPr>
        <w:t>que conceda poderes ao signatário da</w:t>
      </w:r>
    </w:p>
    <w:p w14:paraId="7541C441" w14:textId="77777777" w:rsidR="008F287B" w:rsidRDefault="008F287B" w:rsidP="008F287B">
      <w:pPr>
        <w:autoSpaceDE w:val="0"/>
        <w:autoSpaceDN w:val="0"/>
        <w:adjustRightInd w:val="0"/>
        <w:jc w:val="both"/>
        <w:rPr>
          <w:rFonts w:eastAsiaTheme="minorHAnsi"/>
          <w:b/>
          <w:bCs/>
          <w:sz w:val="23"/>
          <w:szCs w:val="23"/>
          <w:lang w:eastAsia="en-US"/>
        </w:rPr>
      </w:pPr>
      <w:r>
        <w:rPr>
          <w:rFonts w:eastAsiaTheme="minorHAnsi"/>
          <w:sz w:val="23"/>
          <w:szCs w:val="23"/>
          <w:lang w:eastAsia="en-US"/>
        </w:rPr>
        <w:t xml:space="preserve">Credencial, </w:t>
      </w:r>
      <w:r>
        <w:rPr>
          <w:rFonts w:eastAsiaTheme="minorHAnsi"/>
          <w:b/>
          <w:bCs/>
          <w:sz w:val="23"/>
          <w:szCs w:val="23"/>
          <w:lang w:eastAsia="en-US"/>
        </w:rPr>
        <w:t>com firma reconhecida do Outorgante.</w:t>
      </w:r>
    </w:p>
    <w:p w14:paraId="7712E1B4" w14:textId="77777777" w:rsidR="008F287B" w:rsidRDefault="008F287B" w:rsidP="008F287B">
      <w:pPr>
        <w:autoSpaceDE w:val="0"/>
        <w:autoSpaceDN w:val="0"/>
        <w:adjustRightInd w:val="0"/>
        <w:jc w:val="both"/>
        <w:rPr>
          <w:rFonts w:eastAsiaTheme="minorHAnsi"/>
          <w:b/>
          <w:bCs/>
          <w:sz w:val="23"/>
          <w:szCs w:val="23"/>
          <w:lang w:eastAsia="en-US"/>
        </w:rPr>
      </w:pPr>
    </w:p>
    <w:p w14:paraId="2A69AC68" w14:textId="77777777" w:rsidR="008F287B" w:rsidRDefault="008F287B" w:rsidP="008F287B">
      <w:pPr>
        <w:autoSpaceDE w:val="0"/>
        <w:autoSpaceDN w:val="0"/>
        <w:adjustRightInd w:val="0"/>
        <w:jc w:val="both"/>
        <w:rPr>
          <w:rFonts w:eastAsiaTheme="minorHAnsi"/>
          <w:sz w:val="23"/>
          <w:szCs w:val="23"/>
          <w:lang w:eastAsia="en-US"/>
        </w:rPr>
      </w:pPr>
      <w:r>
        <w:rPr>
          <w:rFonts w:eastAsiaTheme="minorHAnsi"/>
          <w:sz w:val="23"/>
          <w:szCs w:val="23"/>
          <w:lang w:eastAsia="en-US"/>
        </w:rPr>
        <w:t>3.4 – A não apresentação do credenciamento não implica a inabilitação do licitante, mas o impede de</w:t>
      </w:r>
    </w:p>
    <w:p w14:paraId="3307C88E" w14:textId="77777777" w:rsidR="008F287B" w:rsidRDefault="008F287B" w:rsidP="008F287B">
      <w:pPr>
        <w:autoSpaceDE w:val="0"/>
        <w:autoSpaceDN w:val="0"/>
        <w:adjustRightInd w:val="0"/>
        <w:jc w:val="both"/>
        <w:rPr>
          <w:rFonts w:eastAsiaTheme="minorHAnsi"/>
          <w:sz w:val="23"/>
          <w:szCs w:val="23"/>
          <w:lang w:eastAsia="en-US"/>
        </w:rPr>
      </w:pPr>
      <w:r>
        <w:rPr>
          <w:rFonts w:eastAsiaTheme="minorHAnsi"/>
          <w:sz w:val="23"/>
          <w:szCs w:val="23"/>
          <w:lang w:eastAsia="en-US"/>
        </w:rPr>
        <w:t>manifestar-se nas sessões contra as decisões tomadas pela Comissão de Licitações.</w:t>
      </w:r>
    </w:p>
    <w:p w14:paraId="4CA5C0F5" w14:textId="77777777" w:rsidR="008F287B" w:rsidRDefault="008F287B" w:rsidP="008F287B">
      <w:pPr>
        <w:jc w:val="both"/>
        <w:rPr>
          <w:sz w:val="23"/>
          <w:szCs w:val="23"/>
        </w:rPr>
      </w:pPr>
    </w:p>
    <w:p w14:paraId="0DE85AE3" w14:textId="77777777" w:rsidR="008F287B" w:rsidRDefault="008F287B" w:rsidP="008F287B">
      <w:pPr>
        <w:jc w:val="both"/>
        <w:rPr>
          <w:b/>
          <w:color w:val="000000" w:themeColor="text1"/>
          <w:sz w:val="23"/>
          <w:szCs w:val="23"/>
        </w:rPr>
      </w:pPr>
      <w:r>
        <w:rPr>
          <w:b/>
          <w:color w:val="000000" w:themeColor="text1"/>
          <w:sz w:val="23"/>
          <w:szCs w:val="23"/>
        </w:rPr>
        <w:t xml:space="preserve">                        4 – DA PARTICIPAÇÃO DAS MICROEMPRESAS, EMPRESAS DE PEQUENO PORTE E MICROEMPREENDEDOR INDIVIDUAL</w:t>
      </w:r>
    </w:p>
    <w:p w14:paraId="25F36ED0" w14:textId="77777777" w:rsidR="008F287B" w:rsidRDefault="008F287B" w:rsidP="008F287B">
      <w:pPr>
        <w:jc w:val="both"/>
        <w:rPr>
          <w:color w:val="000000" w:themeColor="text1"/>
          <w:sz w:val="23"/>
          <w:szCs w:val="23"/>
        </w:rPr>
      </w:pPr>
    </w:p>
    <w:p w14:paraId="06EEEBD2" w14:textId="77777777" w:rsidR="008F287B" w:rsidRDefault="008F287B" w:rsidP="008F287B">
      <w:pPr>
        <w:pStyle w:val="Ttulo"/>
        <w:jc w:val="both"/>
        <w:rPr>
          <w:b/>
          <w:sz w:val="23"/>
          <w:szCs w:val="23"/>
        </w:rPr>
      </w:pPr>
      <w:r>
        <w:rPr>
          <w:sz w:val="23"/>
          <w:szCs w:val="23"/>
        </w:rPr>
        <w:t>4.1 – As microempresas, empresas de pequeno porte e microempreendedor individual que quiserem participar deste certame usufruindo os benefícios concedidos pela Lei Complementar nº 123/2006, deverão observar o disposto nos subitens seguintes.</w:t>
      </w:r>
    </w:p>
    <w:p w14:paraId="16D98AFE" w14:textId="77777777" w:rsidR="008F287B" w:rsidRDefault="008F287B" w:rsidP="008F287B">
      <w:pPr>
        <w:pStyle w:val="Ttulo"/>
        <w:jc w:val="both"/>
        <w:rPr>
          <w:b/>
          <w:sz w:val="23"/>
          <w:szCs w:val="23"/>
        </w:rPr>
      </w:pPr>
    </w:p>
    <w:p w14:paraId="32B5F27D" w14:textId="77777777" w:rsidR="008F287B" w:rsidRDefault="008F287B" w:rsidP="008F287B">
      <w:pPr>
        <w:pStyle w:val="Ttulo"/>
        <w:jc w:val="both"/>
        <w:rPr>
          <w:b/>
          <w:sz w:val="23"/>
          <w:szCs w:val="23"/>
        </w:rPr>
      </w:pPr>
      <w:r>
        <w:rPr>
          <w:sz w:val="23"/>
          <w:szCs w:val="23"/>
        </w:rPr>
        <w:t>4.2 – A condição de Microempresa e Empresa de Pequeno Porte, para efeito do tratamento diferenciado previsto na Lei Complementar 123/2006, deverá ser comprovada, mediante apresentação da seguinte documentação:</w:t>
      </w:r>
    </w:p>
    <w:p w14:paraId="09247271" w14:textId="77777777" w:rsidR="008F287B" w:rsidRDefault="008F287B" w:rsidP="008F287B">
      <w:pPr>
        <w:pStyle w:val="Ttulo"/>
        <w:widowControl/>
        <w:jc w:val="both"/>
        <w:rPr>
          <w:sz w:val="23"/>
          <w:szCs w:val="23"/>
        </w:rPr>
      </w:pPr>
      <w:r>
        <w:rPr>
          <w:sz w:val="23"/>
          <w:szCs w:val="23"/>
        </w:rPr>
        <w:t>4.2.1 –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14:paraId="56470209" w14:textId="48753299" w:rsidR="008F287B" w:rsidRDefault="008F287B" w:rsidP="008F287B">
      <w:pPr>
        <w:pStyle w:val="Ttulo"/>
        <w:jc w:val="both"/>
        <w:rPr>
          <w:b/>
          <w:color w:val="000000" w:themeColor="text1"/>
          <w:sz w:val="23"/>
          <w:szCs w:val="23"/>
        </w:rPr>
      </w:pPr>
      <w:r>
        <w:rPr>
          <w:sz w:val="23"/>
          <w:szCs w:val="23"/>
        </w:rPr>
        <w:t xml:space="preserve">4.2.2 – Declaração de enquadramento em conformidade com o art. 3º da Lei Complementar nº 123/2006, afirmando ainda que não se enquadram em nenhuma das hipóteses do § 4º do art. 3º da Lei Complementar nº 123/2006, conforme o </w:t>
      </w:r>
      <w:r>
        <w:rPr>
          <w:color w:val="000000" w:themeColor="text1"/>
          <w:sz w:val="23"/>
          <w:szCs w:val="23"/>
        </w:rPr>
        <w:t>modelo do A</w:t>
      </w:r>
      <w:r w:rsidR="009E1D75">
        <w:rPr>
          <w:color w:val="000000" w:themeColor="text1"/>
          <w:sz w:val="23"/>
          <w:szCs w:val="23"/>
        </w:rPr>
        <w:t>nexo VII</w:t>
      </w:r>
      <w:r>
        <w:rPr>
          <w:color w:val="000000" w:themeColor="text1"/>
          <w:sz w:val="23"/>
          <w:szCs w:val="23"/>
        </w:rPr>
        <w:t>, do presente Edital.</w:t>
      </w:r>
    </w:p>
    <w:p w14:paraId="7D25FAD1" w14:textId="77777777" w:rsidR="008F287B" w:rsidRDefault="008F287B" w:rsidP="008F287B">
      <w:pPr>
        <w:pStyle w:val="Ttulo"/>
        <w:jc w:val="both"/>
        <w:rPr>
          <w:b/>
          <w:color w:val="000000" w:themeColor="text1"/>
          <w:sz w:val="23"/>
          <w:szCs w:val="23"/>
        </w:rPr>
      </w:pPr>
    </w:p>
    <w:p w14:paraId="3514252E" w14:textId="77777777" w:rsidR="008F287B" w:rsidRDefault="008F287B" w:rsidP="008F287B">
      <w:pPr>
        <w:pStyle w:val="Ttulo"/>
        <w:jc w:val="both"/>
        <w:rPr>
          <w:b/>
          <w:sz w:val="23"/>
          <w:szCs w:val="23"/>
        </w:rPr>
      </w:pPr>
      <w:r>
        <w:rPr>
          <w:sz w:val="23"/>
          <w:szCs w:val="23"/>
        </w:rPr>
        <w:t>4.3 – A condição de microempreendedor individual, para efeito do tratamento diferenciado previsto na Lei Complementar 123/2006, deverá ser comprovada, mediante apresentação da seguinte documentação:</w:t>
      </w:r>
    </w:p>
    <w:p w14:paraId="60E315EC" w14:textId="77777777" w:rsidR="008F287B" w:rsidRDefault="008F287B" w:rsidP="008F287B">
      <w:pPr>
        <w:pStyle w:val="Ttulo"/>
        <w:jc w:val="both"/>
        <w:rPr>
          <w:b/>
          <w:color w:val="000000" w:themeColor="text1"/>
          <w:sz w:val="23"/>
          <w:szCs w:val="23"/>
        </w:rPr>
      </w:pPr>
      <w:r>
        <w:rPr>
          <w:sz w:val="23"/>
          <w:szCs w:val="23"/>
        </w:rPr>
        <w:t xml:space="preserve">4.3.1 – Certificado da Condição de Microempreendedor Individual – CCEI, disponibilizado no Portal de </w:t>
      </w:r>
      <w:r>
        <w:rPr>
          <w:color w:val="000000" w:themeColor="text1"/>
          <w:sz w:val="23"/>
          <w:szCs w:val="23"/>
        </w:rPr>
        <w:t>Microempreendedor (</w:t>
      </w:r>
      <w:hyperlink r:id="rId7" w:history="1">
        <w:r>
          <w:rPr>
            <w:rStyle w:val="Hyperlink"/>
            <w:color w:val="000000" w:themeColor="text1"/>
            <w:sz w:val="23"/>
            <w:szCs w:val="23"/>
          </w:rPr>
          <w:t>www.portaldoempreendedor.gov.br</w:t>
        </w:r>
      </w:hyperlink>
      <w:r>
        <w:rPr>
          <w:color w:val="000000" w:themeColor="text1"/>
          <w:sz w:val="23"/>
          <w:szCs w:val="23"/>
        </w:rPr>
        <w:t>).</w:t>
      </w:r>
    </w:p>
    <w:p w14:paraId="02CCF221" w14:textId="77777777" w:rsidR="008F287B" w:rsidRDefault="008F287B" w:rsidP="008F287B">
      <w:pPr>
        <w:pStyle w:val="Ttulo"/>
        <w:jc w:val="both"/>
        <w:rPr>
          <w:b/>
          <w:sz w:val="23"/>
          <w:szCs w:val="23"/>
        </w:rPr>
      </w:pPr>
    </w:p>
    <w:p w14:paraId="0B7184FA" w14:textId="77777777" w:rsidR="008F287B" w:rsidRDefault="008F287B" w:rsidP="008F287B">
      <w:pPr>
        <w:pStyle w:val="Ttulo"/>
        <w:jc w:val="both"/>
        <w:rPr>
          <w:b/>
          <w:sz w:val="23"/>
          <w:szCs w:val="23"/>
        </w:rPr>
      </w:pPr>
      <w:r>
        <w:rPr>
          <w:sz w:val="23"/>
          <w:szCs w:val="23"/>
        </w:rPr>
        <w:t xml:space="preserve">4.4 – Os documentos para fins de comprovação da condição de microempresa e empresa de pequeno porte deverão ser apresentados FORA DOS ENVELOPES, no ato de CREDENCIAMENTO das </w:t>
      </w:r>
      <w:r w:rsidR="004D3056">
        <w:rPr>
          <w:sz w:val="23"/>
          <w:szCs w:val="23"/>
        </w:rPr>
        <w:t>proponentes</w:t>
      </w:r>
      <w:r>
        <w:rPr>
          <w:sz w:val="23"/>
          <w:szCs w:val="23"/>
        </w:rPr>
        <w:t xml:space="preserve"> participantes.</w:t>
      </w:r>
    </w:p>
    <w:p w14:paraId="1D072C03" w14:textId="77777777" w:rsidR="008F287B" w:rsidRDefault="008F287B" w:rsidP="008F287B">
      <w:pPr>
        <w:pStyle w:val="Ttulo"/>
        <w:jc w:val="both"/>
        <w:rPr>
          <w:b/>
          <w:sz w:val="23"/>
          <w:szCs w:val="23"/>
        </w:rPr>
      </w:pPr>
    </w:p>
    <w:p w14:paraId="37303A9C" w14:textId="77777777" w:rsidR="008F287B" w:rsidRDefault="008F287B" w:rsidP="008F287B">
      <w:pPr>
        <w:pStyle w:val="Ttulo"/>
        <w:jc w:val="both"/>
        <w:rPr>
          <w:b/>
          <w:sz w:val="23"/>
          <w:szCs w:val="23"/>
        </w:rPr>
      </w:pPr>
      <w:r>
        <w:rPr>
          <w:sz w:val="23"/>
          <w:szCs w:val="23"/>
        </w:rPr>
        <w:t>4.5 – A empresa que não comprovar a condição de microempresa, empresa de pequeno porte ou microempreendedor individual não terá direito aos benefícios concedidos pela Lei Complementar 123/2006.</w:t>
      </w:r>
    </w:p>
    <w:p w14:paraId="504540DC" w14:textId="77777777" w:rsidR="008F287B" w:rsidRDefault="008F287B" w:rsidP="008F287B">
      <w:pPr>
        <w:jc w:val="both"/>
        <w:rPr>
          <w:color w:val="000000" w:themeColor="text1"/>
          <w:sz w:val="23"/>
          <w:szCs w:val="23"/>
        </w:rPr>
      </w:pPr>
    </w:p>
    <w:p w14:paraId="0BD61357" w14:textId="77777777" w:rsidR="008F287B" w:rsidRDefault="008F287B" w:rsidP="008F287B">
      <w:pPr>
        <w:jc w:val="both"/>
        <w:rPr>
          <w:color w:val="000000" w:themeColor="text1"/>
          <w:sz w:val="23"/>
          <w:szCs w:val="23"/>
        </w:rPr>
      </w:pPr>
      <w:r>
        <w:rPr>
          <w:color w:val="000000" w:themeColor="text1"/>
          <w:sz w:val="23"/>
          <w:szCs w:val="23"/>
        </w:rPr>
        <w:t xml:space="preserve">4.6 - Os documentos deverão ser apresentados em fotocópia legível (não aceitaremos cópia em papel fax), ficando a critério da comissão a solicitação de qualquer documento em via original. </w:t>
      </w:r>
    </w:p>
    <w:p w14:paraId="2EB094CC" w14:textId="77777777" w:rsidR="008F287B" w:rsidRDefault="008F287B" w:rsidP="008F287B">
      <w:pPr>
        <w:jc w:val="both"/>
        <w:rPr>
          <w:color w:val="000000" w:themeColor="text1"/>
          <w:sz w:val="23"/>
          <w:szCs w:val="23"/>
        </w:rPr>
      </w:pPr>
    </w:p>
    <w:p w14:paraId="474925AF" w14:textId="77777777" w:rsidR="008F287B" w:rsidRDefault="008F287B" w:rsidP="008F287B">
      <w:pPr>
        <w:jc w:val="both"/>
        <w:rPr>
          <w:color w:val="000000" w:themeColor="text1"/>
          <w:sz w:val="23"/>
          <w:szCs w:val="23"/>
        </w:rPr>
      </w:pPr>
      <w:r>
        <w:rPr>
          <w:color w:val="000000" w:themeColor="text1"/>
          <w:sz w:val="23"/>
          <w:szCs w:val="23"/>
        </w:rPr>
        <w:t>4.7 - Todos os documentos a serem apresentados não poderão ter emendas  ou rasuras e  que  deverão  ser  rubricados  pela  Comissão  Permanente  de Licitações.</w:t>
      </w:r>
    </w:p>
    <w:p w14:paraId="5C3780AA" w14:textId="77777777" w:rsidR="008F287B" w:rsidRDefault="008F287B" w:rsidP="008F287B">
      <w:pPr>
        <w:jc w:val="both"/>
        <w:rPr>
          <w:color w:val="000000" w:themeColor="text1"/>
          <w:sz w:val="23"/>
          <w:szCs w:val="23"/>
        </w:rPr>
      </w:pPr>
      <w:r>
        <w:rPr>
          <w:color w:val="000000" w:themeColor="text1"/>
          <w:sz w:val="23"/>
          <w:szCs w:val="23"/>
        </w:rPr>
        <w:t>4.7.1 – Da apresentação da documentação, desde o Credenciamento até a Abertura das Propostas deverão ser:</w:t>
      </w:r>
    </w:p>
    <w:p w14:paraId="584FEEA5" w14:textId="77777777" w:rsidR="008F287B" w:rsidRDefault="008F287B" w:rsidP="008F287B">
      <w:pPr>
        <w:jc w:val="both"/>
        <w:rPr>
          <w:color w:val="000000" w:themeColor="text1"/>
          <w:sz w:val="23"/>
          <w:szCs w:val="23"/>
        </w:rPr>
      </w:pPr>
      <w:r>
        <w:rPr>
          <w:color w:val="000000" w:themeColor="text1"/>
          <w:sz w:val="23"/>
          <w:szCs w:val="23"/>
        </w:rPr>
        <w:t>a) - Se da Matriz, todos os documentos deverão ser da Matriz;</w:t>
      </w:r>
    </w:p>
    <w:p w14:paraId="0D831792" w14:textId="77777777" w:rsidR="008F287B" w:rsidRDefault="008F287B" w:rsidP="008F287B">
      <w:pPr>
        <w:jc w:val="both"/>
        <w:rPr>
          <w:color w:val="000000" w:themeColor="text1"/>
          <w:sz w:val="23"/>
          <w:szCs w:val="23"/>
        </w:rPr>
      </w:pPr>
      <w:r>
        <w:rPr>
          <w:color w:val="000000" w:themeColor="text1"/>
          <w:sz w:val="23"/>
          <w:szCs w:val="23"/>
        </w:rPr>
        <w:t>b) – Se Filial, todos os documentos deverão ser da filial.</w:t>
      </w:r>
    </w:p>
    <w:p w14:paraId="792BF787" w14:textId="77777777" w:rsidR="008F287B" w:rsidRDefault="008F287B" w:rsidP="008F287B">
      <w:pPr>
        <w:jc w:val="both"/>
        <w:rPr>
          <w:color w:val="000000" w:themeColor="text1"/>
          <w:sz w:val="23"/>
          <w:szCs w:val="23"/>
        </w:rPr>
      </w:pPr>
      <w:r>
        <w:rPr>
          <w:color w:val="000000" w:themeColor="text1"/>
          <w:sz w:val="23"/>
          <w:szCs w:val="23"/>
        </w:rPr>
        <w:lastRenderedPageBreak/>
        <w:t>4.7.2 – Caso os documentos apresentados sejam uns da Matriz e outros da Filial, a Empresa será desclassificada.</w:t>
      </w:r>
    </w:p>
    <w:p w14:paraId="26C3FECA" w14:textId="77777777" w:rsidR="008F287B" w:rsidRDefault="008F287B" w:rsidP="008F287B">
      <w:pPr>
        <w:jc w:val="both"/>
        <w:rPr>
          <w:color w:val="000000" w:themeColor="text1"/>
          <w:sz w:val="23"/>
          <w:szCs w:val="23"/>
        </w:rPr>
      </w:pPr>
    </w:p>
    <w:p w14:paraId="481251E4" w14:textId="77777777" w:rsidR="008F287B" w:rsidRDefault="008F287B" w:rsidP="008F287B">
      <w:pPr>
        <w:jc w:val="both"/>
        <w:rPr>
          <w:color w:val="000000" w:themeColor="text1"/>
          <w:sz w:val="23"/>
          <w:szCs w:val="23"/>
        </w:rPr>
      </w:pPr>
      <w:r>
        <w:rPr>
          <w:color w:val="000000" w:themeColor="text1"/>
          <w:sz w:val="23"/>
          <w:szCs w:val="23"/>
        </w:rPr>
        <w:t>4.8 - No caso do comprovante de regularidade fiscal  obtido  na  rede Internet, somente será aceito o documento condicionando-se que o mesmo venha a ter  sua  validade  confirmada  pela  Comissão  Permanente  de Licitação, durante a fase de julgamento da habilitação.</w:t>
      </w:r>
    </w:p>
    <w:p w14:paraId="01DC6EC0" w14:textId="77777777" w:rsidR="008F287B" w:rsidRDefault="008F287B" w:rsidP="008F287B">
      <w:pPr>
        <w:jc w:val="both"/>
        <w:rPr>
          <w:color w:val="FF0000"/>
          <w:sz w:val="23"/>
          <w:szCs w:val="23"/>
        </w:rPr>
      </w:pPr>
    </w:p>
    <w:p w14:paraId="009163D7" w14:textId="77777777" w:rsidR="008F287B" w:rsidRDefault="008F287B" w:rsidP="008F287B">
      <w:pPr>
        <w:jc w:val="both"/>
        <w:rPr>
          <w:color w:val="000000" w:themeColor="text1"/>
          <w:sz w:val="23"/>
          <w:szCs w:val="23"/>
        </w:rPr>
      </w:pPr>
      <w:r>
        <w:rPr>
          <w:color w:val="000000" w:themeColor="text1"/>
          <w:sz w:val="23"/>
          <w:szCs w:val="23"/>
        </w:rPr>
        <w:t>4.9</w:t>
      </w:r>
      <w:r>
        <w:rPr>
          <w:b/>
          <w:color w:val="000000" w:themeColor="text1"/>
          <w:sz w:val="23"/>
          <w:szCs w:val="23"/>
        </w:rPr>
        <w:t xml:space="preserve"> – </w:t>
      </w:r>
      <w:r>
        <w:rPr>
          <w:color w:val="000000" w:themeColor="text1"/>
          <w:sz w:val="23"/>
          <w:szCs w:val="23"/>
        </w:rPr>
        <w:t xml:space="preserve">Na  licitação será assegurada, como critério de desempate, preferência de contratação para as microempresas e empresas de pequeno porte (Lei Complementar nº 123/06, art. 44 e art. 45), sendo que, nestes casos será concedido o prazo de </w:t>
      </w:r>
      <w:r>
        <w:rPr>
          <w:b/>
          <w:color w:val="000000" w:themeColor="text1"/>
          <w:sz w:val="23"/>
          <w:szCs w:val="23"/>
        </w:rPr>
        <w:t>10 (dez) minutos para as microempresas e empresas de pequeno porte proporem preços menores que a proposta vencedora da empresa de grande porte</w:t>
      </w:r>
      <w:r>
        <w:rPr>
          <w:color w:val="000000" w:themeColor="text1"/>
          <w:sz w:val="23"/>
          <w:szCs w:val="23"/>
        </w:rPr>
        <w:t>, desde</w:t>
      </w:r>
      <w:r>
        <w:rPr>
          <w:b/>
          <w:color w:val="000000" w:themeColor="text1"/>
          <w:sz w:val="23"/>
          <w:szCs w:val="23"/>
        </w:rPr>
        <w:t xml:space="preserve"> </w:t>
      </w:r>
      <w:r>
        <w:rPr>
          <w:color w:val="000000" w:themeColor="text1"/>
          <w:sz w:val="23"/>
          <w:szCs w:val="23"/>
        </w:rPr>
        <w:t>que o seu preço esteja dentro do percentual de até 10% (dez por cento) superior ao preço da proponente considerada grande empresa.</w:t>
      </w:r>
    </w:p>
    <w:p w14:paraId="64AFE966" w14:textId="77777777" w:rsidR="008F287B" w:rsidRDefault="008F287B" w:rsidP="008F287B">
      <w:pPr>
        <w:jc w:val="both"/>
        <w:rPr>
          <w:color w:val="000000" w:themeColor="text1"/>
          <w:sz w:val="23"/>
          <w:szCs w:val="23"/>
        </w:rPr>
      </w:pPr>
    </w:p>
    <w:p w14:paraId="4B99EB07" w14:textId="77777777" w:rsidR="008F287B" w:rsidRDefault="008F287B" w:rsidP="008F287B">
      <w:pPr>
        <w:jc w:val="both"/>
        <w:rPr>
          <w:color w:val="000000" w:themeColor="text1"/>
          <w:sz w:val="23"/>
          <w:szCs w:val="23"/>
        </w:rPr>
      </w:pPr>
      <w:r>
        <w:rPr>
          <w:color w:val="000000" w:themeColor="text1"/>
          <w:sz w:val="23"/>
          <w:szCs w:val="23"/>
        </w:rPr>
        <w:t xml:space="preserve">4.10 – </w:t>
      </w:r>
      <w:r>
        <w:rPr>
          <w:b/>
          <w:color w:val="000000" w:themeColor="text1"/>
          <w:sz w:val="23"/>
          <w:szCs w:val="23"/>
        </w:rPr>
        <w:t>Decai do direito</w:t>
      </w:r>
      <w:r>
        <w:rPr>
          <w:color w:val="000000" w:themeColor="text1"/>
          <w:sz w:val="23"/>
          <w:szCs w:val="23"/>
        </w:rPr>
        <w:t xml:space="preserve"> estabelecido no subitem anterior, a proponente </w:t>
      </w:r>
      <w:r>
        <w:rPr>
          <w:b/>
          <w:color w:val="000000" w:themeColor="text1"/>
          <w:sz w:val="23"/>
          <w:szCs w:val="23"/>
        </w:rPr>
        <w:t>que não se fizer devidamente representada na sessão de habilitação e julgamento</w:t>
      </w:r>
      <w:r>
        <w:rPr>
          <w:color w:val="000000" w:themeColor="text1"/>
          <w:sz w:val="23"/>
          <w:szCs w:val="23"/>
        </w:rPr>
        <w:t xml:space="preserve"> das propostas.</w:t>
      </w:r>
    </w:p>
    <w:p w14:paraId="6ADA57BD" w14:textId="77777777" w:rsidR="008F287B" w:rsidRDefault="008F287B" w:rsidP="008F287B">
      <w:pPr>
        <w:ind w:firstLine="1440"/>
        <w:jc w:val="both"/>
        <w:rPr>
          <w:color w:val="FF0000"/>
          <w:sz w:val="23"/>
          <w:szCs w:val="23"/>
        </w:rPr>
      </w:pPr>
    </w:p>
    <w:p w14:paraId="5564D296" w14:textId="77777777" w:rsidR="008F287B" w:rsidRDefault="008F287B" w:rsidP="008F287B">
      <w:pPr>
        <w:ind w:firstLine="1440"/>
        <w:jc w:val="both"/>
        <w:rPr>
          <w:b/>
          <w:color w:val="000000" w:themeColor="text1"/>
          <w:sz w:val="23"/>
          <w:szCs w:val="23"/>
        </w:rPr>
      </w:pPr>
      <w:r>
        <w:rPr>
          <w:b/>
          <w:color w:val="000000" w:themeColor="text1"/>
          <w:sz w:val="23"/>
          <w:szCs w:val="23"/>
        </w:rPr>
        <w:t xml:space="preserve">                                5 - DA HABILITAÇÃO</w:t>
      </w:r>
    </w:p>
    <w:p w14:paraId="0D69CFC4" w14:textId="77777777" w:rsidR="00F32B96" w:rsidRDefault="00F32B96" w:rsidP="008F287B">
      <w:pPr>
        <w:jc w:val="both"/>
        <w:rPr>
          <w:color w:val="000000" w:themeColor="text1"/>
          <w:sz w:val="23"/>
          <w:szCs w:val="23"/>
        </w:rPr>
      </w:pPr>
    </w:p>
    <w:p w14:paraId="6276C810" w14:textId="77777777" w:rsidR="008F287B" w:rsidRDefault="008F287B" w:rsidP="008F287B">
      <w:pPr>
        <w:jc w:val="both"/>
        <w:rPr>
          <w:color w:val="000000" w:themeColor="text1"/>
          <w:sz w:val="23"/>
          <w:szCs w:val="23"/>
        </w:rPr>
      </w:pPr>
      <w:r>
        <w:rPr>
          <w:color w:val="000000" w:themeColor="text1"/>
          <w:sz w:val="23"/>
          <w:szCs w:val="23"/>
        </w:rPr>
        <w:t>5.1 - Toda a documentação de habilitação deverá ser entregue em envelope fechado, contendo no envelope a seguinte indicação:</w:t>
      </w:r>
    </w:p>
    <w:p w14:paraId="01E5E901" w14:textId="77777777" w:rsidR="008F287B" w:rsidRDefault="008F287B" w:rsidP="008F287B">
      <w:pPr>
        <w:ind w:firstLine="1440"/>
        <w:jc w:val="both"/>
        <w:rPr>
          <w:b/>
          <w:color w:val="000000" w:themeColor="text1"/>
          <w:sz w:val="23"/>
          <w:szCs w:val="23"/>
        </w:rPr>
      </w:pPr>
    </w:p>
    <w:p w14:paraId="6C288102" w14:textId="77777777" w:rsidR="008F287B" w:rsidRDefault="008F287B" w:rsidP="008F287B">
      <w:pPr>
        <w:ind w:firstLine="1440"/>
        <w:jc w:val="both"/>
        <w:rPr>
          <w:b/>
          <w:color w:val="000000" w:themeColor="text1"/>
          <w:sz w:val="23"/>
          <w:szCs w:val="23"/>
        </w:rPr>
      </w:pPr>
      <w:r>
        <w:rPr>
          <w:b/>
          <w:color w:val="000000" w:themeColor="text1"/>
          <w:sz w:val="23"/>
          <w:szCs w:val="23"/>
        </w:rPr>
        <w:t>MUNICÍPIO DE ARROIO TRINTA</w:t>
      </w:r>
    </w:p>
    <w:p w14:paraId="68EA2C07" w14:textId="45466959" w:rsidR="008F287B" w:rsidRDefault="008F287B" w:rsidP="008F287B">
      <w:pPr>
        <w:ind w:firstLine="1440"/>
        <w:jc w:val="both"/>
        <w:rPr>
          <w:b/>
          <w:color w:val="000000" w:themeColor="text1"/>
          <w:sz w:val="23"/>
          <w:szCs w:val="23"/>
        </w:rPr>
      </w:pPr>
      <w:r>
        <w:rPr>
          <w:b/>
          <w:color w:val="000000" w:themeColor="text1"/>
          <w:sz w:val="23"/>
          <w:szCs w:val="23"/>
        </w:rPr>
        <w:t>TOMADA DE PREÇOS Nº 000</w:t>
      </w:r>
      <w:r w:rsidR="006E041E">
        <w:rPr>
          <w:b/>
          <w:color w:val="000000" w:themeColor="text1"/>
          <w:sz w:val="23"/>
          <w:szCs w:val="23"/>
        </w:rPr>
        <w:t>5</w:t>
      </w:r>
      <w:r>
        <w:rPr>
          <w:b/>
          <w:color w:val="000000" w:themeColor="text1"/>
          <w:sz w:val="23"/>
          <w:szCs w:val="23"/>
        </w:rPr>
        <w:t>/2017</w:t>
      </w:r>
    </w:p>
    <w:p w14:paraId="7AA7F483" w14:textId="77777777" w:rsidR="008F287B" w:rsidRDefault="008F287B" w:rsidP="008F287B">
      <w:pPr>
        <w:ind w:firstLine="1440"/>
        <w:jc w:val="both"/>
        <w:rPr>
          <w:b/>
          <w:color w:val="000000" w:themeColor="text1"/>
          <w:sz w:val="23"/>
          <w:szCs w:val="23"/>
        </w:rPr>
      </w:pPr>
      <w:r>
        <w:rPr>
          <w:b/>
          <w:color w:val="000000" w:themeColor="text1"/>
          <w:sz w:val="23"/>
          <w:szCs w:val="23"/>
        </w:rPr>
        <w:t>(RAZÃO SOCIAL DA LICITANTE)</w:t>
      </w:r>
    </w:p>
    <w:p w14:paraId="185C3BFB" w14:textId="77777777" w:rsidR="008F287B" w:rsidRDefault="008F287B" w:rsidP="008F287B">
      <w:pPr>
        <w:ind w:firstLine="1440"/>
        <w:jc w:val="both"/>
        <w:rPr>
          <w:b/>
          <w:color w:val="000000" w:themeColor="text1"/>
          <w:sz w:val="23"/>
          <w:szCs w:val="23"/>
        </w:rPr>
      </w:pPr>
      <w:r>
        <w:rPr>
          <w:b/>
          <w:color w:val="000000" w:themeColor="text1"/>
          <w:sz w:val="23"/>
          <w:szCs w:val="23"/>
        </w:rPr>
        <w:t>ENVELOPE N.º 01 - “HABILITAÇÃO”</w:t>
      </w:r>
    </w:p>
    <w:p w14:paraId="2575BF5D" w14:textId="77777777" w:rsidR="008F287B" w:rsidRDefault="008F287B" w:rsidP="008F287B">
      <w:pPr>
        <w:ind w:firstLine="1440"/>
        <w:jc w:val="both"/>
        <w:rPr>
          <w:color w:val="000000" w:themeColor="text1"/>
          <w:sz w:val="23"/>
          <w:szCs w:val="23"/>
        </w:rPr>
      </w:pPr>
    </w:p>
    <w:p w14:paraId="313B0896" w14:textId="77777777" w:rsidR="008F287B" w:rsidRDefault="008F287B" w:rsidP="008F287B">
      <w:pPr>
        <w:jc w:val="both"/>
        <w:rPr>
          <w:color w:val="000000" w:themeColor="text1"/>
          <w:sz w:val="23"/>
          <w:szCs w:val="23"/>
        </w:rPr>
      </w:pPr>
      <w:r>
        <w:rPr>
          <w:color w:val="000000" w:themeColor="text1"/>
          <w:sz w:val="23"/>
          <w:szCs w:val="23"/>
        </w:rPr>
        <w:t xml:space="preserve">                       5.2 - Para habilitação na presente licitação será exigida a entrega dos seguintes documentos:</w:t>
      </w:r>
    </w:p>
    <w:p w14:paraId="40C52601" w14:textId="77777777" w:rsidR="008F287B" w:rsidRDefault="008F287B" w:rsidP="008F287B">
      <w:pPr>
        <w:jc w:val="both"/>
        <w:rPr>
          <w:color w:val="000000" w:themeColor="text1"/>
          <w:sz w:val="23"/>
          <w:szCs w:val="23"/>
        </w:rPr>
      </w:pPr>
    </w:p>
    <w:p w14:paraId="664FC116" w14:textId="77777777" w:rsidR="008F287B" w:rsidRDefault="008F287B" w:rsidP="008F287B">
      <w:pPr>
        <w:jc w:val="both"/>
        <w:rPr>
          <w:b/>
          <w:color w:val="000000" w:themeColor="text1"/>
          <w:sz w:val="23"/>
          <w:szCs w:val="23"/>
        </w:rPr>
      </w:pPr>
      <w:r>
        <w:rPr>
          <w:b/>
          <w:color w:val="000000" w:themeColor="text1"/>
          <w:sz w:val="23"/>
          <w:szCs w:val="23"/>
        </w:rPr>
        <w:t xml:space="preserve">5.2.1 – </w:t>
      </w:r>
      <w:r>
        <w:rPr>
          <w:b/>
          <w:color w:val="000000" w:themeColor="text1"/>
          <w:sz w:val="23"/>
          <w:szCs w:val="23"/>
          <w:u w:val="single"/>
        </w:rPr>
        <w:t>Documentação para Habilitação Jurídica</w:t>
      </w:r>
      <w:r>
        <w:rPr>
          <w:b/>
          <w:color w:val="000000" w:themeColor="text1"/>
          <w:sz w:val="23"/>
          <w:szCs w:val="23"/>
        </w:rPr>
        <w:t>:</w:t>
      </w:r>
    </w:p>
    <w:p w14:paraId="1CAF6932" w14:textId="77777777" w:rsidR="008F287B" w:rsidRDefault="008F287B" w:rsidP="008F287B">
      <w:pPr>
        <w:pStyle w:val="PargrafodaLista"/>
        <w:shd w:val="clear" w:color="auto" w:fill="FFFFFF"/>
        <w:tabs>
          <w:tab w:val="left" w:pos="1276"/>
        </w:tabs>
        <w:suppressAutoHyphens/>
        <w:ind w:left="0"/>
        <w:jc w:val="both"/>
        <w:rPr>
          <w:spacing w:val="4"/>
          <w:sz w:val="23"/>
          <w:szCs w:val="23"/>
        </w:rPr>
      </w:pPr>
      <w:r>
        <w:rPr>
          <w:b/>
          <w:color w:val="000000" w:themeColor="text1"/>
          <w:sz w:val="23"/>
          <w:szCs w:val="23"/>
        </w:rPr>
        <w:t>a)</w:t>
      </w:r>
      <w:r>
        <w:rPr>
          <w:color w:val="000000" w:themeColor="text1"/>
          <w:sz w:val="23"/>
          <w:szCs w:val="23"/>
        </w:rPr>
        <w:t xml:space="preserve"> Cópia da Cédula de identidade e CPF do(s) responsável(is) pela empresa</w:t>
      </w:r>
      <w:r>
        <w:rPr>
          <w:spacing w:val="4"/>
          <w:sz w:val="23"/>
          <w:szCs w:val="23"/>
        </w:rPr>
        <w:t xml:space="preserve"> (trazer os originais para conferência e autenticação por parte da comissão).</w:t>
      </w:r>
    </w:p>
    <w:p w14:paraId="106374D7" w14:textId="3236DC03" w:rsidR="008F287B" w:rsidRDefault="008F287B" w:rsidP="008F287B">
      <w:pPr>
        <w:shd w:val="clear" w:color="auto" w:fill="FFFFFF"/>
        <w:jc w:val="both"/>
        <w:rPr>
          <w:color w:val="000000" w:themeColor="text1"/>
          <w:sz w:val="23"/>
          <w:szCs w:val="23"/>
        </w:rPr>
      </w:pPr>
      <w:r>
        <w:rPr>
          <w:b/>
          <w:color w:val="000000" w:themeColor="text1"/>
          <w:sz w:val="23"/>
          <w:szCs w:val="23"/>
        </w:rPr>
        <w:t xml:space="preserve">b) </w:t>
      </w:r>
      <w:r>
        <w:rPr>
          <w:color w:val="000000" w:themeColor="text1"/>
          <w:sz w:val="23"/>
          <w:szCs w:val="23"/>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2860F21" w14:textId="77777777" w:rsidR="008F287B" w:rsidRDefault="008F287B" w:rsidP="008F287B">
      <w:pPr>
        <w:shd w:val="clear" w:color="auto" w:fill="FFFFFF"/>
        <w:jc w:val="both"/>
        <w:rPr>
          <w:color w:val="000000" w:themeColor="text1"/>
          <w:sz w:val="23"/>
          <w:szCs w:val="23"/>
        </w:rPr>
      </w:pPr>
      <w:r>
        <w:rPr>
          <w:b/>
          <w:color w:val="000000" w:themeColor="text1"/>
          <w:sz w:val="23"/>
          <w:szCs w:val="23"/>
        </w:rPr>
        <w:t>c)</w:t>
      </w:r>
      <w:r>
        <w:rPr>
          <w:color w:val="000000" w:themeColor="text1"/>
          <w:sz w:val="23"/>
          <w:szCs w:val="23"/>
        </w:rPr>
        <w:t xml:space="preserve"> Registro Comercial, no caso de empresa individual;</w:t>
      </w:r>
    </w:p>
    <w:p w14:paraId="7BFF5993" w14:textId="77777777" w:rsidR="008F287B" w:rsidRDefault="008F287B" w:rsidP="008F287B">
      <w:pPr>
        <w:shd w:val="clear" w:color="auto" w:fill="FFFFFF"/>
        <w:jc w:val="both"/>
        <w:rPr>
          <w:color w:val="000000" w:themeColor="text1"/>
          <w:sz w:val="23"/>
          <w:szCs w:val="23"/>
        </w:rPr>
      </w:pPr>
      <w:r>
        <w:rPr>
          <w:b/>
          <w:color w:val="000000" w:themeColor="text1"/>
          <w:sz w:val="23"/>
          <w:szCs w:val="23"/>
        </w:rPr>
        <w:t>d)</w:t>
      </w:r>
      <w:r>
        <w:rPr>
          <w:color w:val="000000" w:themeColor="text1"/>
          <w:sz w:val="23"/>
          <w:szCs w:val="23"/>
        </w:rPr>
        <w:t xml:space="preserve"> Inscrição do ato constitutivo, no caso de sociedade civis, acompanhada de prova da diretoria em exercício;</w:t>
      </w:r>
    </w:p>
    <w:p w14:paraId="0E1C4E86" w14:textId="77777777" w:rsidR="008F287B" w:rsidRDefault="008F287B" w:rsidP="008F287B">
      <w:pPr>
        <w:shd w:val="clear" w:color="auto" w:fill="FFFFFF"/>
        <w:jc w:val="both"/>
        <w:rPr>
          <w:color w:val="000000" w:themeColor="text1"/>
          <w:sz w:val="23"/>
          <w:szCs w:val="23"/>
        </w:rPr>
      </w:pPr>
      <w:r>
        <w:rPr>
          <w:b/>
          <w:color w:val="000000" w:themeColor="text1"/>
          <w:sz w:val="23"/>
          <w:szCs w:val="23"/>
        </w:rPr>
        <w:t>e)</w:t>
      </w:r>
      <w:r>
        <w:rPr>
          <w:color w:val="000000" w:themeColor="text1"/>
          <w:sz w:val="23"/>
          <w:szCs w:val="23"/>
        </w:rPr>
        <w:t xml:space="preserve"> Decreto de autorização, em se tratando de empresa ou sociedade estrangeira em funcionamento no País, e ato de registro ou autorização para funcionamento expedido pelo órgão competente, quando a atividade assim o exigir.</w:t>
      </w:r>
    </w:p>
    <w:p w14:paraId="63AB44AF" w14:textId="15237E2E" w:rsidR="002E783C" w:rsidRPr="00BF3A22" w:rsidRDefault="002E783C" w:rsidP="002E783C">
      <w:pPr>
        <w:jc w:val="both"/>
        <w:rPr>
          <w:color w:val="000000" w:themeColor="text1"/>
          <w:sz w:val="23"/>
          <w:szCs w:val="23"/>
        </w:rPr>
      </w:pPr>
      <w:r>
        <w:rPr>
          <w:b/>
          <w:color w:val="000000" w:themeColor="text1"/>
          <w:sz w:val="23"/>
          <w:szCs w:val="23"/>
        </w:rPr>
        <w:t xml:space="preserve">f) - </w:t>
      </w:r>
      <w:r>
        <w:rPr>
          <w:color w:val="000000" w:themeColor="text1"/>
          <w:sz w:val="23"/>
          <w:szCs w:val="23"/>
        </w:rPr>
        <w:t>Declaração do proponente de que não pesa contra si, declaração de Inidoneidade expedida por Órgão da Administração Pública de qualquer esfera de Governo.</w:t>
      </w:r>
    </w:p>
    <w:p w14:paraId="19580784" w14:textId="6125012F" w:rsidR="002E783C" w:rsidRDefault="002E783C" w:rsidP="008F287B">
      <w:pPr>
        <w:shd w:val="clear" w:color="auto" w:fill="FFFFFF"/>
        <w:jc w:val="both"/>
        <w:rPr>
          <w:color w:val="000000" w:themeColor="text1"/>
          <w:sz w:val="23"/>
          <w:szCs w:val="23"/>
        </w:rPr>
      </w:pPr>
    </w:p>
    <w:p w14:paraId="6EFD105E" w14:textId="77777777" w:rsidR="008F287B" w:rsidRDefault="008F287B" w:rsidP="008F287B">
      <w:pPr>
        <w:shd w:val="clear" w:color="auto" w:fill="FFFFFF"/>
        <w:jc w:val="both"/>
        <w:rPr>
          <w:color w:val="000000" w:themeColor="text1"/>
          <w:sz w:val="23"/>
          <w:szCs w:val="23"/>
        </w:rPr>
      </w:pPr>
    </w:p>
    <w:p w14:paraId="7D69CDFF" w14:textId="77777777" w:rsidR="008F287B" w:rsidRDefault="008F287B" w:rsidP="008F287B">
      <w:pPr>
        <w:shd w:val="clear" w:color="auto" w:fill="FFFFFF"/>
        <w:jc w:val="both"/>
        <w:rPr>
          <w:b/>
          <w:color w:val="000000" w:themeColor="text1"/>
          <w:sz w:val="23"/>
          <w:szCs w:val="23"/>
        </w:rPr>
      </w:pPr>
      <w:r>
        <w:rPr>
          <w:b/>
          <w:color w:val="000000" w:themeColor="text1"/>
          <w:sz w:val="23"/>
          <w:szCs w:val="23"/>
        </w:rPr>
        <w:t xml:space="preserve">5.2.2 – </w:t>
      </w:r>
      <w:r>
        <w:rPr>
          <w:b/>
          <w:color w:val="000000" w:themeColor="text1"/>
          <w:sz w:val="23"/>
          <w:szCs w:val="23"/>
          <w:u w:val="single"/>
        </w:rPr>
        <w:t>Documentação para Habilitação Fiscal</w:t>
      </w:r>
      <w:r>
        <w:rPr>
          <w:b/>
          <w:color w:val="000000" w:themeColor="text1"/>
          <w:sz w:val="23"/>
          <w:szCs w:val="23"/>
        </w:rPr>
        <w:t>:</w:t>
      </w:r>
    </w:p>
    <w:p w14:paraId="5F10A68C" w14:textId="77777777" w:rsidR="008F287B" w:rsidRDefault="008F287B" w:rsidP="008F287B">
      <w:pPr>
        <w:jc w:val="both"/>
        <w:rPr>
          <w:color w:val="000000" w:themeColor="text1"/>
          <w:sz w:val="23"/>
          <w:szCs w:val="23"/>
        </w:rPr>
      </w:pPr>
      <w:r>
        <w:rPr>
          <w:b/>
          <w:color w:val="000000" w:themeColor="text1"/>
          <w:sz w:val="23"/>
          <w:szCs w:val="23"/>
        </w:rPr>
        <w:t>a)</w:t>
      </w:r>
      <w:r>
        <w:rPr>
          <w:color w:val="000000" w:themeColor="text1"/>
          <w:sz w:val="23"/>
          <w:szCs w:val="23"/>
        </w:rPr>
        <w:t xml:space="preserve"> Prova de inscrição no Cadastro Nacional de Pessoa Jurídica – CNPJ;</w:t>
      </w:r>
    </w:p>
    <w:p w14:paraId="4610ED1C" w14:textId="0CACB45C" w:rsidR="008F287B" w:rsidRDefault="006E041E" w:rsidP="008F287B">
      <w:pPr>
        <w:jc w:val="both"/>
        <w:rPr>
          <w:sz w:val="23"/>
          <w:szCs w:val="23"/>
        </w:rPr>
      </w:pPr>
      <w:r>
        <w:rPr>
          <w:b/>
          <w:color w:val="000000" w:themeColor="text1"/>
          <w:sz w:val="23"/>
          <w:szCs w:val="23"/>
        </w:rPr>
        <w:t>b</w:t>
      </w:r>
      <w:r w:rsidR="008F287B">
        <w:rPr>
          <w:b/>
          <w:color w:val="000000" w:themeColor="text1"/>
          <w:sz w:val="23"/>
          <w:szCs w:val="23"/>
        </w:rPr>
        <w:t>)</w:t>
      </w:r>
      <w:r w:rsidR="008F287B">
        <w:rPr>
          <w:color w:val="000000" w:themeColor="text1"/>
          <w:sz w:val="23"/>
          <w:szCs w:val="23"/>
        </w:rPr>
        <w:t xml:space="preserve"> </w:t>
      </w:r>
      <w:r w:rsidR="008F287B">
        <w:rPr>
          <w:sz w:val="23"/>
          <w:szCs w:val="23"/>
        </w:rPr>
        <w:t xml:space="preserve">Prova de Regularidade com a Fazenda Federal e Dívida Ativa da União, abrangendo também as Contribuições Previdenciárias (caso esteja consolidada) se a mesma não estiver consolidada, apresentar também, Prova de Regularidade com a Previdência Social (Certidão Negativa de Débitos - CND emitida pelo INSS); </w:t>
      </w:r>
    </w:p>
    <w:p w14:paraId="50CC3A51" w14:textId="77777777" w:rsidR="002E783C" w:rsidRDefault="002E783C" w:rsidP="008F287B">
      <w:pPr>
        <w:jc w:val="both"/>
        <w:rPr>
          <w:sz w:val="23"/>
          <w:szCs w:val="23"/>
        </w:rPr>
      </w:pPr>
    </w:p>
    <w:p w14:paraId="1265338D" w14:textId="22F5C641" w:rsidR="008F287B" w:rsidRDefault="006E041E" w:rsidP="008F287B">
      <w:pPr>
        <w:jc w:val="both"/>
        <w:rPr>
          <w:color w:val="000000" w:themeColor="text1"/>
          <w:sz w:val="23"/>
          <w:szCs w:val="23"/>
        </w:rPr>
      </w:pPr>
      <w:r>
        <w:rPr>
          <w:b/>
          <w:color w:val="000000" w:themeColor="text1"/>
          <w:sz w:val="23"/>
          <w:szCs w:val="23"/>
        </w:rPr>
        <w:t>c</w:t>
      </w:r>
      <w:r w:rsidR="008F287B">
        <w:rPr>
          <w:b/>
          <w:color w:val="000000" w:themeColor="text1"/>
          <w:sz w:val="23"/>
          <w:szCs w:val="23"/>
        </w:rPr>
        <w:t>)</w:t>
      </w:r>
      <w:r w:rsidR="008F287B">
        <w:rPr>
          <w:color w:val="000000" w:themeColor="text1"/>
          <w:sz w:val="23"/>
          <w:szCs w:val="23"/>
        </w:rPr>
        <w:t xml:space="preserve"> Prova de Regularidade com a Fazenda Estadual;</w:t>
      </w:r>
    </w:p>
    <w:p w14:paraId="45E603A7" w14:textId="77777777" w:rsidR="002E783C" w:rsidRDefault="002E783C" w:rsidP="008F287B">
      <w:pPr>
        <w:jc w:val="both"/>
        <w:rPr>
          <w:color w:val="000000" w:themeColor="text1"/>
          <w:sz w:val="23"/>
          <w:szCs w:val="23"/>
        </w:rPr>
      </w:pPr>
    </w:p>
    <w:p w14:paraId="4F775CAC" w14:textId="6A1D84C1" w:rsidR="008F287B" w:rsidRDefault="006E041E" w:rsidP="008F287B">
      <w:pPr>
        <w:jc w:val="both"/>
        <w:rPr>
          <w:color w:val="000000" w:themeColor="text1"/>
          <w:sz w:val="23"/>
          <w:szCs w:val="23"/>
        </w:rPr>
      </w:pPr>
      <w:r>
        <w:rPr>
          <w:b/>
          <w:color w:val="000000" w:themeColor="text1"/>
          <w:sz w:val="23"/>
          <w:szCs w:val="23"/>
        </w:rPr>
        <w:t>d</w:t>
      </w:r>
      <w:r w:rsidR="008F287B">
        <w:rPr>
          <w:b/>
          <w:color w:val="000000" w:themeColor="text1"/>
          <w:sz w:val="23"/>
          <w:szCs w:val="23"/>
        </w:rPr>
        <w:t>)</w:t>
      </w:r>
      <w:r w:rsidR="008F287B">
        <w:rPr>
          <w:color w:val="000000" w:themeColor="text1"/>
          <w:sz w:val="23"/>
          <w:szCs w:val="23"/>
        </w:rPr>
        <w:t xml:space="preserve"> Prova de Regularidade com a Fazenda Municipal, do domicílio ou sede do licitante;</w:t>
      </w:r>
    </w:p>
    <w:p w14:paraId="312B1205" w14:textId="1F0913EB" w:rsidR="008F287B" w:rsidRDefault="006E041E" w:rsidP="008F287B">
      <w:pPr>
        <w:jc w:val="both"/>
        <w:rPr>
          <w:color w:val="000000" w:themeColor="text1"/>
          <w:sz w:val="23"/>
          <w:szCs w:val="23"/>
        </w:rPr>
      </w:pPr>
      <w:r>
        <w:rPr>
          <w:b/>
          <w:color w:val="000000" w:themeColor="text1"/>
          <w:sz w:val="23"/>
          <w:szCs w:val="23"/>
        </w:rPr>
        <w:t>e)</w:t>
      </w:r>
      <w:r w:rsidR="008F287B">
        <w:rPr>
          <w:color w:val="000000" w:themeColor="text1"/>
          <w:sz w:val="23"/>
          <w:szCs w:val="23"/>
        </w:rPr>
        <w:t xml:space="preserve"> Prova de Regularidade com o Fundo de Garantia por Tempo de Serviço - FGTS (Certificado de Regularidade do FGTS - CRF);</w:t>
      </w:r>
    </w:p>
    <w:p w14:paraId="5C5F13FE" w14:textId="27C8FCBA" w:rsidR="008F287B" w:rsidRDefault="006E041E" w:rsidP="008F287B">
      <w:pPr>
        <w:jc w:val="both"/>
        <w:rPr>
          <w:color w:val="000000" w:themeColor="text1"/>
          <w:sz w:val="23"/>
          <w:szCs w:val="23"/>
        </w:rPr>
      </w:pPr>
      <w:r>
        <w:rPr>
          <w:b/>
          <w:color w:val="000000" w:themeColor="text1"/>
          <w:sz w:val="23"/>
          <w:szCs w:val="23"/>
        </w:rPr>
        <w:t>f</w:t>
      </w:r>
      <w:r w:rsidR="008F287B">
        <w:rPr>
          <w:b/>
          <w:color w:val="000000" w:themeColor="text1"/>
          <w:sz w:val="23"/>
          <w:szCs w:val="23"/>
        </w:rPr>
        <w:t xml:space="preserve">) </w:t>
      </w:r>
      <w:r w:rsidR="008F287B">
        <w:rPr>
          <w:color w:val="000000" w:themeColor="text1"/>
          <w:sz w:val="23"/>
          <w:szCs w:val="23"/>
        </w:rPr>
        <w:t>Certidão Negativa de Débitos Trabalhistas (</w:t>
      </w:r>
      <w:hyperlink r:id="rId8" w:history="1">
        <w:r w:rsidR="002E783C" w:rsidRPr="006854DA">
          <w:rPr>
            <w:rStyle w:val="Hyperlink"/>
            <w:sz w:val="23"/>
            <w:szCs w:val="23"/>
          </w:rPr>
          <w:t>www.tst.jus.br</w:t>
        </w:r>
      </w:hyperlink>
      <w:r w:rsidR="008F287B">
        <w:rPr>
          <w:color w:val="000000" w:themeColor="text1"/>
          <w:sz w:val="23"/>
          <w:szCs w:val="23"/>
        </w:rPr>
        <w:t>);</w:t>
      </w:r>
    </w:p>
    <w:p w14:paraId="468EF0BB" w14:textId="4C90DFB2" w:rsidR="008F287B" w:rsidRDefault="008F287B" w:rsidP="008F287B">
      <w:pPr>
        <w:tabs>
          <w:tab w:val="left" w:pos="2410"/>
        </w:tabs>
        <w:suppressAutoHyphens/>
        <w:jc w:val="both"/>
        <w:rPr>
          <w:color w:val="000000" w:themeColor="text1"/>
          <w:sz w:val="23"/>
          <w:szCs w:val="23"/>
        </w:rPr>
      </w:pPr>
      <w:r>
        <w:rPr>
          <w:b/>
          <w:color w:val="000000" w:themeColor="text1"/>
          <w:sz w:val="23"/>
          <w:szCs w:val="23"/>
        </w:rPr>
        <w:t>h)</w:t>
      </w:r>
      <w:r>
        <w:rPr>
          <w:color w:val="000000" w:themeColor="text1"/>
          <w:sz w:val="23"/>
          <w:szCs w:val="23"/>
        </w:rPr>
        <w:t xml:space="preserve"> Certificado de Registro Cadastral fornecido pela Prefei</w:t>
      </w:r>
      <w:r w:rsidR="002E783C">
        <w:rPr>
          <w:color w:val="000000" w:themeColor="text1"/>
          <w:sz w:val="23"/>
          <w:szCs w:val="23"/>
        </w:rPr>
        <w:t xml:space="preserve">tura Municipal de Arroio Trinta, emitido até 3 dias úteis anteriores à abertura da proposta de preços. </w:t>
      </w:r>
    </w:p>
    <w:p w14:paraId="74B620A1" w14:textId="77777777" w:rsidR="008F287B" w:rsidRDefault="008F287B" w:rsidP="008F287B">
      <w:pPr>
        <w:tabs>
          <w:tab w:val="left" w:pos="2410"/>
        </w:tabs>
        <w:suppressAutoHyphens/>
        <w:jc w:val="both"/>
        <w:rPr>
          <w:color w:val="000000" w:themeColor="text1"/>
          <w:sz w:val="23"/>
          <w:szCs w:val="23"/>
        </w:rPr>
      </w:pPr>
    </w:p>
    <w:p w14:paraId="0A0EB382" w14:textId="77777777" w:rsidR="00BF3A22" w:rsidRDefault="00BF3A22" w:rsidP="00BF3A22">
      <w:pPr>
        <w:tabs>
          <w:tab w:val="left" w:pos="2410"/>
        </w:tabs>
        <w:suppressAutoHyphens/>
        <w:jc w:val="both"/>
        <w:rPr>
          <w:b/>
          <w:color w:val="000000" w:themeColor="text1"/>
          <w:sz w:val="22"/>
          <w:szCs w:val="22"/>
        </w:rPr>
      </w:pPr>
      <w:r w:rsidRPr="00A278B3">
        <w:rPr>
          <w:b/>
          <w:color w:val="000000" w:themeColor="text1"/>
          <w:sz w:val="22"/>
          <w:szCs w:val="22"/>
        </w:rPr>
        <w:t xml:space="preserve">5.2.3 – </w:t>
      </w:r>
      <w:r w:rsidRPr="00A278B3">
        <w:rPr>
          <w:b/>
          <w:color w:val="000000" w:themeColor="text1"/>
          <w:sz w:val="22"/>
          <w:szCs w:val="22"/>
          <w:u w:val="single"/>
        </w:rPr>
        <w:t>Documentação de Qualificação Técnica</w:t>
      </w:r>
      <w:r w:rsidRPr="00A278B3">
        <w:rPr>
          <w:b/>
          <w:color w:val="000000" w:themeColor="text1"/>
          <w:sz w:val="22"/>
          <w:szCs w:val="22"/>
        </w:rPr>
        <w:t>:</w:t>
      </w:r>
    </w:p>
    <w:p w14:paraId="0BD742E7" w14:textId="77777777" w:rsidR="006E041E" w:rsidRDefault="006E041E" w:rsidP="00BF3A22">
      <w:pPr>
        <w:tabs>
          <w:tab w:val="left" w:pos="2410"/>
        </w:tabs>
        <w:suppressAutoHyphens/>
        <w:jc w:val="both"/>
        <w:rPr>
          <w:b/>
          <w:color w:val="000000" w:themeColor="text1"/>
          <w:sz w:val="22"/>
          <w:szCs w:val="22"/>
        </w:rPr>
      </w:pPr>
    </w:p>
    <w:p w14:paraId="250E12D7" w14:textId="1116AB00" w:rsidR="006E041E" w:rsidRDefault="006E041E" w:rsidP="00BF3A22">
      <w:pPr>
        <w:tabs>
          <w:tab w:val="left" w:pos="2410"/>
        </w:tabs>
        <w:suppressAutoHyphens/>
        <w:jc w:val="both"/>
        <w:rPr>
          <w:color w:val="000000" w:themeColor="text1"/>
          <w:sz w:val="22"/>
          <w:szCs w:val="22"/>
        </w:rPr>
      </w:pPr>
      <w:r>
        <w:rPr>
          <w:b/>
          <w:color w:val="000000" w:themeColor="text1"/>
          <w:sz w:val="22"/>
          <w:szCs w:val="22"/>
        </w:rPr>
        <w:t xml:space="preserve">a) </w:t>
      </w:r>
      <w:r>
        <w:rPr>
          <w:color w:val="000000" w:themeColor="text1"/>
          <w:sz w:val="22"/>
          <w:szCs w:val="22"/>
        </w:rPr>
        <w:t xml:space="preserve">Comprovação de aptidão para desempenho de atividade pertinente e compatível em características, do objeto da licitação, mediante a apresentação de, no mínimo, 02 (dois) e, no máximo 4 (quatro) atestados, declarações ou documentos similares, fornecidos por pessoa jurídica de direito público ou privado. </w:t>
      </w:r>
    </w:p>
    <w:p w14:paraId="2DAACE5B" w14:textId="312E6C6E" w:rsidR="006E041E" w:rsidRDefault="006E041E" w:rsidP="00BF3A22">
      <w:pPr>
        <w:tabs>
          <w:tab w:val="left" w:pos="2410"/>
        </w:tabs>
        <w:suppressAutoHyphens/>
        <w:jc w:val="both"/>
        <w:rPr>
          <w:color w:val="000000" w:themeColor="text1"/>
          <w:sz w:val="22"/>
          <w:szCs w:val="22"/>
        </w:rPr>
      </w:pPr>
      <w:r w:rsidRPr="002E783C">
        <w:rPr>
          <w:b/>
          <w:color w:val="000000" w:themeColor="text1"/>
          <w:sz w:val="22"/>
          <w:szCs w:val="22"/>
        </w:rPr>
        <w:t>b)</w:t>
      </w:r>
      <w:r>
        <w:rPr>
          <w:color w:val="000000" w:themeColor="text1"/>
          <w:sz w:val="22"/>
          <w:szCs w:val="22"/>
        </w:rPr>
        <w:t xml:space="preserve"> Indicação do responsável técnico, com a descrição detalhada do pessoal (equipe multidisciplinar) adequado e disponível, os quais deverão ter formação acadêmica compatível com a atividade que desenvolverá os serviços, conforme ANEXO </w:t>
      </w:r>
      <w:r w:rsidR="00F32B96">
        <w:rPr>
          <w:color w:val="000000" w:themeColor="text1"/>
          <w:sz w:val="22"/>
          <w:szCs w:val="22"/>
        </w:rPr>
        <w:t>X</w:t>
      </w:r>
      <w:r>
        <w:rPr>
          <w:color w:val="000000" w:themeColor="text1"/>
          <w:sz w:val="22"/>
          <w:szCs w:val="22"/>
        </w:rPr>
        <w:t xml:space="preserve">I, bem ainda apresentação individual do curriculum vitae, conforme modelo objeto do ANEXO </w:t>
      </w:r>
      <w:r w:rsidR="00F32B96">
        <w:rPr>
          <w:color w:val="000000" w:themeColor="text1"/>
          <w:sz w:val="22"/>
          <w:szCs w:val="22"/>
        </w:rPr>
        <w:t>X</w:t>
      </w:r>
      <w:r>
        <w:rPr>
          <w:color w:val="000000" w:themeColor="text1"/>
          <w:sz w:val="22"/>
          <w:szCs w:val="22"/>
        </w:rPr>
        <w:t xml:space="preserve">II, do responsável técnico e de todos os membros. </w:t>
      </w:r>
    </w:p>
    <w:p w14:paraId="50AD1474" w14:textId="45782477" w:rsidR="006E041E" w:rsidRPr="006E041E" w:rsidRDefault="006E041E" w:rsidP="00BF3A22">
      <w:pPr>
        <w:tabs>
          <w:tab w:val="left" w:pos="2410"/>
        </w:tabs>
        <w:suppressAutoHyphens/>
        <w:jc w:val="both"/>
        <w:rPr>
          <w:color w:val="000000" w:themeColor="text1"/>
          <w:sz w:val="22"/>
          <w:szCs w:val="22"/>
        </w:rPr>
      </w:pPr>
      <w:r w:rsidRPr="002E783C">
        <w:rPr>
          <w:b/>
          <w:color w:val="000000" w:themeColor="text1"/>
          <w:sz w:val="22"/>
          <w:szCs w:val="22"/>
        </w:rPr>
        <w:t xml:space="preserve">c) </w:t>
      </w:r>
      <w:r>
        <w:rPr>
          <w:color w:val="000000" w:themeColor="text1"/>
          <w:sz w:val="22"/>
          <w:szCs w:val="22"/>
        </w:rPr>
        <w:t xml:space="preserve">Declaração emitida pelo representante da empresa interessada, de que a proponente recebeu o Edital e todos os seus anexos, bem como tomou conhecimento do projeto, das especificações e normas pertinentes à execução dos serviços, conforme modelo do ANEXO </w:t>
      </w:r>
      <w:r w:rsidR="00F32B96">
        <w:rPr>
          <w:color w:val="000000" w:themeColor="text1"/>
          <w:sz w:val="22"/>
          <w:szCs w:val="22"/>
        </w:rPr>
        <w:t>X</w:t>
      </w:r>
      <w:r>
        <w:rPr>
          <w:color w:val="000000" w:themeColor="text1"/>
          <w:sz w:val="22"/>
          <w:szCs w:val="22"/>
        </w:rPr>
        <w:t>III</w:t>
      </w:r>
    </w:p>
    <w:p w14:paraId="6CE28DC6" w14:textId="77777777" w:rsidR="002E783C" w:rsidRDefault="002E783C" w:rsidP="00BF3A22">
      <w:pPr>
        <w:suppressAutoHyphens/>
        <w:jc w:val="both"/>
        <w:rPr>
          <w:color w:val="000000" w:themeColor="text1"/>
          <w:sz w:val="22"/>
          <w:szCs w:val="22"/>
        </w:rPr>
      </w:pPr>
    </w:p>
    <w:p w14:paraId="76833567" w14:textId="77777777" w:rsidR="008F287B" w:rsidRDefault="008F287B" w:rsidP="008F287B">
      <w:pPr>
        <w:tabs>
          <w:tab w:val="left" w:pos="2410"/>
        </w:tabs>
        <w:suppressAutoHyphens/>
        <w:jc w:val="both"/>
        <w:rPr>
          <w:b/>
          <w:color w:val="000000" w:themeColor="text1"/>
          <w:sz w:val="23"/>
          <w:szCs w:val="23"/>
        </w:rPr>
      </w:pPr>
      <w:r>
        <w:rPr>
          <w:b/>
          <w:color w:val="000000" w:themeColor="text1"/>
          <w:sz w:val="23"/>
          <w:szCs w:val="23"/>
        </w:rPr>
        <w:t xml:space="preserve">5.2.4 – </w:t>
      </w:r>
      <w:r>
        <w:rPr>
          <w:b/>
          <w:color w:val="000000" w:themeColor="text1"/>
          <w:sz w:val="23"/>
          <w:szCs w:val="23"/>
          <w:u w:val="single"/>
        </w:rPr>
        <w:t>Qualificação Econômico-financeira</w:t>
      </w:r>
      <w:r>
        <w:rPr>
          <w:b/>
          <w:color w:val="000000" w:themeColor="text1"/>
          <w:sz w:val="23"/>
          <w:szCs w:val="23"/>
        </w:rPr>
        <w:t>:</w:t>
      </w:r>
    </w:p>
    <w:p w14:paraId="64943F6A" w14:textId="77777777" w:rsidR="002E783C" w:rsidRDefault="002E783C" w:rsidP="008F287B">
      <w:pPr>
        <w:tabs>
          <w:tab w:val="num" w:pos="0"/>
        </w:tabs>
        <w:jc w:val="both"/>
        <w:rPr>
          <w:rFonts w:eastAsia="Batang"/>
          <w:b/>
          <w:color w:val="000000" w:themeColor="text1"/>
          <w:sz w:val="23"/>
          <w:szCs w:val="23"/>
        </w:rPr>
      </w:pPr>
    </w:p>
    <w:p w14:paraId="23D64CFA" w14:textId="25D37A10" w:rsidR="008F287B" w:rsidRDefault="002E783C" w:rsidP="008F287B">
      <w:pPr>
        <w:tabs>
          <w:tab w:val="num" w:pos="0"/>
        </w:tabs>
        <w:jc w:val="both"/>
        <w:rPr>
          <w:color w:val="000000" w:themeColor="text1"/>
          <w:sz w:val="23"/>
          <w:szCs w:val="23"/>
        </w:rPr>
      </w:pPr>
      <w:r>
        <w:rPr>
          <w:rFonts w:eastAsia="Batang"/>
          <w:b/>
          <w:color w:val="000000" w:themeColor="text1"/>
          <w:sz w:val="23"/>
          <w:szCs w:val="23"/>
        </w:rPr>
        <w:t>a</w:t>
      </w:r>
      <w:r w:rsidR="008F287B">
        <w:rPr>
          <w:rFonts w:eastAsia="Batang"/>
          <w:b/>
          <w:color w:val="000000" w:themeColor="text1"/>
          <w:sz w:val="23"/>
          <w:szCs w:val="23"/>
        </w:rPr>
        <w:t>)</w:t>
      </w:r>
      <w:r w:rsidR="008F287B">
        <w:rPr>
          <w:rFonts w:eastAsia="Batang"/>
          <w:color w:val="000000" w:themeColor="text1"/>
          <w:sz w:val="23"/>
          <w:szCs w:val="23"/>
        </w:rPr>
        <w:t xml:space="preserve"> </w:t>
      </w:r>
      <w:r w:rsidR="008F287B">
        <w:rPr>
          <w:color w:val="000000" w:themeColor="text1"/>
          <w:sz w:val="23"/>
          <w:szCs w:val="23"/>
        </w:rPr>
        <w:t>Certidão Negativa de Falência ou Concordata (Recuperação Judicial) expedida pelo Distribuidor Judicial, no caso de sociedades comerciais, ou Certidões dos Distribuidores Forenses Civis, no caso de sociedades civis, da sede da empresa, datada de no máximo até 30 (trinta) dias imediatamente anteriores à data da entrega e abertura dos envelopes.</w:t>
      </w:r>
    </w:p>
    <w:p w14:paraId="0CAAEAE7" w14:textId="5A6ED12D" w:rsidR="002E783C" w:rsidRDefault="002E783C" w:rsidP="008F287B">
      <w:pPr>
        <w:tabs>
          <w:tab w:val="num" w:pos="0"/>
        </w:tabs>
        <w:jc w:val="both"/>
        <w:rPr>
          <w:color w:val="000000" w:themeColor="text1"/>
          <w:sz w:val="23"/>
          <w:szCs w:val="23"/>
        </w:rPr>
      </w:pPr>
      <w:r>
        <w:rPr>
          <w:color w:val="000000" w:themeColor="text1"/>
          <w:sz w:val="23"/>
          <w:szCs w:val="23"/>
        </w:rPr>
        <w:t>b) Declaração expressa de que a empresa cumpre o disposto no inciso XXXIII do art. 7º d</w:t>
      </w:r>
      <w:r w:rsidR="00F32B96">
        <w:rPr>
          <w:color w:val="000000" w:themeColor="text1"/>
          <w:sz w:val="23"/>
          <w:szCs w:val="23"/>
        </w:rPr>
        <w:t xml:space="preserve">a Constituição Federal, de acordo com o que estabelece o Decreto nº 4.358, de 05/09/2002, </w:t>
      </w:r>
      <w:r>
        <w:rPr>
          <w:color w:val="000000" w:themeColor="text1"/>
          <w:sz w:val="23"/>
          <w:szCs w:val="23"/>
        </w:rPr>
        <w:t xml:space="preserve">modelo constante no ANEXO </w:t>
      </w:r>
      <w:r w:rsidR="00F32B96">
        <w:rPr>
          <w:color w:val="000000" w:themeColor="text1"/>
          <w:sz w:val="23"/>
          <w:szCs w:val="23"/>
        </w:rPr>
        <w:t>XIV</w:t>
      </w:r>
      <w:r>
        <w:rPr>
          <w:color w:val="000000" w:themeColor="text1"/>
          <w:sz w:val="23"/>
          <w:szCs w:val="23"/>
        </w:rPr>
        <w:t xml:space="preserve">. </w:t>
      </w:r>
    </w:p>
    <w:p w14:paraId="5B427F3D" w14:textId="4E55D324" w:rsidR="00C041A8" w:rsidRDefault="00C041A8" w:rsidP="008F287B">
      <w:pPr>
        <w:tabs>
          <w:tab w:val="num" w:pos="0"/>
        </w:tabs>
        <w:jc w:val="both"/>
        <w:rPr>
          <w:color w:val="000000" w:themeColor="text1"/>
          <w:sz w:val="23"/>
          <w:szCs w:val="23"/>
        </w:rPr>
      </w:pPr>
      <w:r>
        <w:rPr>
          <w:color w:val="000000" w:themeColor="text1"/>
          <w:sz w:val="23"/>
          <w:szCs w:val="23"/>
        </w:rPr>
        <w:t xml:space="preserve">c) Declaração de </w:t>
      </w:r>
      <w:r w:rsidR="00F32B96">
        <w:rPr>
          <w:color w:val="000000" w:themeColor="text1"/>
          <w:sz w:val="23"/>
          <w:szCs w:val="23"/>
        </w:rPr>
        <w:t xml:space="preserve">que não foi declarada inidônea para licitar ou contratar com o poder público. </w:t>
      </w:r>
    </w:p>
    <w:p w14:paraId="6F53C95E" w14:textId="77777777" w:rsidR="008F287B" w:rsidRDefault="008F287B" w:rsidP="008F287B">
      <w:pPr>
        <w:tabs>
          <w:tab w:val="num" w:pos="0"/>
        </w:tabs>
        <w:jc w:val="both"/>
        <w:rPr>
          <w:b/>
          <w:color w:val="000000" w:themeColor="text1"/>
          <w:sz w:val="23"/>
          <w:szCs w:val="23"/>
        </w:rPr>
      </w:pPr>
    </w:p>
    <w:p w14:paraId="7C60FDFA" w14:textId="7AD21CE4" w:rsidR="008F287B" w:rsidRDefault="002E783C" w:rsidP="008F287B">
      <w:pPr>
        <w:jc w:val="both"/>
        <w:rPr>
          <w:rFonts w:eastAsia="Batang"/>
          <w:color w:val="000000" w:themeColor="text1"/>
          <w:sz w:val="23"/>
          <w:szCs w:val="23"/>
        </w:rPr>
      </w:pPr>
      <w:r>
        <w:rPr>
          <w:rFonts w:eastAsia="Batang"/>
          <w:b/>
          <w:color w:val="000000" w:themeColor="text1"/>
          <w:sz w:val="23"/>
          <w:szCs w:val="23"/>
        </w:rPr>
        <w:t xml:space="preserve">5.3 </w:t>
      </w:r>
      <w:r w:rsidR="008F287B">
        <w:rPr>
          <w:rFonts w:eastAsia="Batang"/>
          <w:color w:val="000000" w:themeColor="text1"/>
          <w:sz w:val="23"/>
          <w:szCs w:val="23"/>
        </w:rPr>
        <w:t>Os documentos solicitados deverão ser apresentados através de seus originais ou cópias devidamente autenticadas, sendo que a falta da apresentação de um ou mais documentos, bem como de autenticação, quando em cópia, implicará na inabilitação da empresa licitante, bem como, será considerada inabilitada a empresa licitante que apresentar de forma incompleta, incompreensível, ilegível, com erros e/ou omissões, quaisquer das exigências solicitadas.</w:t>
      </w:r>
    </w:p>
    <w:p w14:paraId="4FEC2921" w14:textId="77777777" w:rsidR="008F287B" w:rsidRDefault="008F287B" w:rsidP="008F287B">
      <w:pPr>
        <w:jc w:val="both"/>
        <w:rPr>
          <w:color w:val="000000" w:themeColor="text1"/>
          <w:sz w:val="23"/>
          <w:szCs w:val="23"/>
        </w:rPr>
      </w:pPr>
    </w:p>
    <w:p w14:paraId="31F2A7B0" w14:textId="65AFE31D" w:rsidR="008F287B" w:rsidRDefault="008F287B" w:rsidP="008F287B">
      <w:pPr>
        <w:suppressAutoHyphens/>
        <w:jc w:val="both"/>
        <w:rPr>
          <w:color w:val="000000" w:themeColor="text1"/>
          <w:sz w:val="23"/>
          <w:szCs w:val="23"/>
        </w:rPr>
      </w:pPr>
      <w:r>
        <w:rPr>
          <w:color w:val="000000" w:themeColor="text1"/>
          <w:sz w:val="23"/>
          <w:szCs w:val="23"/>
        </w:rPr>
        <w:t>5.</w:t>
      </w:r>
      <w:r w:rsidR="002E783C">
        <w:rPr>
          <w:color w:val="000000" w:themeColor="text1"/>
          <w:sz w:val="23"/>
          <w:szCs w:val="23"/>
        </w:rPr>
        <w:t>4</w:t>
      </w:r>
      <w:r>
        <w:rPr>
          <w:color w:val="000000" w:themeColor="text1"/>
          <w:sz w:val="23"/>
          <w:szCs w:val="23"/>
        </w:rPr>
        <w:t xml:space="preserve"> – Todas as folhas deverão ser rubricadas e paginadas.</w:t>
      </w:r>
      <w:r w:rsidR="002E783C">
        <w:rPr>
          <w:color w:val="000000" w:themeColor="text1"/>
          <w:sz w:val="23"/>
          <w:szCs w:val="23"/>
        </w:rPr>
        <w:t xml:space="preserve"> (ex. 1 de 5, 2 de 5, 3 de 5, etc...) </w:t>
      </w:r>
    </w:p>
    <w:p w14:paraId="4517D677" w14:textId="77777777" w:rsidR="008F287B" w:rsidRDefault="008F287B" w:rsidP="008F287B">
      <w:pPr>
        <w:ind w:firstLine="1440"/>
        <w:jc w:val="both"/>
        <w:rPr>
          <w:color w:val="000000" w:themeColor="text1"/>
          <w:sz w:val="23"/>
          <w:szCs w:val="23"/>
        </w:rPr>
      </w:pPr>
    </w:p>
    <w:p w14:paraId="3E8B70AB" w14:textId="77777777" w:rsidR="008F287B" w:rsidRDefault="008F287B" w:rsidP="008F287B">
      <w:pPr>
        <w:jc w:val="both"/>
        <w:rPr>
          <w:color w:val="000000" w:themeColor="text1"/>
          <w:sz w:val="23"/>
          <w:szCs w:val="23"/>
        </w:rPr>
      </w:pPr>
      <w:r>
        <w:rPr>
          <w:color w:val="000000" w:themeColor="text1"/>
          <w:sz w:val="23"/>
          <w:szCs w:val="23"/>
        </w:rPr>
        <w:t>5.4 - Os documentos apresentados sem prazo de validade serão considerados válidos por 60 (sessenta) dias após a sua expedição.</w:t>
      </w:r>
    </w:p>
    <w:p w14:paraId="066E1702" w14:textId="77777777" w:rsidR="008F287B" w:rsidRDefault="008F287B" w:rsidP="008F287B">
      <w:pPr>
        <w:ind w:firstLine="1440"/>
        <w:jc w:val="both"/>
        <w:rPr>
          <w:color w:val="000000" w:themeColor="text1"/>
          <w:sz w:val="23"/>
          <w:szCs w:val="23"/>
        </w:rPr>
      </w:pPr>
    </w:p>
    <w:p w14:paraId="487554C2" w14:textId="77777777" w:rsidR="008F287B" w:rsidRDefault="008F287B" w:rsidP="008F287B">
      <w:pPr>
        <w:jc w:val="both"/>
        <w:rPr>
          <w:color w:val="000000" w:themeColor="text1"/>
          <w:sz w:val="23"/>
          <w:szCs w:val="23"/>
        </w:rPr>
      </w:pPr>
      <w:r>
        <w:rPr>
          <w:color w:val="000000" w:themeColor="text1"/>
          <w:sz w:val="23"/>
          <w:szCs w:val="23"/>
        </w:rPr>
        <w:t xml:space="preserve">5.5 - Não serão aceitas cópias de documentos obtidas por meio de aparelho fac-símile (FAX). </w:t>
      </w:r>
    </w:p>
    <w:p w14:paraId="584176AF" w14:textId="77777777" w:rsidR="008F287B" w:rsidRDefault="008F287B" w:rsidP="008F287B">
      <w:pPr>
        <w:suppressAutoHyphens/>
        <w:ind w:firstLine="1418"/>
        <w:jc w:val="both"/>
        <w:rPr>
          <w:color w:val="000000" w:themeColor="text1"/>
          <w:sz w:val="23"/>
          <w:szCs w:val="23"/>
          <w:highlight w:val="yellow"/>
        </w:rPr>
      </w:pPr>
    </w:p>
    <w:p w14:paraId="6272FA1A" w14:textId="77777777" w:rsidR="008F287B" w:rsidRDefault="008F287B" w:rsidP="008F287B">
      <w:pPr>
        <w:suppressAutoHyphens/>
        <w:jc w:val="both"/>
        <w:rPr>
          <w:color w:val="000000" w:themeColor="text1"/>
          <w:sz w:val="23"/>
          <w:szCs w:val="23"/>
        </w:rPr>
      </w:pPr>
      <w:r>
        <w:rPr>
          <w:color w:val="000000" w:themeColor="text1"/>
          <w:sz w:val="23"/>
          <w:szCs w:val="23"/>
        </w:rPr>
        <w:t>5.6 – A Comissão de Licitação procederá à abertura dos envelopes contendo os documentos para habilitação, os quais serão rubricados e examinados pelo(s) representante(s) dos proponente(s) devidamente credenciados, que se encontrarem presentes e pelos membros da Comissão.</w:t>
      </w:r>
    </w:p>
    <w:p w14:paraId="6FF1B22D" w14:textId="77777777" w:rsidR="008F287B" w:rsidRDefault="008F287B" w:rsidP="008F287B">
      <w:pPr>
        <w:suppressAutoHyphens/>
        <w:ind w:firstLine="1418"/>
        <w:jc w:val="both"/>
        <w:rPr>
          <w:color w:val="000000" w:themeColor="text1"/>
          <w:sz w:val="23"/>
          <w:szCs w:val="23"/>
        </w:rPr>
      </w:pPr>
    </w:p>
    <w:p w14:paraId="264D566B" w14:textId="77777777" w:rsidR="008F287B" w:rsidRDefault="008F287B" w:rsidP="008F287B">
      <w:pPr>
        <w:suppressAutoHyphens/>
        <w:jc w:val="both"/>
        <w:rPr>
          <w:color w:val="000000" w:themeColor="text1"/>
          <w:sz w:val="23"/>
          <w:szCs w:val="23"/>
        </w:rPr>
      </w:pPr>
      <w:r>
        <w:rPr>
          <w:color w:val="000000" w:themeColor="text1"/>
          <w:sz w:val="23"/>
          <w:szCs w:val="23"/>
        </w:rPr>
        <w:t>5.7 – A Comissão de Licitação verificará imediatamente o atendimento às exigências do Edital e inabilitará, liminarmente, quem não tenha correspondido aos pressupostos da habilitação.</w:t>
      </w:r>
    </w:p>
    <w:p w14:paraId="7FF91A43" w14:textId="77777777" w:rsidR="008F287B" w:rsidRDefault="008F287B" w:rsidP="008F287B">
      <w:pPr>
        <w:suppressAutoHyphens/>
        <w:ind w:firstLine="1418"/>
        <w:jc w:val="both"/>
        <w:rPr>
          <w:color w:val="000000" w:themeColor="text1"/>
          <w:sz w:val="23"/>
          <w:szCs w:val="23"/>
        </w:rPr>
      </w:pPr>
    </w:p>
    <w:p w14:paraId="127182EA" w14:textId="77777777" w:rsidR="008F287B" w:rsidRDefault="008F287B" w:rsidP="008F287B">
      <w:pPr>
        <w:suppressAutoHyphens/>
        <w:jc w:val="both"/>
        <w:rPr>
          <w:color w:val="000000" w:themeColor="text1"/>
          <w:sz w:val="23"/>
          <w:szCs w:val="23"/>
        </w:rPr>
      </w:pPr>
      <w:r>
        <w:rPr>
          <w:color w:val="000000" w:themeColor="text1"/>
          <w:sz w:val="23"/>
          <w:szCs w:val="23"/>
        </w:rPr>
        <w:t>5.8 – Será lavrada ata circunstanciada da sessão de abertura do envelope nº 1 – HABILITAÇÃO, a qual será assinada pelos membros da Comissão e pelo(s) representante(s) devidamente identificado(s), onde constarão as eventuais observações.</w:t>
      </w:r>
    </w:p>
    <w:p w14:paraId="27B8072D" w14:textId="77777777" w:rsidR="008F287B" w:rsidRDefault="008F287B" w:rsidP="008F287B">
      <w:pPr>
        <w:pStyle w:val="Ttulo"/>
        <w:jc w:val="both"/>
        <w:rPr>
          <w:color w:val="000000" w:themeColor="text1"/>
          <w:sz w:val="23"/>
          <w:szCs w:val="23"/>
        </w:rPr>
      </w:pPr>
    </w:p>
    <w:p w14:paraId="59F81DB7" w14:textId="18752859" w:rsidR="008F287B" w:rsidRPr="00F32B96" w:rsidRDefault="008F287B" w:rsidP="008F287B">
      <w:pPr>
        <w:pStyle w:val="Ttulo"/>
        <w:jc w:val="both"/>
        <w:rPr>
          <w:color w:val="000000" w:themeColor="text1"/>
          <w:sz w:val="23"/>
          <w:szCs w:val="23"/>
        </w:rPr>
      </w:pPr>
      <w:r>
        <w:rPr>
          <w:b/>
          <w:color w:val="000000" w:themeColor="text1"/>
          <w:sz w:val="23"/>
          <w:szCs w:val="23"/>
        </w:rPr>
        <w:t>5.9 - Dar-se-á o prazo de 05 (cinco) dias úteis após a emissão da Ata de Habilitação da respectiva licitação, respeitando-se assim o prazo para recurso, conforme Art. 109, § 6º,  da Lei Federal nº 8.666/93, exceto se os licitantes renunciarem ao prazo referente a Documentação/Habilitação, assinando o Termo de Renúncia.</w:t>
      </w:r>
      <w:r w:rsidR="00F32B96">
        <w:rPr>
          <w:b/>
          <w:color w:val="000000" w:themeColor="text1"/>
          <w:sz w:val="23"/>
          <w:szCs w:val="23"/>
        </w:rPr>
        <w:t xml:space="preserve"> </w:t>
      </w:r>
      <w:r w:rsidR="00F32B96">
        <w:rPr>
          <w:color w:val="000000" w:themeColor="text1"/>
          <w:sz w:val="23"/>
          <w:szCs w:val="23"/>
        </w:rPr>
        <w:t>(modelo no ANEXO VIII)</w:t>
      </w:r>
    </w:p>
    <w:p w14:paraId="1E98E38D" w14:textId="77777777" w:rsidR="008F287B" w:rsidRDefault="008F287B" w:rsidP="008F287B">
      <w:pPr>
        <w:suppressAutoHyphens/>
        <w:jc w:val="both"/>
        <w:rPr>
          <w:color w:val="000000" w:themeColor="text1"/>
          <w:sz w:val="23"/>
          <w:szCs w:val="23"/>
        </w:rPr>
      </w:pPr>
    </w:p>
    <w:p w14:paraId="6A5E6B8A" w14:textId="77777777" w:rsidR="008F287B" w:rsidRDefault="008F287B" w:rsidP="008F287B">
      <w:pPr>
        <w:suppressAutoHyphens/>
        <w:jc w:val="both"/>
        <w:rPr>
          <w:color w:val="000000" w:themeColor="text1"/>
          <w:sz w:val="23"/>
          <w:szCs w:val="23"/>
        </w:rPr>
      </w:pPr>
      <w:r>
        <w:rPr>
          <w:color w:val="000000" w:themeColor="text1"/>
          <w:sz w:val="23"/>
          <w:szCs w:val="23"/>
        </w:rPr>
        <w:t>5.10 – O(s) envelope(s) nº 2 – PROPOSTA do(s) licitante(s) inabilitado(s), estará(ão) disponível(is), intacto(s) em seu(s) fecho(s), para retirada no Setor de Licitação da Prefeitura de Arroio Trinta, a partir da data de abertura do(s) envelope(s) nº 2 – PROPOSTA, pelo prazo máximo de 30 (trinta) dias. Caso o(s) licitante(s) não o faça(m), este(s) será(ão) destruído(s) após o resultado final da licitação.</w:t>
      </w:r>
    </w:p>
    <w:p w14:paraId="43508CBC" w14:textId="77777777" w:rsidR="008F287B" w:rsidRDefault="008F287B" w:rsidP="008F287B">
      <w:pPr>
        <w:suppressAutoHyphens/>
        <w:ind w:firstLine="1418"/>
        <w:jc w:val="both"/>
        <w:rPr>
          <w:color w:val="000000" w:themeColor="text1"/>
          <w:sz w:val="23"/>
          <w:szCs w:val="23"/>
        </w:rPr>
      </w:pPr>
    </w:p>
    <w:p w14:paraId="0433EEF4" w14:textId="77777777" w:rsidR="008F287B" w:rsidRDefault="008F287B" w:rsidP="008F287B">
      <w:pPr>
        <w:ind w:firstLine="1440"/>
        <w:jc w:val="both"/>
        <w:rPr>
          <w:b/>
          <w:color w:val="000000" w:themeColor="text1"/>
          <w:sz w:val="23"/>
          <w:szCs w:val="23"/>
        </w:rPr>
      </w:pPr>
      <w:r>
        <w:rPr>
          <w:b/>
          <w:color w:val="000000" w:themeColor="text1"/>
          <w:sz w:val="23"/>
          <w:szCs w:val="23"/>
        </w:rPr>
        <w:t xml:space="preserve">                        6 - DA PROPOSTA</w:t>
      </w:r>
    </w:p>
    <w:p w14:paraId="5762B445" w14:textId="77777777" w:rsidR="008F287B" w:rsidRDefault="008F287B" w:rsidP="008F287B">
      <w:pPr>
        <w:ind w:firstLine="1440"/>
        <w:jc w:val="both"/>
        <w:rPr>
          <w:color w:val="000000" w:themeColor="text1"/>
          <w:sz w:val="23"/>
          <w:szCs w:val="23"/>
        </w:rPr>
      </w:pPr>
    </w:p>
    <w:p w14:paraId="00AAACA9" w14:textId="77777777" w:rsidR="008F287B" w:rsidRDefault="008F287B" w:rsidP="008F287B">
      <w:pPr>
        <w:jc w:val="both"/>
        <w:rPr>
          <w:color w:val="000000" w:themeColor="text1"/>
          <w:sz w:val="23"/>
          <w:szCs w:val="23"/>
        </w:rPr>
      </w:pPr>
      <w:r>
        <w:rPr>
          <w:color w:val="000000" w:themeColor="text1"/>
          <w:sz w:val="23"/>
          <w:szCs w:val="23"/>
        </w:rPr>
        <w:t>6.1 - A proposta deverá ser entregue em envelope fechado, contendo a seguinte indicação:</w:t>
      </w:r>
    </w:p>
    <w:p w14:paraId="2EAE90F5" w14:textId="77777777" w:rsidR="008F287B" w:rsidRDefault="008F287B" w:rsidP="008F287B">
      <w:pPr>
        <w:ind w:firstLine="1440"/>
        <w:jc w:val="both"/>
        <w:rPr>
          <w:color w:val="000000" w:themeColor="text1"/>
          <w:sz w:val="23"/>
          <w:szCs w:val="23"/>
        </w:rPr>
      </w:pPr>
    </w:p>
    <w:p w14:paraId="79FBDE5E" w14:textId="77777777" w:rsidR="008F287B" w:rsidRDefault="008F287B" w:rsidP="008F287B">
      <w:pPr>
        <w:ind w:firstLine="1440"/>
        <w:jc w:val="both"/>
        <w:rPr>
          <w:b/>
          <w:color w:val="000000" w:themeColor="text1"/>
          <w:sz w:val="23"/>
          <w:szCs w:val="23"/>
        </w:rPr>
      </w:pPr>
      <w:r>
        <w:rPr>
          <w:b/>
          <w:color w:val="000000" w:themeColor="text1"/>
          <w:sz w:val="23"/>
          <w:szCs w:val="23"/>
        </w:rPr>
        <w:t xml:space="preserve">             MUNICÍPIO DE ARROIO TRINTA</w:t>
      </w:r>
    </w:p>
    <w:p w14:paraId="4E8EBFE9" w14:textId="549C5B72" w:rsidR="008F287B" w:rsidRDefault="008F287B" w:rsidP="008F287B">
      <w:pPr>
        <w:ind w:firstLine="1440"/>
        <w:jc w:val="both"/>
        <w:rPr>
          <w:b/>
          <w:color w:val="000000" w:themeColor="text1"/>
          <w:sz w:val="23"/>
          <w:szCs w:val="23"/>
        </w:rPr>
      </w:pPr>
      <w:r>
        <w:rPr>
          <w:b/>
          <w:color w:val="000000" w:themeColor="text1"/>
          <w:sz w:val="23"/>
          <w:szCs w:val="23"/>
        </w:rPr>
        <w:t xml:space="preserve">             TOMADA DE PREÇOS Nº 00</w:t>
      </w:r>
      <w:r w:rsidR="00F32B96">
        <w:rPr>
          <w:b/>
          <w:color w:val="000000" w:themeColor="text1"/>
          <w:sz w:val="23"/>
          <w:szCs w:val="23"/>
        </w:rPr>
        <w:t>0</w:t>
      </w:r>
      <w:r w:rsidR="00607EED">
        <w:rPr>
          <w:b/>
          <w:color w:val="000000" w:themeColor="text1"/>
          <w:sz w:val="23"/>
          <w:szCs w:val="23"/>
        </w:rPr>
        <w:t>5</w:t>
      </w:r>
      <w:r>
        <w:rPr>
          <w:b/>
          <w:color w:val="000000" w:themeColor="text1"/>
          <w:sz w:val="23"/>
          <w:szCs w:val="23"/>
        </w:rPr>
        <w:t>/2017</w:t>
      </w:r>
    </w:p>
    <w:p w14:paraId="55652456" w14:textId="77777777" w:rsidR="008F287B" w:rsidRDefault="008F287B" w:rsidP="008F287B">
      <w:pPr>
        <w:ind w:firstLine="1440"/>
        <w:jc w:val="both"/>
        <w:rPr>
          <w:b/>
          <w:color w:val="000000" w:themeColor="text1"/>
          <w:sz w:val="23"/>
          <w:szCs w:val="23"/>
        </w:rPr>
      </w:pPr>
      <w:r>
        <w:rPr>
          <w:b/>
          <w:color w:val="000000" w:themeColor="text1"/>
          <w:sz w:val="23"/>
          <w:szCs w:val="23"/>
        </w:rPr>
        <w:t xml:space="preserve">             (RAZÃO SOCIAL DA LICITANTE)</w:t>
      </w:r>
    </w:p>
    <w:p w14:paraId="242FD727" w14:textId="77777777" w:rsidR="008F287B" w:rsidRDefault="008F287B" w:rsidP="008F287B">
      <w:pPr>
        <w:ind w:firstLine="1440"/>
        <w:jc w:val="both"/>
        <w:rPr>
          <w:b/>
          <w:color w:val="000000" w:themeColor="text1"/>
          <w:sz w:val="23"/>
          <w:szCs w:val="23"/>
        </w:rPr>
      </w:pPr>
      <w:r>
        <w:rPr>
          <w:b/>
          <w:color w:val="000000" w:themeColor="text1"/>
          <w:sz w:val="23"/>
          <w:szCs w:val="23"/>
        </w:rPr>
        <w:t xml:space="preserve">             ENVELOPE N.º 02 - “PROPOSTA DE PREÇOS”</w:t>
      </w:r>
    </w:p>
    <w:p w14:paraId="5A5DB9D3" w14:textId="77777777" w:rsidR="008F287B" w:rsidRDefault="008F287B" w:rsidP="008F287B">
      <w:pPr>
        <w:ind w:firstLine="1440"/>
        <w:jc w:val="both"/>
        <w:rPr>
          <w:color w:val="000000" w:themeColor="text1"/>
          <w:sz w:val="23"/>
          <w:szCs w:val="23"/>
        </w:rPr>
      </w:pPr>
    </w:p>
    <w:p w14:paraId="58AEB881" w14:textId="77777777" w:rsidR="008F287B" w:rsidRDefault="008F287B" w:rsidP="008F287B">
      <w:pPr>
        <w:jc w:val="both"/>
        <w:rPr>
          <w:color w:val="000000" w:themeColor="text1"/>
          <w:sz w:val="23"/>
          <w:szCs w:val="23"/>
        </w:rPr>
      </w:pPr>
      <w:r>
        <w:rPr>
          <w:color w:val="000000" w:themeColor="text1"/>
          <w:sz w:val="23"/>
          <w:szCs w:val="23"/>
        </w:rPr>
        <w:t>6.2 - A proposta necessariamente deverá preencher os seguintes requisitos:</w:t>
      </w:r>
    </w:p>
    <w:p w14:paraId="41E9196F" w14:textId="0EB8E04C" w:rsidR="008F287B" w:rsidRDefault="00F32B96" w:rsidP="008F287B">
      <w:pPr>
        <w:jc w:val="both"/>
        <w:rPr>
          <w:color w:val="000000" w:themeColor="text1"/>
          <w:sz w:val="23"/>
          <w:szCs w:val="23"/>
        </w:rPr>
      </w:pPr>
      <w:r>
        <w:rPr>
          <w:color w:val="000000" w:themeColor="text1"/>
          <w:sz w:val="23"/>
          <w:szCs w:val="23"/>
        </w:rPr>
        <w:t>6.2.1 -  Ser apresentada nos formulários dos</w:t>
      </w:r>
      <w:r w:rsidR="008F287B">
        <w:rPr>
          <w:color w:val="000000" w:themeColor="text1"/>
          <w:sz w:val="23"/>
          <w:szCs w:val="23"/>
        </w:rPr>
        <w:t xml:space="preserve"> Anexo</w:t>
      </w:r>
      <w:r>
        <w:rPr>
          <w:color w:val="000000" w:themeColor="text1"/>
          <w:sz w:val="23"/>
          <w:szCs w:val="23"/>
        </w:rPr>
        <w:t>s</w:t>
      </w:r>
      <w:r w:rsidR="008F287B">
        <w:rPr>
          <w:color w:val="000000" w:themeColor="text1"/>
          <w:sz w:val="23"/>
          <w:szCs w:val="23"/>
        </w:rPr>
        <w:t xml:space="preserve"> IV</w:t>
      </w:r>
      <w:r>
        <w:rPr>
          <w:color w:val="000000" w:themeColor="text1"/>
          <w:sz w:val="23"/>
          <w:szCs w:val="23"/>
        </w:rPr>
        <w:t xml:space="preserve"> e V</w:t>
      </w:r>
      <w:r w:rsidR="008F287B">
        <w:rPr>
          <w:color w:val="000000" w:themeColor="text1"/>
          <w:sz w:val="23"/>
          <w:szCs w:val="23"/>
        </w:rPr>
        <w:t xml:space="preserve"> (Proposta) conforme especificado no Projeto ou segundo seu modelo, contendo todas as informações necessárias dos itens com devidos valores, unitários e totais, contendo também a identificação da empresa; </w:t>
      </w:r>
    </w:p>
    <w:p w14:paraId="268198BC" w14:textId="77777777" w:rsidR="008F287B" w:rsidRDefault="008F287B" w:rsidP="008F287B">
      <w:pPr>
        <w:jc w:val="both"/>
        <w:rPr>
          <w:rFonts w:eastAsiaTheme="minorHAnsi"/>
          <w:bCs/>
          <w:color w:val="000000" w:themeColor="text1"/>
          <w:sz w:val="23"/>
          <w:szCs w:val="23"/>
          <w:lang w:eastAsia="en-US"/>
        </w:rPr>
      </w:pPr>
      <w:r>
        <w:rPr>
          <w:color w:val="000000" w:themeColor="text1"/>
          <w:sz w:val="23"/>
          <w:szCs w:val="23"/>
        </w:rPr>
        <w:t xml:space="preserve">6.2.2 – </w:t>
      </w:r>
      <w:r>
        <w:rPr>
          <w:sz w:val="23"/>
          <w:szCs w:val="23"/>
        </w:rPr>
        <w:t xml:space="preserve">O prazo de validade da proposta deverá ser de no mínimo </w:t>
      </w:r>
      <w:r>
        <w:rPr>
          <w:b/>
          <w:sz w:val="23"/>
          <w:szCs w:val="23"/>
        </w:rPr>
        <w:t>60 (sessenta) dias</w:t>
      </w:r>
      <w:r>
        <w:rPr>
          <w:sz w:val="23"/>
          <w:szCs w:val="23"/>
        </w:rPr>
        <w:t xml:space="preserve">, </w:t>
      </w:r>
      <w:r>
        <w:rPr>
          <w:rFonts w:eastAsiaTheme="minorHAnsi"/>
          <w:bCs/>
          <w:sz w:val="23"/>
          <w:szCs w:val="23"/>
          <w:lang w:eastAsia="en-US"/>
        </w:rPr>
        <w:t xml:space="preserve">o qual será contado a partir da data da sessão de abertura dos envelopes propostas. Na contagem do prazo excluir-se-á o dia de início e incluir-se-á o dia de vencimento e deverá conter </w:t>
      </w:r>
      <w:r>
        <w:rPr>
          <w:sz w:val="23"/>
          <w:szCs w:val="23"/>
        </w:rPr>
        <w:t xml:space="preserve">especificação detalhada do </w:t>
      </w:r>
      <w:r>
        <w:rPr>
          <w:color w:val="000000" w:themeColor="text1"/>
          <w:sz w:val="23"/>
          <w:szCs w:val="23"/>
        </w:rPr>
        <w:t xml:space="preserve">produto cotado, segundo às exigências mínimas apresentadas neste Edital. </w:t>
      </w:r>
    </w:p>
    <w:p w14:paraId="54CD1CDE" w14:textId="6581791B" w:rsidR="008F287B" w:rsidRDefault="008F287B" w:rsidP="008F287B">
      <w:pPr>
        <w:jc w:val="both"/>
        <w:rPr>
          <w:color w:val="000000" w:themeColor="text1"/>
          <w:sz w:val="23"/>
          <w:szCs w:val="23"/>
        </w:rPr>
      </w:pPr>
      <w:r>
        <w:rPr>
          <w:color w:val="000000" w:themeColor="text1"/>
          <w:sz w:val="23"/>
          <w:szCs w:val="23"/>
        </w:rPr>
        <w:t xml:space="preserve">6.2.3 - O prazo para a execução dos serviços </w:t>
      </w:r>
      <w:r w:rsidR="00607EED">
        <w:rPr>
          <w:color w:val="000000" w:themeColor="text1"/>
          <w:sz w:val="23"/>
          <w:szCs w:val="23"/>
        </w:rPr>
        <w:t xml:space="preserve">é de no máximo 12 meses, conforme previsto no ANEXO I – Termo de Referência, e sua contagem se iniciará após o recebimento, pela empresa vencedora, da Autorização de Fornecimento, emitida pelo Município de Arroio Trinta. </w:t>
      </w:r>
    </w:p>
    <w:p w14:paraId="5BD94FCE" w14:textId="7982CCEA" w:rsidR="008F287B" w:rsidRDefault="008F287B" w:rsidP="008F287B">
      <w:pPr>
        <w:pStyle w:val="Recuodecorpodetexto1"/>
        <w:tabs>
          <w:tab w:val="left" w:pos="0"/>
          <w:tab w:val="left" w:pos="4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olor w:val="000000" w:themeColor="text1"/>
          <w:sz w:val="23"/>
          <w:szCs w:val="23"/>
        </w:rPr>
      </w:pPr>
      <w:r>
        <w:rPr>
          <w:rFonts w:ascii="Times New Roman" w:eastAsia="Times New Roman" w:hAnsi="Times New Roman"/>
          <w:color w:val="000000" w:themeColor="text1"/>
          <w:sz w:val="23"/>
          <w:szCs w:val="23"/>
        </w:rPr>
        <w:t>6.2.4</w:t>
      </w:r>
      <w:r>
        <w:rPr>
          <w:rFonts w:ascii="Times New Roman" w:eastAsia="Times New Roman" w:hAnsi="Times New Roman"/>
          <w:b/>
          <w:color w:val="000000" w:themeColor="text1"/>
          <w:sz w:val="23"/>
          <w:szCs w:val="23"/>
        </w:rPr>
        <w:t xml:space="preserve"> - </w:t>
      </w:r>
      <w:r>
        <w:rPr>
          <w:rFonts w:ascii="Times New Roman" w:hAnsi="Times New Roman"/>
          <w:color w:val="000000" w:themeColor="text1"/>
          <w:sz w:val="23"/>
          <w:szCs w:val="23"/>
        </w:rPr>
        <w:t xml:space="preserve">Uma via impressa da Proposta, ANEXO </w:t>
      </w:r>
      <w:r w:rsidR="00F32B96">
        <w:rPr>
          <w:rFonts w:ascii="Times New Roman" w:hAnsi="Times New Roman"/>
          <w:color w:val="000000" w:themeColor="text1"/>
          <w:sz w:val="23"/>
          <w:szCs w:val="23"/>
        </w:rPr>
        <w:t>IV E V</w:t>
      </w:r>
      <w:r>
        <w:rPr>
          <w:rFonts w:ascii="Times New Roman" w:hAnsi="Times New Roman"/>
          <w:color w:val="000000" w:themeColor="text1"/>
          <w:sz w:val="23"/>
          <w:szCs w:val="23"/>
        </w:rPr>
        <w:t>, deverá vir assinada e carimbada com carimbo CNPJ da Empresa ou outro carimbo de identificação, a qual deverá integrar o envelope da proposta.</w:t>
      </w:r>
    </w:p>
    <w:p w14:paraId="3AD785E7" w14:textId="77777777" w:rsidR="008F287B" w:rsidRDefault="008F287B" w:rsidP="008F287B">
      <w:pPr>
        <w:pStyle w:val="Recuodecorpodetexto"/>
        <w:ind w:firstLine="0"/>
        <w:rPr>
          <w:rFonts w:ascii="Times New Roman" w:hAnsi="Times New Roman"/>
          <w:color w:val="000000" w:themeColor="text1"/>
          <w:sz w:val="23"/>
          <w:szCs w:val="23"/>
        </w:rPr>
      </w:pPr>
    </w:p>
    <w:p w14:paraId="266E2506" w14:textId="29FC1635" w:rsidR="008F287B" w:rsidRDefault="008F287B" w:rsidP="008F287B">
      <w:pPr>
        <w:jc w:val="both"/>
        <w:rPr>
          <w:color w:val="000000" w:themeColor="text1"/>
          <w:sz w:val="23"/>
          <w:szCs w:val="23"/>
        </w:rPr>
      </w:pPr>
      <w:r>
        <w:rPr>
          <w:color w:val="000000" w:themeColor="text1"/>
          <w:sz w:val="23"/>
          <w:szCs w:val="23"/>
        </w:rPr>
        <w:t>6.</w:t>
      </w:r>
      <w:r w:rsidR="00607EED">
        <w:rPr>
          <w:color w:val="000000" w:themeColor="text1"/>
          <w:sz w:val="23"/>
          <w:szCs w:val="23"/>
        </w:rPr>
        <w:t>3</w:t>
      </w:r>
      <w:r>
        <w:rPr>
          <w:color w:val="000000" w:themeColor="text1"/>
          <w:sz w:val="23"/>
          <w:szCs w:val="23"/>
        </w:rPr>
        <w:t xml:space="preserve"> -  Ser apresentada conforme ANEXO V</w:t>
      </w:r>
      <w:r w:rsidR="00F32B96">
        <w:rPr>
          <w:color w:val="000000" w:themeColor="text1"/>
          <w:sz w:val="23"/>
          <w:szCs w:val="23"/>
        </w:rPr>
        <w:t>I</w:t>
      </w:r>
      <w:r w:rsidR="00577859">
        <w:rPr>
          <w:color w:val="000000" w:themeColor="text1"/>
          <w:sz w:val="23"/>
          <w:szCs w:val="23"/>
        </w:rPr>
        <w:t xml:space="preserve"> </w:t>
      </w:r>
      <w:r>
        <w:rPr>
          <w:color w:val="000000" w:themeColor="text1"/>
          <w:sz w:val="23"/>
          <w:szCs w:val="23"/>
        </w:rPr>
        <w:t>ou segundo seu modelo, os dados bancários e os dados do Representante Legal da Empresa.</w:t>
      </w:r>
    </w:p>
    <w:p w14:paraId="14D62AA3" w14:textId="77777777" w:rsidR="00607EED" w:rsidRDefault="00607EED" w:rsidP="008F287B">
      <w:pPr>
        <w:jc w:val="both"/>
        <w:rPr>
          <w:color w:val="000000" w:themeColor="text1"/>
          <w:sz w:val="23"/>
          <w:szCs w:val="23"/>
        </w:rPr>
      </w:pPr>
    </w:p>
    <w:p w14:paraId="772E683B" w14:textId="59D51E8A" w:rsidR="00607EED" w:rsidRDefault="00607EED" w:rsidP="008F287B">
      <w:pPr>
        <w:jc w:val="both"/>
        <w:rPr>
          <w:color w:val="000000" w:themeColor="text1"/>
          <w:sz w:val="23"/>
          <w:szCs w:val="23"/>
        </w:rPr>
      </w:pPr>
      <w:r>
        <w:rPr>
          <w:color w:val="000000" w:themeColor="text1"/>
          <w:sz w:val="23"/>
          <w:szCs w:val="23"/>
        </w:rPr>
        <w:t>6.4 – Todas as folhas deverão ser rubricadas e paginadas (Exemplo: 1/5, 2/5, 5/5</w:t>
      </w:r>
      <w:r w:rsidR="00577859">
        <w:rPr>
          <w:color w:val="000000" w:themeColor="text1"/>
          <w:sz w:val="23"/>
          <w:szCs w:val="23"/>
        </w:rPr>
        <w:t>...)</w:t>
      </w:r>
    </w:p>
    <w:p w14:paraId="6A8F24F4" w14:textId="77777777" w:rsidR="008F287B" w:rsidRDefault="008F287B" w:rsidP="008F287B">
      <w:pPr>
        <w:jc w:val="both"/>
        <w:rPr>
          <w:color w:val="000000" w:themeColor="text1"/>
          <w:sz w:val="23"/>
          <w:szCs w:val="23"/>
        </w:rPr>
      </w:pPr>
    </w:p>
    <w:p w14:paraId="5965A80D" w14:textId="7AEEC9AC" w:rsidR="008F287B" w:rsidRDefault="008F287B" w:rsidP="008F287B">
      <w:pPr>
        <w:suppressAutoHyphens/>
        <w:jc w:val="both"/>
        <w:rPr>
          <w:color w:val="000000" w:themeColor="text1"/>
          <w:sz w:val="23"/>
          <w:szCs w:val="23"/>
        </w:rPr>
      </w:pPr>
      <w:r>
        <w:rPr>
          <w:color w:val="000000" w:themeColor="text1"/>
          <w:sz w:val="23"/>
          <w:szCs w:val="23"/>
        </w:rPr>
        <w:t>6.</w:t>
      </w:r>
      <w:r w:rsidR="006302B8">
        <w:rPr>
          <w:color w:val="000000" w:themeColor="text1"/>
          <w:sz w:val="23"/>
          <w:szCs w:val="23"/>
        </w:rPr>
        <w:t>5</w:t>
      </w:r>
      <w:r>
        <w:rPr>
          <w:color w:val="000000" w:themeColor="text1"/>
          <w:sz w:val="23"/>
          <w:szCs w:val="23"/>
        </w:rPr>
        <w:t xml:space="preserve"> – </w:t>
      </w:r>
      <w:r w:rsidR="00577859">
        <w:rPr>
          <w:color w:val="000000" w:themeColor="text1"/>
          <w:sz w:val="23"/>
          <w:szCs w:val="23"/>
        </w:rPr>
        <w:t xml:space="preserve">Caso ocorra erro formal de cálculo na apresentação da planilha quantitativa será considerado o valor apresentado na coluna total. </w:t>
      </w:r>
    </w:p>
    <w:p w14:paraId="2BECE460" w14:textId="77777777" w:rsidR="008F287B" w:rsidRDefault="008F287B" w:rsidP="008F287B">
      <w:pPr>
        <w:suppressAutoHyphens/>
        <w:ind w:firstLine="1418"/>
        <w:jc w:val="both"/>
        <w:rPr>
          <w:color w:val="000000" w:themeColor="text1"/>
          <w:sz w:val="23"/>
          <w:szCs w:val="23"/>
        </w:rPr>
      </w:pPr>
    </w:p>
    <w:p w14:paraId="772F08DD" w14:textId="7FF23726" w:rsidR="008F287B" w:rsidRDefault="008F287B" w:rsidP="006302B8">
      <w:pPr>
        <w:jc w:val="both"/>
        <w:rPr>
          <w:color w:val="000000" w:themeColor="text1"/>
          <w:sz w:val="23"/>
          <w:szCs w:val="23"/>
        </w:rPr>
      </w:pPr>
      <w:r>
        <w:rPr>
          <w:color w:val="000000" w:themeColor="text1"/>
          <w:sz w:val="23"/>
          <w:szCs w:val="23"/>
        </w:rPr>
        <w:t>6.7 - O proponente deverá cotar todos os itens e subitens constantes da Planilha Quantitativa, contendo discriminados em moeda corrente nacional os preços, limitados a 02 (duas) c</w:t>
      </w:r>
      <w:r w:rsidR="006302B8">
        <w:rPr>
          <w:color w:val="000000" w:themeColor="text1"/>
          <w:sz w:val="23"/>
          <w:szCs w:val="23"/>
        </w:rPr>
        <w:t>asas decimais para os centavos.</w:t>
      </w:r>
    </w:p>
    <w:p w14:paraId="16C54B32" w14:textId="77777777" w:rsidR="008F287B" w:rsidRDefault="008F287B" w:rsidP="008F287B">
      <w:pPr>
        <w:suppressAutoHyphens/>
        <w:ind w:firstLine="1418"/>
        <w:jc w:val="both"/>
        <w:rPr>
          <w:color w:val="000000" w:themeColor="text1"/>
          <w:sz w:val="23"/>
          <w:szCs w:val="23"/>
        </w:rPr>
      </w:pPr>
    </w:p>
    <w:p w14:paraId="29E28373" w14:textId="496ECE7F" w:rsidR="008F287B" w:rsidRDefault="008F287B" w:rsidP="008F287B">
      <w:pPr>
        <w:suppressAutoHyphens/>
        <w:jc w:val="both"/>
        <w:rPr>
          <w:color w:val="000000" w:themeColor="text1"/>
          <w:sz w:val="23"/>
          <w:szCs w:val="23"/>
        </w:rPr>
      </w:pPr>
      <w:r>
        <w:rPr>
          <w:color w:val="000000" w:themeColor="text1"/>
          <w:sz w:val="23"/>
          <w:szCs w:val="23"/>
        </w:rPr>
        <w:t>6</w:t>
      </w:r>
      <w:r w:rsidR="009D01D5">
        <w:rPr>
          <w:color w:val="000000" w:themeColor="text1"/>
          <w:sz w:val="23"/>
          <w:szCs w:val="23"/>
        </w:rPr>
        <w:t>.8</w:t>
      </w:r>
      <w:r>
        <w:rPr>
          <w:color w:val="000000" w:themeColor="text1"/>
          <w:sz w:val="23"/>
          <w:szCs w:val="23"/>
        </w:rPr>
        <w:t xml:space="preserve"> - Não serão permitidas alternativas, emendas, rasuras ou entrelinhas.</w:t>
      </w:r>
    </w:p>
    <w:p w14:paraId="71D994C9" w14:textId="77777777" w:rsidR="008F287B" w:rsidRDefault="008F287B" w:rsidP="008F287B">
      <w:pPr>
        <w:suppressAutoHyphens/>
        <w:ind w:firstLine="1418"/>
        <w:jc w:val="both"/>
        <w:rPr>
          <w:color w:val="000000" w:themeColor="text1"/>
          <w:sz w:val="23"/>
          <w:szCs w:val="23"/>
        </w:rPr>
      </w:pPr>
    </w:p>
    <w:p w14:paraId="432DE432" w14:textId="5ECA1D30" w:rsidR="008F287B" w:rsidRDefault="008F287B" w:rsidP="008F287B">
      <w:pPr>
        <w:suppressAutoHyphens/>
        <w:jc w:val="both"/>
        <w:rPr>
          <w:b/>
          <w:color w:val="000000" w:themeColor="text1"/>
          <w:sz w:val="23"/>
          <w:szCs w:val="23"/>
        </w:rPr>
      </w:pPr>
      <w:r>
        <w:rPr>
          <w:color w:val="000000" w:themeColor="text1"/>
          <w:sz w:val="23"/>
          <w:szCs w:val="23"/>
        </w:rPr>
        <w:t>6.</w:t>
      </w:r>
      <w:r w:rsidR="009D01D5">
        <w:rPr>
          <w:color w:val="000000" w:themeColor="text1"/>
          <w:sz w:val="23"/>
          <w:szCs w:val="23"/>
        </w:rPr>
        <w:t>9</w:t>
      </w:r>
      <w:r>
        <w:rPr>
          <w:color w:val="000000" w:themeColor="text1"/>
          <w:sz w:val="23"/>
          <w:szCs w:val="23"/>
        </w:rPr>
        <w:t xml:space="preserve"> – As propostas serão abertas pela Comissão Permanente de Licitação, após o prazo recursal que é de 05 (cinco) dias úteis, conforme Art. 109 da Lei Federal nº 8.666/93, ou através da assinatura das proponentes no </w:t>
      </w:r>
      <w:r>
        <w:rPr>
          <w:b/>
          <w:color w:val="000000" w:themeColor="text1"/>
          <w:sz w:val="23"/>
          <w:szCs w:val="23"/>
        </w:rPr>
        <w:t>Termo de Renúncia.</w:t>
      </w:r>
    </w:p>
    <w:p w14:paraId="0ACE9C26" w14:textId="77777777" w:rsidR="009D01D5" w:rsidRDefault="009D01D5" w:rsidP="008F287B">
      <w:pPr>
        <w:suppressAutoHyphens/>
        <w:jc w:val="both"/>
        <w:rPr>
          <w:color w:val="000000" w:themeColor="text1"/>
          <w:sz w:val="23"/>
          <w:szCs w:val="23"/>
        </w:rPr>
      </w:pPr>
    </w:p>
    <w:p w14:paraId="529831B2" w14:textId="288DB0F3" w:rsidR="008F287B" w:rsidRDefault="008F287B" w:rsidP="008F287B">
      <w:pPr>
        <w:suppressAutoHyphens/>
        <w:jc w:val="both"/>
        <w:rPr>
          <w:color w:val="000000" w:themeColor="text1"/>
          <w:sz w:val="23"/>
          <w:szCs w:val="23"/>
        </w:rPr>
      </w:pPr>
      <w:r>
        <w:rPr>
          <w:color w:val="000000" w:themeColor="text1"/>
          <w:sz w:val="23"/>
          <w:szCs w:val="23"/>
        </w:rPr>
        <w:t>6.10</w:t>
      </w:r>
      <w:r w:rsidR="009D01D5">
        <w:rPr>
          <w:color w:val="000000" w:themeColor="text1"/>
          <w:sz w:val="23"/>
          <w:szCs w:val="23"/>
        </w:rPr>
        <w:t xml:space="preserve"> </w:t>
      </w:r>
      <w:r>
        <w:rPr>
          <w:color w:val="000000" w:themeColor="text1"/>
          <w:sz w:val="23"/>
          <w:szCs w:val="23"/>
        </w:rPr>
        <w:t>– As propostas serão analisadas, avaliadas e classificadas pela Comissão Permanente de Licitação, com base nas especificações expressas no Edital.</w:t>
      </w:r>
    </w:p>
    <w:p w14:paraId="056875CB" w14:textId="77777777" w:rsidR="006302B8" w:rsidRDefault="006302B8" w:rsidP="008F287B">
      <w:pPr>
        <w:suppressAutoHyphens/>
        <w:jc w:val="both"/>
        <w:rPr>
          <w:color w:val="000000" w:themeColor="text1"/>
          <w:sz w:val="23"/>
          <w:szCs w:val="23"/>
        </w:rPr>
      </w:pPr>
    </w:p>
    <w:p w14:paraId="33B76A35" w14:textId="54DF7E47" w:rsidR="008F287B" w:rsidRDefault="008F287B" w:rsidP="008F287B">
      <w:pPr>
        <w:suppressAutoHyphens/>
        <w:jc w:val="both"/>
        <w:rPr>
          <w:color w:val="000000" w:themeColor="text1"/>
          <w:sz w:val="23"/>
          <w:szCs w:val="23"/>
        </w:rPr>
      </w:pPr>
      <w:r>
        <w:rPr>
          <w:color w:val="000000" w:themeColor="text1"/>
          <w:sz w:val="23"/>
          <w:szCs w:val="23"/>
        </w:rPr>
        <w:t>6.</w:t>
      </w:r>
      <w:r w:rsidR="009D01D5">
        <w:rPr>
          <w:color w:val="000000" w:themeColor="text1"/>
          <w:sz w:val="23"/>
          <w:szCs w:val="23"/>
        </w:rPr>
        <w:t>11</w:t>
      </w:r>
      <w:r>
        <w:rPr>
          <w:color w:val="000000" w:themeColor="text1"/>
          <w:sz w:val="23"/>
          <w:szCs w:val="23"/>
        </w:rPr>
        <w:t xml:space="preserve"> – De igual forma quanto ao procedimento utilizado na reunião de habilitação, será lavrada ata circunstanciada da sessão de abertura das PROPOSTAS, a qual será assinada pelos membros da Comissão e pelos Representantes/Proponentes, onde constarão eventuais observações. </w:t>
      </w:r>
    </w:p>
    <w:p w14:paraId="1E72465A" w14:textId="77777777" w:rsidR="008F287B" w:rsidRDefault="008F287B" w:rsidP="008F287B">
      <w:pPr>
        <w:suppressAutoHyphens/>
        <w:ind w:firstLine="1418"/>
        <w:jc w:val="both"/>
        <w:rPr>
          <w:color w:val="000000" w:themeColor="text1"/>
          <w:sz w:val="23"/>
          <w:szCs w:val="23"/>
        </w:rPr>
      </w:pPr>
    </w:p>
    <w:p w14:paraId="2101AF08" w14:textId="14B2CFEA" w:rsidR="008F287B" w:rsidRDefault="008F287B" w:rsidP="008F287B">
      <w:pPr>
        <w:pStyle w:val="Ttulo"/>
        <w:jc w:val="both"/>
        <w:rPr>
          <w:color w:val="000000" w:themeColor="text1"/>
          <w:sz w:val="23"/>
          <w:szCs w:val="23"/>
        </w:rPr>
      </w:pPr>
      <w:r>
        <w:rPr>
          <w:color w:val="000000" w:themeColor="text1"/>
          <w:sz w:val="23"/>
          <w:szCs w:val="23"/>
        </w:rPr>
        <w:t>6.1</w:t>
      </w:r>
      <w:r w:rsidR="009D01D5">
        <w:rPr>
          <w:color w:val="000000" w:themeColor="text1"/>
          <w:sz w:val="23"/>
          <w:szCs w:val="23"/>
        </w:rPr>
        <w:t>2</w:t>
      </w:r>
      <w:r>
        <w:rPr>
          <w:b/>
          <w:color w:val="000000" w:themeColor="text1"/>
          <w:sz w:val="23"/>
          <w:szCs w:val="23"/>
        </w:rPr>
        <w:t xml:space="preserve"> - </w:t>
      </w:r>
      <w:r>
        <w:rPr>
          <w:color w:val="000000" w:themeColor="text1"/>
          <w:sz w:val="23"/>
          <w:szCs w:val="23"/>
        </w:rPr>
        <w:t>Dar-se-á o prazo de 05 (cinco) dias úteis após a emissão da Ata da Proposta de Preços para Adjudicação e Homologação, respeitando-se assim o prazo para recurso, conforme art. 109, § 6º,  da Lei Federal nº 8.666/93.</w:t>
      </w:r>
    </w:p>
    <w:p w14:paraId="58A4928F" w14:textId="77777777" w:rsidR="008F287B" w:rsidRDefault="008F287B" w:rsidP="008F287B">
      <w:pPr>
        <w:pStyle w:val="Ttulo"/>
        <w:jc w:val="both"/>
        <w:rPr>
          <w:b/>
          <w:color w:val="000000" w:themeColor="text1"/>
          <w:sz w:val="23"/>
          <w:szCs w:val="23"/>
        </w:rPr>
      </w:pPr>
    </w:p>
    <w:p w14:paraId="3C974AD2" w14:textId="641D6551" w:rsidR="008F287B" w:rsidRDefault="008F287B" w:rsidP="008F287B">
      <w:pPr>
        <w:pStyle w:val="Ttulo"/>
        <w:jc w:val="both"/>
        <w:rPr>
          <w:color w:val="000000" w:themeColor="text1"/>
          <w:sz w:val="23"/>
          <w:szCs w:val="23"/>
        </w:rPr>
      </w:pPr>
      <w:r>
        <w:rPr>
          <w:color w:val="000000" w:themeColor="text1"/>
          <w:sz w:val="23"/>
          <w:szCs w:val="23"/>
        </w:rPr>
        <w:t>6.1</w:t>
      </w:r>
      <w:r w:rsidR="009D01D5">
        <w:rPr>
          <w:color w:val="000000" w:themeColor="text1"/>
          <w:sz w:val="23"/>
          <w:szCs w:val="23"/>
        </w:rPr>
        <w:t>3</w:t>
      </w:r>
      <w:r>
        <w:rPr>
          <w:color w:val="000000" w:themeColor="text1"/>
          <w:sz w:val="23"/>
          <w:szCs w:val="23"/>
        </w:rPr>
        <w:t xml:space="preserve"> - Se todas as propostas </w:t>
      </w:r>
      <w:r w:rsidR="009D01D5">
        <w:rPr>
          <w:color w:val="000000" w:themeColor="text1"/>
          <w:sz w:val="23"/>
          <w:szCs w:val="23"/>
        </w:rPr>
        <w:t>forem desclassificadas, a</w:t>
      </w:r>
      <w:r>
        <w:rPr>
          <w:color w:val="000000" w:themeColor="text1"/>
          <w:sz w:val="23"/>
          <w:szCs w:val="23"/>
        </w:rPr>
        <w:t xml:space="preserve"> Comissão de licitações fixará o prazo de 08(oito) dias úteis às licitantes, para apresentação de outra proposta.</w:t>
      </w:r>
    </w:p>
    <w:p w14:paraId="131E3016" w14:textId="77777777" w:rsidR="008F287B" w:rsidRDefault="008F287B" w:rsidP="008F287B">
      <w:pPr>
        <w:pStyle w:val="Ttulo"/>
        <w:jc w:val="both"/>
        <w:rPr>
          <w:b/>
          <w:color w:val="000000" w:themeColor="text1"/>
          <w:sz w:val="23"/>
          <w:szCs w:val="23"/>
        </w:rPr>
      </w:pPr>
    </w:p>
    <w:p w14:paraId="08276EA6" w14:textId="046007D0" w:rsidR="008F287B" w:rsidRDefault="008F287B" w:rsidP="008F287B">
      <w:pPr>
        <w:pStyle w:val="Ttulo"/>
        <w:jc w:val="both"/>
        <w:rPr>
          <w:sz w:val="23"/>
          <w:szCs w:val="23"/>
        </w:rPr>
      </w:pPr>
      <w:r>
        <w:rPr>
          <w:sz w:val="23"/>
          <w:szCs w:val="23"/>
        </w:rPr>
        <w:t>6.1</w:t>
      </w:r>
      <w:r w:rsidR="009D01D5">
        <w:rPr>
          <w:sz w:val="23"/>
          <w:szCs w:val="23"/>
        </w:rPr>
        <w:t>4</w:t>
      </w:r>
      <w:r>
        <w:rPr>
          <w:sz w:val="23"/>
          <w:szCs w:val="23"/>
        </w:rPr>
        <w:t xml:space="preserve"> - Se duas ou mais propostas apresentadas em absoluta igualdade de preços e ficarem empatadas, a decisão será por sorteio, em ato público, para o qual todos os licitantes serão convocados, obedecendo ao parágrafo 2º, do artigo 3.º e § 2º do artigo 45 da Lei 8.666/93.</w:t>
      </w:r>
    </w:p>
    <w:p w14:paraId="6BCC81B0" w14:textId="77777777" w:rsidR="008F287B" w:rsidRDefault="008F287B" w:rsidP="008F287B">
      <w:pPr>
        <w:pStyle w:val="Ttulo"/>
        <w:jc w:val="both"/>
        <w:rPr>
          <w:color w:val="000000" w:themeColor="text1"/>
          <w:sz w:val="23"/>
          <w:szCs w:val="23"/>
        </w:rPr>
      </w:pPr>
    </w:p>
    <w:p w14:paraId="1F981D4C" w14:textId="77777777" w:rsidR="008F287B" w:rsidRDefault="008F287B" w:rsidP="008F287B">
      <w:pPr>
        <w:suppressAutoHyphens/>
        <w:ind w:firstLine="1418"/>
        <w:jc w:val="both"/>
        <w:rPr>
          <w:b/>
          <w:color w:val="000000" w:themeColor="text1"/>
          <w:sz w:val="23"/>
          <w:szCs w:val="23"/>
        </w:rPr>
      </w:pPr>
      <w:r>
        <w:rPr>
          <w:b/>
          <w:color w:val="000000" w:themeColor="text1"/>
          <w:sz w:val="23"/>
          <w:szCs w:val="23"/>
        </w:rPr>
        <w:t xml:space="preserve">                 7 – CRITÉRIO DE JULGAMENTO</w:t>
      </w:r>
    </w:p>
    <w:p w14:paraId="29A8B6DD" w14:textId="77777777" w:rsidR="008F287B" w:rsidRDefault="008F287B" w:rsidP="008F287B">
      <w:pPr>
        <w:suppressAutoHyphens/>
        <w:ind w:firstLine="1418"/>
        <w:jc w:val="both"/>
        <w:rPr>
          <w:color w:val="000000" w:themeColor="text1"/>
          <w:sz w:val="23"/>
          <w:szCs w:val="23"/>
        </w:rPr>
      </w:pPr>
    </w:p>
    <w:p w14:paraId="487C1659" w14:textId="77777777" w:rsidR="008F287B" w:rsidRDefault="008F287B" w:rsidP="008F287B">
      <w:pPr>
        <w:suppressAutoHyphens/>
        <w:jc w:val="both"/>
        <w:rPr>
          <w:color w:val="000000" w:themeColor="text1"/>
          <w:sz w:val="23"/>
          <w:szCs w:val="23"/>
        </w:rPr>
      </w:pPr>
      <w:r>
        <w:rPr>
          <w:color w:val="000000" w:themeColor="text1"/>
          <w:sz w:val="23"/>
          <w:szCs w:val="23"/>
        </w:rPr>
        <w:t xml:space="preserve">7.1 – No julgamento das propostas a Comissão levará em consideração o critério de </w:t>
      </w:r>
      <w:r>
        <w:rPr>
          <w:b/>
          <w:color w:val="000000" w:themeColor="text1"/>
          <w:sz w:val="23"/>
          <w:szCs w:val="23"/>
        </w:rPr>
        <w:t>MENOR VALOR GLOBAL</w:t>
      </w:r>
      <w:r>
        <w:rPr>
          <w:color w:val="000000" w:themeColor="text1"/>
          <w:sz w:val="23"/>
          <w:szCs w:val="23"/>
        </w:rPr>
        <w:t>, obedecidas as normas e condições do Edital e seus Anexos, e os dispositivos contidos na Lei nº 8.666/93 e suas alterações.</w:t>
      </w:r>
    </w:p>
    <w:p w14:paraId="5B723AE8" w14:textId="77777777" w:rsidR="008F287B" w:rsidRDefault="008F287B" w:rsidP="008F287B">
      <w:pPr>
        <w:suppressAutoHyphens/>
        <w:ind w:firstLine="1418"/>
        <w:jc w:val="both"/>
        <w:rPr>
          <w:color w:val="000000" w:themeColor="text1"/>
          <w:sz w:val="23"/>
          <w:szCs w:val="23"/>
        </w:rPr>
      </w:pPr>
    </w:p>
    <w:p w14:paraId="484AC9AC" w14:textId="77777777" w:rsidR="008F287B" w:rsidRDefault="008F287B" w:rsidP="008F287B">
      <w:pPr>
        <w:suppressAutoHyphens/>
        <w:jc w:val="both"/>
        <w:rPr>
          <w:color w:val="000000" w:themeColor="text1"/>
          <w:sz w:val="23"/>
          <w:szCs w:val="23"/>
        </w:rPr>
      </w:pPr>
      <w:r>
        <w:rPr>
          <w:color w:val="000000" w:themeColor="text1"/>
          <w:sz w:val="23"/>
          <w:szCs w:val="23"/>
        </w:rPr>
        <w:t>7.2 – Na reunião serão processadas as seguintes análises:</w:t>
      </w:r>
    </w:p>
    <w:p w14:paraId="78279AD5" w14:textId="77777777" w:rsidR="008F287B" w:rsidRDefault="008F287B" w:rsidP="008F287B">
      <w:pPr>
        <w:suppressAutoHyphens/>
        <w:jc w:val="both"/>
        <w:rPr>
          <w:color w:val="000000" w:themeColor="text1"/>
          <w:sz w:val="23"/>
          <w:szCs w:val="23"/>
        </w:rPr>
      </w:pPr>
      <w:r>
        <w:rPr>
          <w:color w:val="000000" w:themeColor="text1"/>
          <w:sz w:val="23"/>
          <w:szCs w:val="23"/>
        </w:rPr>
        <w:t>a) Quantitativa e formal dos documentos apresentados;</w:t>
      </w:r>
    </w:p>
    <w:p w14:paraId="226BC4EF" w14:textId="77777777" w:rsidR="008F287B" w:rsidRDefault="008F287B" w:rsidP="008F287B">
      <w:pPr>
        <w:suppressAutoHyphens/>
        <w:jc w:val="both"/>
        <w:rPr>
          <w:color w:val="000000" w:themeColor="text1"/>
          <w:sz w:val="23"/>
          <w:szCs w:val="23"/>
        </w:rPr>
      </w:pPr>
      <w:r>
        <w:rPr>
          <w:color w:val="000000" w:themeColor="text1"/>
          <w:sz w:val="23"/>
          <w:szCs w:val="23"/>
        </w:rPr>
        <w:t>b) Do conteúdo, vigência e veracidade dos documentos apresentados relativos à empresa.</w:t>
      </w:r>
    </w:p>
    <w:p w14:paraId="1B6EB980" w14:textId="77777777" w:rsidR="008F287B" w:rsidRDefault="008F287B" w:rsidP="008F287B">
      <w:pPr>
        <w:suppressAutoHyphens/>
        <w:ind w:firstLine="1418"/>
        <w:jc w:val="both"/>
        <w:rPr>
          <w:color w:val="000000" w:themeColor="text1"/>
          <w:sz w:val="23"/>
          <w:szCs w:val="23"/>
        </w:rPr>
      </w:pPr>
    </w:p>
    <w:p w14:paraId="01CF3194" w14:textId="77777777" w:rsidR="008F287B" w:rsidRDefault="008F287B" w:rsidP="008F287B">
      <w:pPr>
        <w:suppressAutoHyphens/>
        <w:jc w:val="both"/>
        <w:rPr>
          <w:color w:val="000000" w:themeColor="text1"/>
          <w:sz w:val="23"/>
          <w:szCs w:val="23"/>
        </w:rPr>
      </w:pPr>
      <w:r>
        <w:rPr>
          <w:color w:val="000000" w:themeColor="text1"/>
          <w:sz w:val="23"/>
          <w:szCs w:val="23"/>
        </w:rPr>
        <w:t>7.3 – A análise das propostas dos proponentes habilitados será realizada em recinto fechado, com observância dos seguintes procedimentos:</w:t>
      </w:r>
    </w:p>
    <w:p w14:paraId="04ADB896" w14:textId="77777777" w:rsidR="008F287B" w:rsidRDefault="008F287B" w:rsidP="008F287B">
      <w:pPr>
        <w:suppressAutoHyphens/>
        <w:jc w:val="both"/>
        <w:rPr>
          <w:color w:val="000000" w:themeColor="text1"/>
          <w:sz w:val="23"/>
          <w:szCs w:val="23"/>
        </w:rPr>
      </w:pPr>
      <w:r>
        <w:rPr>
          <w:color w:val="000000" w:themeColor="text1"/>
          <w:sz w:val="23"/>
          <w:szCs w:val="23"/>
        </w:rPr>
        <w:t>a) Após a análise individual das propostas, será elaborado o mapa comparativo de preços;</w:t>
      </w:r>
    </w:p>
    <w:p w14:paraId="178F005A" w14:textId="77777777" w:rsidR="008F287B" w:rsidRDefault="008F287B" w:rsidP="008F287B">
      <w:pPr>
        <w:suppressAutoHyphens/>
        <w:jc w:val="both"/>
        <w:rPr>
          <w:color w:val="000000" w:themeColor="text1"/>
          <w:sz w:val="23"/>
          <w:szCs w:val="23"/>
        </w:rPr>
      </w:pPr>
      <w:r>
        <w:rPr>
          <w:color w:val="000000" w:themeColor="text1"/>
          <w:sz w:val="23"/>
          <w:szCs w:val="23"/>
        </w:rPr>
        <w:t xml:space="preserve">b) Será adotado como critério de julgamento da presente licitação o </w:t>
      </w:r>
      <w:r>
        <w:rPr>
          <w:b/>
          <w:color w:val="000000" w:themeColor="text1"/>
          <w:sz w:val="23"/>
          <w:szCs w:val="23"/>
        </w:rPr>
        <w:t>MENOR VALOR GLOBAL</w:t>
      </w:r>
      <w:r>
        <w:rPr>
          <w:color w:val="000000" w:themeColor="text1"/>
          <w:sz w:val="23"/>
          <w:szCs w:val="23"/>
        </w:rPr>
        <w:t>, proposto entre as licitantes habilitadas.</w:t>
      </w:r>
    </w:p>
    <w:p w14:paraId="640D4D75" w14:textId="77777777" w:rsidR="008F287B" w:rsidRDefault="008F287B" w:rsidP="008F287B">
      <w:pPr>
        <w:suppressAutoHyphens/>
        <w:jc w:val="both"/>
        <w:rPr>
          <w:color w:val="000000" w:themeColor="text1"/>
          <w:sz w:val="23"/>
          <w:szCs w:val="23"/>
        </w:rPr>
      </w:pPr>
      <w:r>
        <w:rPr>
          <w:color w:val="000000" w:themeColor="text1"/>
          <w:sz w:val="23"/>
          <w:szCs w:val="23"/>
        </w:rPr>
        <w:t>c) Verificada a absoluta igualdade de condições entre duas ou mais propostas, obedecido o disposto no § 2º do art. 3º da Lei nº 8.666/93 e suas alterações, a classificação se fará, obrigatoriamente, por sorteio, em ato público, para o qual todos os licitantes serão convocados, vedado qualquer outro procedimento.</w:t>
      </w:r>
    </w:p>
    <w:p w14:paraId="6D616B1D" w14:textId="77777777" w:rsidR="008F287B" w:rsidRDefault="008F287B" w:rsidP="008F287B">
      <w:pPr>
        <w:jc w:val="both"/>
        <w:rPr>
          <w:color w:val="000000" w:themeColor="text1"/>
          <w:sz w:val="23"/>
          <w:szCs w:val="23"/>
        </w:rPr>
      </w:pPr>
      <w:r>
        <w:rPr>
          <w:color w:val="000000" w:themeColor="text1"/>
          <w:sz w:val="23"/>
          <w:szCs w:val="23"/>
        </w:rPr>
        <w:t xml:space="preserve">d) Na  licitação será assegurada, como critério de desempate, preferência de contratação para as Microempresas e Empresas de Pequeno Porte (Lei Complementar nº 123/06, art. 44 e art. 45), sendo que, nestes casos será concedido o prazo de </w:t>
      </w:r>
      <w:r>
        <w:rPr>
          <w:b/>
          <w:color w:val="000000" w:themeColor="text1"/>
          <w:sz w:val="23"/>
          <w:szCs w:val="23"/>
        </w:rPr>
        <w:t>10 (dez) minutos para as Microempresas e Empresas de Pequeno Porte proporem preços menores que a proposta vencedora da Empresa de Grande Porte</w:t>
      </w:r>
      <w:r>
        <w:rPr>
          <w:color w:val="000000" w:themeColor="text1"/>
          <w:sz w:val="23"/>
          <w:szCs w:val="23"/>
        </w:rPr>
        <w:t>, desde</w:t>
      </w:r>
      <w:r>
        <w:rPr>
          <w:b/>
          <w:color w:val="000000" w:themeColor="text1"/>
          <w:sz w:val="23"/>
          <w:szCs w:val="23"/>
        </w:rPr>
        <w:t xml:space="preserve"> </w:t>
      </w:r>
      <w:r>
        <w:rPr>
          <w:color w:val="000000" w:themeColor="text1"/>
          <w:sz w:val="23"/>
          <w:szCs w:val="23"/>
        </w:rPr>
        <w:t>que o seu preço esteja dentro do percentual de até 10% (dez por cento) superior ao preço da proponente considerada grande Empresa.</w:t>
      </w:r>
    </w:p>
    <w:p w14:paraId="4D572561" w14:textId="77777777" w:rsidR="008F287B" w:rsidRDefault="008F287B" w:rsidP="008F287B">
      <w:pPr>
        <w:jc w:val="both"/>
        <w:rPr>
          <w:color w:val="000000" w:themeColor="text1"/>
          <w:sz w:val="23"/>
          <w:szCs w:val="23"/>
        </w:rPr>
      </w:pPr>
      <w:r>
        <w:rPr>
          <w:color w:val="000000" w:themeColor="text1"/>
          <w:sz w:val="23"/>
          <w:szCs w:val="23"/>
        </w:rPr>
        <w:t xml:space="preserve">e) </w:t>
      </w:r>
      <w:r>
        <w:rPr>
          <w:b/>
          <w:color w:val="000000" w:themeColor="text1"/>
          <w:sz w:val="23"/>
          <w:szCs w:val="23"/>
        </w:rPr>
        <w:t>Decai do direito</w:t>
      </w:r>
      <w:r>
        <w:rPr>
          <w:color w:val="000000" w:themeColor="text1"/>
          <w:sz w:val="23"/>
          <w:szCs w:val="23"/>
        </w:rPr>
        <w:t xml:space="preserve"> estabelecido no subitem anterior, a proponente </w:t>
      </w:r>
      <w:r>
        <w:rPr>
          <w:b/>
          <w:color w:val="000000" w:themeColor="text1"/>
          <w:sz w:val="23"/>
          <w:szCs w:val="23"/>
        </w:rPr>
        <w:t>que não se fizer devidamente representada na sessão de habilitação e julgamento</w:t>
      </w:r>
      <w:r>
        <w:rPr>
          <w:color w:val="000000" w:themeColor="text1"/>
          <w:sz w:val="23"/>
          <w:szCs w:val="23"/>
        </w:rPr>
        <w:t xml:space="preserve"> das propostas;</w:t>
      </w:r>
    </w:p>
    <w:p w14:paraId="2341DF2B" w14:textId="77777777" w:rsidR="008F287B" w:rsidRDefault="008F287B" w:rsidP="008F287B">
      <w:pPr>
        <w:jc w:val="both"/>
        <w:rPr>
          <w:color w:val="000000" w:themeColor="text1"/>
          <w:sz w:val="23"/>
          <w:szCs w:val="23"/>
        </w:rPr>
      </w:pPr>
      <w:r>
        <w:rPr>
          <w:color w:val="000000" w:themeColor="text1"/>
          <w:sz w:val="23"/>
          <w:szCs w:val="23"/>
        </w:rPr>
        <w:t xml:space="preserve"> f) Em caso de </w:t>
      </w:r>
      <w:r>
        <w:rPr>
          <w:b/>
          <w:color w:val="000000" w:themeColor="text1"/>
          <w:sz w:val="23"/>
          <w:szCs w:val="23"/>
        </w:rPr>
        <w:t xml:space="preserve">EMPATE </w:t>
      </w:r>
      <w:r>
        <w:rPr>
          <w:color w:val="000000" w:themeColor="text1"/>
          <w:sz w:val="23"/>
          <w:szCs w:val="23"/>
        </w:rPr>
        <w:t>entre microempresas e empresas de pequeno porte, far-se-á sorteio, na mesma sessão de julgamento.</w:t>
      </w:r>
    </w:p>
    <w:p w14:paraId="311B41CC" w14:textId="77777777" w:rsidR="008F287B" w:rsidRDefault="008F287B" w:rsidP="008F287B">
      <w:pPr>
        <w:pStyle w:val="Ttulo"/>
        <w:jc w:val="both"/>
        <w:rPr>
          <w:color w:val="000000" w:themeColor="text1"/>
          <w:sz w:val="23"/>
          <w:szCs w:val="23"/>
        </w:rPr>
      </w:pPr>
      <w:r>
        <w:rPr>
          <w:color w:val="000000" w:themeColor="text1"/>
          <w:sz w:val="23"/>
          <w:szCs w:val="23"/>
        </w:rPr>
        <w:t>g) Após o parecer dado pela  Comissão Permanente  de  licitação,  o  Processo ficará à disposição do Prefeito Municipal, que após o  cumprimento  do Art. 109 da lei n.º 8.666/93 fará Adjudicação e Homologação.</w:t>
      </w:r>
    </w:p>
    <w:p w14:paraId="7DB80C64" w14:textId="77777777" w:rsidR="008F287B" w:rsidRDefault="008F287B" w:rsidP="008F287B">
      <w:pPr>
        <w:pStyle w:val="Ttulo"/>
        <w:jc w:val="both"/>
        <w:rPr>
          <w:color w:val="000000" w:themeColor="text1"/>
          <w:sz w:val="23"/>
          <w:szCs w:val="23"/>
        </w:rPr>
      </w:pPr>
      <w:r>
        <w:rPr>
          <w:color w:val="000000" w:themeColor="text1"/>
          <w:sz w:val="23"/>
          <w:szCs w:val="23"/>
        </w:rPr>
        <w:t>h) Reserva-se, ainda, à  Municipalidade,  o  direito  de  rejeitar todas as propostas apresentadas, ou ainda a de tornar nula ou  revogar a  presente  Tomada  de  Preços,  sem  que  disso  decorra   para   os concorrentes qualquer direito de indenização.</w:t>
      </w:r>
    </w:p>
    <w:p w14:paraId="18C05E01" w14:textId="77777777" w:rsidR="008F287B" w:rsidRDefault="008F287B" w:rsidP="008F287B">
      <w:pPr>
        <w:suppressAutoHyphens/>
        <w:jc w:val="both"/>
        <w:rPr>
          <w:color w:val="000000" w:themeColor="text1"/>
          <w:sz w:val="23"/>
          <w:szCs w:val="23"/>
        </w:rPr>
      </w:pPr>
      <w:r>
        <w:rPr>
          <w:color w:val="000000" w:themeColor="text1"/>
          <w:sz w:val="23"/>
          <w:szCs w:val="23"/>
        </w:rPr>
        <w:t>i) O resultado da presente licitação ficará à disposição dos interessados no setor de licitações.</w:t>
      </w:r>
    </w:p>
    <w:p w14:paraId="26E301A4" w14:textId="77777777" w:rsidR="008F287B" w:rsidRDefault="008F287B" w:rsidP="008F287B">
      <w:pPr>
        <w:suppressAutoHyphens/>
        <w:ind w:firstLine="1418"/>
        <w:jc w:val="both"/>
        <w:rPr>
          <w:color w:val="000000" w:themeColor="text1"/>
          <w:sz w:val="23"/>
          <w:szCs w:val="23"/>
        </w:rPr>
      </w:pPr>
    </w:p>
    <w:p w14:paraId="6DC2A9AC" w14:textId="77777777" w:rsidR="008F287B" w:rsidRDefault="008F287B" w:rsidP="008F287B">
      <w:pPr>
        <w:suppressAutoHyphens/>
        <w:jc w:val="both"/>
        <w:rPr>
          <w:color w:val="000000" w:themeColor="text1"/>
          <w:sz w:val="23"/>
          <w:szCs w:val="23"/>
        </w:rPr>
      </w:pPr>
      <w:r>
        <w:rPr>
          <w:color w:val="000000" w:themeColor="text1"/>
          <w:sz w:val="23"/>
          <w:szCs w:val="23"/>
        </w:rPr>
        <w:t>7.6 – Serão desclassificadas as propostas:</w:t>
      </w:r>
    </w:p>
    <w:p w14:paraId="5FF4150F" w14:textId="77777777" w:rsidR="008F287B" w:rsidRDefault="008F287B" w:rsidP="008F287B">
      <w:pPr>
        <w:suppressAutoHyphens/>
        <w:jc w:val="both"/>
        <w:rPr>
          <w:color w:val="000000" w:themeColor="text1"/>
          <w:sz w:val="23"/>
          <w:szCs w:val="23"/>
        </w:rPr>
      </w:pPr>
      <w:r>
        <w:rPr>
          <w:color w:val="000000" w:themeColor="text1"/>
          <w:sz w:val="23"/>
          <w:szCs w:val="23"/>
        </w:rPr>
        <w:t>a) Que não atendam às exigências do Ato Convocatório desta Licitação;</w:t>
      </w:r>
    </w:p>
    <w:p w14:paraId="31D8B7BE" w14:textId="77777777" w:rsidR="008F287B" w:rsidRDefault="008F287B" w:rsidP="008F287B">
      <w:pPr>
        <w:suppressAutoHyphens/>
        <w:jc w:val="both"/>
        <w:rPr>
          <w:color w:val="000000" w:themeColor="text1"/>
          <w:sz w:val="23"/>
          <w:szCs w:val="23"/>
        </w:rPr>
      </w:pPr>
      <w:r>
        <w:rPr>
          <w:color w:val="000000" w:themeColor="text1"/>
          <w:sz w:val="23"/>
          <w:szCs w:val="23"/>
        </w:rPr>
        <w:lastRenderedPageBreak/>
        <w:t>b) Com preços excessivos ou manifestamente inexequíveis;</w:t>
      </w:r>
    </w:p>
    <w:p w14:paraId="620DBEF3" w14:textId="77777777" w:rsidR="008F287B" w:rsidRDefault="008F287B" w:rsidP="008F287B">
      <w:pPr>
        <w:suppressAutoHyphens/>
        <w:jc w:val="both"/>
        <w:rPr>
          <w:color w:val="000000" w:themeColor="text1"/>
          <w:sz w:val="23"/>
          <w:szCs w:val="23"/>
        </w:rPr>
      </w:pPr>
      <w:r>
        <w:rPr>
          <w:color w:val="000000" w:themeColor="text1"/>
          <w:sz w:val="23"/>
          <w:szCs w:val="23"/>
        </w:rPr>
        <w:t>c) Que não contiverem informações que permitam a perfeita identificação e/ou qualificação do objeto cotado;</w:t>
      </w:r>
    </w:p>
    <w:p w14:paraId="446362B1" w14:textId="77777777" w:rsidR="008F287B" w:rsidRDefault="008F287B" w:rsidP="008F287B">
      <w:pPr>
        <w:suppressAutoHyphens/>
        <w:jc w:val="both"/>
        <w:rPr>
          <w:color w:val="000000" w:themeColor="text1"/>
          <w:sz w:val="23"/>
          <w:szCs w:val="23"/>
        </w:rPr>
      </w:pPr>
      <w:r>
        <w:rPr>
          <w:color w:val="000000" w:themeColor="text1"/>
          <w:sz w:val="23"/>
          <w:szCs w:val="23"/>
        </w:rPr>
        <w:t>d) Que omitirem informações consideradas essenciais para análise, julgamento e execução do serviço;</w:t>
      </w:r>
    </w:p>
    <w:p w14:paraId="33CE0827" w14:textId="77777777" w:rsidR="008F287B" w:rsidRDefault="008F287B" w:rsidP="008F287B">
      <w:pPr>
        <w:suppressAutoHyphens/>
        <w:jc w:val="both"/>
        <w:rPr>
          <w:color w:val="000000" w:themeColor="text1"/>
          <w:sz w:val="23"/>
          <w:szCs w:val="23"/>
        </w:rPr>
      </w:pPr>
      <w:r>
        <w:rPr>
          <w:color w:val="000000" w:themeColor="text1"/>
          <w:sz w:val="23"/>
          <w:szCs w:val="23"/>
        </w:rPr>
        <w:t>e) Que deixarem de cotar algum item ou subitem das planilhas quantitativas;</w:t>
      </w:r>
    </w:p>
    <w:p w14:paraId="021B9092" w14:textId="77777777" w:rsidR="008F287B" w:rsidRDefault="008F287B" w:rsidP="008F287B">
      <w:pPr>
        <w:suppressAutoHyphens/>
        <w:jc w:val="both"/>
        <w:rPr>
          <w:color w:val="000000" w:themeColor="text1"/>
          <w:sz w:val="23"/>
          <w:szCs w:val="23"/>
        </w:rPr>
      </w:pPr>
      <w:r>
        <w:rPr>
          <w:color w:val="000000" w:themeColor="text1"/>
          <w:sz w:val="23"/>
          <w:szCs w:val="23"/>
        </w:rPr>
        <w:t xml:space="preserve">f) Empresas declaradas inidôneas, ou que estejam cumprindo suspensão de direito de licitar ou contratar com a Administração Pública. </w:t>
      </w:r>
    </w:p>
    <w:p w14:paraId="7685E0B1" w14:textId="77777777" w:rsidR="008F287B" w:rsidRDefault="008F287B" w:rsidP="008F287B">
      <w:pPr>
        <w:suppressAutoHyphens/>
        <w:ind w:firstLine="1418"/>
        <w:jc w:val="both"/>
        <w:rPr>
          <w:color w:val="000000" w:themeColor="text1"/>
          <w:sz w:val="23"/>
          <w:szCs w:val="23"/>
        </w:rPr>
      </w:pPr>
    </w:p>
    <w:p w14:paraId="0909D43A" w14:textId="77777777" w:rsidR="008F287B" w:rsidRDefault="008F287B" w:rsidP="008F287B">
      <w:pPr>
        <w:suppressAutoHyphens/>
        <w:jc w:val="both"/>
        <w:rPr>
          <w:color w:val="000000" w:themeColor="text1"/>
          <w:sz w:val="23"/>
          <w:szCs w:val="23"/>
        </w:rPr>
      </w:pPr>
      <w:r>
        <w:rPr>
          <w:color w:val="000000" w:themeColor="text1"/>
          <w:sz w:val="23"/>
          <w:szCs w:val="23"/>
        </w:rPr>
        <w:t>7.7 –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14:paraId="591F6B18" w14:textId="77777777" w:rsidR="008F287B" w:rsidRDefault="008F287B" w:rsidP="008F287B">
      <w:pPr>
        <w:suppressAutoHyphens/>
        <w:jc w:val="both"/>
        <w:rPr>
          <w:color w:val="000000" w:themeColor="text1"/>
          <w:sz w:val="23"/>
          <w:szCs w:val="23"/>
        </w:rPr>
      </w:pPr>
    </w:p>
    <w:p w14:paraId="255C5023" w14:textId="5C22AF72" w:rsidR="008F287B" w:rsidRDefault="00734BB8" w:rsidP="00734BB8">
      <w:pPr>
        <w:suppressAutoHyphens/>
        <w:ind w:firstLine="1418"/>
        <w:rPr>
          <w:b/>
          <w:color w:val="000000" w:themeColor="text1"/>
          <w:sz w:val="23"/>
          <w:szCs w:val="23"/>
        </w:rPr>
      </w:pPr>
      <w:r>
        <w:rPr>
          <w:b/>
          <w:color w:val="000000" w:themeColor="text1"/>
          <w:sz w:val="23"/>
          <w:szCs w:val="23"/>
        </w:rPr>
        <w:t xml:space="preserve">               </w:t>
      </w:r>
      <w:r w:rsidR="008F287B">
        <w:rPr>
          <w:b/>
          <w:color w:val="000000" w:themeColor="text1"/>
          <w:sz w:val="23"/>
          <w:szCs w:val="23"/>
        </w:rPr>
        <w:t>8 – DA ADJUDICAÇÃO</w:t>
      </w:r>
      <w:r>
        <w:rPr>
          <w:b/>
          <w:color w:val="000000" w:themeColor="text1"/>
          <w:sz w:val="23"/>
          <w:szCs w:val="23"/>
        </w:rPr>
        <w:t xml:space="preserve"> E</w:t>
      </w:r>
      <w:r w:rsidR="008F287B">
        <w:rPr>
          <w:b/>
          <w:color w:val="000000" w:themeColor="text1"/>
          <w:sz w:val="23"/>
          <w:szCs w:val="23"/>
        </w:rPr>
        <w:t xml:space="preserve"> DA HOMOLOGAÇÃO</w:t>
      </w:r>
    </w:p>
    <w:p w14:paraId="617B0F14" w14:textId="77777777" w:rsidR="008F287B" w:rsidRDefault="008F287B" w:rsidP="00734BB8">
      <w:pPr>
        <w:suppressAutoHyphens/>
        <w:ind w:firstLine="1418"/>
        <w:rPr>
          <w:color w:val="000000" w:themeColor="text1"/>
          <w:sz w:val="23"/>
          <w:szCs w:val="23"/>
        </w:rPr>
      </w:pPr>
    </w:p>
    <w:p w14:paraId="48FE4D3A" w14:textId="77777777" w:rsidR="008F287B" w:rsidRDefault="008F287B" w:rsidP="008F287B">
      <w:pPr>
        <w:suppressAutoHyphens/>
        <w:jc w:val="both"/>
        <w:rPr>
          <w:color w:val="000000" w:themeColor="text1"/>
          <w:sz w:val="23"/>
          <w:szCs w:val="23"/>
        </w:rPr>
      </w:pPr>
      <w:r>
        <w:rPr>
          <w:color w:val="000000" w:themeColor="text1"/>
          <w:sz w:val="23"/>
          <w:szCs w:val="23"/>
        </w:rPr>
        <w:t>8.1 – O objeto desta licitação será contratado com a proponente classificada em primeiro lugar.</w:t>
      </w:r>
    </w:p>
    <w:p w14:paraId="5EE5978A" w14:textId="77777777" w:rsidR="008F287B" w:rsidRDefault="008F287B" w:rsidP="008F287B">
      <w:pPr>
        <w:suppressAutoHyphens/>
        <w:ind w:firstLine="1418"/>
        <w:jc w:val="both"/>
        <w:rPr>
          <w:color w:val="000000" w:themeColor="text1"/>
          <w:sz w:val="23"/>
          <w:szCs w:val="23"/>
        </w:rPr>
      </w:pPr>
    </w:p>
    <w:p w14:paraId="28F3716F" w14:textId="77777777" w:rsidR="008F287B" w:rsidRDefault="008F287B" w:rsidP="008F287B">
      <w:pPr>
        <w:suppressAutoHyphens/>
        <w:jc w:val="both"/>
        <w:rPr>
          <w:color w:val="000000" w:themeColor="text1"/>
          <w:sz w:val="23"/>
          <w:szCs w:val="23"/>
        </w:rPr>
      </w:pPr>
      <w:r>
        <w:rPr>
          <w:color w:val="000000" w:themeColor="text1"/>
          <w:sz w:val="23"/>
          <w:szCs w:val="23"/>
        </w:rPr>
        <w:t>8.2 – A proponente vencedora, após Adjudicação e Homologação, será notificada para celebrar o Contrato.</w:t>
      </w:r>
    </w:p>
    <w:p w14:paraId="1E53832C" w14:textId="77777777" w:rsidR="008F287B" w:rsidRDefault="008F287B" w:rsidP="008F287B">
      <w:pPr>
        <w:suppressAutoHyphens/>
        <w:jc w:val="both"/>
        <w:rPr>
          <w:color w:val="000000" w:themeColor="text1"/>
          <w:sz w:val="23"/>
          <w:szCs w:val="23"/>
        </w:rPr>
      </w:pPr>
      <w:r>
        <w:rPr>
          <w:color w:val="000000" w:themeColor="text1"/>
          <w:sz w:val="23"/>
          <w:szCs w:val="23"/>
        </w:rPr>
        <w:t>8.2.1 – A recusa injustificada da licitante vencedora em assinar o Contrato, dentro do prazo previsto para a contratação, caracterizará descumprimento total da obrigação assumida, sujeitando às penalidades previstas no item DAS SANÇÕES ADMINISTRATIVAS, do presente Edital.</w:t>
      </w:r>
    </w:p>
    <w:p w14:paraId="04DBEC48" w14:textId="77777777" w:rsidR="008F287B" w:rsidRDefault="008F287B" w:rsidP="008F287B">
      <w:pPr>
        <w:suppressAutoHyphens/>
        <w:jc w:val="both"/>
        <w:rPr>
          <w:color w:val="000000" w:themeColor="text1"/>
          <w:sz w:val="23"/>
          <w:szCs w:val="23"/>
        </w:rPr>
      </w:pPr>
    </w:p>
    <w:p w14:paraId="4F007A71" w14:textId="39B19B6E" w:rsidR="008F287B" w:rsidRDefault="008F287B" w:rsidP="008F287B">
      <w:pPr>
        <w:suppressAutoHyphens/>
        <w:ind w:firstLine="1418"/>
        <w:jc w:val="both"/>
        <w:rPr>
          <w:b/>
          <w:color w:val="000000" w:themeColor="text1"/>
          <w:sz w:val="23"/>
          <w:szCs w:val="23"/>
        </w:rPr>
      </w:pPr>
      <w:r>
        <w:rPr>
          <w:b/>
          <w:color w:val="000000" w:themeColor="text1"/>
          <w:sz w:val="23"/>
          <w:szCs w:val="23"/>
        </w:rPr>
        <w:t xml:space="preserve">                       </w:t>
      </w:r>
      <w:r w:rsidR="00734BB8">
        <w:rPr>
          <w:b/>
          <w:color w:val="000000" w:themeColor="text1"/>
          <w:sz w:val="23"/>
          <w:szCs w:val="23"/>
        </w:rPr>
        <w:t xml:space="preserve">           </w:t>
      </w:r>
      <w:r>
        <w:rPr>
          <w:b/>
          <w:color w:val="000000" w:themeColor="text1"/>
          <w:sz w:val="23"/>
          <w:szCs w:val="23"/>
        </w:rPr>
        <w:t>9 – DA CONTRATAÇÃO</w:t>
      </w:r>
    </w:p>
    <w:p w14:paraId="60662514" w14:textId="77777777" w:rsidR="008F287B" w:rsidRDefault="008F287B" w:rsidP="008F287B">
      <w:pPr>
        <w:suppressAutoHyphens/>
        <w:ind w:firstLine="1418"/>
        <w:jc w:val="both"/>
        <w:rPr>
          <w:color w:val="000000" w:themeColor="text1"/>
          <w:sz w:val="23"/>
          <w:szCs w:val="23"/>
        </w:rPr>
      </w:pPr>
    </w:p>
    <w:p w14:paraId="6DA49DD4" w14:textId="6023D313" w:rsidR="00734BB8" w:rsidRDefault="008F287B" w:rsidP="008F287B">
      <w:pPr>
        <w:suppressAutoHyphens/>
        <w:jc w:val="both"/>
        <w:rPr>
          <w:color w:val="000000" w:themeColor="text1"/>
          <w:sz w:val="23"/>
          <w:szCs w:val="23"/>
        </w:rPr>
      </w:pPr>
      <w:r>
        <w:rPr>
          <w:color w:val="000000" w:themeColor="text1"/>
          <w:sz w:val="23"/>
          <w:szCs w:val="23"/>
        </w:rPr>
        <w:t xml:space="preserve">9.1 – A </w:t>
      </w:r>
      <w:r>
        <w:rPr>
          <w:b/>
          <w:color w:val="000000" w:themeColor="text1"/>
          <w:sz w:val="23"/>
          <w:szCs w:val="23"/>
        </w:rPr>
        <w:t>Proponente vencedora deverá assinar o Contrato num prazo máximo de 5 (cinco) dias úteis a partir da Homologação da Licitação</w:t>
      </w:r>
      <w:r>
        <w:rPr>
          <w:color w:val="000000" w:themeColor="text1"/>
          <w:sz w:val="23"/>
          <w:szCs w:val="23"/>
        </w:rPr>
        <w:t xml:space="preserve">, sob pena de decair do direito à Contratação, sem prejuízo das sanções previstas no Art. 81 da Lei nº 8.666/93 e </w:t>
      </w:r>
      <w:r w:rsidR="00734BB8">
        <w:rPr>
          <w:color w:val="000000" w:themeColor="text1"/>
          <w:sz w:val="23"/>
          <w:szCs w:val="23"/>
        </w:rPr>
        <w:t>na Minuta do Contrato em Anexo.</w:t>
      </w:r>
    </w:p>
    <w:p w14:paraId="5965589E" w14:textId="77777777" w:rsidR="00734BB8" w:rsidRDefault="00734BB8" w:rsidP="008F287B">
      <w:pPr>
        <w:suppressAutoHyphens/>
        <w:jc w:val="both"/>
        <w:rPr>
          <w:color w:val="000000" w:themeColor="text1"/>
          <w:sz w:val="23"/>
          <w:szCs w:val="23"/>
        </w:rPr>
      </w:pPr>
    </w:p>
    <w:p w14:paraId="200581A3" w14:textId="65918914" w:rsidR="00734BB8" w:rsidRDefault="00734BB8" w:rsidP="008F287B">
      <w:pPr>
        <w:suppressAutoHyphens/>
        <w:jc w:val="both"/>
        <w:rPr>
          <w:color w:val="000000" w:themeColor="text1"/>
          <w:sz w:val="23"/>
          <w:szCs w:val="23"/>
        </w:rPr>
      </w:pPr>
      <w:r>
        <w:rPr>
          <w:color w:val="000000" w:themeColor="text1"/>
          <w:sz w:val="23"/>
          <w:szCs w:val="23"/>
        </w:rPr>
        <w:t xml:space="preserve">9.2 – O contrato, atendendo às disposições de ordem legal que regem a matéria, vinculará as normas gerais desta licitação. </w:t>
      </w:r>
    </w:p>
    <w:p w14:paraId="2E506D85" w14:textId="77777777" w:rsidR="00755D2C" w:rsidRDefault="00755D2C" w:rsidP="008F287B">
      <w:pPr>
        <w:suppressAutoHyphens/>
        <w:jc w:val="both"/>
        <w:rPr>
          <w:color w:val="000000" w:themeColor="text1"/>
          <w:sz w:val="23"/>
          <w:szCs w:val="23"/>
        </w:rPr>
      </w:pPr>
    </w:p>
    <w:p w14:paraId="4E4296DB" w14:textId="48D88BAE" w:rsidR="00755D2C" w:rsidRDefault="00755D2C" w:rsidP="008F287B">
      <w:pPr>
        <w:suppressAutoHyphens/>
        <w:jc w:val="both"/>
        <w:rPr>
          <w:color w:val="000000" w:themeColor="text1"/>
          <w:sz w:val="23"/>
          <w:szCs w:val="23"/>
        </w:rPr>
      </w:pPr>
      <w:r>
        <w:rPr>
          <w:color w:val="000000" w:themeColor="text1"/>
          <w:sz w:val="23"/>
          <w:szCs w:val="23"/>
        </w:rPr>
        <w:t xml:space="preserve">9.3 – Caso a proponente vencedora, não queira ou não possa assinar o contrato respectivo, dentro do prazo previsto no item 9.1, poderá o Município de Arroio Trinta, sem prejuízo de aplicação de penalidades à desistente, optar pela contratação das proponentes remanescentes, na ordem de classificação, para fazê-lo nas mesmas condições propostas pelo primeiro classificado, se alternativamente o Município de Arroio Trinta não preferir revogar a licitação. </w:t>
      </w:r>
    </w:p>
    <w:p w14:paraId="36737917" w14:textId="77777777" w:rsidR="00755D2C" w:rsidRDefault="00755D2C" w:rsidP="008F287B">
      <w:pPr>
        <w:suppressAutoHyphens/>
        <w:jc w:val="both"/>
        <w:rPr>
          <w:color w:val="000000" w:themeColor="text1"/>
          <w:sz w:val="23"/>
          <w:szCs w:val="23"/>
        </w:rPr>
      </w:pPr>
    </w:p>
    <w:p w14:paraId="06F929E5" w14:textId="45F9810F" w:rsidR="00755D2C" w:rsidRDefault="00755D2C" w:rsidP="008F287B">
      <w:pPr>
        <w:suppressAutoHyphens/>
        <w:jc w:val="both"/>
        <w:rPr>
          <w:color w:val="000000" w:themeColor="text1"/>
          <w:sz w:val="23"/>
          <w:szCs w:val="23"/>
        </w:rPr>
      </w:pPr>
      <w:r>
        <w:rPr>
          <w:color w:val="000000" w:themeColor="text1"/>
          <w:sz w:val="23"/>
          <w:szCs w:val="23"/>
        </w:rPr>
        <w:t xml:space="preserve">9.4 – A proponente vencedora não poderá iniciar os serviços antes da assinatura do contrato e do recebimento da Autorização de Fornecimento de Material/Serviço. </w:t>
      </w:r>
    </w:p>
    <w:p w14:paraId="45C231B3" w14:textId="77777777" w:rsidR="00755D2C" w:rsidRDefault="00755D2C" w:rsidP="008F287B">
      <w:pPr>
        <w:suppressAutoHyphens/>
        <w:jc w:val="both"/>
        <w:rPr>
          <w:color w:val="000000" w:themeColor="text1"/>
          <w:sz w:val="23"/>
          <w:szCs w:val="23"/>
        </w:rPr>
      </w:pPr>
    </w:p>
    <w:p w14:paraId="0FD8FEE9" w14:textId="77777777" w:rsidR="00755D2C" w:rsidRDefault="00755D2C" w:rsidP="008F287B">
      <w:pPr>
        <w:suppressAutoHyphens/>
        <w:jc w:val="both"/>
        <w:rPr>
          <w:color w:val="000000" w:themeColor="text1"/>
          <w:sz w:val="23"/>
          <w:szCs w:val="23"/>
        </w:rPr>
      </w:pPr>
    </w:p>
    <w:p w14:paraId="519A2231" w14:textId="77777777" w:rsidR="008F287B" w:rsidRDefault="008F287B" w:rsidP="008F287B">
      <w:pPr>
        <w:suppressAutoHyphens/>
        <w:ind w:firstLine="1418"/>
        <w:jc w:val="both"/>
        <w:rPr>
          <w:b/>
          <w:color w:val="000000" w:themeColor="text1"/>
          <w:sz w:val="23"/>
          <w:szCs w:val="23"/>
        </w:rPr>
      </w:pPr>
      <w:r>
        <w:rPr>
          <w:b/>
          <w:color w:val="000000" w:themeColor="text1"/>
          <w:sz w:val="23"/>
          <w:szCs w:val="23"/>
        </w:rPr>
        <w:t>10 – DA DOTAÇÃO ORÇAMENTÁRIA E DO PAGAMENTO</w:t>
      </w:r>
    </w:p>
    <w:p w14:paraId="211E9FF3" w14:textId="77777777" w:rsidR="008F287B" w:rsidRDefault="008F287B" w:rsidP="008F287B">
      <w:pPr>
        <w:suppressAutoHyphens/>
        <w:ind w:firstLine="1418"/>
        <w:jc w:val="both"/>
        <w:rPr>
          <w:color w:val="000000" w:themeColor="text1"/>
          <w:sz w:val="23"/>
          <w:szCs w:val="23"/>
        </w:rPr>
      </w:pPr>
    </w:p>
    <w:p w14:paraId="2EEAE134" w14:textId="77777777" w:rsidR="008F287B" w:rsidRDefault="008F287B" w:rsidP="008F287B">
      <w:pPr>
        <w:tabs>
          <w:tab w:val="left" w:pos="3402"/>
        </w:tabs>
        <w:suppressAutoHyphens/>
        <w:jc w:val="both"/>
        <w:rPr>
          <w:color w:val="000000" w:themeColor="text1"/>
          <w:sz w:val="23"/>
          <w:szCs w:val="23"/>
        </w:rPr>
      </w:pPr>
      <w:r>
        <w:rPr>
          <w:color w:val="000000" w:themeColor="text1"/>
          <w:sz w:val="23"/>
          <w:szCs w:val="23"/>
        </w:rPr>
        <w:t>10.1 - As despesas para a execução do objeto do presente Edital correrão a conta de dotação específica do orçamento do exercício de 2017, conforme segue:</w:t>
      </w:r>
    </w:p>
    <w:p w14:paraId="4F122012" w14:textId="77777777" w:rsidR="00FC54D9" w:rsidRDefault="00FC54D9" w:rsidP="00FC54D9">
      <w:pPr>
        <w:widowControl w:val="0"/>
        <w:autoSpaceDE w:val="0"/>
        <w:autoSpaceDN w:val="0"/>
        <w:adjustRightInd w:val="0"/>
        <w:jc w:val="both"/>
        <w:rPr>
          <w:rFonts w:ascii="Rockwell" w:eastAsia="Calibri" w:hAnsi="Rockwell" w:cs="Rockwell"/>
          <w:b/>
          <w:bCs/>
          <w:color w:val="000000"/>
          <w:lang w:eastAsia="en-US"/>
        </w:rPr>
      </w:pPr>
    </w:p>
    <w:p w14:paraId="16803230" w14:textId="77777777" w:rsidR="00FC54D9" w:rsidRPr="00FC54D9" w:rsidRDefault="00FC54D9" w:rsidP="00FC54D9">
      <w:pPr>
        <w:widowControl w:val="0"/>
        <w:autoSpaceDE w:val="0"/>
        <w:autoSpaceDN w:val="0"/>
        <w:adjustRightInd w:val="0"/>
        <w:jc w:val="both"/>
        <w:rPr>
          <w:rFonts w:ascii="Rockwell" w:eastAsia="Calibri" w:hAnsi="Rockwell" w:cs="Rockwell"/>
          <w:b/>
          <w:bCs/>
          <w:color w:val="000000"/>
          <w:lang w:eastAsia="en-US"/>
        </w:rPr>
      </w:pPr>
      <w:r w:rsidRPr="00FC54D9">
        <w:rPr>
          <w:rFonts w:ascii="Rockwell" w:eastAsia="Calibri" w:hAnsi="Rockwell" w:cs="Rockwell"/>
          <w:b/>
          <w:bCs/>
          <w:color w:val="000000"/>
          <w:lang w:eastAsia="en-US"/>
        </w:rPr>
        <w:t>81 - 1 . 2007 . 22 . 661 . 21 . 2.47 . 1 . 339000 Aplicações Diretas</w:t>
      </w:r>
    </w:p>
    <w:p w14:paraId="26E87F7B" w14:textId="77777777" w:rsidR="00AE2148" w:rsidRPr="00EE3100" w:rsidRDefault="00AE2148" w:rsidP="008F287B">
      <w:pPr>
        <w:rPr>
          <w:color w:val="000000" w:themeColor="text1"/>
          <w:sz w:val="23"/>
          <w:szCs w:val="23"/>
        </w:rPr>
      </w:pPr>
    </w:p>
    <w:p w14:paraId="30CF3418" w14:textId="54C47A1F" w:rsidR="00FC54D9" w:rsidRDefault="00AE2148" w:rsidP="00FC54D9">
      <w:pPr>
        <w:suppressAutoHyphens/>
        <w:autoSpaceDN w:val="0"/>
        <w:jc w:val="both"/>
        <w:textAlignment w:val="baseline"/>
        <w:rPr>
          <w:kern w:val="3"/>
          <w:sz w:val="24"/>
          <w:szCs w:val="24"/>
          <w:lang w:eastAsia="zh-CN"/>
        </w:rPr>
      </w:pPr>
      <w:r>
        <w:rPr>
          <w:sz w:val="24"/>
          <w:szCs w:val="24"/>
        </w:rPr>
        <w:t xml:space="preserve">10.2 – </w:t>
      </w:r>
      <w:r w:rsidR="00FC54D9">
        <w:rPr>
          <w:kern w:val="3"/>
          <w:sz w:val="24"/>
          <w:szCs w:val="24"/>
          <w:lang w:eastAsia="zh-CN"/>
        </w:rPr>
        <w:t>O pagamento será efetuado em 3 parcelas, seguindo o seguinte cronograma</w:t>
      </w:r>
    </w:p>
    <w:p w14:paraId="180E4913" w14:textId="77777777" w:rsidR="00FC54D9" w:rsidRDefault="00FC54D9" w:rsidP="00FC54D9">
      <w:pPr>
        <w:pStyle w:val="PargrafodaLista"/>
        <w:numPr>
          <w:ilvl w:val="0"/>
          <w:numId w:val="36"/>
        </w:numPr>
        <w:suppressAutoHyphens/>
        <w:autoSpaceDN w:val="0"/>
        <w:ind w:left="1068"/>
        <w:jc w:val="both"/>
        <w:textAlignment w:val="baseline"/>
        <w:rPr>
          <w:kern w:val="3"/>
          <w:sz w:val="24"/>
          <w:szCs w:val="24"/>
          <w:lang w:eastAsia="zh-CN"/>
        </w:rPr>
      </w:pPr>
      <w:r>
        <w:rPr>
          <w:kern w:val="3"/>
          <w:sz w:val="24"/>
          <w:szCs w:val="24"/>
          <w:lang w:eastAsia="zh-CN"/>
        </w:rPr>
        <w:t>Parcela 1: Corresponderá a 50 % do valor total do contrato, e será paga em até 5 dias úteis após a assinatura do termo contratual</w:t>
      </w:r>
    </w:p>
    <w:p w14:paraId="771614E6" w14:textId="77777777" w:rsidR="00FC54D9" w:rsidRDefault="00FC54D9" w:rsidP="00FC54D9">
      <w:pPr>
        <w:pStyle w:val="PargrafodaLista"/>
        <w:numPr>
          <w:ilvl w:val="0"/>
          <w:numId w:val="36"/>
        </w:numPr>
        <w:suppressAutoHyphens/>
        <w:autoSpaceDN w:val="0"/>
        <w:ind w:left="1068"/>
        <w:jc w:val="both"/>
        <w:textAlignment w:val="baseline"/>
        <w:rPr>
          <w:kern w:val="3"/>
          <w:sz w:val="24"/>
          <w:szCs w:val="24"/>
          <w:lang w:eastAsia="zh-CN"/>
        </w:rPr>
      </w:pPr>
      <w:r>
        <w:rPr>
          <w:kern w:val="3"/>
          <w:sz w:val="24"/>
          <w:szCs w:val="24"/>
          <w:lang w:eastAsia="zh-CN"/>
        </w:rPr>
        <w:t xml:space="preserve">Parcela 2: Corresponderá a 25 % do valor total do contrato, e será paga em até 5 dias úteis após a finalização da Etapa III do cronograma, no mínimo 6 meses após a assinatura do termo contratual. </w:t>
      </w:r>
    </w:p>
    <w:p w14:paraId="252CA1D5" w14:textId="77777777" w:rsidR="00FC54D9" w:rsidRPr="00A50015" w:rsidRDefault="00FC54D9" w:rsidP="00FC54D9">
      <w:pPr>
        <w:pStyle w:val="PargrafodaLista"/>
        <w:numPr>
          <w:ilvl w:val="0"/>
          <w:numId w:val="36"/>
        </w:numPr>
        <w:suppressAutoHyphens/>
        <w:autoSpaceDN w:val="0"/>
        <w:ind w:left="1068"/>
        <w:jc w:val="both"/>
        <w:textAlignment w:val="baseline"/>
        <w:rPr>
          <w:kern w:val="3"/>
          <w:sz w:val="24"/>
          <w:szCs w:val="24"/>
          <w:lang w:eastAsia="zh-CN"/>
        </w:rPr>
      </w:pPr>
      <w:r>
        <w:rPr>
          <w:kern w:val="3"/>
          <w:sz w:val="24"/>
          <w:szCs w:val="24"/>
          <w:lang w:eastAsia="zh-CN"/>
        </w:rPr>
        <w:lastRenderedPageBreak/>
        <w:t xml:space="preserve">Parcela 3: Corresponderá a 25 % do valor total do contrato, e será paga em até 5 dias úteis após o término da vigência do contrato, no mínimo 12 meses após a assinatura do termo contratual. </w:t>
      </w:r>
    </w:p>
    <w:p w14:paraId="3C493FF8" w14:textId="77777777" w:rsidR="00FC54D9" w:rsidRPr="00421C69" w:rsidRDefault="00FC54D9" w:rsidP="00FC54D9">
      <w:pPr>
        <w:suppressAutoHyphens/>
        <w:autoSpaceDN w:val="0"/>
        <w:ind w:firstLine="1418"/>
        <w:jc w:val="both"/>
        <w:textAlignment w:val="baseline"/>
        <w:rPr>
          <w:kern w:val="3"/>
          <w:sz w:val="24"/>
          <w:szCs w:val="24"/>
          <w:lang w:eastAsia="zh-CN"/>
        </w:rPr>
      </w:pPr>
    </w:p>
    <w:p w14:paraId="0DE71723" w14:textId="4069AAEE" w:rsidR="00755D2C" w:rsidRDefault="00755D2C" w:rsidP="00AE2148">
      <w:pPr>
        <w:jc w:val="both"/>
        <w:rPr>
          <w:sz w:val="24"/>
          <w:szCs w:val="24"/>
        </w:rPr>
      </w:pPr>
    </w:p>
    <w:p w14:paraId="4872D3AC" w14:textId="4DF0220B" w:rsidR="00755D2C" w:rsidRDefault="00901BB6" w:rsidP="00AE2148">
      <w:pPr>
        <w:jc w:val="both"/>
        <w:rPr>
          <w:sz w:val="24"/>
          <w:szCs w:val="24"/>
        </w:rPr>
      </w:pPr>
      <w:r>
        <w:rPr>
          <w:sz w:val="24"/>
          <w:szCs w:val="24"/>
        </w:rPr>
        <w:t>10</w:t>
      </w:r>
      <w:r w:rsidR="00755D2C">
        <w:rPr>
          <w:sz w:val="24"/>
          <w:szCs w:val="24"/>
        </w:rPr>
        <w:t>.3 – Os pagamentos serão efetuados mediante a emissão e apresentação de nota fiscal, negativas de débitos junto ao INSS e FGTS atualizada</w:t>
      </w:r>
      <w:r>
        <w:rPr>
          <w:sz w:val="24"/>
          <w:szCs w:val="24"/>
        </w:rPr>
        <w:t xml:space="preserve">s, na tesouraria do Município. </w:t>
      </w:r>
    </w:p>
    <w:p w14:paraId="1056D677" w14:textId="77777777" w:rsidR="00901BB6" w:rsidRDefault="00901BB6" w:rsidP="008F287B">
      <w:pPr>
        <w:jc w:val="both"/>
        <w:rPr>
          <w:color w:val="000000" w:themeColor="text1"/>
          <w:sz w:val="23"/>
          <w:szCs w:val="23"/>
        </w:rPr>
      </w:pPr>
    </w:p>
    <w:p w14:paraId="508DE414" w14:textId="1B21F6D2" w:rsidR="008F287B" w:rsidRDefault="008F287B" w:rsidP="008F287B">
      <w:pPr>
        <w:jc w:val="both"/>
        <w:rPr>
          <w:color w:val="000000" w:themeColor="text1"/>
          <w:sz w:val="23"/>
          <w:szCs w:val="23"/>
        </w:rPr>
      </w:pPr>
      <w:r>
        <w:rPr>
          <w:color w:val="000000" w:themeColor="text1"/>
          <w:sz w:val="23"/>
          <w:szCs w:val="23"/>
        </w:rPr>
        <w:t>10.</w:t>
      </w:r>
      <w:r w:rsidR="00901BB6">
        <w:rPr>
          <w:color w:val="000000" w:themeColor="text1"/>
          <w:sz w:val="23"/>
          <w:szCs w:val="23"/>
        </w:rPr>
        <w:t>4</w:t>
      </w:r>
      <w:r>
        <w:rPr>
          <w:color w:val="000000" w:themeColor="text1"/>
          <w:sz w:val="23"/>
          <w:szCs w:val="23"/>
        </w:rPr>
        <w:t xml:space="preserve"> - Os objetos desta Tomada de Preços poderão sofrer acréscimos ou supressões de até 25% (vinte e cinco por cento), conforme o art. 65, §1º, da Lei 8.666/93.</w:t>
      </w:r>
    </w:p>
    <w:p w14:paraId="6E73C514" w14:textId="77777777" w:rsidR="008F287B" w:rsidRDefault="008F287B" w:rsidP="008F287B">
      <w:pPr>
        <w:jc w:val="both"/>
        <w:rPr>
          <w:color w:val="000000" w:themeColor="text1"/>
          <w:sz w:val="23"/>
          <w:szCs w:val="23"/>
        </w:rPr>
      </w:pPr>
    </w:p>
    <w:p w14:paraId="6A5C8D18" w14:textId="66D472CE" w:rsidR="008F287B" w:rsidRDefault="008F287B" w:rsidP="008F287B">
      <w:pPr>
        <w:jc w:val="both"/>
        <w:rPr>
          <w:color w:val="000000" w:themeColor="text1"/>
          <w:sz w:val="23"/>
          <w:szCs w:val="23"/>
        </w:rPr>
      </w:pPr>
      <w:r>
        <w:rPr>
          <w:color w:val="000000" w:themeColor="text1"/>
          <w:sz w:val="23"/>
          <w:szCs w:val="23"/>
        </w:rPr>
        <w:t>10.</w:t>
      </w:r>
      <w:r w:rsidR="00901BB6">
        <w:rPr>
          <w:color w:val="000000" w:themeColor="text1"/>
          <w:sz w:val="23"/>
          <w:szCs w:val="23"/>
        </w:rPr>
        <w:t>5</w:t>
      </w:r>
      <w:r>
        <w:rPr>
          <w:color w:val="000000" w:themeColor="text1"/>
          <w:sz w:val="23"/>
          <w:szCs w:val="23"/>
        </w:rPr>
        <w:t xml:space="preserve"> - Não haverá reajuste, nem atualização de valores, exceto na ocorrência de fato que justifique a aplicação da alínea “d”, do inciso II, do artigo 65, da Lei nº 8.666 de 21 de junho de 1993.</w:t>
      </w:r>
    </w:p>
    <w:p w14:paraId="7B9DC33B" w14:textId="77777777" w:rsidR="008F287B" w:rsidRDefault="008F287B" w:rsidP="008F287B">
      <w:pPr>
        <w:jc w:val="both"/>
        <w:rPr>
          <w:color w:val="000000" w:themeColor="text1"/>
          <w:sz w:val="23"/>
          <w:szCs w:val="23"/>
        </w:rPr>
      </w:pPr>
    </w:p>
    <w:p w14:paraId="6E57B5C0" w14:textId="77777777" w:rsidR="008F287B" w:rsidRDefault="008F287B" w:rsidP="00BE7594">
      <w:pPr>
        <w:suppressAutoHyphens/>
        <w:ind w:firstLine="1418"/>
        <w:jc w:val="center"/>
        <w:rPr>
          <w:b/>
          <w:color w:val="000000" w:themeColor="text1"/>
          <w:sz w:val="23"/>
          <w:szCs w:val="23"/>
        </w:rPr>
      </w:pPr>
      <w:r>
        <w:rPr>
          <w:b/>
          <w:color w:val="000000" w:themeColor="text1"/>
          <w:sz w:val="23"/>
          <w:szCs w:val="23"/>
        </w:rPr>
        <w:t>11 – DA RESPONSABILIDADE DO MUNICÍPIO DE ARROIO TRINTA</w:t>
      </w:r>
    </w:p>
    <w:p w14:paraId="35E488C0" w14:textId="77777777" w:rsidR="008F287B" w:rsidRDefault="008F287B" w:rsidP="008F287B">
      <w:pPr>
        <w:suppressAutoHyphens/>
        <w:ind w:firstLine="1418"/>
        <w:jc w:val="both"/>
        <w:rPr>
          <w:color w:val="000000" w:themeColor="text1"/>
          <w:sz w:val="23"/>
          <w:szCs w:val="23"/>
        </w:rPr>
      </w:pPr>
    </w:p>
    <w:p w14:paraId="1B5F0D49" w14:textId="77777777" w:rsidR="008F287B" w:rsidRDefault="008F287B" w:rsidP="008F287B">
      <w:pPr>
        <w:suppressAutoHyphens/>
        <w:jc w:val="both"/>
        <w:rPr>
          <w:color w:val="000000" w:themeColor="text1"/>
          <w:sz w:val="23"/>
          <w:szCs w:val="23"/>
        </w:rPr>
      </w:pPr>
      <w:r>
        <w:rPr>
          <w:color w:val="000000" w:themeColor="text1"/>
          <w:sz w:val="23"/>
          <w:szCs w:val="23"/>
        </w:rPr>
        <w:t>11.1 – Cabe ao Município de Arroio Trinta:</w:t>
      </w:r>
    </w:p>
    <w:p w14:paraId="288D73B3" w14:textId="77777777" w:rsidR="008F287B" w:rsidRDefault="008F287B" w:rsidP="008F287B">
      <w:pPr>
        <w:suppressAutoHyphens/>
        <w:jc w:val="both"/>
        <w:rPr>
          <w:color w:val="000000" w:themeColor="text1"/>
          <w:sz w:val="23"/>
          <w:szCs w:val="23"/>
        </w:rPr>
      </w:pPr>
      <w:r>
        <w:rPr>
          <w:color w:val="000000" w:themeColor="text1"/>
          <w:sz w:val="23"/>
          <w:szCs w:val="23"/>
        </w:rPr>
        <w:t>a) Tomar todas as providências necessárias à execução do Processo Licitatório;</w:t>
      </w:r>
    </w:p>
    <w:p w14:paraId="7F453C72" w14:textId="105C526F" w:rsidR="00901BB6" w:rsidRDefault="00901BB6" w:rsidP="008F287B">
      <w:pPr>
        <w:suppressAutoHyphens/>
        <w:jc w:val="both"/>
        <w:rPr>
          <w:color w:val="000000" w:themeColor="text1"/>
          <w:sz w:val="23"/>
          <w:szCs w:val="23"/>
        </w:rPr>
      </w:pPr>
      <w:r>
        <w:rPr>
          <w:color w:val="000000" w:themeColor="text1"/>
          <w:sz w:val="23"/>
          <w:szCs w:val="23"/>
        </w:rPr>
        <w:t xml:space="preserve">b) Manter pessoa ou constituir uma Comissão Especial designada pelo Prefeito Municipal, visando a fiscalização dos serviços. </w:t>
      </w:r>
    </w:p>
    <w:p w14:paraId="559C6D1F" w14:textId="015A8BE9" w:rsidR="008F287B" w:rsidRDefault="00901BB6" w:rsidP="008F287B">
      <w:pPr>
        <w:suppressAutoHyphens/>
        <w:jc w:val="both"/>
        <w:rPr>
          <w:color w:val="000000" w:themeColor="text1"/>
          <w:sz w:val="23"/>
          <w:szCs w:val="23"/>
        </w:rPr>
      </w:pPr>
      <w:r>
        <w:rPr>
          <w:color w:val="000000" w:themeColor="text1"/>
          <w:sz w:val="23"/>
          <w:szCs w:val="23"/>
        </w:rPr>
        <w:t>c</w:t>
      </w:r>
      <w:r w:rsidR="008F287B">
        <w:rPr>
          <w:color w:val="000000" w:themeColor="text1"/>
          <w:sz w:val="23"/>
          <w:szCs w:val="23"/>
        </w:rPr>
        <w:t>) Encaminhar a publicação resumida do instrumento de contrato e seus aditamentos, se ocorrerem, em Mural Público Municipal, no DOM – Diário Oficial do Município e no Site do Município;</w:t>
      </w:r>
    </w:p>
    <w:p w14:paraId="6D1328F5" w14:textId="2CB886B8" w:rsidR="008F287B" w:rsidRDefault="00901BB6" w:rsidP="008F287B">
      <w:pPr>
        <w:suppressAutoHyphens/>
        <w:jc w:val="both"/>
        <w:rPr>
          <w:color w:val="000000" w:themeColor="text1"/>
          <w:sz w:val="23"/>
          <w:szCs w:val="23"/>
        </w:rPr>
      </w:pPr>
      <w:r>
        <w:rPr>
          <w:color w:val="000000" w:themeColor="text1"/>
          <w:sz w:val="23"/>
          <w:szCs w:val="23"/>
        </w:rPr>
        <w:t>d</w:t>
      </w:r>
      <w:r w:rsidR="008F287B">
        <w:rPr>
          <w:color w:val="000000" w:themeColor="text1"/>
          <w:sz w:val="23"/>
          <w:szCs w:val="23"/>
        </w:rPr>
        <w:t>) Arcar com as despesas concernentes à publicação do extrato do contrato e seus aditivos, se ocorrerem;</w:t>
      </w:r>
    </w:p>
    <w:p w14:paraId="13173206" w14:textId="22922C86" w:rsidR="008F287B" w:rsidRDefault="00901BB6" w:rsidP="008F287B">
      <w:pPr>
        <w:suppressAutoHyphens/>
        <w:jc w:val="both"/>
        <w:rPr>
          <w:color w:val="000000" w:themeColor="text1"/>
          <w:sz w:val="23"/>
          <w:szCs w:val="23"/>
        </w:rPr>
      </w:pPr>
      <w:r>
        <w:rPr>
          <w:color w:val="000000" w:themeColor="text1"/>
          <w:sz w:val="23"/>
          <w:szCs w:val="23"/>
        </w:rPr>
        <w:t>e</w:t>
      </w:r>
      <w:r w:rsidR="008F287B">
        <w:rPr>
          <w:color w:val="000000" w:themeColor="text1"/>
          <w:sz w:val="23"/>
          <w:szCs w:val="23"/>
        </w:rPr>
        <w:t xml:space="preserve">) </w:t>
      </w:r>
      <w:r w:rsidR="008F287B" w:rsidRPr="00901BB6">
        <w:rPr>
          <w:color w:val="000000" w:themeColor="text1"/>
          <w:sz w:val="23"/>
          <w:szCs w:val="23"/>
        </w:rPr>
        <w:t>As</w:t>
      </w:r>
      <w:r w:rsidR="008F287B">
        <w:rPr>
          <w:color w:val="000000" w:themeColor="text1"/>
          <w:sz w:val="23"/>
          <w:szCs w:val="23"/>
        </w:rPr>
        <w:t xml:space="preserve"> demais responsabilidades determinadas na Minuta Contratual em anexo;</w:t>
      </w:r>
    </w:p>
    <w:p w14:paraId="79F25355" w14:textId="77777777" w:rsidR="008F287B" w:rsidRDefault="008F287B" w:rsidP="008F287B">
      <w:pPr>
        <w:suppressAutoHyphens/>
        <w:ind w:firstLine="1418"/>
        <w:jc w:val="both"/>
        <w:rPr>
          <w:color w:val="000000" w:themeColor="text1"/>
          <w:sz w:val="23"/>
          <w:szCs w:val="23"/>
        </w:rPr>
      </w:pPr>
    </w:p>
    <w:p w14:paraId="6073D46B" w14:textId="77777777" w:rsidR="008F287B" w:rsidRDefault="008F287B" w:rsidP="00BE7594">
      <w:pPr>
        <w:pStyle w:val="PargrafodaLista"/>
        <w:numPr>
          <w:ilvl w:val="0"/>
          <w:numId w:val="8"/>
        </w:numPr>
        <w:suppressAutoHyphens/>
        <w:jc w:val="center"/>
        <w:rPr>
          <w:b/>
          <w:color w:val="000000" w:themeColor="text1"/>
          <w:sz w:val="23"/>
          <w:szCs w:val="23"/>
        </w:rPr>
      </w:pPr>
      <w:r>
        <w:rPr>
          <w:b/>
          <w:color w:val="000000" w:themeColor="text1"/>
          <w:sz w:val="23"/>
          <w:szCs w:val="23"/>
        </w:rPr>
        <w:t>– DA RESPONSABILIDADE DA CONTRATADA</w:t>
      </w:r>
    </w:p>
    <w:p w14:paraId="56A9067B" w14:textId="77777777" w:rsidR="008F287B" w:rsidRDefault="008F287B" w:rsidP="008F287B">
      <w:pPr>
        <w:suppressAutoHyphens/>
        <w:ind w:firstLine="1418"/>
        <w:jc w:val="both"/>
        <w:rPr>
          <w:color w:val="000000" w:themeColor="text1"/>
          <w:sz w:val="23"/>
          <w:szCs w:val="23"/>
        </w:rPr>
      </w:pPr>
    </w:p>
    <w:p w14:paraId="2D6A6EF5" w14:textId="77777777" w:rsidR="008F287B" w:rsidRDefault="008F287B" w:rsidP="008F287B">
      <w:pPr>
        <w:suppressAutoHyphens/>
        <w:jc w:val="both"/>
        <w:rPr>
          <w:color w:val="000000" w:themeColor="text1"/>
          <w:sz w:val="23"/>
          <w:szCs w:val="23"/>
        </w:rPr>
      </w:pPr>
      <w:r>
        <w:rPr>
          <w:color w:val="000000" w:themeColor="text1"/>
          <w:sz w:val="23"/>
          <w:szCs w:val="23"/>
        </w:rPr>
        <w:t>12.1 – Cabe a Contratada:</w:t>
      </w:r>
    </w:p>
    <w:p w14:paraId="71F0EAE3" w14:textId="18F33E74" w:rsidR="00901BB6" w:rsidRDefault="008F287B" w:rsidP="008F287B">
      <w:pPr>
        <w:suppressAutoHyphens/>
        <w:jc w:val="both"/>
        <w:rPr>
          <w:color w:val="000000" w:themeColor="text1"/>
          <w:sz w:val="23"/>
          <w:szCs w:val="23"/>
        </w:rPr>
      </w:pPr>
      <w:r>
        <w:rPr>
          <w:color w:val="000000" w:themeColor="text1"/>
          <w:sz w:val="23"/>
          <w:szCs w:val="23"/>
        </w:rPr>
        <w:t xml:space="preserve">a) </w:t>
      </w:r>
      <w:r w:rsidR="00BE7594">
        <w:rPr>
          <w:color w:val="000000" w:themeColor="text1"/>
          <w:sz w:val="23"/>
          <w:szCs w:val="23"/>
        </w:rPr>
        <w:t>M</w:t>
      </w:r>
      <w:r w:rsidR="00901BB6">
        <w:rPr>
          <w:color w:val="000000" w:themeColor="text1"/>
          <w:sz w:val="23"/>
          <w:szCs w:val="23"/>
        </w:rPr>
        <w:t xml:space="preserve">anter as condições de habilitação e qualificação apresentadas na licitação, durante toda a execução do contrato. </w:t>
      </w:r>
    </w:p>
    <w:p w14:paraId="0DA1EAE5" w14:textId="5C7B70D7" w:rsidR="00901BB6" w:rsidRDefault="00901BB6" w:rsidP="008F287B">
      <w:pPr>
        <w:suppressAutoHyphens/>
        <w:jc w:val="both"/>
        <w:rPr>
          <w:color w:val="000000" w:themeColor="text1"/>
          <w:sz w:val="23"/>
          <w:szCs w:val="23"/>
        </w:rPr>
      </w:pPr>
      <w:r>
        <w:rPr>
          <w:color w:val="000000" w:themeColor="text1"/>
          <w:sz w:val="23"/>
          <w:szCs w:val="23"/>
        </w:rPr>
        <w:t xml:space="preserve">b) </w:t>
      </w:r>
      <w:r w:rsidR="00BE7594">
        <w:rPr>
          <w:color w:val="000000" w:themeColor="text1"/>
          <w:sz w:val="23"/>
          <w:szCs w:val="23"/>
        </w:rPr>
        <w:t>D</w:t>
      </w:r>
      <w:r>
        <w:rPr>
          <w:color w:val="000000" w:themeColor="text1"/>
          <w:sz w:val="23"/>
          <w:szCs w:val="23"/>
        </w:rPr>
        <w:t>ar fiel execução ao objeto do contrato, bem como, providenciar às suas expensas e a contento do Munic</w:t>
      </w:r>
      <w:r w:rsidR="00BE7594">
        <w:rPr>
          <w:color w:val="000000" w:themeColor="text1"/>
          <w:sz w:val="23"/>
          <w:szCs w:val="23"/>
        </w:rPr>
        <w:t xml:space="preserve">ípio, todas as substituições e correções que se fizerem necessárias. </w:t>
      </w:r>
    </w:p>
    <w:p w14:paraId="0C0ECB55" w14:textId="7DC78382" w:rsidR="00BE7594" w:rsidRDefault="00BE7594" w:rsidP="008F287B">
      <w:pPr>
        <w:suppressAutoHyphens/>
        <w:jc w:val="both"/>
        <w:rPr>
          <w:color w:val="000000" w:themeColor="text1"/>
          <w:sz w:val="23"/>
          <w:szCs w:val="23"/>
        </w:rPr>
      </w:pPr>
      <w:r>
        <w:rPr>
          <w:color w:val="000000" w:themeColor="text1"/>
          <w:sz w:val="23"/>
          <w:szCs w:val="23"/>
        </w:rPr>
        <w:t>c) Executar o objeto diretamente, não sendo admitida a subcontratação</w:t>
      </w:r>
    </w:p>
    <w:p w14:paraId="406C9D35" w14:textId="39387BA3" w:rsidR="00BE7594" w:rsidRDefault="00BE7594" w:rsidP="008F287B">
      <w:pPr>
        <w:suppressAutoHyphens/>
        <w:jc w:val="both"/>
        <w:rPr>
          <w:color w:val="000000" w:themeColor="text1"/>
          <w:sz w:val="23"/>
          <w:szCs w:val="23"/>
        </w:rPr>
      </w:pPr>
      <w:r>
        <w:rPr>
          <w:color w:val="000000" w:themeColor="text1"/>
          <w:sz w:val="23"/>
          <w:szCs w:val="23"/>
        </w:rPr>
        <w:t xml:space="preserve">d) Iniciar os serviços, em até 15 (quinze) dias corridos a contar da assinatura do termo de contrato. </w:t>
      </w:r>
    </w:p>
    <w:p w14:paraId="4F06214E" w14:textId="666882DC" w:rsidR="00BE7594" w:rsidRDefault="00BE7594" w:rsidP="008F287B">
      <w:pPr>
        <w:suppressAutoHyphens/>
        <w:jc w:val="both"/>
        <w:rPr>
          <w:color w:val="000000" w:themeColor="text1"/>
          <w:sz w:val="23"/>
          <w:szCs w:val="23"/>
        </w:rPr>
      </w:pPr>
      <w:r>
        <w:rPr>
          <w:color w:val="000000" w:themeColor="text1"/>
          <w:sz w:val="23"/>
          <w:szCs w:val="23"/>
        </w:rPr>
        <w:t xml:space="preserve">e) Manter sob sua responsabilidade todo o pessoal necessário à execução dos serviços objeto deste certame, arcando com os respectivos tributos e encargos sociais, além das despesas trabalhistas. </w:t>
      </w:r>
    </w:p>
    <w:p w14:paraId="55F6E859" w14:textId="4330B5EA" w:rsidR="00BE7594" w:rsidRDefault="00BE7594" w:rsidP="008F287B">
      <w:pPr>
        <w:suppressAutoHyphens/>
        <w:jc w:val="both"/>
        <w:rPr>
          <w:color w:val="000000" w:themeColor="text1"/>
          <w:sz w:val="23"/>
          <w:szCs w:val="23"/>
        </w:rPr>
      </w:pPr>
      <w:r>
        <w:rPr>
          <w:color w:val="000000" w:themeColor="text1"/>
          <w:sz w:val="23"/>
          <w:szCs w:val="23"/>
        </w:rPr>
        <w:t>f) Fornecer, sempre que solicitado pelo Município, os comprovantes de pagamentos dos empregados, guia do recolhimento dos encargos sociais, trabalhistas e fiscais.</w:t>
      </w:r>
    </w:p>
    <w:p w14:paraId="54BBC992" w14:textId="18AF534F" w:rsidR="00BE7594" w:rsidRDefault="00BE7594" w:rsidP="008F287B">
      <w:pPr>
        <w:suppressAutoHyphens/>
        <w:jc w:val="both"/>
        <w:rPr>
          <w:color w:val="000000" w:themeColor="text1"/>
          <w:sz w:val="23"/>
          <w:szCs w:val="23"/>
        </w:rPr>
      </w:pPr>
      <w:r>
        <w:rPr>
          <w:color w:val="000000" w:themeColor="text1"/>
          <w:sz w:val="23"/>
          <w:szCs w:val="23"/>
        </w:rPr>
        <w:t xml:space="preserve">g) Assumir responsabilidade pelos danos causados ao Município ou a terceiros, por negligência, imprudência ou imperícia técnica sua ou de deus empregados, ou, ainda, dos terceirizados, mesmo em áreas do Município que não constem do objeto do presente Edital. </w:t>
      </w:r>
    </w:p>
    <w:p w14:paraId="0E136250" w14:textId="382F351A" w:rsidR="00BE7594" w:rsidRDefault="00BE7594" w:rsidP="008F287B">
      <w:pPr>
        <w:suppressAutoHyphens/>
        <w:jc w:val="both"/>
        <w:rPr>
          <w:color w:val="000000" w:themeColor="text1"/>
          <w:sz w:val="23"/>
          <w:szCs w:val="23"/>
        </w:rPr>
      </w:pPr>
      <w:r>
        <w:rPr>
          <w:color w:val="000000" w:themeColor="text1"/>
          <w:sz w:val="23"/>
          <w:szCs w:val="23"/>
        </w:rPr>
        <w:t xml:space="preserve">h) Substituir os seus empregados que não atenderem satisfatoriamente a execução do objeto. Feita solicitação formal, a CONTRATADA terá que adotar a providência em até 48 horas após o recebimento da comunicação. </w:t>
      </w:r>
    </w:p>
    <w:p w14:paraId="31DE4CA5" w14:textId="786FA8E6" w:rsidR="00BE7594" w:rsidRDefault="00BE7594" w:rsidP="008F287B">
      <w:pPr>
        <w:suppressAutoHyphens/>
        <w:jc w:val="both"/>
        <w:rPr>
          <w:color w:val="000000" w:themeColor="text1"/>
          <w:sz w:val="23"/>
          <w:szCs w:val="23"/>
        </w:rPr>
      </w:pPr>
      <w:r>
        <w:rPr>
          <w:color w:val="000000" w:themeColor="text1"/>
          <w:sz w:val="23"/>
          <w:szCs w:val="23"/>
        </w:rPr>
        <w:t xml:space="preserve">i) Outras obrigações mencionadas na minuta contratual em anexo. </w:t>
      </w:r>
    </w:p>
    <w:p w14:paraId="6CE71724" w14:textId="77777777" w:rsidR="00BE7594" w:rsidRDefault="00BE7594" w:rsidP="008F287B">
      <w:pPr>
        <w:suppressAutoHyphens/>
        <w:jc w:val="both"/>
        <w:rPr>
          <w:color w:val="000000" w:themeColor="text1"/>
          <w:sz w:val="23"/>
          <w:szCs w:val="23"/>
        </w:rPr>
      </w:pPr>
    </w:p>
    <w:p w14:paraId="73109BB9" w14:textId="77777777" w:rsidR="00BE7594" w:rsidRDefault="00BE7594" w:rsidP="008F287B">
      <w:pPr>
        <w:suppressAutoHyphens/>
        <w:jc w:val="both"/>
        <w:rPr>
          <w:color w:val="000000" w:themeColor="text1"/>
          <w:sz w:val="23"/>
          <w:szCs w:val="23"/>
        </w:rPr>
      </w:pPr>
    </w:p>
    <w:p w14:paraId="5EBC9FDE" w14:textId="77777777" w:rsidR="00901BB6" w:rsidRDefault="00901BB6" w:rsidP="008F287B">
      <w:pPr>
        <w:suppressAutoHyphens/>
        <w:jc w:val="both"/>
        <w:rPr>
          <w:color w:val="000000" w:themeColor="text1"/>
          <w:sz w:val="23"/>
          <w:szCs w:val="23"/>
        </w:rPr>
      </w:pPr>
    </w:p>
    <w:p w14:paraId="054DE803" w14:textId="77777777" w:rsidR="00901BB6" w:rsidRDefault="00901BB6" w:rsidP="008F287B">
      <w:pPr>
        <w:suppressAutoHyphens/>
        <w:jc w:val="both"/>
        <w:rPr>
          <w:color w:val="000000" w:themeColor="text1"/>
          <w:sz w:val="23"/>
          <w:szCs w:val="23"/>
        </w:rPr>
      </w:pPr>
    </w:p>
    <w:p w14:paraId="69DE3BB7" w14:textId="77777777" w:rsidR="008F287B" w:rsidRDefault="008F287B" w:rsidP="00BE7594">
      <w:pPr>
        <w:suppressAutoHyphens/>
        <w:ind w:firstLine="1418"/>
        <w:jc w:val="center"/>
        <w:rPr>
          <w:b/>
          <w:color w:val="000000" w:themeColor="text1"/>
          <w:sz w:val="23"/>
          <w:szCs w:val="23"/>
        </w:rPr>
      </w:pPr>
      <w:r>
        <w:rPr>
          <w:b/>
          <w:color w:val="000000" w:themeColor="text1"/>
          <w:sz w:val="23"/>
          <w:szCs w:val="23"/>
        </w:rPr>
        <w:t>13 – DA FISCALIZAÇÃO DOS SERVIÇOS</w:t>
      </w:r>
    </w:p>
    <w:p w14:paraId="0DA5C3A2" w14:textId="77777777" w:rsidR="008F287B" w:rsidRDefault="008F287B" w:rsidP="008F287B">
      <w:pPr>
        <w:suppressAutoHyphens/>
        <w:ind w:firstLine="1418"/>
        <w:jc w:val="both"/>
        <w:rPr>
          <w:b/>
          <w:color w:val="000000" w:themeColor="text1"/>
          <w:sz w:val="23"/>
          <w:szCs w:val="23"/>
        </w:rPr>
      </w:pPr>
    </w:p>
    <w:p w14:paraId="2B4EE3C3" w14:textId="347C6051" w:rsidR="008F287B" w:rsidRDefault="008F287B" w:rsidP="008F287B">
      <w:pPr>
        <w:suppressAutoHyphens/>
        <w:jc w:val="both"/>
        <w:rPr>
          <w:color w:val="000000" w:themeColor="text1"/>
          <w:sz w:val="23"/>
          <w:szCs w:val="23"/>
        </w:rPr>
      </w:pPr>
      <w:r>
        <w:rPr>
          <w:color w:val="000000" w:themeColor="text1"/>
          <w:sz w:val="23"/>
          <w:szCs w:val="23"/>
        </w:rPr>
        <w:t xml:space="preserve">13.1 – </w:t>
      </w:r>
      <w:r w:rsidR="00BE7594">
        <w:rPr>
          <w:color w:val="000000" w:themeColor="text1"/>
          <w:sz w:val="23"/>
          <w:szCs w:val="23"/>
        </w:rPr>
        <w:t>O Município</w:t>
      </w:r>
      <w:r>
        <w:rPr>
          <w:color w:val="000000" w:themeColor="text1"/>
          <w:sz w:val="23"/>
          <w:szCs w:val="23"/>
        </w:rPr>
        <w:t xml:space="preserve"> exercerá ampla e irrestrita fiscalização na execução do objeto desta Licitação, a qualquer hora.</w:t>
      </w:r>
    </w:p>
    <w:p w14:paraId="0C847560" w14:textId="77777777" w:rsidR="008F287B" w:rsidRDefault="008F287B" w:rsidP="008F287B">
      <w:pPr>
        <w:suppressAutoHyphens/>
        <w:ind w:firstLine="1418"/>
        <w:jc w:val="both"/>
        <w:rPr>
          <w:color w:val="000000" w:themeColor="text1"/>
          <w:sz w:val="23"/>
          <w:szCs w:val="23"/>
        </w:rPr>
      </w:pPr>
    </w:p>
    <w:p w14:paraId="5097ACEE" w14:textId="77777777" w:rsidR="008F287B" w:rsidRDefault="008F287B" w:rsidP="008F287B">
      <w:pPr>
        <w:suppressAutoHyphens/>
        <w:jc w:val="both"/>
        <w:rPr>
          <w:color w:val="000000" w:themeColor="text1"/>
          <w:sz w:val="23"/>
          <w:szCs w:val="23"/>
        </w:rPr>
      </w:pPr>
      <w:r>
        <w:rPr>
          <w:color w:val="000000" w:themeColor="text1"/>
          <w:sz w:val="23"/>
          <w:szCs w:val="23"/>
        </w:rPr>
        <w:lastRenderedPageBreak/>
        <w:t>13.2 - A fiscalização exercida não reduz nem exclui a responsabilidade do contratado, inclusive de terceiros, por qualquer irregularidade.</w:t>
      </w:r>
    </w:p>
    <w:p w14:paraId="65D2041F" w14:textId="77777777" w:rsidR="008F287B" w:rsidRDefault="008F287B" w:rsidP="008F287B">
      <w:pPr>
        <w:suppressAutoHyphens/>
        <w:ind w:firstLine="1418"/>
        <w:jc w:val="both"/>
        <w:rPr>
          <w:color w:val="000000" w:themeColor="text1"/>
          <w:sz w:val="23"/>
          <w:szCs w:val="23"/>
        </w:rPr>
      </w:pPr>
    </w:p>
    <w:p w14:paraId="088DDBD7" w14:textId="77777777" w:rsidR="00CB6A1E" w:rsidRDefault="008F287B" w:rsidP="00CB6A1E">
      <w:pPr>
        <w:suppressAutoHyphens/>
        <w:jc w:val="both"/>
        <w:rPr>
          <w:color w:val="000000" w:themeColor="text1"/>
          <w:sz w:val="23"/>
          <w:szCs w:val="23"/>
        </w:rPr>
      </w:pPr>
      <w:r>
        <w:rPr>
          <w:color w:val="000000" w:themeColor="text1"/>
          <w:sz w:val="23"/>
          <w:szCs w:val="23"/>
        </w:rPr>
        <w:t>13.</w:t>
      </w:r>
      <w:r w:rsidR="00BE7594">
        <w:rPr>
          <w:color w:val="000000" w:themeColor="text1"/>
          <w:sz w:val="23"/>
          <w:szCs w:val="23"/>
        </w:rPr>
        <w:t>3</w:t>
      </w:r>
      <w:r>
        <w:rPr>
          <w:color w:val="000000" w:themeColor="text1"/>
          <w:sz w:val="23"/>
          <w:szCs w:val="23"/>
        </w:rPr>
        <w:t xml:space="preserve"> – O Município de Arroio Trinta anotará em registro próprio todas as ocorrências relacionadas com a execução do contrato, determinando o que for necessário à regularização das incidências observadas, podendo ainda fazer relatórios sobre o andamento do contrato, sendo permitido multas por infrações cometidas pela Contratada.</w:t>
      </w:r>
    </w:p>
    <w:p w14:paraId="7F8873B7" w14:textId="77777777" w:rsidR="00CB6A1E" w:rsidRDefault="00CB6A1E" w:rsidP="00CB6A1E">
      <w:pPr>
        <w:suppressAutoHyphens/>
        <w:jc w:val="both"/>
        <w:rPr>
          <w:color w:val="000000" w:themeColor="text1"/>
          <w:sz w:val="23"/>
          <w:szCs w:val="23"/>
        </w:rPr>
      </w:pPr>
    </w:p>
    <w:p w14:paraId="30CC345C" w14:textId="77777777" w:rsidR="00CB6A1E" w:rsidRDefault="00CB6A1E" w:rsidP="00CB6A1E">
      <w:pPr>
        <w:suppressAutoHyphens/>
        <w:jc w:val="both"/>
        <w:rPr>
          <w:color w:val="000000" w:themeColor="text1"/>
          <w:sz w:val="23"/>
          <w:szCs w:val="23"/>
        </w:rPr>
      </w:pPr>
    </w:p>
    <w:p w14:paraId="46B6E7B8" w14:textId="45378F7C" w:rsidR="008F287B" w:rsidRPr="00CB6A1E" w:rsidRDefault="008F287B" w:rsidP="00CB6A1E">
      <w:pPr>
        <w:suppressAutoHyphens/>
        <w:jc w:val="center"/>
        <w:rPr>
          <w:color w:val="000000" w:themeColor="text1"/>
          <w:sz w:val="23"/>
          <w:szCs w:val="23"/>
        </w:rPr>
      </w:pPr>
      <w:r>
        <w:rPr>
          <w:b/>
          <w:color w:val="000000" w:themeColor="text1"/>
          <w:sz w:val="23"/>
          <w:szCs w:val="23"/>
        </w:rPr>
        <w:t>14 – DAS SANÇÕES ADMINISTRATIVAS</w:t>
      </w:r>
    </w:p>
    <w:p w14:paraId="71E449AB" w14:textId="77777777" w:rsidR="008F287B" w:rsidRDefault="008F287B" w:rsidP="008F287B">
      <w:pPr>
        <w:suppressAutoHyphens/>
        <w:ind w:firstLine="1418"/>
        <w:jc w:val="both"/>
        <w:rPr>
          <w:color w:val="000000" w:themeColor="text1"/>
          <w:sz w:val="23"/>
          <w:szCs w:val="23"/>
        </w:rPr>
      </w:pPr>
    </w:p>
    <w:p w14:paraId="5DEB1E6E" w14:textId="435C0D4B" w:rsidR="008F287B" w:rsidRDefault="00CB6A1E" w:rsidP="008F287B">
      <w:pPr>
        <w:suppressAutoHyphens/>
        <w:jc w:val="both"/>
        <w:rPr>
          <w:color w:val="000000" w:themeColor="text1"/>
          <w:sz w:val="23"/>
          <w:szCs w:val="23"/>
        </w:rPr>
      </w:pPr>
      <w:r>
        <w:rPr>
          <w:color w:val="000000" w:themeColor="text1"/>
          <w:sz w:val="23"/>
          <w:szCs w:val="23"/>
        </w:rPr>
        <w:t>14</w:t>
      </w:r>
      <w:r w:rsidR="008F287B">
        <w:rPr>
          <w:color w:val="000000" w:themeColor="text1"/>
          <w:sz w:val="23"/>
          <w:szCs w:val="23"/>
        </w:rPr>
        <w:t xml:space="preserve">.1 – Pela inexecução total ou parcial do contrato o Contratante poderá, garantida a prévia defesa, aplicar as seguintes sanções contratuais: </w:t>
      </w:r>
    </w:p>
    <w:p w14:paraId="3096BEC4" w14:textId="77777777" w:rsidR="00CB6A1E" w:rsidRDefault="00CB6A1E" w:rsidP="00CB6A1E">
      <w:pPr>
        <w:suppressAutoHyphens/>
        <w:jc w:val="both"/>
        <w:rPr>
          <w:color w:val="000000" w:themeColor="text1"/>
          <w:sz w:val="23"/>
          <w:szCs w:val="23"/>
        </w:rPr>
      </w:pPr>
    </w:p>
    <w:p w14:paraId="6ADDCC9E" w14:textId="10DD7BE5" w:rsidR="00CB6A1E" w:rsidRPr="00CB6A1E" w:rsidRDefault="00CB6A1E" w:rsidP="00CB6A1E">
      <w:pPr>
        <w:suppressAutoHyphens/>
        <w:jc w:val="both"/>
        <w:rPr>
          <w:color w:val="000000" w:themeColor="text1"/>
          <w:sz w:val="23"/>
          <w:szCs w:val="23"/>
        </w:rPr>
      </w:pPr>
      <w:r w:rsidRPr="00CB6A1E">
        <w:rPr>
          <w:color w:val="000000" w:themeColor="text1"/>
          <w:sz w:val="23"/>
          <w:szCs w:val="23"/>
        </w:rPr>
        <w:t>1</w:t>
      </w:r>
      <w:r>
        <w:rPr>
          <w:color w:val="000000" w:themeColor="text1"/>
          <w:sz w:val="23"/>
          <w:szCs w:val="23"/>
        </w:rPr>
        <w:t>4</w:t>
      </w:r>
      <w:r w:rsidRPr="00CB6A1E">
        <w:rPr>
          <w:color w:val="000000" w:themeColor="text1"/>
          <w:sz w:val="23"/>
          <w:szCs w:val="23"/>
        </w:rPr>
        <w:t>.</w:t>
      </w:r>
      <w:r>
        <w:rPr>
          <w:color w:val="000000" w:themeColor="text1"/>
          <w:sz w:val="23"/>
          <w:szCs w:val="23"/>
        </w:rPr>
        <w:t>2</w:t>
      </w:r>
      <w:r w:rsidRPr="00CB6A1E">
        <w:rPr>
          <w:color w:val="000000" w:themeColor="text1"/>
          <w:sz w:val="23"/>
          <w:szCs w:val="23"/>
        </w:rPr>
        <w:t xml:space="preserve"> – Pela inexecução total ou parcial do Contrato o Município poderá, garantida a prévia defesa, aplicar as seguintes sanções contratuais: advertência, multa, suspensão temporária de participação em licitação, impedimento de contratar com a Administração por prazo não superior a 2 (dois) anos e declaração de inidoneidade, nos termos dos artigos 86 e 87, da Lei nº 8.666 de 21/6/93 e suas alterações.</w:t>
      </w:r>
    </w:p>
    <w:p w14:paraId="59FFC208" w14:textId="77777777" w:rsidR="00CB6A1E" w:rsidRPr="00CB6A1E" w:rsidRDefault="00CB6A1E" w:rsidP="00CB6A1E">
      <w:pPr>
        <w:suppressAutoHyphens/>
        <w:ind w:firstLine="1418"/>
        <w:jc w:val="both"/>
        <w:rPr>
          <w:color w:val="000000" w:themeColor="text1"/>
          <w:sz w:val="23"/>
          <w:szCs w:val="23"/>
        </w:rPr>
      </w:pPr>
    </w:p>
    <w:p w14:paraId="43C397D4" w14:textId="7B6805B9" w:rsidR="00CB6A1E" w:rsidRPr="00CB6A1E" w:rsidRDefault="00CB6A1E" w:rsidP="00CB6A1E">
      <w:pPr>
        <w:suppressAutoHyphens/>
        <w:jc w:val="both"/>
        <w:rPr>
          <w:color w:val="000000" w:themeColor="text1"/>
          <w:sz w:val="23"/>
          <w:szCs w:val="23"/>
        </w:rPr>
      </w:pPr>
      <w:r w:rsidRPr="00CB6A1E">
        <w:rPr>
          <w:color w:val="000000" w:themeColor="text1"/>
          <w:sz w:val="23"/>
          <w:szCs w:val="23"/>
        </w:rPr>
        <w:t>1</w:t>
      </w:r>
      <w:r>
        <w:rPr>
          <w:color w:val="000000" w:themeColor="text1"/>
          <w:sz w:val="23"/>
          <w:szCs w:val="23"/>
        </w:rPr>
        <w:t>4</w:t>
      </w:r>
      <w:r w:rsidRPr="00CB6A1E">
        <w:rPr>
          <w:color w:val="000000" w:themeColor="text1"/>
          <w:sz w:val="23"/>
          <w:szCs w:val="23"/>
        </w:rPr>
        <w:t>.</w:t>
      </w:r>
      <w:r>
        <w:rPr>
          <w:color w:val="000000" w:themeColor="text1"/>
          <w:sz w:val="23"/>
          <w:szCs w:val="23"/>
        </w:rPr>
        <w:t>3</w:t>
      </w:r>
      <w:r w:rsidRPr="00CB6A1E">
        <w:rPr>
          <w:color w:val="000000" w:themeColor="text1"/>
          <w:sz w:val="23"/>
          <w:szCs w:val="23"/>
        </w:rPr>
        <w:t xml:space="preserve"> – A recusa injustificada do adjudicatário em assinar o Contrato, no prazo máximo de 5 (cinco) dias úteis da notificação, implicará na multa de 10% (dez por cento) do valor do Contrato.</w:t>
      </w:r>
    </w:p>
    <w:p w14:paraId="41A48193" w14:textId="77777777" w:rsidR="00CB6A1E" w:rsidRPr="00CB6A1E" w:rsidRDefault="00CB6A1E" w:rsidP="00CB6A1E">
      <w:pPr>
        <w:suppressAutoHyphens/>
        <w:ind w:firstLine="1418"/>
        <w:jc w:val="both"/>
        <w:rPr>
          <w:color w:val="000000" w:themeColor="text1"/>
          <w:sz w:val="23"/>
          <w:szCs w:val="23"/>
        </w:rPr>
      </w:pPr>
    </w:p>
    <w:p w14:paraId="5F0BAAE9" w14:textId="6E2E01BC" w:rsidR="00CB6A1E" w:rsidRPr="00CB6A1E" w:rsidRDefault="00CB6A1E" w:rsidP="00CB6A1E">
      <w:pPr>
        <w:suppressAutoHyphens/>
        <w:jc w:val="both"/>
        <w:rPr>
          <w:color w:val="000000" w:themeColor="text1"/>
          <w:sz w:val="23"/>
          <w:szCs w:val="23"/>
        </w:rPr>
      </w:pPr>
      <w:r w:rsidRPr="00CB6A1E">
        <w:rPr>
          <w:color w:val="000000" w:themeColor="text1"/>
          <w:sz w:val="23"/>
          <w:szCs w:val="23"/>
        </w:rPr>
        <w:t>1</w:t>
      </w:r>
      <w:r>
        <w:rPr>
          <w:color w:val="000000" w:themeColor="text1"/>
          <w:sz w:val="23"/>
          <w:szCs w:val="23"/>
        </w:rPr>
        <w:t>4</w:t>
      </w:r>
      <w:r w:rsidRPr="00CB6A1E">
        <w:rPr>
          <w:color w:val="000000" w:themeColor="text1"/>
          <w:sz w:val="23"/>
          <w:szCs w:val="23"/>
        </w:rPr>
        <w:t>.</w:t>
      </w:r>
      <w:r>
        <w:rPr>
          <w:color w:val="000000" w:themeColor="text1"/>
          <w:sz w:val="23"/>
          <w:szCs w:val="23"/>
        </w:rPr>
        <w:t>4</w:t>
      </w:r>
      <w:r w:rsidRPr="00CB6A1E">
        <w:rPr>
          <w:color w:val="000000" w:themeColor="text1"/>
          <w:sz w:val="23"/>
          <w:szCs w:val="23"/>
        </w:rPr>
        <w:t xml:space="preserve"> – Outras multas previstas na Minuta Contratual em anexo.</w:t>
      </w:r>
    </w:p>
    <w:p w14:paraId="5DA8838F" w14:textId="77777777" w:rsidR="00CB6A1E" w:rsidRPr="00CB6A1E" w:rsidRDefault="00CB6A1E" w:rsidP="00CB6A1E">
      <w:pPr>
        <w:suppressAutoHyphens/>
        <w:ind w:firstLine="1418"/>
        <w:jc w:val="both"/>
        <w:rPr>
          <w:color w:val="000000" w:themeColor="text1"/>
          <w:sz w:val="23"/>
          <w:szCs w:val="23"/>
        </w:rPr>
      </w:pPr>
    </w:p>
    <w:p w14:paraId="24CBF9C4" w14:textId="4D70258F" w:rsidR="00CB6A1E" w:rsidRPr="00CB6A1E" w:rsidRDefault="00CB6A1E" w:rsidP="00CB6A1E">
      <w:pPr>
        <w:suppressAutoHyphens/>
        <w:jc w:val="both"/>
        <w:rPr>
          <w:color w:val="000000" w:themeColor="text1"/>
          <w:sz w:val="23"/>
          <w:szCs w:val="23"/>
        </w:rPr>
      </w:pPr>
      <w:r w:rsidRPr="00CB6A1E">
        <w:rPr>
          <w:color w:val="000000" w:themeColor="text1"/>
          <w:sz w:val="23"/>
          <w:szCs w:val="23"/>
        </w:rPr>
        <w:t>1</w:t>
      </w:r>
      <w:r>
        <w:rPr>
          <w:color w:val="000000" w:themeColor="text1"/>
          <w:sz w:val="23"/>
          <w:szCs w:val="23"/>
        </w:rPr>
        <w:t>4</w:t>
      </w:r>
      <w:r w:rsidRPr="00CB6A1E">
        <w:rPr>
          <w:color w:val="000000" w:themeColor="text1"/>
          <w:sz w:val="23"/>
          <w:szCs w:val="23"/>
        </w:rPr>
        <w:t>.</w:t>
      </w:r>
      <w:r>
        <w:rPr>
          <w:color w:val="000000" w:themeColor="text1"/>
          <w:sz w:val="23"/>
          <w:szCs w:val="23"/>
        </w:rPr>
        <w:t>5</w:t>
      </w:r>
      <w:r w:rsidRPr="00CB6A1E">
        <w:rPr>
          <w:color w:val="000000" w:themeColor="text1"/>
          <w:sz w:val="23"/>
          <w:szCs w:val="23"/>
        </w:rPr>
        <w:t xml:space="preserve"> – As penalidades acima poderão ser aplicadas isoladas ou cumulativamente, nos termos do art. 87 da Lei n° 8.666 de 21/6/93 e suas alterações.</w:t>
      </w:r>
    </w:p>
    <w:p w14:paraId="4AB03D0D" w14:textId="77777777" w:rsidR="00CB6A1E" w:rsidRDefault="00CB6A1E" w:rsidP="008F287B">
      <w:pPr>
        <w:suppressAutoHyphens/>
        <w:ind w:firstLine="1418"/>
        <w:jc w:val="both"/>
        <w:rPr>
          <w:b/>
          <w:color w:val="000000" w:themeColor="text1"/>
          <w:sz w:val="23"/>
          <w:szCs w:val="23"/>
        </w:rPr>
      </w:pPr>
    </w:p>
    <w:p w14:paraId="0D0530AE" w14:textId="77777777" w:rsidR="008F287B" w:rsidRDefault="008F287B" w:rsidP="008F287B">
      <w:pPr>
        <w:suppressAutoHyphens/>
        <w:ind w:firstLine="1418"/>
        <w:jc w:val="both"/>
        <w:rPr>
          <w:b/>
          <w:color w:val="000000" w:themeColor="text1"/>
          <w:sz w:val="23"/>
          <w:szCs w:val="23"/>
        </w:rPr>
      </w:pPr>
      <w:r>
        <w:rPr>
          <w:b/>
          <w:color w:val="000000" w:themeColor="text1"/>
          <w:sz w:val="23"/>
          <w:szCs w:val="23"/>
        </w:rPr>
        <w:t>15 – DA INEXECUÇÃO E DA RESCISÃO DO CONTRATO</w:t>
      </w:r>
    </w:p>
    <w:p w14:paraId="1B294DEB" w14:textId="77777777" w:rsidR="008F287B" w:rsidRDefault="008F287B" w:rsidP="008F287B">
      <w:pPr>
        <w:suppressAutoHyphens/>
        <w:ind w:firstLine="1418"/>
        <w:jc w:val="both"/>
        <w:rPr>
          <w:color w:val="000000" w:themeColor="text1"/>
          <w:sz w:val="23"/>
          <w:szCs w:val="23"/>
        </w:rPr>
      </w:pPr>
    </w:p>
    <w:p w14:paraId="1A9EE785" w14:textId="77777777" w:rsidR="008F287B" w:rsidRDefault="008F287B" w:rsidP="008F287B">
      <w:pPr>
        <w:suppressAutoHyphens/>
        <w:jc w:val="both"/>
        <w:rPr>
          <w:color w:val="000000" w:themeColor="text1"/>
          <w:sz w:val="23"/>
          <w:szCs w:val="23"/>
        </w:rPr>
      </w:pPr>
      <w:r>
        <w:rPr>
          <w:color w:val="000000" w:themeColor="text1"/>
          <w:sz w:val="23"/>
          <w:szCs w:val="23"/>
        </w:rPr>
        <w:t>15.1 – O presente contrato poderá ser rescindido nos seguintes casos:</w:t>
      </w:r>
    </w:p>
    <w:p w14:paraId="5D24A72A" w14:textId="77777777" w:rsidR="008F287B" w:rsidRDefault="008F287B" w:rsidP="008F287B">
      <w:pPr>
        <w:suppressAutoHyphens/>
        <w:jc w:val="both"/>
        <w:rPr>
          <w:color w:val="000000" w:themeColor="text1"/>
          <w:sz w:val="23"/>
          <w:szCs w:val="23"/>
        </w:rPr>
      </w:pPr>
      <w:r>
        <w:rPr>
          <w:color w:val="000000" w:themeColor="text1"/>
          <w:sz w:val="23"/>
          <w:szCs w:val="23"/>
        </w:rPr>
        <w:t>a) Por ato unilateral, escrito, do CONTRATANTE, nos casos enumerados nos incisos I a XII e XVII, do art. 78, da Lei nº 8.666/93;</w:t>
      </w:r>
    </w:p>
    <w:p w14:paraId="622DEBE5" w14:textId="77777777" w:rsidR="008F287B" w:rsidRDefault="008F287B" w:rsidP="008F287B">
      <w:pPr>
        <w:suppressAutoHyphens/>
        <w:jc w:val="both"/>
        <w:rPr>
          <w:color w:val="000000" w:themeColor="text1"/>
          <w:sz w:val="23"/>
          <w:szCs w:val="23"/>
        </w:rPr>
      </w:pPr>
      <w:r>
        <w:rPr>
          <w:color w:val="000000" w:themeColor="text1"/>
          <w:sz w:val="23"/>
          <w:szCs w:val="23"/>
        </w:rPr>
        <w:t>b) Amigavelmente por acordo das partes, mediante formalização de aviso prévio de no mínimo 30 (trinta) dias, não cabendo indenização a qualquer uma das partes, resguardado o interesse público;</w:t>
      </w:r>
    </w:p>
    <w:p w14:paraId="16BF90C7" w14:textId="77777777" w:rsidR="008F287B" w:rsidRDefault="008F287B" w:rsidP="008F287B">
      <w:pPr>
        <w:suppressAutoHyphens/>
        <w:jc w:val="both"/>
        <w:rPr>
          <w:color w:val="000000" w:themeColor="text1"/>
          <w:sz w:val="23"/>
          <w:szCs w:val="23"/>
        </w:rPr>
      </w:pPr>
      <w:r>
        <w:rPr>
          <w:color w:val="000000" w:themeColor="text1"/>
          <w:sz w:val="23"/>
          <w:szCs w:val="23"/>
        </w:rPr>
        <w:t>c) Judicialmente, nos termos da legislação vigente;</w:t>
      </w:r>
    </w:p>
    <w:p w14:paraId="4E21DAF0" w14:textId="77777777" w:rsidR="008F287B" w:rsidRDefault="008F287B" w:rsidP="008F287B">
      <w:pPr>
        <w:suppressAutoHyphens/>
        <w:jc w:val="both"/>
        <w:rPr>
          <w:color w:val="000000" w:themeColor="text1"/>
          <w:sz w:val="23"/>
          <w:szCs w:val="23"/>
        </w:rPr>
      </w:pPr>
      <w:r>
        <w:rPr>
          <w:color w:val="000000" w:themeColor="text1"/>
          <w:sz w:val="23"/>
          <w:szCs w:val="23"/>
        </w:rPr>
        <w:t>d) Descumprimento, por parte da CONTRATADA, de suas obrigações legais e/ou contratuais, assegurado ao CONTRATANTE o direito de rescindir o contrato a qualquer tempo, independente de aviso, interpelação judicial e/ou extrajudicial.</w:t>
      </w:r>
    </w:p>
    <w:p w14:paraId="03D90F52" w14:textId="77777777" w:rsidR="008F287B" w:rsidRDefault="008F287B" w:rsidP="008F287B">
      <w:pPr>
        <w:suppressAutoHyphens/>
        <w:ind w:firstLine="1418"/>
        <w:jc w:val="both"/>
        <w:rPr>
          <w:color w:val="000000" w:themeColor="text1"/>
          <w:sz w:val="23"/>
          <w:szCs w:val="23"/>
        </w:rPr>
      </w:pPr>
    </w:p>
    <w:p w14:paraId="392D6002" w14:textId="77777777" w:rsidR="008F287B" w:rsidRDefault="008F287B" w:rsidP="008F287B">
      <w:pPr>
        <w:suppressAutoHyphens/>
        <w:jc w:val="both"/>
        <w:rPr>
          <w:color w:val="000000" w:themeColor="text1"/>
          <w:sz w:val="23"/>
          <w:szCs w:val="23"/>
        </w:rPr>
      </w:pPr>
      <w:r>
        <w:rPr>
          <w:color w:val="000000" w:themeColor="text1"/>
          <w:sz w:val="23"/>
          <w:szCs w:val="23"/>
        </w:rPr>
        <w:t>15.2 – Na aplicação das penalidades serão admitidos os recursos previstos em Lei e garantido o contraditório e a ampla defesa.</w:t>
      </w:r>
    </w:p>
    <w:p w14:paraId="637023FD" w14:textId="77777777" w:rsidR="008F287B" w:rsidRDefault="008F287B" w:rsidP="008F287B">
      <w:pPr>
        <w:suppressAutoHyphens/>
        <w:ind w:firstLine="1418"/>
        <w:jc w:val="both"/>
        <w:rPr>
          <w:b/>
          <w:color w:val="000000" w:themeColor="text1"/>
          <w:sz w:val="23"/>
          <w:szCs w:val="23"/>
        </w:rPr>
      </w:pPr>
      <w:r>
        <w:rPr>
          <w:b/>
          <w:color w:val="000000" w:themeColor="text1"/>
          <w:sz w:val="23"/>
          <w:szCs w:val="23"/>
        </w:rPr>
        <w:t xml:space="preserve">                               16 – DOS RECURSOS</w:t>
      </w:r>
    </w:p>
    <w:p w14:paraId="602190ED" w14:textId="77777777" w:rsidR="008F287B" w:rsidRDefault="008F287B" w:rsidP="008F287B">
      <w:pPr>
        <w:suppressAutoHyphens/>
        <w:ind w:firstLine="1418"/>
        <w:jc w:val="both"/>
        <w:rPr>
          <w:color w:val="000000" w:themeColor="text1"/>
          <w:sz w:val="23"/>
          <w:szCs w:val="23"/>
        </w:rPr>
      </w:pPr>
    </w:p>
    <w:p w14:paraId="02C1C325" w14:textId="77777777" w:rsidR="008F287B" w:rsidRDefault="008F287B" w:rsidP="008F287B">
      <w:pPr>
        <w:suppressAutoHyphens/>
        <w:jc w:val="both"/>
        <w:rPr>
          <w:color w:val="000000" w:themeColor="text1"/>
          <w:sz w:val="23"/>
          <w:szCs w:val="23"/>
        </w:rPr>
      </w:pPr>
      <w:r>
        <w:rPr>
          <w:color w:val="000000" w:themeColor="text1"/>
          <w:sz w:val="23"/>
          <w:szCs w:val="23"/>
        </w:rPr>
        <w:t>16.1 – Os recursos interpostos às decisões proferidas pela Comissão Permanente de Licitação somente serão acolhidos nos termos do Capítulo V da Lei n° 8.666/93, se dirigidos diretamente ao Prefeito, e protocolado na Prefeitura Municipal.</w:t>
      </w:r>
    </w:p>
    <w:p w14:paraId="5E681D42" w14:textId="77777777" w:rsidR="008F287B" w:rsidRDefault="008F287B" w:rsidP="008F287B">
      <w:pPr>
        <w:suppressAutoHyphens/>
        <w:ind w:firstLine="1418"/>
        <w:jc w:val="both"/>
        <w:rPr>
          <w:color w:val="000000" w:themeColor="text1"/>
          <w:sz w:val="23"/>
          <w:szCs w:val="23"/>
        </w:rPr>
      </w:pPr>
    </w:p>
    <w:p w14:paraId="09EDAEDE" w14:textId="77777777" w:rsidR="00173598" w:rsidRDefault="008F287B" w:rsidP="00173598">
      <w:pPr>
        <w:suppressAutoHyphens/>
        <w:ind w:firstLine="1418"/>
        <w:jc w:val="both"/>
        <w:rPr>
          <w:b/>
          <w:color w:val="000000" w:themeColor="text1"/>
          <w:sz w:val="23"/>
          <w:szCs w:val="23"/>
        </w:rPr>
      </w:pPr>
      <w:r>
        <w:rPr>
          <w:b/>
          <w:color w:val="000000" w:themeColor="text1"/>
          <w:sz w:val="23"/>
          <w:szCs w:val="23"/>
        </w:rPr>
        <w:t xml:space="preserve">                  17 – DA IMPUGNAÇÃO DO EDITAL</w:t>
      </w:r>
    </w:p>
    <w:p w14:paraId="5AAF6D5B" w14:textId="7E5A35FD" w:rsidR="008F287B" w:rsidRDefault="008F287B" w:rsidP="00173598">
      <w:pPr>
        <w:suppressAutoHyphens/>
        <w:ind w:firstLine="1418"/>
        <w:jc w:val="both"/>
        <w:rPr>
          <w:rFonts w:eastAsiaTheme="minorHAnsi"/>
          <w:sz w:val="23"/>
          <w:szCs w:val="23"/>
          <w:lang w:eastAsia="en-US"/>
        </w:rPr>
      </w:pPr>
      <w:r>
        <w:rPr>
          <w:rFonts w:eastAsiaTheme="minorHAnsi"/>
          <w:sz w:val="23"/>
          <w:szCs w:val="23"/>
          <w:lang w:eastAsia="en-US"/>
        </w:rPr>
        <w:t xml:space="preserve">17.1 - Decairá do direito de impugnar os termos desta licitação perante a Administração, o licitante que não o fizer até o </w:t>
      </w:r>
      <w:r>
        <w:rPr>
          <w:rFonts w:eastAsiaTheme="minorHAnsi"/>
          <w:b/>
          <w:bCs/>
          <w:sz w:val="23"/>
          <w:szCs w:val="23"/>
          <w:lang w:eastAsia="en-US"/>
        </w:rPr>
        <w:t xml:space="preserve">segundo dia útil </w:t>
      </w:r>
      <w:r>
        <w:rPr>
          <w:rFonts w:eastAsiaTheme="minorHAnsi"/>
          <w:sz w:val="23"/>
          <w:szCs w:val="23"/>
          <w:lang w:eastAsia="en-US"/>
        </w:rPr>
        <w:t>que anteceder a abertura dos envelopes de propostas conforme art. 41, § 2º da Lei n° 8.666/93, hipótese que tal comunicação posterior não terá efeito de recurso.</w:t>
      </w:r>
    </w:p>
    <w:p w14:paraId="17032F3A" w14:textId="77777777" w:rsidR="008F287B" w:rsidRDefault="008F287B" w:rsidP="00CB6A1E">
      <w:pPr>
        <w:autoSpaceDE w:val="0"/>
        <w:autoSpaceDN w:val="0"/>
        <w:adjustRightInd w:val="0"/>
        <w:ind w:firstLine="708"/>
        <w:jc w:val="both"/>
        <w:rPr>
          <w:rFonts w:eastAsiaTheme="minorHAnsi"/>
          <w:sz w:val="23"/>
          <w:szCs w:val="23"/>
          <w:lang w:eastAsia="en-US"/>
        </w:rPr>
      </w:pPr>
      <w:r>
        <w:rPr>
          <w:rFonts w:eastAsiaTheme="minorHAnsi"/>
          <w:sz w:val="23"/>
          <w:szCs w:val="23"/>
          <w:lang w:eastAsia="en-US"/>
        </w:rPr>
        <w:lastRenderedPageBreak/>
        <w:t>17.1.1 – Não será admitida a Impugnação do Edital por intermédio de fac-símile ou via e-mail, devendo a referida peça ser protocolada junto à Secretaria Executiva dest</w:t>
      </w:r>
      <w:r w:rsidR="001F1D58">
        <w:rPr>
          <w:rFonts w:eastAsiaTheme="minorHAnsi"/>
          <w:sz w:val="23"/>
          <w:szCs w:val="23"/>
          <w:lang w:eastAsia="en-US"/>
        </w:rPr>
        <w:t>e M</w:t>
      </w:r>
      <w:r>
        <w:rPr>
          <w:rFonts w:eastAsiaTheme="minorHAnsi"/>
          <w:sz w:val="23"/>
          <w:szCs w:val="23"/>
          <w:lang w:eastAsia="en-US"/>
        </w:rPr>
        <w:t>unicípio ou diretamente no Departamento de Compras e Licitações.</w:t>
      </w:r>
    </w:p>
    <w:p w14:paraId="7F8FF3FA" w14:textId="77777777" w:rsidR="00CB6A1E" w:rsidRDefault="00CB6A1E" w:rsidP="00CB6A1E">
      <w:pPr>
        <w:autoSpaceDE w:val="0"/>
        <w:autoSpaceDN w:val="0"/>
        <w:adjustRightInd w:val="0"/>
        <w:ind w:firstLine="708"/>
        <w:jc w:val="both"/>
        <w:rPr>
          <w:rFonts w:eastAsiaTheme="minorHAnsi"/>
          <w:sz w:val="23"/>
          <w:szCs w:val="23"/>
          <w:lang w:eastAsia="en-US"/>
        </w:rPr>
      </w:pPr>
    </w:p>
    <w:p w14:paraId="70377E83" w14:textId="77777777" w:rsidR="008F287B" w:rsidRDefault="008F287B" w:rsidP="008F287B">
      <w:pPr>
        <w:autoSpaceDE w:val="0"/>
        <w:autoSpaceDN w:val="0"/>
        <w:adjustRightInd w:val="0"/>
        <w:jc w:val="both"/>
        <w:rPr>
          <w:rFonts w:eastAsiaTheme="minorHAnsi"/>
          <w:sz w:val="23"/>
          <w:szCs w:val="23"/>
          <w:lang w:eastAsia="en-US"/>
        </w:rPr>
      </w:pPr>
      <w:r>
        <w:rPr>
          <w:rFonts w:eastAsiaTheme="minorHAnsi"/>
          <w:sz w:val="23"/>
          <w:szCs w:val="23"/>
          <w:lang w:eastAsia="en-US"/>
        </w:rPr>
        <w:t>17.2 – Caberá a autoridade competente decidir sobre a Impugnação interposta.</w:t>
      </w:r>
    </w:p>
    <w:p w14:paraId="508FC7FD" w14:textId="77777777" w:rsidR="00CB6A1E" w:rsidRDefault="00CB6A1E" w:rsidP="008F287B">
      <w:pPr>
        <w:autoSpaceDE w:val="0"/>
        <w:autoSpaceDN w:val="0"/>
        <w:adjustRightInd w:val="0"/>
        <w:jc w:val="both"/>
        <w:rPr>
          <w:rFonts w:eastAsiaTheme="minorHAnsi"/>
          <w:sz w:val="23"/>
          <w:szCs w:val="23"/>
          <w:lang w:eastAsia="en-US"/>
        </w:rPr>
      </w:pPr>
    </w:p>
    <w:p w14:paraId="1BFD5B82" w14:textId="77777777" w:rsidR="008F287B" w:rsidRDefault="008F287B" w:rsidP="008F287B">
      <w:pPr>
        <w:autoSpaceDE w:val="0"/>
        <w:autoSpaceDN w:val="0"/>
        <w:adjustRightInd w:val="0"/>
        <w:jc w:val="both"/>
        <w:rPr>
          <w:rFonts w:eastAsiaTheme="minorHAnsi"/>
          <w:sz w:val="23"/>
          <w:szCs w:val="23"/>
          <w:lang w:eastAsia="en-US"/>
        </w:rPr>
      </w:pPr>
      <w:r>
        <w:rPr>
          <w:rFonts w:eastAsiaTheme="minorHAnsi"/>
          <w:sz w:val="23"/>
          <w:szCs w:val="23"/>
          <w:lang w:eastAsia="en-US"/>
        </w:rPr>
        <w:t>17.3 – Se procedente e acolhida a Impugnação do Edital, seus vícios serão sanados, reabrindo-se o prazo inicialmente estabelecido, exceto, quando, inquestionavelmente, a alteração não afetar a formulação das propostas.</w:t>
      </w:r>
    </w:p>
    <w:p w14:paraId="27C7F410" w14:textId="77777777" w:rsidR="008F287B" w:rsidRDefault="008F287B" w:rsidP="008F287B">
      <w:pPr>
        <w:suppressAutoHyphens/>
        <w:ind w:firstLine="1418"/>
        <w:jc w:val="both"/>
        <w:rPr>
          <w:b/>
          <w:color w:val="000000" w:themeColor="text1"/>
          <w:sz w:val="23"/>
          <w:szCs w:val="23"/>
        </w:rPr>
      </w:pPr>
      <w:r>
        <w:rPr>
          <w:b/>
          <w:color w:val="000000" w:themeColor="text1"/>
          <w:sz w:val="23"/>
          <w:szCs w:val="23"/>
        </w:rPr>
        <w:t xml:space="preserve">                      18 – DAS DISPOSIÇÕES GERAIS</w:t>
      </w:r>
    </w:p>
    <w:p w14:paraId="65D625B7" w14:textId="77777777" w:rsidR="00173598" w:rsidRDefault="00173598" w:rsidP="008F287B">
      <w:pPr>
        <w:suppressAutoHyphens/>
        <w:jc w:val="both"/>
        <w:rPr>
          <w:color w:val="000000" w:themeColor="text1"/>
          <w:sz w:val="23"/>
          <w:szCs w:val="23"/>
        </w:rPr>
      </w:pPr>
    </w:p>
    <w:p w14:paraId="1A1B101E" w14:textId="77777777" w:rsidR="008F287B" w:rsidRDefault="008F287B" w:rsidP="008F287B">
      <w:pPr>
        <w:suppressAutoHyphens/>
        <w:jc w:val="both"/>
        <w:rPr>
          <w:color w:val="000000" w:themeColor="text1"/>
          <w:sz w:val="23"/>
          <w:szCs w:val="23"/>
        </w:rPr>
      </w:pPr>
      <w:r>
        <w:rPr>
          <w:color w:val="000000" w:themeColor="text1"/>
          <w:sz w:val="23"/>
          <w:szCs w:val="23"/>
        </w:rPr>
        <w:t>18.1 – Na contagem dos prazos estabelecidos neste Edital, excluir-se-á o dia do início e incluir-se-á o do vencimento, e considerar-se-ão os dias consecutivos, exceto quando for explicitamente disposto em contrário.</w:t>
      </w:r>
    </w:p>
    <w:p w14:paraId="1B461AA7" w14:textId="77777777" w:rsidR="008F287B" w:rsidRDefault="008F287B" w:rsidP="008F287B">
      <w:pPr>
        <w:suppressAutoHyphens/>
        <w:jc w:val="both"/>
        <w:rPr>
          <w:color w:val="000000" w:themeColor="text1"/>
          <w:sz w:val="23"/>
          <w:szCs w:val="23"/>
        </w:rPr>
      </w:pPr>
      <w:r>
        <w:rPr>
          <w:color w:val="000000" w:themeColor="text1"/>
          <w:sz w:val="23"/>
          <w:szCs w:val="23"/>
        </w:rPr>
        <w:t>18.1.1 – Só se iniciam e vencem os prazos referidos no subitem 18.1 em dia de expediente da Prefeitura de Arroio Trinta.</w:t>
      </w:r>
    </w:p>
    <w:p w14:paraId="6B7944A5" w14:textId="77777777" w:rsidR="008F287B" w:rsidRDefault="008F287B" w:rsidP="008F287B">
      <w:pPr>
        <w:suppressAutoHyphens/>
        <w:ind w:firstLine="1418"/>
        <w:jc w:val="both"/>
        <w:rPr>
          <w:color w:val="000000" w:themeColor="text1"/>
          <w:sz w:val="23"/>
          <w:szCs w:val="23"/>
        </w:rPr>
      </w:pPr>
    </w:p>
    <w:p w14:paraId="264B4ED3" w14:textId="77777777" w:rsidR="008F287B" w:rsidRDefault="008F287B" w:rsidP="008F287B">
      <w:pPr>
        <w:suppressAutoHyphens/>
        <w:jc w:val="both"/>
        <w:rPr>
          <w:color w:val="000000" w:themeColor="text1"/>
          <w:sz w:val="23"/>
          <w:szCs w:val="23"/>
        </w:rPr>
      </w:pPr>
      <w:r>
        <w:rPr>
          <w:color w:val="000000" w:themeColor="text1"/>
          <w:sz w:val="23"/>
          <w:szCs w:val="23"/>
        </w:rPr>
        <w:t>18.3 – É reservado ao Município de Arroio Trinta, antes da assinatura do Contrato, o direito de, por despacho motivado de que dará ciência aos licitantes, anular esta licitação ou revogá-la, na forma do art. 49 da Lei nº 8.666/93.</w:t>
      </w:r>
    </w:p>
    <w:p w14:paraId="321BC93F" w14:textId="77777777" w:rsidR="008F287B" w:rsidRDefault="008F287B" w:rsidP="008F287B">
      <w:pPr>
        <w:suppressAutoHyphens/>
        <w:ind w:firstLine="1418"/>
        <w:jc w:val="both"/>
        <w:rPr>
          <w:color w:val="000000" w:themeColor="text1"/>
          <w:sz w:val="23"/>
          <w:szCs w:val="23"/>
        </w:rPr>
      </w:pPr>
    </w:p>
    <w:p w14:paraId="6F04527F" w14:textId="77777777" w:rsidR="008F287B" w:rsidRDefault="008F287B" w:rsidP="008F287B">
      <w:pPr>
        <w:suppressAutoHyphens/>
        <w:jc w:val="both"/>
        <w:rPr>
          <w:color w:val="000000" w:themeColor="text1"/>
          <w:sz w:val="23"/>
          <w:szCs w:val="23"/>
        </w:rPr>
      </w:pPr>
      <w:r>
        <w:rPr>
          <w:color w:val="000000" w:themeColor="text1"/>
          <w:sz w:val="23"/>
          <w:szCs w:val="23"/>
        </w:rPr>
        <w:t>18.4 – Quaisquer questões decorrentes da execução do Contrato, que possam ser suscitadas entre o Município de Arroio Trinta e o Contratado, serão resolvidos de acordo com a legislação vigente.</w:t>
      </w:r>
    </w:p>
    <w:p w14:paraId="3D06C5F1" w14:textId="77777777" w:rsidR="008F287B" w:rsidRDefault="008F287B" w:rsidP="008F287B">
      <w:pPr>
        <w:autoSpaceDE w:val="0"/>
        <w:autoSpaceDN w:val="0"/>
        <w:adjustRightInd w:val="0"/>
        <w:rPr>
          <w:rFonts w:eastAsiaTheme="minorHAnsi"/>
          <w:sz w:val="23"/>
          <w:szCs w:val="23"/>
          <w:lang w:eastAsia="en-US"/>
        </w:rPr>
      </w:pPr>
      <w:r>
        <w:rPr>
          <w:color w:val="000000" w:themeColor="text1"/>
          <w:sz w:val="23"/>
          <w:szCs w:val="23"/>
        </w:rPr>
        <w:t xml:space="preserve">18.5 – </w:t>
      </w:r>
      <w:r>
        <w:rPr>
          <w:rFonts w:eastAsiaTheme="minorHAnsi"/>
          <w:sz w:val="23"/>
          <w:szCs w:val="23"/>
          <w:lang w:eastAsia="en-US"/>
        </w:rPr>
        <w:t>Todas as controvérsias ou reclames relativos ao presente processo licitatório serão resolvidos pela Comissão, administrativamente, ou no foro da Comarca de Videira, SC, se for o caso.</w:t>
      </w:r>
    </w:p>
    <w:p w14:paraId="26B2C618" w14:textId="77777777" w:rsidR="008F287B" w:rsidRDefault="008F287B" w:rsidP="008F287B">
      <w:pPr>
        <w:suppressAutoHyphens/>
        <w:jc w:val="both"/>
        <w:rPr>
          <w:color w:val="000000" w:themeColor="text1"/>
          <w:sz w:val="23"/>
          <w:szCs w:val="23"/>
        </w:rPr>
      </w:pPr>
      <w:r>
        <w:rPr>
          <w:color w:val="000000" w:themeColor="text1"/>
          <w:sz w:val="23"/>
          <w:szCs w:val="23"/>
        </w:rPr>
        <w:t>18.6 – A presente licitação rege-se pelos dispositivos contidos neste Edital e pelas disposições da Lei nº 8.666/93 e suas alterações e, no que couber, na legislação vigente.</w:t>
      </w:r>
    </w:p>
    <w:p w14:paraId="336657F1" w14:textId="77777777" w:rsidR="008F287B" w:rsidRDefault="008F287B" w:rsidP="008F287B">
      <w:pPr>
        <w:suppressAutoHyphens/>
        <w:ind w:firstLine="1418"/>
        <w:jc w:val="both"/>
        <w:rPr>
          <w:color w:val="000000" w:themeColor="text1"/>
          <w:sz w:val="23"/>
          <w:szCs w:val="23"/>
        </w:rPr>
      </w:pPr>
    </w:p>
    <w:p w14:paraId="78488E7E" w14:textId="77777777" w:rsidR="008F287B" w:rsidRDefault="008F287B" w:rsidP="008F287B">
      <w:pPr>
        <w:suppressAutoHyphens/>
        <w:jc w:val="both"/>
        <w:rPr>
          <w:color w:val="000000" w:themeColor="text1"/>
          <w:sz w:val="23"/>
          <w:szCs w:val="23"/>
        </w:rPr>
      </w:pPr>
      <w:r>
        <w:rPr>
          <w:color w:val="000000" w:themeColor="text1"/>
          <w:sz w:val="23"/>
          <w:szCs w:val="23"/>
        </w:rPr>
        <w:t>18.7 – Fazem parte integrante deste edital os seguintes anexos:</w:t>
      </w:r>
    </w:p>
    <w:p w14:paraId="128F5EBA" w14:textId="650E4CC6" w:rsidR="008F287B" w:rsidRDefault="008F287B" w:rsidP="008F287B">
      <w:pPr>
        <w:suppressAutoHyphens/>
        <w:jc w:val="both"/>
        <w:rPr>
          <w:color w:val="000000" w:themeColor="text1"/>
          <w:sz w:val="23"/>
          <w:szCs w:val="23"/>
        </w:rPr>
      </w:pPr>
      <w:r>
        <w:rPr>
          <w:color w:val="000000" w:themeColor="text1"/>
          <w:sz w:val="23"/>
          <w:szCs w:val="23"/>
        </w:rPr>
        <w:t xml:space="preserve">Anexo   I – </w:t>
      </w:r>
      <w:r w:rsidR="00C041A8">
        <w:rPr>
          <w:color w:val="000000" w:themeColor="text1"/>
          <w:sz w:val="23"/>
          <w:szCs w:val="23"/>
        </w:rPr>
        <w:t xml:space="preserve">Termo de Referência. </w:t>
      </w:r>
    </w:p>
    <w:p w14:paraId="2131CF3A" w14:textId="75EC5942" w:rsidR="008F287B" w:rsidRDefault="008F287B" w:rsidP="008F287B">
      <w:pPr>
        <w:suppressAutoHyphens/>
        <w:jc w:val="both"/>
        <w:rPr>
          <w:color w:val="000000" w:themeColor="text1"/>
          <w:sz w:val="23"/>
          <w:szCs w:val="23"/>
        </w:rPr>
      </w:pPr>
      <w:r>
        <w:rPr>
          <w:color w:val="000000" w:themeColor="text1"/>
          <w:sz w:val="23"/>
          <w:szCs w:val="23"/>
        </w:rPr>
        <w:t xml:space="preserve">Anexo II – </w:t>
      </w:r>
      <w:r w:rsidR="00C041A8">
        <w:rPr>
          <w:color w:val="000000" w:themeColor="text1"/>
          <w:sz w:val="23"/>
          <w:szCs w:val="23"/>
        </w:rPr>
        <w:t>Modelo de Carta de Credenciamento</w:t>
      </w:r>
    </w:p>
    <w:p w14:paraId="0EE7ACC1" w14:textId="47A3CBC2" w:rsidR="008F287B" w:rsidRDefault="008F287B" w:rsidP="008F287B">
      <w:pPr>
        <w:suppressAutoHyphens/>
        <w:jc w:val="both"/>
        <w:rPr>
          <w:color w:val="000000" w:themeColor="text1"/>
          <w:sz w:val="23"/>
          <w:szCs w:val="23"/>
        </w:rPr>
      </w:pPr>
      <w:r>
        <w:rPr>
          <w:color w:val="000000" w:themeColor="text1"/>
          <w:sz w:val="23"/>
          <w:szCs w:val="23"/>
        </w:rPr>
        <w:t xml:space="preserve">Anexo III – </w:t>
      </w:r>
      <w:r w:rsidR="00C041A8">
        <w:rPr>
          <w:color w:val="000000" w:themeColor="text1"/>
          <w:sz w:val="23"/>
          <w:szCs w:val="23"/>
        </w:rPr>
        <w:t>Modelo de Procuração</w:t>
      </w:r>
    </w:p>
    <w:p w14:paraId="68DB22EE" w14:textId="33F57175" w:rsidR="008F287B" w:rsidRDefault="008F287B" w:rsidP="008F287B">
      <w:pPr>
        <w:suppressAutoHyphens/>
        <w:jc w:val="both"/>
        <w:rPr>
          <w:color w:val="000000" w:themeColor="text1"/>
          <w:sz w:val="23"/>
          <w:szCs w:val="23"/>
        </w:rPr>
      </w:pPr>
      <w:r>
        <w:rPr>
          <w:color w:val="000000" w:themeColor="text1"/>
          <w:sz w:val="23"/>
          <w:szCs w:val="23"/>
        </w:rPr>
        <w:t xml:space="preserve">Anexo IV – </w:t>
      </w:r>
      <w:r w:rsidR="009E1D75">
        <w:rPr>
          <w:color w:val="000000" w:themeColor="text1"/>
          <w:sz w:val="23"/>
          <w:szCs w:val="23"/>
        </w:rPr>
        <w:t>Proposta de preços</w:t>
      </w:r>
      <w:r>
        <w:rPr>
          <w:color w:val="000000" w:themeColor="text1"/>
          <w:sz w:val="23"/>
          <w:szCs w:val="23"/>
        </w:rPr>
        <w:t>.</w:t>
      </w:r>
    </w:p>
    <w:p w14:paraId="39D7F4DB" w14:textId="4EA25CE8" w:rsidR="008F287B" w:rsidRDefault="008F287B" w:rsidP="008F287B">
      <w:pPr>
        <w:suppressAutoHyphens/>
        <w:jc w:val="both"/>
        <w:rPr>
          <w:color w:val="000000" w:themeColor="text1"/>
          <w:sz w:val="23"/>
          <w:szCs w:val="23"/>
        </w:rPr>
      </w:pPr>
      <w:r>
        <w:rPr>
          <w:color w:val="000000" w:themeColor="text1"/>
          <w:sz w:val="23"/>
          <w:szCs w:val="23"/>
        </w:rPr>
        <w:t xml:space="preserve">Anexo V – </w:t>
      </w:r>
      <w:r w:rsidR="009E1D75">
        <w:rPr>
          <w:color w:val="000000" w:themeColor="text1"/>
          <w:sz w:val="23"/>
          <w:szCs w:val="23"/>
        </w:rPr>
        <w:t xml:space="preserve">Valores unitários da proposta de preços. </w:t>
      </w:r>
    </w:p>
    <w:p w14:paraId="2CD93AB8" w14:textId="786C8D21" w:rsidR="008F287B" w:rsidRDefault="008F287B" w:rsidP="008F287B">
      <w:pPr>
        <w:suppressAutoHyphens/>
        <w:jc w:val="both"/>
        <w:rPr>
          <w:color w:val="000000" w:themeColor="text1"/>
          <w:sz w:val="23"/>
          <w:szCs w:val="23"/>
        </w:rPr>
      </w:pPr>
      <w:r>
        <w:rPr>
          <w:color w:val="000000" w:themeColor="text1"/>
          <w:sz w:val="23"/>
          <w:szCs w:val="23"/>
        </w:rPr>
        <w:t xml:space="preserve">Anexo VI – </w:t>
      </w:r>
      <w:r w:rsidR="009E1D75">
        <w:rPr>
          <w:color w:val="000000" w:themeColor="text1"/>
          <w:sz w:val="23"/>
          <w:szCs w:val="23"/>
        </w:rPr>
        <w:t>Dados bancários e dados do representante legal</w:t>
      </w:r>
    </w:p>
    <w:p w14:paraId="24AE716C" w14:textId="3F4474E9" w:rsidR="008F287B" w:rsidRDefault="008F287B" w:rsidP="008F287B">
      <w:pPr>
        <w:suppressAutoHyphens/>
        <w:jc w:val="both"/>
        <w:rPr>
          <w:color w:val="000000" w:themeColor="text1"/>
          <w:sz w:val="23"/>
          <w:szCs w:val="23"/>
        </w:rPr>
      </w:pPr>
      <w:r>
        <w:rPr>
          <w:color w:val="000000" w:themeColor="text1"/>
          <w:sz w:val="23"/>
          <w:szCs w:val="23"/>
        </w:rPr>
        <w:t xml:space="preserve">Anexo VII – </w:t>
      </w:r>
      <w:r w:rsidR="009E1D75">
        <w:rPr>
          <w:color w:val="000000" w:themeColor="text1"/>
          <w:sz w:val="23"/>
          <w:szCs w:val="23"/>
        </w:rPr>
        <w:t xml:space="preserve">Modelo de </w:t>
      </w:r>
      <w:r w:rsidR="009E1D75">
        <w:rPr>
          <w:bCs/>
          <w:sz w:val="23"/>
          <w:szCs w:val="23"/>
        </w:rPr>
        <w:t>declaração de enquadramento de microempresa</w:t>
      </w:r>
    </w:p>
    <w:p w14:paraId="53420823" w14:textId="4CB36C7F" w:rsidR="008F287B" w:rsidRDefault="00312003" w:rsidP="008F287B">
      <w:pPr>
        <w:pStyle w:val="Ttulo5"/>
        <w:jc w:val="left"/>
        <w:rPr>
          <w:rFonts w:ascii="Times New Roman" w:hAnsi="Times New Roman" w:cs="Times New Roman"/>
          <w:b w:val="0"/>
          <w:bCs w:val="0"/>
          <w:sz w:val="23"/>
          <w:szCs w:val="23"/>
        </w:rPr>
      </w:pPr>
      <w:r>
        <w:rPr>
          <w:rFonts w:ascii="Times New Roman" w:hAnsi="Times New Roman" w:cs="Times New Roman"/>
          <w:b w:val="0"/>
          <w:bCs w:val="0"/>
          <w:sz w:val="23"/>
          <w:szCs w:val="23"/>
        </w:rPr>
        <w:t>Anexo VIII – Modelo de Termo de Renúncia</w:t>
      </w:r>
    </w:p>
    <w:p w14:paraId="39B82D1B" w14:textId="77777777" w:rsidR="00312003" w:rsidRPr="00173598" w:rsidRDefault="00312003" w:rsidP="00312003">
      <w:pPr>
        <w:rPr>
          <w:sz w:val="24"/>
        </w:rPr>
      </w:pPr>
      <w:r w:rsidRPr="00173598">
        <w:rPr>
          <w:sz w:val="24"/>
        </w:rPr>
        <w:t>Anexo IX – Relação de Documentos para o Cadastro de Fornecedores</w:t>
      </w:r>
    </w:p>
    <w:p w14:paraId="572BF719" w14:textId="1E286E57" w:rsidR="00312003" w:rsidRPr="00173598" w:rsidRDefault="00312003" w:rsidP="00312003">
      <w:pPr>
        <w:rPr>
          <w:sz w:val="24"/>
        </w:rPr>
      </w:pPr>
      <w:r w:rsidRPr="00173598">
        <w:rPr>
          <w:sz w:val="24"/>
        </w:rPr>
        <w:t xml:space="preserve">Anexo X – Minuta de Contrato.  </w:t>
      </w:r>
    </w:p>
    <w:p w14:paraId="68EFDD50" w14:textId="5DC35826" w:rsidR="00173598" w:rsidRPr="00173598" w:rsidRDefault="00173598" w:rsidP="00312003">
      <w:pPr>
        <w:rPr>
          <w:sz w:val="24"/>
        </w:rPr>
      </w:pPr>
      <w:r w:rsidRPr="00173598">
        <w:rPr>
          <w:sz w:val="24"/>
        </w:rPr>
        <w:t>Anexo XI – Pessoal Técnico Mínimo Exigido</w:t>
      </w:r>
    </w:p>
    <w:p w14:paraId="777D88AD" w14:textId="22BAEA6E" w:rsidR="00173598" w:rsidRPr="00173598" w:rsidRDefault="00173598" w:rsidP="00312003">
      <w:pPr>
        <w:rPr>
          <w:sz w:val="24"/>
        </w:rPr>
      </w:pPr>
      <w:r w:rsidRPr="00173598">
        <w:rPr>
          <w:sz w:val="24"/>
        </w:rPr>
        <w:t>Anexo XII – Modelo de Curriculum Vitae</w:t>
      </w:r>
    </w:p>
    <w:p w14:paraId="35BD6C74" w14:textId="7953417F" w:rsidR="00173598" w:rsidRDefault="00173598" w:rsidP="00312003">
      <w:pPr>
        <w:rPr>
          <w:sz w:val="24"/>
        </w:rPr>
      </w:pPr>
      <w:r w:rsidRPr="00173598">
        <w:rPr>
          <w:sz w:val="24"/>
        </w:rPr>
        <w:t xml:space="preserve">Anexo XIII – Modelo de comprovação de aquisição do edital e de conhecimento das especificações e normas pertinentes à execução dos serviços. </w:t>
      </w:r>
    </w:p>
    <w:p w14:paraId="050E0DCE" w14:textId="58CB618A" w:rsidR="00F32B96" w:rsidRPr="00173598" w:rsidRDefault="00F32B96" w:rsidP="00312003">
      <w:pPr>
        <w:rPr>
          <w:sz w:val="28"/>
        </w:rPr>
      </w:pPr>
      <w:r>
        <w:rPr>
          <w:sz w:val="24"/>
        </w:rPr>
        <w:t xml:space="preserve">Anexo XIV – Modelo de declaração de menores. </w:t>
      </w:r>
    </w:p>
    <w:p w14:paraId="2E56AEE5" w14:textId="77777777" w:rsidR="00F32B96" w:rsidRDefault="00F32B96" w:rsidP="00173598">
      <w:pPr>
        <w:jc w:val="right"/>
        <w:rPr>
          <w:color w:val="000000" w:themeColor="text1"/>
          <w:sz w:val="24"/>
          <w:szCs w:val="23"/>
        </w:rPr>
      </w:pPr>
    </w:p>
    <w:p w14:paraId="2EA6FB1D" w14:textId="77777777" w:rsidR="00F32B96" w:rsidRDefault="00F32B96" w:rsidP="00173598">
      <w:pPr>
        <w:jc w:val="right"/>
        <w:rPr>
          <w:color w:val="000000" w:themeColor="text1"/>
          <w:sz w:val="24"/>
          <w:szCs w:val="23"/>
        </w:rPr>
      </w:pPr>
    </w:p>
    <w:p w14:paraId="47ED3C42" w14:textId="6371D297" w:rsidR="008F287B" w:rsidRPr="00173598" w:rsidRDefault="008F287B" w:rsidP="00173598">
      <w:pPr>
        <w:jc w:val="right"/>
        <w:rPr>
          <w:color w:val="000000" w:themeColor="text1"/>
          <w:sz w:val="24"/>
          <w:szCs w:val="23"/>
        </w:rPr>
      </w:pPr>
      <w:r w:rsidRPr="00173598">
        <w:rPr>
          <w:color w:val="000000" w:themeColor="text1"/>
          <w:sz w:val="24"/>
          <w:szCs w:val="23"/>
        </w:rPr>
        <w:t xml:space="preserve">Arroio Trinta </w:t>
      </w:r>
      <w:r w:rsidR="00806833" w:rsidRPr="00173598">
        <w:rPr>
          <w:color w:val="000000" w:themeColor="text1"/>
          <w:sz w:val="24"/>
          <w:szCs w:val="23"/>
        </w:rPr>
        <w:t xml:space="preserve">- SC, </w:t>
      </w:r>
      <w:r w:rsidR="00580E65" w:rsidRPr="00173598">
        <w:rPr>
          <w:color w:val="000000" w:themeColor="text1"/>
          <w:sz w:val="24"/>
          <w:szCs w:val="23"/>
        </w:rPr>
        <w:t>18 de setembro de 2017.</w:t>
      </w:r>
    </w:p>
    <w:p w14:paraId="732D7E93" w14:textId="77777777" w:rsidR="008F287B" w:rsidRDefault="008F287B" w:rsidP="008F287B">
      <w:pPr>
        <w:suppressAutoHyphens/>
        <w:ind w:firstLine="1418"/>
        <w:jc w:val="right"/>
        <w:rPr>
          <w:color w:val="000000" w:themeColor="text1"/>
          <w:sz w:val="23"/>
          <w:szCs w:val="23"/>
        </w:rPr>
      </w:pPr>
    </w:p>
    <w:p w14:paraId="56FC52B0" w14:textId="77777777" w:rsidR="00F32B96" w:rsidRDefault="00F32B96" w:rsidP="008F287B">
      <w:pPr>
        <w:suppressAutoHyphens/>
        <w:ind w:firstLine="1418"/>
        <w:jc w:val="right"/>
        <w:rPr>
          <w:color w:val="000000" w:themeColor="text1"/>
          <w:sz w:val="23"/>
          <w:szCs w:val="23"/>
        </w:rPr>
      </w:pPr>
    </w:p>
    <w:p w14:paraId="28FD0AE5" w14:textId="77777777" w:rsidR="00F32B96" w:rsidRDefault="00F32B96" w:rsidP="008F287B">
      <w:pPr>
        <w:suppressAutoHyphens/>
        <w:ind w:firstLine="1418"/>
        <w:jc w:val="right"/>
        <w:rPr>
          <w:color w:val="000000" w:themeColor="text1"/>
          <w:sz w:val="23"/>
          <w:szCs w:val="23"/>
        </w:rPr>
      </w:pPr>
    </w:p>
    <w:p w14:paraId="0E97CEAF" w14:textId="77777777" w:rsidR="00F32B96" w:rsidRDefault="00F32B96" w:rsidP="008F287B">
      <w:pPr>
        <w:suppressAutoHyphens/>
        <w:ind w:firstLine="1418"/>
        <w:jc w:val="right"/>
        <w:rPr>
          <w:color w:val="000000" w:themeColor="text1"/>
          <w:sz w:val="23"/>
          <w:szCs w:val="23"/>
        </w:rPr>
      </w:pPr>
    </w:p>
    <w:p w14:paraId="7FBA609A" w14:textId="77777777" w:rsidR="00F32B96" w:rsidRDefault="00F32B96" w:rsidP="008F287B">
      <w:pPr>
        <w:suppressAutoHyphens/>
        <w:ind w:firstLine="1418"/>
        <w:jc w:val="right"/>
        <w:rPr>
          <w:color w:val="000000" w:themeColor="text1"/>
          <w:sz w:val="23"/>
          <w:szCs w:val="23"/>
        </w:rPr>
      </w:pPr>
    </w:p>
    <w:p w14:paraId="1E483645" w14:textId="77777777" w:rsidR="008F287B" w:rsidRDefault="008F287B" w:rsidP="008F287B">
      <w:pPr>
        <w:suppressAutoHyphens/>
        <w:jc w:val="center"/>
        <w:rPr>
          <w:b/>
          <w:color w:val="000000" w:themeColor="text1"/>
          <w:sz w:val="23"/>
          <w:szCs w:val="23"/>
        </w:rPr>
      </w:pPr>
      <w:r>
        <w:rPr>
          <w:b/>
          <w:color w:val="000000" w:themeColor="text1"/>
          <w:sz w:val="23"/>
          <w:szCs w:val="23"/>
        </w:rPr>
        <w:t>CLAUDIO SPRICIGO</w:t>
      </w:r>
    </w:p>
    <w:p w14:paraId="4D6605DD" w14:textId="77777777" w:rsidR="00173598" w:rsidRDefault="008F287B" w:rsidP="00173598">
      <w:pPr>
        <w:suppressAutoHyphens/>
        <w:jc w:val="center"/>
        <w:rPr>
          <w:color w:val="000000" w:themeColor="text1"/>
          <w:sz w:val="23"/>
          <w:szCs w:val="23"/>
        </w:rPr>
      </w:pPr>
      <w:r>
        <w:rPr>
          <w:color w:val="000000" w:themeColor="text1"/>
          <w:sz w:val="23"/>
          <w:szCs w:val="23"/>
        </w:rPr>
        <w:t>Prefeito Municipal de Arroio Trinta</w:t>
      </w:r>
    </w:p>
    <w:p w14:paraId="36EF4CA4" w14:textId="38D4FD68" w:rsidR="00CB6A1E" w:rsidRPr="00F32B96" w:rsidRDefault="00173598" w:rsidP="00173598">
      <w:pPr>
        <w:spacing w:after="160" w:line="259" w:lineRule="auto"/>
        <w:jc w:val="center"/>
        <w:rPr>
          <w:b/>
          <w:color w:val="000000" w:themeColor="text1"/>
          <w:sz w:val="24"/>
          <w:szCs w:val="23"/>
        </w:rPr>
      </w:pPr>
      <w:r>
        <w:rPr>
          <w:color w:val="000000" w:themeColor="text1"/>
          <w:sz w:val="23"/>
          <w:szCs w:val="23"/>
        </w:rPr>
        <w:br w:type="page"/>
      </w:r>
      <w:r w:rsidR="00CB6A1E" w:rsidRPr="00F32B96">
        <w:rPr>
          <w:b/>
          <w:color w:val="000000" w:themeColor="text1"/>
          <w:sz w:val="24"/>
          <w:szCs w:val="23"/>
        </w:rPr>
        <w:lastRenderedPageBreak/>
        <w:t>ANEXO I</w:t>
      </w:r>
    </w:p>
    <w:p w14:paraId="155C0FA4" w14:textId="77777777" w:rsidR="00CB6A1E" w:rsidRDefault="00CB6A1E" w:rsidP="00CB6A1E">
      <w:pPr>
        <w:rPr>
          <w:b/>
          <w:color w:val="000000" w:themeColor="text1"/>
          <w:sz w:val="23"/>
          <w:szCs w:val="23"/>
        </w:rPr>
      </w:pPr>
    </w:p>
    <w:p w14:paraId="6CB545CF" w14:textId="2BD1C4E6" w:rsidR="00CB6A1E" w:rsidRDefault="00CB6A1E" w:rsidP="00CB6A1E">
      <w:pPr>
        <w:pStyle w:val="Ttulo5"/>
        <w:rPr>
          <w:rFonts w:ascii="Times New Roman" w:hAnsi="Times New Roman" w:cs="Times New Roman"/>
          <w:bCs w:val="0"/>
          <w:color w:val="000000" w:themeColor="text1"/>
          <w:sz w:val="23"/>
          <w:szCs w:val="23"/>
        </w:rPr>
      </w:pPr>
      <w:r>
        <w:rPr>
          <w:rFonts w:ascii="Times New Roman" w:hAnsi="Times New Roman" w:cs="Times New Roman"/>
          <w:bCs w:val="0"/>
          <w:color w:val="000000" w:themeColor="text1"/>
          <w:sz w:val="23"/>
          <w:szCs w:val="23"/>
        </w:rPr>
        <w:t>TOMADA DE PREÇOS Nº 0005/2017</w:t>
      </w:r>
    </w:p>
    <w:p w14:paraId="01440386" w14:textId="77777777" w:rsidR="00CB6A1E" w:rsidRDefault="00CB6A1E" w:rsidP="00CB6A1E">
      <w:pPr>
        <w:rPr>
          <w:b/>
          <w:color w:val="000000" w:themeColor="text1"/>
          <w:sz w:val="23"/>
          <w:szCs w:val="23"/>
          <w:u w:val="single"/>
        </w:rPr>
      </w:pPr>
    </w:p>
    <w:p w14:paraId="2947DFC2" w14:textId="77777777" w:rsidR="00CB6A1E" w:rsidRDefault="00CB6A1E" w:rsidP="00CB6A1E">
      <w:pPr>
        <w:jc w:val="center"/>
        <w:rPr>
          <w:b/>
          <w:color w:val="000000" w:themeColor="text1"/>
          <w:sz w:val="23"/>
          <w:szCs w:val="23"/>
          <w:u w:val="single"/>
        </w:rPr>
      </w:pPr>
    </w:p>
    <w:p w14:paraId="455FD22B" w14:textId="09053132" w:rsidR="00CB6A1E" w:rsidRDefault="00CB6A1E" w:rsidP="00CB6A1E">
      <w:pPr>
        <w:pStyle w:val="Ttulo5"/>
        <w:rPr>
          <w:rFonts w:ascii="Times New Roman" w:hAnsi="Times New Roman" w:cs="Times New Roman"/>
          <w:bCs w:val="0"/>
          <w:color w:val="000000" w:themeColor="text1"/>
          <w:sz w:val="23"/>
          <w:szCs w:val="23"/>
        </w:rPr>
      </w:pPr>
      <w:r>
        <w:rPr>
          <w:rFonts w:ascii="Times New Roman" w:hAnsi="Times New Roman" w:cs="Times New Roman"/>
          <w:bCs w:val="0"/>
          <w:color w:val="000000" w:themeColor="text1"/>
          <w:sz w:val="23"/>
          <w:szCs w:val="23"/>
        </w:rPr>
        <w:t xml:space="preserve">TERMO DE REFERÊNCIA. </w:t>
      </w:r>
    </w:p>
    <w:p w14:paraId="48978A5E" w14:textId="77777777" w:rsidR="00CB6A1E" w:rsidRPr="00CB6A1E" w:rsidRDefault="00CB6A1E" w:rsidP="00CB6A1E">
      <w:pPr>
        <w:suppressAutoHyphens/>
        <w:autoSpaceDN w:val="0"/>
        <w:jc w:val="center"/>
        <w:textAlignment w:val="baseline"/>
        <w:rPr>
          <w:kern w:val="3"/>
          <w:lang w:eastAsia="zh-CN"/>
        </w:rPr>
      </w:pPr>
    </w:p>
    <w:p w14:paraId="6EE164E5" w14:textId="77777777" w:rsidR="00CB6A1E" w:rsidRPr="00421C69" w:rsidRDefault="00CB6A1E" w:rsidP="00CB6A1E">
      <w:pPr>
        <w:suppressAutoHyphens/>
        <w:autoSpaceDN w:val="0"/>
        <w:jc w:val="both"/>
        <w:textAlignment w:val="baseline"/>
        <w:rPr>
          <w:kern w:val="3"/>
          <w:sz w:val="24"/>
          <w:szCs w:val="24"/>
          <w:lang w:eastAsia="zh-CN"/>
        </w:rPr>
      </w:pPr>
    </w:p>
    <w:p w14:paraId="57E8A265" w14:textId="77777777" w:rsidR="00CB6A1E" w:rsidRPr="00421C69" w:rsidRDefault="00CB6A1E" w:rsidP="00CB6A1E">
      <w:pPr>
        <w:suppressAutoHyphens/>
        <w:autoSpaceDN w:val="0"/>
        <w:jc w:val="both"/>
        <w:textAlignment w:val="baseline"/>
        <w:rPr>
          <w:kern w:val="3"/>
          <w:sz w:val="24"/>
          <w:szCs w:val="24"/>
          <w:lang w:eastAsia="zh-CN"/>
        </w:rPr>
      </w:pPr>
    </w:p>
    <w:p w14:paraId="12AAEA9D" w14:textId="77777777" w:rsidR="00CB6A1E" w:rsidRPr="00421C69" w:rsidRDefault="00CB6A1E" w:rsidP="00CB6A1E">
      <w:pPr>
        <w:suppressAutoHyphens/>
        <w:autoSpaceDN w:val="0"/>
        <w:jc w:val="center"/>
        <w:textAlignment w:val="baseline"/>
        <w:rPr>
          <w:b/>
          <w:kern w:val="3"/>
          <w:sz w:val="24"/>
          <w:szCs w:val="24"/>
          <w:lang w:eastAsia="zh-CN"/>
        </w:rPr>
      </w:pPr>
      <w:r w:rsidRPr="00421C69">
        <w:rPr>
          <w:b/>
          <w:kern w:val="3"/>
          <w:sz w:val="24"/>
          <w:szCs w:val="24"/>
          <w:lang w:eastAsia="zh-CN"/>
        </w:rPr>
        <w:t>IMPLEMENTAÇÃO DE POLÍTICA DE DESENVOLVIMENTO SÓCIO-ECONÔMICO</w:t>
      </w:r>
    </w:p>
    <w:p w14:paraId="41F74E6B" w14:textId="4D7038BC" w:rsidR="00CB6A1E" w:rsidRPr="00421C69" w:rsidRDefault="00CB6A1E" w:rsidP="00CB6A1E">
      <w:pPr>
        <w:suppressAutoHyphens/>
        <w:autoSpaceDN w:val="0"/>
        <w:jc w:val="center"/>
        <w:textAlignment w:val="baseline"/>
        <w:rPr>
          <w:kern w:val="3"/>
          <w:sz w:val="24"/>
          <w:szCs w:val="24"/>
          <w:lang w:eastAsia="zh-CN"/>
        </w:rPr>
      </w:pPr>
      <w:r w:rsidRPr="00421C69">
        <w:rPr>
          <w:rFonts w:eastAsia="Arial"/>
          <w:b/>
          <w:kern w:val="3"/>
          <w:sz w:val="24"/>
          <w:szCs w:val="24"/>
          <w:lang w:eastAsia="zh-CN"/>
        </w:rPr>
        <w:t xml:space="preserve"> </w:t>
      </w:r>
      <w:r w:rsidRPr="00421C69">
        <w:rPr>
          <w:b/>
          <w:kern w:val="3"/>
          <w:sz w:val="24"/>
          <w:szCs w:val="24"/>
          <w:lang w:eastAsia="zh-CN"/>
        </w:rPr>
        <w:t xml:space="preserve">NO MUNICÍPIO DE </w:t>
      </w:r>
      <w:r w:rsidR="00421C69">
        <w:rPr>
          <w:b/>
          <w:kern w:val="3"/>
          <w:sz w:val="24"/>
          <w:szCs w:val="24"/>
          <w:lang w:eastAsia="zh-CN"/>
        </w:rPr>
        <w:t>ARROIO TRINTA</w:t>
      </w:r>
    </w:p>
    <w:p w14:paraId="4788405A" w14:textId="77777777" w:rsidR="00CB6A1E" w:rsidRPr="00421C69" w:rsidRDefault="00CB6A1E" w:rsidP="00CB6A1E">
      <w:pPr>
        <w:suppressAutoHyphens/>
        <w:autoSpaceDN w:val="0"/>
        <w:jc w:val="both"/>
        <w:textAlignment w:val="baseline"/>
        <w:rPr>
          <w:kern w:val="3"/>
          <w:sz w:val="24"/>
          <w:szCs w:val="24"/>
          <w:lang w:eastAsia="zh-CN"/>
        </w:rPr>
      </w:pPr>
    </w:p>
    <w:p w14:paraId="5119A299" w14:textId="77777777" w:rsidR="00CB6A1E" w:rsidRPr="00421C69" w:rsidRDefault="00CB6A1E" w:rsidP="00CB6A1E">
      <w:pPr>
        <w:suppressAutoHyphens/>
        <w:autoSpaceDN w:val="0"/>
        <w:jc w:val="both"/>
        <w:textAlignment w:val="baseline"/>
        <w:rPr>
          <w:b/>
          <w:kern w:val="3"/>
          <w:sz w:val="24"/>
          <w:szCs w:val="24"/>
          <w:lang w:eastAsia="zh-CN"/>
        </w:rPr>
      </w:pPr>
    </w:p>
    <w:p w14:paraId="5F7FA29E" w14:textId="77777777" w:rsidR="00CB6A1E" w:rsidRPr="00421C69" w:rsidRDefault="00CB6A1E" w:rsidP="00CB6A1E">
      <w:pPr>
        <w:suppressAutoHyphens/>
        <w:autoSpaceDN w:val="0"/>
        <w:jc w:val="both"/>
        <w:textAlignment w:val="baseline"/>
        <w:rPr>
          <w:b/>
          <w:kern w:val="3"/>
          <w:sz w:val="24"/>
          <w:szCs w:val="24"/>
          <w:lang w:eastAsia="zh-CN"/>
        </w:rPr>
      </w:pPr>
    </w:p>
    <w:p w14:paraId="3E8E7BD6" w14:textId="77777777" w:rsidR="00CB6A1E" w:rsidRDefault="00CB6A1E" w:rsidP="00CB6A1E">
      <w:pPr>
        <w:suppressAutoHyphens/>
        <w:autoSpaceDN w:val="0"/>
        <w:jc w:val="both"/>
        <w:textAlignment w:val="baseline"/>
        <w:rPr>
          <w:b/>
          <w:kern w:val="3"/>
          <w:sz w:val="24"/>
          <w:szCs w:val="24"/>
          <w:lang w:eastAsia="zh-CN"/>
        </w:rPr>
      </w:pPr>
      <w:r w:rsidRPr="00421C69">
        <w:rPr>
          <w:b/>
          <w:kern w:val="3"/>
          <w:sz w:val="24"/>
          <w:szCs w:val="24"/>
          <w:lang w:eastAsia="zh-CN"/>
        </w:rPr>
        <w:t>1 – OBJETO DE CONTRATAÇÃO</w:t>
      </w:r>
    </w:p>
    <w:p w14:paraId="7B31A4EB" w14:textId="1F2B34DE" w:rsidR="00CB6A1E" w:rsidRPr="00421C69" w:rsidRDefault="00CB6A1E" w:rsidP="00421C69">
      <w:pPr>
        <w:suppressAutoHyphens/>
        <w:autoSpaceDN w:val="0"/>
        <w:ind w:firstLine="708"/>
        <w:jc w:val="both"/>
        <w:textAlignment w:val="baseline"/>
        <w:rPr>
          <w:kern w:val="3"/>
          <w:sz w:val="24"/>
          <w:szCs w:val="24"/>
          <w:lang w:eastAsia="zh-CN"/>
        </w:rPr>
      </w:pPr>
      <w:r w:rsidRPr="00421C69">
        <w:rPr>
          <w:kern w:val="3"/>
          <w:sz w:val="24"/>
          <w:szCs w:val="24"/>
          <w:lang w:eastAsia="zh-CN"/>
        </w:rPr>
        <w:t xml:space="preserve">O presente Termo de Referência tem como objeto a contratação de empresa especializada para implementação de política de Desenvolvimento Sócio-Econômico no município de </w:t>
      </w:r>
      <w:r w:rsidR="00421C69">
        <w:rPr>
          <w:kern w:val="3"/>
          <w:sz w:val="24"/>
          <w:szCs w:val="24"/>
          <w:lang w:eastAsia="zh-CN"/>
        </w:rPr>
        <w:t xml:space="preserve">Arroio Trinta. </w:t>
      </w:r>
    </w:p>
    <w:p w14:paraId="3A90C5F4" w14:textId="77777777" w:rsidR="00CB6A1E" w:rsidRPr="00421C69" w:rsidRDefault="00CB6A1E" w:rsidP="00CB6A1E">
      <w:pPr>
        <w:suppressAutoHyphens/>
        <w:autoSpaceDN w:val="0"/>
        <w:ind w:firstLine="1418"/>
        <w:jc w:val="both"/>
        <w:textAlignment w:val="baseline"/>
        <w:rPr>
          <w:kern w:val="3"/>
          <w:sz w:val="24"/>
          <w:szCs w:val="24"/>
          <w:lang w:eastAsia="zh-CN"/>
        </w:rPr>
      </w:pPr>
    </w:p>
    <w:p w14:paraId="5F0701C6" w14:textId="77777777" w:rsidR="00CB6A1E" w:rsidRPr="00421C69" w:rsidRDefault="00CB6A1E" w:rsidP="00CB6A1E">
      <w:pPr>
        <w:suppressAutoHyphens/>
        <w:autoSpaceDN w:val="0"/>
        <w:ind w:firstLine="1418"/>
        <w:jc w:val="both"/>
        <w:textAlignment w:val="baseline"/>
        <w:rPr>
          <w:kern w:val="3"/>
          <w:sz w:val="24"/>
          <w:szCs w:val="24"/>
          <w:lang w:eastAsia="zh-CN"/>
        </w:rPr>
      </w:pPr>
    </w:p>
    <w:p w14:paraId="2ADBE47E" w14:textId="77777777" w:rsidR="00CB6A1E" w:rsidRPr="00421C69" w:rsidRDefault="00CB6A1E" w:rsidP="00CB6A1E">
      <w:pPr>
        <w:suppressAutoHyphens/>
        <w:autoSpaceDN w:val="0"/>
        <w:ind w:firstLine="720"/>
        <w:jc w:val="both"/>
        <w:textAlignment w:val="baseline"/>
        <w:rPr>
          <w:b/>
          <w:kern w:val="3"/>
          <w:sz w:val="24"/>
          <w:szCs w:val="24"/>
          <w:lang w:eastAsia="zh-CN"/>
        </w:rPr>
      </w:pPr>
      <w:r w:rsidRPr="00421C69">
        <w:rPr>
          <w:b/>
          <w:kern w:val="3"/>
          <w:sz w:val="24"/>
          <w:szCs w:val="24"/>
          <w:lang w:eastAsia="zh-CN"/>
        </w:rPr>
        <w:t>1.1 – OBJETIVO PRINCIPAL</w:t>
      </w:r>
    </w:p>
    <w:p w14:paraId="5B7DCA12" w14:textId="77777777" w:rsidR="000D7EEE" w:rsidRDefault="000D7EEE" w:rsidP="005C560A">
      <w:pPr>
        <w:suppressAutoHyphens/>
        <w:autoSpaceDN w:val="0"/>
        <w:ind w:firstLine="1418"/>
        <w:jc w:val="both"/>
        <w:textAlignment w:val="baseline"/>
        <w:rPr>
          <w:kern w:val="3"/>
          <w:sz w:val="24"/>
          <w:szCs w:val="24"/>
          <w:lang w:eastAsia="zh-CN"/>
        </w:rPr>
      </w:pPr>
    </w:p>
    <w:p w14:paraId="45338E09" w14:textId="0B6B3825" w:rsidR="00CB6A1E" w:rsidRPr="00421C69" w:rsidRDefault="00CB6A1E" w:rsidP="005C560A">
      <w:pPr>
        <w:suppressAutoHyphens/>
        <w:autoSpaceDN w:val="0"/>
        <w:ind w:firstLine="1418"/>
        <w:jc w:val="both"/>
        <w:textAlignment w:val="baseline"/>
        <w:rPr>
          <w:rFonts w:eastAsia="Arial"/>
          <w:kern w:val="3"/>
          <w:sz w:val="24"/>
          <w:szCs w:val="24"/>
          <w:lang w:eastAsia="zh-CN"/>
        </w:rPr>
      </w:pPr>
      <w:r w:rsidRPr="00421C69">
        <w:rPr>
          <w:kern w:val="3"/>
          <w:sz w:val="24"/>
          <w:szCs w:val="24"/>
          <w:lang w:eastAsia="zh-CN"/>
        </w:rPr>
        <w:t xml:space="preserve">O objetivo principal é </w:t>
      </w:r>
      <w:r w:rsidR="005C560A">
        <w:rPr>
          <w:kern w:val="3"/>
          <w:sz w:val="24"/>
          <w:szCs w:val="24"/>
          <w:lang w:eastAsia="zh-CN"/>
        </w:rPr>
        <w:t xml:space="preserve">a implementação da política de desenvolvimento Sócio-Econômico por meio da Instituição de um modelo de gestão, capaz de contribuir para o desenvolvimento, garantindo a continuidade dos projetos de interesse da comunidade, em prol do desenvolvimento econômico sustentável do município, por meio da implementação da política de desenvolvimento Sócio-Econômico. </w:t>
      </w:r>
    </w:p>
    <w:p w14:paraId="65DCC61C" w14:textId="77777777" w:rsidR="00CB6A1E" w:rsidRPr="00421C69" w:rsidRDefault="00CB6A1E" w:rsidP="00CB6A1E">
      <w:pPr>
        <w:suppressAutoHyphens/>
        <w:autoSpaceDN w:val="0"/>
        <w:jc w:val="both"/>
        <w:textAlignment w:val="baseline"/>
        <w:rPr>
          <w:b/>
          <w:kern w:val="3"/>
          <w:sz w:val="24"/>
          <w:szCs w:val="24"/>
          <w:lang w:eastAsia="zh-CN"/>
        </w:rPr>
      </w:pPr>
    </w:p>
    <w:p w14:paraId="61A90E04" w14:textId="77777777" w:rsidR="00CB6A1E" w:rsidRPr="00421C69" w:rsidRDefault="00CB6A1E" w:rsidP="00CB6A1E">
      <w:pPr>
        <w:suppressAutoHyphens/>
        <w:autoSpaceDN w:val="0"/>
        <w:ind w:firstLine="720"/>
        <w:jc w:val="both"/>
        <w:textAlignment w:val="baseline"/>
        <w:rPr>
          <w:b/>
          <w:kern w:val="3"/>
          <w:sz w:val="24"/>
          <w:szCs w:val="24"/>
          <w:lang w:eastAsia="zh-CN"/>
        </w:rPr>
      </w:pPr>
      <w:r w:rsidRPr="00421C69">
        <w:rPr>
          <w:b/>
          <w:kern w:val="3"/>
          <w:sz w:val="24"/>
          <w:szCs w:val="24"/>
          <w:lang w:eastAsia="zh-CN"/>
        </w:rPr>
        <w:t>1.2 – OBJETIVOS ESPECÍFICOS</w:t>
      </w:r>
    </w:p>
    <w:p w14:paraId="2D8B943C" w14:textId="77777777" w:rsidR="00CB6A1E" w:rsidRDefault="00CB6A1E" w:rsidP="00CB6A1E">
      <w:pPr>
        <w:suppressAutoHyphens/>
        <w:autoSpaceDN w:val="0"/>
        <w:ind w:firstLine="1418"/>
        <w:jc w:val="both"/>
        <w:textAlignment w:val="baseline"/>
        <w:rPr>
          <w:kern w:val="3"/>
          <w:sz w:val="24"/>
          <w:szCs w:val="24"/>
          <w:lang w:eastAsia="zh-CN"/>
        </w:rPr>
      </w:pPr>
    </w:p>
    <w:p w14:paraId="21C0DEBA" w14:textId="541E12C3" w:rsidR="000D7EEE" w:rsidRDefault="005C560A" w:rsidP="00CB6A1E">
      <w:pPr>
        <w:suppressAutoHyphens/>
        <w:autoSpaceDN w:val="0"/>
        <w:ind w:firstLine="1418"/>
        <w:jc w:val="both"/>
        <w:textAlignment w:val="baseline"/>
        <w:rPr>
          <w:kern w:val="3"/>
          <w:sz w:val="24"/>
          <w:szCs w:val="24"/>
          <w:lang w:eastAsia="zh-CN"/>
        </w:rPr>
      </w:pPr>
      <w:r>
        <w:rPr>
          <w:kern w:val="3"/>
          <w:sz w:val="24"/>
          <w:szCs w:val="24"/>
          <w:lang w:eastAsia="zh-CN"/>
        </w:rPr>
        <w:t>a) Promover a qualidade de vi</w:t>
      </w:r>
      <w:r w:rsidR="000D7EEE">
        <w:rPr>
          <w:kern w:val="3"/>
          <w:sz w:val="24"/>
          <w:szCs w:val="24"/>
          <w:lang w:eastAsia="zh-CN"/>
        </w:rPr>
        <w:t>da nos centros urbanos e rurais;</w:t>
      </w:r>
    </w:p>
    <w:p w14:paraId="2B55A109" w14:textId="44078B08" w:rsidR="005C560A" w:rsidRDefault="000D7EEE" w:rsidP="00CB6A1E">
      <w:pPr>
        <w:suppressAutoHyphens/>
        <w:autoSpaceDN w:val="0"/>
        <w:ind w:firstLine="1418"/>
        <w:jc w:val="both"/>
        <w:textAlignment w:val="baseline"/>
        <w:rPr>
          <w:kern w:val="3"/>
          <w:sz w:val="24"/>
          <w:szCs w:val="24"/>
          <w:lang w:eastAsia="zh-CN"/>
        </w:rPr>
      </w:pPr>
      <w:r>
        <w:rPr>
          <w:kern w:val="3"/>
          <w:sz w:val="24"/>
          <w:szCs w:val="24"/>
          <w:lang w:eastAsia="zh-CN"/>
        </w:rPr>
        <w:t>b) Criar ambiente favorável para a atração de investimentos;</w:t>
      </w:r>
    </w:p>
    <w:p w14:paraId="706D8287" w14:textId="623648AC" w:rsidR="000D7EEE" w:rsidRDefault="000D7EEE" w:rsidP="000D7EEE">
      <w:pPr>
        <w:suppressAutoHyphens/>
        <w:autoSpaceDN w:val="0"/>
        <w:ind w:left="1418"/>
        <w:jc w:val="both"/>
        <w:textAlignment w:val="baseline"/>
        <w:rPr>
          <w:kern w:val="3"/>
          <w:sz w:val="24"/>
          <w:szCs w:val="24"/>
          <w:lang w:eastAsia="zh-CN"/>
        </w:rPr>
      </w:pPr>
      <w:r>
        <w:rPr>
          <w:kern w:val="3"/>
          <w:sz w:val="24"/>
          <w:szCs w:val="24"/>
          <w:lang w:eastAsia="zh-CN"/>
        </w:rPr>
        <w:t>c) Construir capacidade de desenvolvimento que alie a perspectiva econômica e a qualidade de vida da população</w:t>
      </w:r>
    </w:p>
    <w:p w14:paraId="7CAE2F57" w14:textId="77777777" w:rsidR="000D7EEE" w:rsidRDefault="000D7EEE" w:rsidP="000D7EEE">
      <w:pPr>
        <w:suppressAutoHyphens/>
        <w:autoSpaceDN w:val="0"/>
        <w:ind w:left="1418"/>
        <w:jc w:val="both"/>
        <w:textAlignment w:val="baseline"/>
        <w:rPr>
          <w:kern w:val="3"/>
          <w:sz w:val="24"/>
          <w:szCs w:val="24"/>
          <w:lang w:eastAsia="zh-CN"/>
        </w:rPr>
      </w:pPr>
      <w:r>
        <w:rPr>
          <w:kern w:val="3"/>
          <w:sz w:val="24"/>
          <w:szCs w:val="24"/>
          <w:lang w:eastAsia="zh-CN"/>
        </w:rPr>
        <w:t>d) Instituir um processo onde parceiros públicos, setor empresarial e atores não governamentais trabalham coletivamente para melhorar as condições ao crescimento econômico e geração de emprego</w:t>
      </w:r>
    </w:p>
    <w:p w14:paraId="5BFD6A85" w14:textId="77777777" w:rsidR="000D7EEE" w:rsidRDefault="000D7EEE" w:rsidP="000D7EEE">
      <w:pPr>
        <w:suppressAutoHyphens/>
        <w:autoSpaceDN w:val="0"/>
        <w:ind w:left="1418"/>
        <w:jc w:val="both"/>
        <w:textAlignment w:val="baseline"/>
        <w:rPr>
          <w:kern w:val="3"/>
          <w:sz w:val="24"/>
          <w:szCs w:val="24"/>
          <w:lang w:eastAsia="zh-CN"/>
        </w:rPr>
      </w:pPr>
      <w:r>
        <w:rPr>
          <w:kern w:val="3"/>
          <w:sz w:val="24"/>
          <w:szCs w:val="24"/>
          <w:lang w:eastAsia="zh-CN"/>
        </w:rPr>
        <w:t>e) Melhorar a credibilidade dos conselhos de desenvolvimento municipais.</w:t>
      </w:r>
    </w:p>
    <w:p w14:paraId="26A94BC8" w14:textId="67F482A3" w:rsidR="00CB6A1E" w:rsidRPr="00421C69" w:rsidRDefault="000D7EEE" w:rsidP="00CB6A1E">
      <w:pPr>
        <w:suppressAutoHyphens/>
        <w:autoSpaceDN w:val="0"/>
        <w:ind w:firstLine="1418"/>
        <w:jc w:val="both"/>
        <w:textAlignment w:val="baseline"/>
        <w:rPr>
          <w:kern w:val="3"/>
          <w:sz w:val="24"/>
          <w:szCs w:val="24"/>
          <w:lang w:eastAsia="zh-CN"/>
        </w:rPr>
      </w:pPr>
      <w:r>
        <w:rPr>
          <w:kern w:val="3"/>
          <w:sz w:val="24"/>
          <w:szCs w:val="24"/>
          <w:lang w:eastAsia="zh-CN"/>
        </w:rPr>
        <w:t>f</w:t>
      </w:r>
      <w:r w:rsidR="00CB6A1E" w:rsidRPr="00421C69">
        <w:rPr>
          <w:kern w:val="3"/>
          <w:sz w:val="24"/>
          <w:szCs w:val="24"/>
          <w:lang w:eastAsia="zh-CN"/>
        </w:rPr>
        <w:t>) Fortalecimento da parceria entre o setor público e o setor privado.</w:t>
      </w:r>
    </w:p>
    <w:p w14:paraId="47CCF71F" w14:textId="77777777" w:rsidR="00CB6A1E" w:rsidRPr="00421C69" w:rsidRDefault="00CB6A1E" w:rsidP="00CB6A1E">
      <w:pPr>
        <w:suppressAutoHyphens/>
        <w:autoSpaceDN w:val="0"/>
        <w:ind w:firstLine="1418"/>
        <w:jc w:val="both"/>
        <w:textAlignment w:val="baseline"/>
        <w:rPr>
          <w:kern w:val="3"/>
          <w:sz w:val="24"/>
          <w:szCs w:val="24"/>
          <w:lang w:eastAsia="zh-CN"/>
        </w:rPr>
      </w:pPr>
    </w:p>
    <w:p w14:paraId="1D313455" w14:textId="77777777" w:rsidR="00CB6A1E" w:rsidRPr="00421C69" w:rsidRDefault="00CB6A1E" w:rsidP="00CB6A1E">
      <w:pPr>
        <w:tabs>
          <w:tab w:val="left" w:pos="567"/>
        </w:tabs>
        <w:suppressAutoHyphens/>
        <w:autoSpaceDN w:val="0"/>
        <w:jc w:val="both"/>
        <w:textAlignment w:val="baseline"/>
        <w:rPr>
          <w:rFonts w:eastAsia="Arial"/>
          <w:kern w:val="3"/>
          <w:sz w:val="24"/>
          <w:szCs w:val="24"/>
          <w:lang w:eastAsia="zh-CN"/>
        </w:rPr>
      </w:pPr>
    </w:p>
    <w:p w14:paraId="03B17314" w14:textId="77777777" w:rsidR="00CB6A1E" w:rsidRPr="00421C69" w:rsidRDefault="00CB6A1E" w:rsidP="00CB6A1E">
      <w:pPr>
        <w:suppressAutoHyphens/>
        <w:autoSpaceDN w:val="0"/>
        <w:jc w:val="both"/>
        <w:textAlignment w:val="baseline"/>
        <w:rPr>
          <w:b/>
          <w:kern w:val="3"/>
          <w:sz w:val="24"/>
          <w:szCs w:val="24"/>
          <w:lang w:eastAsia="zh-CN"/>
        </w:rPr>
      </w:pPr>
    </w:p>
    <w:p w14:paraId="499883B5" w14:textId="77777777" w:rsidR="00CB6A1E" w:rsidRDefault="00CB6A1E" w:rsidP="00CB6A1E">
      <w:pPr>
        <w:suppressAutoHyphens/>
        <w:autoSpaceDN w:val="0"/>
        <w:jc w:val="both"/>
        <w:textAlignment w:val="baseline"/>
        <w:rPr>
          <w:b/>
          <w:kern w:val="3"/>
          <w:sz w:val="24"/>
          <w:szCs w:val="24"/>
          <w:lang w:eastAsia="zh-CN"/>
        </w:rPr>
      </w:pPr>
      <w:r w:rsidRPr="00421C69">
        <w:rPr>
          <w:b/>
          <w:kern w:val="3"/>
          <w:sz w:val="24"/>
          <w:szCs w:val="24"/>
          <w:lang w:eastAsia="zh-CN"/>
        </w:rPr>
        <w:t>2 – INTRODUÇÃO</w:t>
      </w:r>
    </w:p>
    <w:p w14:paraId="25257913" w14:textId="1841D333" w:rsidR="000D7EEE" w:rsidRPr="000D7EEE" w:rsidRDefault="000D7EEE" w:rsidP="000D7EEE">
      <w:pPr>
        <w:autoSpaceDE w:val="0"/>
        <w:autoSpaceDN w:val="0"/>
        <w:adjustRightInd w:val="0"/>
        <w:ind w:firstLine="1418"/>
        <w:jc w:val="both"/>
        <w:rPr>
          <w:rFonts w:eastAsiaTheme="minorHAnsi"/>
          <w:sz w:val="24"/>
          <w:szCs w:val="24"/>
          <w:lang w:eastAsia="en-US"/>
        </w:rPr>
      </w:pPr>
      <w:r w:rsidRPr="000D7EEE">
        <w:rPr>
          <w:rFonts w:eastAsiaTheme="minorHAnsi"/>
          <w:sz w:val="24"/>
          <w:szCs w:val="24"/>
          <w:lang w:eastAsia="en-US"/>
        </w:rPr>
        <w:t>O desenvolvimento econômico é uma temática que vem ganhando relevância, suscitando</w:t>
      </w:r>
      <w:r>
        <w:rPr>
          <w:rFonts w:eastAsiaTheme="minorHAnsi"/>
          <w:sz w:val="24"/>
          <w:szCs w:val="24"/>
          <w:lang w:eastAsia="en-US"/>
        </w:rPr>
        <w:t xml:space="preserve"> </w:t>
      </w:r>
      <w:r w:rsidRPr="000D7EEE">
        <w:rPr>
          <w:rFonts w:eastAsiaTheme="minorHAnsi"/>
          <w:sz w:val="24"/>
          <w:szCs w:val="24"/>
          <w:lang w:eastAsia="en-US"/>
        </w:rPr>
        <w:t>discussões, reflexões, e novas práticas e posturas no processo de desenvolvimento em todo</w:t>
      </w:r>
      <w:r>
        <w:rPr>
          <w:rFonts w:eastAsiaTheme="minorHAnsi"/>
          <w:sz w:val="24"/>
          <w:szCs w:val="24"/>
          <w:lang w:eastAsia="en-US"/>
        </w:rPr>
        <w:t xml:space="preserve"> o </w:t>
      </w:r>
      <w:r w:rsidRPr="000D7EEE">
        <w:rPr>
          <w:rFonts w:eastAsiaTheme="minorHAnsi"/>
          <w:sz w:val="24"/>
          <w:szCs w:val="24"/>
          <w:lang w:eastAsia="en-US"/>
        </w:rPr>
        <w:t>mundo. O local (re)surge impulsionando a globalização, que se nutre das especificidades locais,</w:t>
      </w:r>
      <w:r>
        <w:rPr>
          <w:rFonts w:eastAsiaTheme="minorHAnsi"/>
          <w:sz w:val="24"/>
          <w:szCs w:val="24"/>
          <w:lang w:eastAsia="en-US"/>
        </w:rPr>
        <w:t xml:space="preserve"> </w:t>
      </w:r>
      <w:r w:rsidRPr="000D7EEE">
        <w:rPr>
          <w:rFonts w:eastAsiaTheme="minorHAnsi"/>
          <w:sz w:val="24"/>
          <w:szCs w:val="24"/>
          <w:lang w:eastAsia="en-US"/>
        </w:rPr>
        <w:t>apontando para um novo papel a ser desempenhado pelos territórios locais a partir de suas</w:t>
      </w:r>
      <w:r>
        <w:rPr>
          <w:rFonts w:eastAsiaTheme="minorHAnsi"/>
          <w:sz w:val="24"/>
          <w:szCs w:val="24"/>
          <w:lang w:eastAsia="en-US"/>
        </w:rPr>
        <w:t xml:space="preserve"> </w:t>
      </w:r>
      <w:r w:rsidRPr="000D7EEE">
        <w:rPr>
          <w:rFonts w:eastAsiaTheme="minorHAnsi"/>
          <w:sz w:val="24"/>
          <w:szCs w:val="24"/>
          <w:lang w:eastAsia="en-US"/>
        </w:rPr>
        <w:t>potencialidades e identidades.</w:t>
      </w:r>
    </w:p>
    <w:p w14:paraId="636510A1" w14:textId="77777777" w:rsidR="000D7EEE" w:rsidRDefault="000D7EEE" w:rsidP="000D7EEE">
      <w:pPr>
        <w:autoSpaceDE w:val="0"/>
        <w:autoSpaceDN w:val="0"/>
        <w:adjustRightInd w:val="0"/>
        <w:ind w:firstLine="1418"/>
        <w:jc w:val="both"/>
        <w:rPr>
          <w:rFonts w:eastAsiaTheme="minorHAnsi"/>
          <w:sz w:val="24"/>
          <w:szCs w:val="24"/>
          <w:lang w:eastAsia="en-US"/>
        </w:rPr>
      </w:pPr>
      <w:r w:rsidRPr="000D7EEE">
        <w:rPr>
          <w:rFonts w:eastAsiaTheme="minorHAnsi"/>
          <w:sz w:val="24"/>
          <w:szCs w:val="24"/>
          <w:lang w:eastAsia="en-US"/>
        </w:rPr>
        <w:t>No Brasil, o desenvolvimento econômico, como temática de estudo, ganhou maior significado na</w:t>
      </w:r>
      <w:r>
        <w:rPr>
          <w:rFonts w:eastAsiaTheme="minorHAnsi"/>
          <w:sz w:val="24"/>
          <w:szCs w:val="24"/>
          <w:lang w:eastAsia="en-US"/>
        </w:rPr>
        <w:t xml:space="preserve"> </w:t>
      </w:r>
      <w:r w:rsidRPr="000D7EEE">
        <w:rPr>
          <w:rFonts w:eastAsiaTheme="minorHAnsi"/>
          <w:sz w:val="24"/>
          <w:szCs w:val="24"/>
          <w:lang w:eastAsia="en-US"/>
        </w:rPr>
        <w:t>segunda metade da década de 80, com as reflexões sobre as primeiras experiências de</w:t>
      </w:r>
      <w:r>
        <w:rPr>
          <w:rFonts w:eastAsiaTheme="minorHAnsi"/>
          <w:sz w:val="24"/>
          <w:szCs w:val="24"/>
          <w:lang w:eastAsia="en-US"/>
        </w:rPr>
        <w:t xml:space="preserve"> </w:t>
      </w:r>
      <w:r w:rsidRPr="000D7EEE">
        <w:rPr>
          <w:rFonts w:eastAsiaTheme="minorHAnsi"/>
          <w:sz w:val="24"/>
          <w:szCs w:val="24"/>
          <w:lang w:eastAsia="en-US"/>
        </w:rPr>
        <w:t>descentralização de políticas públicas durante o debate em torno da formulação da constituição</w:t>
      </w:r>
      <w:r>
        <w:rPr>
          <w:rFonts w:eastAsiaTheme="minorHAnsi"/>
          <w:sz w:val="24"/>
          <w:szCs w:val="24"/>
          <w:lang w:eastAsia="en-US"/>
        </w:rPr>
        <w:t xml:space="preserve"> </w:t>
      </w:r>
      <w:r w:rsidRPr="000D7EEE">
        <w:rPr>
          <w:rFonts w:eastAsiaTheme="minorHAnsi"/>
          <w:sz w:val="24"/>
          <w:szCs w:val="24"/>
          <w:lang w:eastAsia="en-US"/>
        </w:rPr>
        <w:t>federal e das reflexões sobre o poder local. Somente na década de 90, exercitadas por diversos</w:t>
      </w:r>
      <w:r>
        <w:rPr>
          <w:rFonts w:eastAsiaTheme="minorHAnsi"/>
          <w:sz w:val="24"/>
          <w:szCs w:val="24"/>
          <w:lang w:eastAsia="en-US"/>
        </w:rPr>
        <w:t xml:space="preserve"> </w:t>
      </w:r>
      <w:r w:rsidRPr="000D7EEE">
        <w:rPr>
          <w:rFonts w:eastAsiaTheme="minorHAnsi"/>
          <w:sz w:val="24"/>
          <w:szCs w:val="24"/>
          <w:lang w:eastAsia="en-US"/>
        </w:rPr>
        <w:lastRenderedPageBreak/>
        <w:t>organismos nacionais e internacionais, o desenvolvimento local é visto sob a perspectiva de um novo enfoque de construção do desenvolvimento ou como base de uma nova visão de</w:t>
      </w:r>
      <w:r>
        <w:rPr>
          <w:rFonts w:eastAsiaTheme="minorHAnsi"/>
          <w:sz w:val="24"/>
          <w:szCs w:val="24"/>
          <w:lang w:eastAsia="en-US"/>
        </w:rPr>
        <w:t xml:space="preserve"> </w:t>
      </w:r>
      <w:r w:rsidRPr="000D7EEE">
        <w:rPr>
          <w:rFonts w:eastAsiaTheme="minorHAnsi"/>
          <w:sz w:val="24"/>
          <w:szCs w:val="24"/>
          <w:lang w:eastAsia="en-US"/>
        </w:rPr>
        <w:t>desenvolvimento.</w:t>
      </w:r>
    </w:p>
    <w:p w14:paraId="2202404F" w14:textId="522BDD78" w:rsidR="000D7EEE" w:rsidRDefault="000D7EEE" w:rsidP="000D7EEE">
      <w:pPr>
        <w:autoSpaceDE w:val="0"/>
        <w:autoSpaceDN w:val="0"/>
        <w:adjustRightInd w:val="0"/>
        <w:ind w:firstLine="1418"/>
        <w:jc w:val="both"/>
        <w:rPr>
          <w:rFonts w:eastAsiaTheme="minorHAnsi"/>
          <w:sz w:val="24"/>
          <w:szCs w:val="24"/>
          <w:lang w:eastAsia="en-US"/>
        </w:rPr>
      </w:pPr>
      <w:r w:rsidRPr="000D7EEE">
        <w:rPr>
          <w:rFonts w:eastAsiaTheme="minorHAnsi"/>
          <w:sz w:val="24"/>
          <w:szCs w:val="24"/>
          <w:lang w:eastAsia="en-US"/>
        </w:rPr>
        <w:t>Com base neste contexto, um elemento central no trabalho a ser desenvolvido é o emprego de</w:t>
      </w:r>
      <w:r>
        <w:rPr>
          <w:rFonts w:eastAsiaTheme="minorHAnsi"/>
          <w:sz w:val="24"/>
          <w:szCs w:val="24"/>
          <w:lang w:eastAsia="en-US"/>
        </w:rPr>
        <w:t xml:space="preserve"> </w:t>
      </w:r>
      <w:r w:rsidRPr="000D7EEE">
        <w:rPr>
          <w:rFonts w:eastAsiaTheme="minorHAnsi"/>
          <w:sz w:val="24"/>
          <w:szCs w:val="24"/>
          <w:lang w:eastAsia="en-US"/>
        </w:rPr>
        <w:t>métodos participativos. O programa de fortalecimento dos setores da indústria e comércio, visa</w:t>
      </w:r>
      <w:r>
        <w:rPr>
          <w:rFonts w:eastAsiaTheme="minorHAnsi"/>
          <w:sz w:val="24"/>
          <w:szCs w:val="24"/>
          <w:lang w:eastAsia="en-US"/>
        </w:rPr>
        <w:t xml:space="preserve"> </w:t>
      </w:r>
      <w:r w:rsidRPr="000D7EEE">
        <w:rPr>
          <w:rFonts w:eastAsiaTheme="minorHAnsi"/>
          <w:sz w:val="24"/>
          <w:szCs w:val="24"/>
          <w:lang w:eastAsia="en-US"/>
        </w:rPr>
        <w:t>criar um clima propício para o crescimento da economia local e atrair novos investidores,</w:t>
      </w:r>
      <w:r>
        <w:rPr>
          <w:rFonts w:eastAsiaTheme="minorHAnsi"/>
          <w:sz w:val="24"/>
          <w:szCs w:val="24"/>
          <w:lang w:eastAsia="en-US"/>
        </w:rPr>
        <w:t xml:space="preserve"> </w:t>
      </w:r>
      <w:r w:rsidRPr="000D7EEE">
        <w:rPr>
          <w:rFonts w:eastAsiaTheme="minorHAnsi"/>
          <w:sz w:val="24"/>
          <w:szCs w:val="24"/>
          <w:lang w:eastAsia="en-US"/>
        </w:rPr>
        <w:t xml:space="preserve">interagindo com o setor produtivo local, diversificando a economia e possibilitando </w:t>
      </w:r>
      <w:r w:rsidR="00D737EB" w:rsidRPr="000D7EEE">
        <w:rPr>
          <w:rFonts w:eastAsiaTheme="minorHAnsi"/>
          <w:sz w:val="24"/>
          <w:szCs w:val="24"/>
          <w:lang w:eastAsia="en-US"/>
        </w:rPr>
        <w:t>a</w:t>
      </w:r>
      <w:r w:rsidR="00D737EB">
        <w:rPr>
          <w:rFonts w:eastAsiaTheme="minorHAnsi"/>
          <w:sz w:val="24"/>
          <w:szCs w:val="24"/>
          <w:lang w:eastAsia="en-US"/>
        </w:rPr>
        <w:t xml:space="preserve"> sustentabilidade </w:t>
      </w:r>
      <w:r w:rsidRPr="000D7EEE">
        <w:rPr>
          <w:rFonts w:eastAsiaTheme="minorHAnsi"/>
          <w:sz w:val="24"/>
          <w:szCs w:val="24"/>
          <w:lang w:eastAsia="en-US"/>
        </w:rPr>
        <w:t xml:space="preserve">do </w:t>
      </w:r>
      <w:r w:rsidR="00D737EB">
        <w:rPr>
          <w:rFonts w:eastAsiaTheme="minorHAnsi"/>
          <w:sz w:val="24"/>
          <w:szCs w:val="24"/>
          <w:lang w:eastAsia="en-US"/>
        </w:rPr>
        <w:t>M</w:t>
      </w:r>
      <w:r w:rsidRPr="000D7EEE">
        <w:rPr>
          <w:rFonts w:eastAsiaTheme="minorHAnsi"/>
          <w:sz w:val="24"/>
          <w:szCs w:val="24"/>
          <w:lang w:eastAsia="en-US"/>
        </w:rPr>
        <w:t>unicípio.</w:t>
      </w:r>
      <w:r>
        <w:rPr>
          <w:rFonts w:eastAsiaTheme="minorHAnsi"/>
          <w:sz w:val="24"/>
          <w:szCs w:val="24"/>
          <w:lang w:eastAsia="en-US"/>
        </w:rPr>
        <w:t xml:space="preserve"> </w:t>
      </w:r>
    </w:p>
    <w:p w14:paraId="53025EF0" w14:textId="577FF48F" w:rsidR="000D7EEE" w:rsidRDefault="000D7EEE" w:rsidP="000D7EEE">
      <w:pPr>
        <w:autoSpaceDE w:val="0"/>
        <w:autoSpaceDN w:val="0"/>
        <w:adjustRightInd w:val="0"/>
        <w:ind w:firstLine="1418"/>
        <w:jc w:val="both"/>
        <w:rPr>
          <w:rFonts w:eastAsiaTheme="minorHAnsi"/>
          <w:sz w:val="24"/>
          <w:szCs w:val="24"/>
          <w:lang w:eastAsia="en-US"/>
        </w:rPr>
      </w:pPr>
      <w:r w:rsidRPr="000D7EEE">
        <w:rPr>
          <w:rFonts w:eastAsiaTheme="minorHAnsi"/>
          <w:sz w:val="24"/>
          <w:szCs w:val="24"/>
          <w:lang w:eastAsia="en-US"/>
        </w:rPr>
        <w:t>Muitos são os métodos e metodologias, no entanto precisamos definir estratégias de curto, médio</w:t>
      </w:r>
      <w:r>
        <w:rPr>
          <w:rFonts w:eastAsiaTheme="minorHAnsi"/>
          <w:sz w:val="24"/>
          <w:szCs w:val="24"/>
          <w:lang w:eastAsia="en-US"/>
        </w:rPr>
        <w:t xml:space="preserve"> </w:t>
      </w:r>
      <w:r w:rsidRPr="000D7EEE">
        <w:rPr>
          <w:rFonts w:eastAsiaTheme="minorHAnsi"/>
          <w:sz w:val="24"/>
          <w:szCs w:val="24"/>
          <w:lang w:eastAsia="en-US"/>
        </w:rPr>
        <w:t xml:space="preserve">e longo prazo para atingir alavancagem do desenvolvimento, adequada à realidade de </w:t>
      </w:r>
      <w:r w:rsidR="00D737EB" w:rsidRPr="000D7EEE">
        <w:rPr>
          <w:rFonts w:eastAsiaTheme="minorHAnsi"/>
          <w:sz w:val="24"/>
          <w:szCs w:val="24"/>
          <w:lang w:eastAsia="en-US"/>
        </w:rPr>
        <w:t>um</w:t>
      </w:r>
      <w:r w:rsidR="00D737EB">
        <w:rPr>
          <w:rFonts w:eastAsiaTheme="minorHAnsi"/>
          <w:sz w:val="24"/>
          <w:szCs w:val="24"/>
          <w:lang w:eastAsia="en-US"/>
        </w:rPr>
        <w:t xml:space="preserve"> Município.  </w:t>
      </w:r>
    </w:p>
    <w:p w14:paraId="3D535F3F" w14:textId="77777777" w:rsidR="00D737EB" w:rsidRDefault="000D7EEE" w:rsidP="000D7EEE">
      <w:pPr>
        <w:autoSpaceDE w:val="0"/>
        <w:autoSpaceDN w:val="0"/>
        <w:adjustRightInd w:val="0"/>
        <w:ind w:firstLine="1418"/>
        <w:jc w:val="both"/>
        <w:rPr>
          <w:rFonts w:eastAsiaTheme="minorHAnsi"/>
          <w:sz w:val="24"/>
          <w:szCs w:val="24"/>
          <w:lang w:eastAsia="en-US"/>
        </w:rPr>
      </w:pPr>
      <w:r w:rsidRPr="000D7EEE">
        <w:rPr>
          <w:rFonts w:eastAsiaTheme="minorHAnsi"/>
          <w:sz w:val="24"/>
          <w:szCs w:val="24"/>
          <w:lang w:eastAsia="en-US"/>
        </w:rPr>
        <w:t>O Município de Arroio Trinta ainda não conseguiu instituir um modelo e consolidar uma</w:t>
      </w:r>
      <w:r>
        <w:rPr>
          <w:rFonts w:eastAsiaTheme="minorHAnsi"/>
          <w:sz w:val="24"/>
          <w:szCs w:val="24"/>
          <w:lang w:eastAsia="en-US"/>
        </w:rPr>
        <w:t xml:space="preserve"> </w:t>
      </w:r>
      <w:r w:rsidRPr="000D7EEE">
        <w:rPr>
          <w:rFonts w:eastAsiaTheme="minorHAnsi"/>
          <w:sz w:val="24"/>
          <w:szCs w:val="24"/>
          <w:lang w:eastAsia="en-US"/>
        </w:rPr>
        <w:t>metodologia que seja efetivamente um instrumento de gestão capaz de contribuir para a</w:t>
      </w:r>
      <w:r>
        <w:rPr>
          <w:rFonts w:eastAsiaTheme="minorHAnsi"/>
          <w:sz w:val="24"/>
          <w:szCs w:val="24"/>
          <w:lang w:eastAsia="en-US"/>
        </w:rPr>
        <w:t xml:space="preserve"> </w:t>
      </w:r>
      <w:r w:rsidRPr="000D7EEE">
        <w:rPr>
          <w:rFonts w:eastAsiaTheme="minorHAnsi"/>
          <w:sz w:val="24"/>
          <w:szCs w:val="24"/>
          <w:lang w:eastAsia="en-US"/>
        </w:rPr>
        <w:t>economia local, garantindo a continuidade dos projetos de interesse da comunidade, em prol do</w:t>
      </w:r>
      <w:r>
        <w:rPr>
          <w:rFonts w:eastAsiaTheme="minorHAnsi"/>
          <w:sz w:val="24"/>
          <w:szCs w:val="24"/>
          <w:lang w:eastAsia="en-US"/>
        </w:rPr>
        <w:t xml:space="preserve"> </w:t>
      </w:r>
      <w:r w:rsidRPr="000D7EEE">
        <w:rPr>
          <w:rFonts w:eastAsiaTheme="minorHAnsi"/>
          <w:sz w:val="24"/>
          <w:szCs w:val="24"/>
          <w:lang w:eastAsia="en-US"/>
        </w:rPr>
        <w:t>Fortalecimento da Indústria e Comércio, através da implementação de política de</w:t>
      </w:r>
      <w:r>
        <w:rPr>
          <w:rFonts w:eastAsiaTheme="minorHAnsi"/>
          <w:sz w:val="24"/>
          <w:szCs w:val="24"/>
          <w:lang w:eastAsia="en-US"/>
        </w:rPr>
        <w:t xml:space="preserve"> </w:t>
      </w:r>
      <w:r w:rsidRPr="000D7EEE">
        <w:rPr>
          <w:rFonts w:eastAsiaTheme="minorHAnsi"/>
          <w:sz w:val="24"/>
          <w:szCs w:val="24"/>
          <w:lang w:eastAsia="en-US"/>
        </w:rPr>
        <w:t>Desenvolvimento Sócio Econômico.</w:t>
      </w:r>
      <w:r w:rsidR="00D737EB">
        <w:rPr>
          <w:rFonts w:eastAsiaTheme="minorHAnsi"/>
          <w:sz w:val="24"/>
          <w:szCs w:val="24"/>
          <w:lang w:eastAsia="en-US"/>
        </w:rPr>
        <w:t xml:space="preserve"> </w:t>
      </w:r>
    </w:p>
    <w:p w14:paraId="561BB9D9" w14:textId="06C2A949" w:rsidR="000D7EEE" w:rsidRDefault="000D7EEE" w:rsidP="00D737EB">
      <w:pPr>
        <w:autoSpaceDE w:val="0"/>
        <w:autoSpaceDN w:val="0"/>
        <w:adjustRightInd w:val="0"/>
        <w:ind w:firstLine="1418"/>
        <w:jc w:val="both"/>
        <w:rPr>
          <w:kern w:val="3"/>
          <w:sz w:val="24"/>
          <w:szCs w:val="24"/>
          <w:lang w:eastAsia="zh-CN"/>
        </w:rPr>
      </w:pPr>
      <w:r w:rsidRPr="000D7EEE">
        <w:rPr>
          <w:rFonts w:eastAsiaTheme="minorHAnsi"/>
          <w:sz w:val="24"/>
          <w:szCs w:val="24"/>
          <w:lang w:eastAsia="en-US"/>
        </w:rPr>
        <w:t>Nesse contexto, faz-se necessária à contratação de consultoria especializada para</w:t>
      </w:r>
      <w:r w:rsidR="00D737EB">
        <w:rPr>
          <w:rFonts w:eastAsiaTheme="minorHAnsi"/>
          <w:sz w:val="24"/>
          <w:szCs w:val="24"/>
          <w:lang w:eastAsia="en-US"/>
        </w:rPr>
        <w:t xml:space="preserve"> </w:t>
      </w:r>
      <w:r w:rsidRPr="000D7EEE">
        <w:rPr>
          <w:rFonts w:eastAsiaTheme="minorHAnsi"/>
          <w:sz w:val="24"/>
          <w:szCs w:val="24"/>
          <w:lang w:eastAsia="en-US"/>
        </w:rPr>
        <w:t>implementação de ações relacionados com o Fortalecimento da Indústria e Comércio para o</w:t>
      </w:r>
      <w:r w:rsidR="00D737EB">
        <w:rPr>
          <w:rFonts w:eastAsiaTheme="minorHAnsi"/>
          <w:sz w:val="24"/>
          <w:szCs w:val="24"/>
          <w:lang w:eastAsia="en-US"/>
        </w:rPr>
        <w:t xml:space="preserve"> </w:t>
      </w:r>
      <w:r w:rsidRPr="000D7EEE">
        <w:rPr>
          <w:rFonts w:eastAsiaTheme="minorHAnsi"/>
          <w:sz w:val="24"/>
          <w:szCs w:val="24"/>
          <w:lang w:eastAsia="en-US"/>
        </w:rPr>
        <w:t>Desenvolvimento Sócio Econômico, apropriando-se de ferramentas de planificação estratégica</w:t>
      </w:r>
      <w:r w:rsidR="00D737EB">
        <w:rPr>
          <w:rFonts w:eastAsiaTheme="minorHAnsi"/>
          <w:sz w:val="24"/>
          <w:szCs w:val="24"/>
          <w:lang w:eastAsia="en-US"/>
        </w:rPr>
        <w:t xml:space="preserve"> </w:t>
      </w:r>
      <w:r w:rsidRPr="000D7EEE">
        <w:rPr>
          <w:rFonts w:eastAsiaTheme="minorHAnsi"/>
          <w:sz w:val="24"/>
          <w:szCs w:val="24"/>
          <w:lang w:eastAsia="en-US"/>
        </w:rPr>
        <w:t>com visão prospectiva aplicáveis aos objetivos deste projeto.</w:t>
      </w:r>
      <w:r w:rsidR="00D737EB">
        <w:rPr>
          <w:rFonts w:eastAsiaTheme="minorHAnsi"/>
          <w:sz w:val="24"/>
          <w:szCs w:val="24"/>
          <w:lang w:eastAsia="en-US"/>
        </w:rPr>
        <w:t xml:space="preserve"> </w:t>
      </w:r>
    </w:p>
    <w:p w14:paraId="3A9F158C" w14:textId="32B77B6C" w:rsidR="00CB6A1E" w:rsidRPr="00421C69" w:rsidRDefault="00CB6A1E" w:rsidP="00CB6A1E">
      <w:pPr>
        <w:suppressAutoHyphens/>
        <w:autoSpaceDN w:val="0"/>
        <w:ind w:firstLine="1418"/>
        <w:jc w:val="both"/>
        <w:textAlignment w:val="baseline"/>
        <w:rPr>
          <w:kern w:val="3"/>
          <w:sz w:val="24"/>
          <w:szCs w:val="24"/>
          <w:lang w:eastAsia="zh-CN"/>
        </w:rPr>
      </w:pPr>
    </w:p>
    <w:p w14:paraId="040A76D4" w14:textId="77777777" w:rsidR="00CB6A1E" w:rsidRPr="00421C69" w:rsidRDefault="00CB6A1E" w:rsidP="00CB6A1E">
      <w:pPr>
        <w:suppressAutoHyphens/>
        <w:autoSpaceDN w:val="0"/>
        <w:jc w:val="both"/>
        <w:textAlignment w:val="baseline"/>
        <w:rPr>
          <w:kern w:val="3"/>
          <w:sz w:val="24"/>
          <w:szCs w:val="24"/>
          <w:lang w:eastAsia="zh-CN"/>
        </w:rPr>
      </w:pPr>
    </w:p>
    <w:p w14:paraId="2E571324" w14:textId="789FD2EC" w:rsidR="00CB6A1E" w:rsidRPr="00421C69" w:rsidRDefault="00CB6A1E" w:rsidP="00CB6A1E">
      <w:pPr>
        <w:suppressAutoHyphens/>
        <w:autoSpaceDN w:val="0"/>
        <w:jc w:val="both"/>
        <w:textAlignment w:val="baseline"/>
        <w:rPr>
          <w:kern w:val="3"/>
          <w:sz w:val="24"/>
          <w:szCs w:val="24"/>
          <w:lang w:eastAsia="zh-CN"/>
        </w:rPr>
      </w:pPr>
      <w:r w:rsidRPr="00421C69">
        <w:rPr>
          <w:b/>
          <w:kern w:val="3"/>
          <w:sz w:val="24"/>
          <w:szCs w:val="24"/>
          <w:lang w:eastAsia="zh-CN"/>
        </w:rPr>
        <w:t xml:space="preserve">3 – </w:t>
      </w:r>
      <w:r w:rsidR="00D737EB">
        <w:rPr>
          <w:b/>
          <w:kern w:val="3"/>
          <w:sz w:val="24"/>
          <w:szCs w:val="24"/>
          <w:lang w:eastAsia="zh-CN"/>
        </w:rPr>
        <w:t xml:space="preserve">CRONOGRAMA DE IMPLEMENTAÇÃO DO PROGRAMA </w:t>
      </w:r>
    </w:p>
    <w:p w14:paraId="5D86095F" w14:textId="77777777" w:rsidR="00CB6A1E" w:rsidRPr="00421C69" w:rsidRDefault="00CB6A1E" w:rsidP="00CB6A1E">
      <w:pPr>
        <w:suppressAutoHyphens/>
        <w:autoSpaceDN w:val="0"/>
        <w:ind w:firstLine="1418"/>
        <w:jc w:val="both"/>
        <w:textAlignment w:val="baseline"/>
        <w:rPr>
          <w:kern w:val="3"/>
          <w:sz w:val="24"/>
          <w:szCs w:val="24"/>
          <w:lang w:eastAsia="zh-CN"/>
        </w:rPr>
      </w:pPr>
    </w:p>
    <w:p w14:paraId="7A2256D0" w14:textId="3AFF7CEB"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As atividades propostas serão desenvolvidas em 0</w:t>
      </w:r>
      <w:r w:rsidR="00D737EB">
        <w:rPr>
          <w:kern w:val="3"/>
          <w:sz w:val="24"/>
          <w:szCs w:val="24"/>
          <w:lang w:eastAsia="zh-CN"/>
        </w:rPr>
        <w:t>6</w:t>
      </w:r>
      <w:r w:rsidRPr="00421C69">
        <w:rPr>
          <w:kern w:val="3"/>
          <w:sz w:val="24"/>
          <w:szCs w:val="24"/>
          <w:lang w:eastAsia="zh-CN"/>
        </w:rPr>
        <w:t xml:space="preserve"> fases, conforme as etapas abaixo descritas:</w:t>
      </w:r>
      <w:r w:rsidR="00D737EB">
        <w:rPr>
          <w:kern w:val="3"/>
          <w:sz w:val="24"/>
          <w:szCs w:val="24"/>
          <w:lang w:eastAsia="zh-CN"/>
        </w:rPr>
        <w:t xml:space="preserve"> </w:t>
      </w:r>
    </w:p>
    <w:p w14:paraId="1269753B" w14:textId="77777777" w:rsidR="00CB6A1E" w:rsidRPr="00421C69" w:rsidRDefault="00CB6A1E" w:rsidP="00CB6A1E">
      <w:pPr>
        <w:suppressAutoHyphens/>
        <w:autoSpaceDN w:val="0"/>
        <w:ind w:firstLine="1418"/>
        <w:jc w:val="both"/>
        <w:textAlignment w:val="baseline"/>
        <w:rPr>
          <w:kern w:val="3"/>
          <w:sz w:val="24"/>
          <w:szCs w:val="24"/>
          <w:lang w:eastAsia="zh-CN"/>
        </w:rPr>
      </w:pPr>
    </w:p>
    <w:p w14:paraId="72C32216" w14:textId="77777777" w:rsidR="00CB6A1E" w:rsidRPr="00421C69" w:rsidRDefault="00CB6A1E" w:rsidP="00CB6A1E">
      <w:pPr>
        <w:tabs>
          <w:tab w:val="left" w:pos="10490"/>
        </w:tabs>
        <w:suppressAutoHyphens/>
        <w:autoSpaceDN w:val="0"/>
        <w:jc w:val="both"/>
        <w:textAlignment w:val="baseline"/>
        <w:rPr>
          <w:rFonts w:eastAsia="Arial"/>
          <w:b/>
          <w:kern w:val="3"/>
          <w:sz w:val="24"/>
          <w:szCs w:val="24"/>
          <w:lang w:eastAsia="zh-CN"/>
        </w:rPr>
      </w:pPr>
    </w:p>
    <w:p w14:paraId="42FF9509" w14:textId="77777777" w:rsidR="00CB6A1E" w:rsidRPr="00421C69" w:rsidRDefault="00CB6A1E" w:rsidP="00CB6A1E">
      <w:pPr>
        <w:tabs>
          <w:tab w:val="left" w:pos="10490"/>
        </w:tabs>
        <w:suppressAutoHyphens/>
        <w:autoSpaceDN w:val="0"/>
        <w:jc w:val="both"/>
        <w:textAlignment w:val="baseline"/>
        <w:rPr>
          <w:rFonts w:eastAsia="Arial"/>
          <w:b/>
          <w:kern w:val="3"/>
          <w:sz w:val="24"/>
          <w:szCs w:val="24"/>
          <w:lang w:eastAsia="zh-CN"/>
        </w:rPr>
      </w:pPr>
      <w:r w:rsidRPr="00421C69">
        <w:rPr>
          <w:rFonts w:eastAsia="Arial"/>
          <w:b/>
          <w:kern w:val="3"/>
          <w:sz w:val="24"/>
          <w:szCs w:val="24"/>
          <w:lang w:eastAsia="zh-CN"/>
        </w:rPr>
        <w:t>3.1. Análise Econômica Qualitativa</w:t>
      </w:r>
    </w:p>
    <w:p w14:paraId="62055B9A" w14:textId="21A37DB2"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 xml:space="preserve">É a fase preliminar do programa, cujo objetivo é mensurar o potencial econômico do </w:t>
      </w:r>
      <w:r w:rsidR="00D737EB">
        <w:rPr>
          <w:kern w:val="3"/>
          <w:sz w:val="24"/>
          <w:szCs w:val="24"/>
          <w:lang w:eastAsia="zh-CN"/>
        </w:rPr>
        <w:t>M</w:t>
      </w:r>
      <w:r w:rsidRPr="00421C69">
        <w:rPr>
          <w:kern w:val="3"/>
          <w:sz w:val="24"/>
          <w:szCs w:val="24"/>
          <w:lang w:eastAsia="zh-CN"/>
        </w:rPr>
        <w:t>unicípio. Compõem as seguintes etapas:</w:t>
      </w:r>
    </w:p>
    <w:p w14:paraId="0297FAEA" w14:textId="77777777" w:rsidR="00CB6A1E" w:rsidRPr="00421C69" w:rsidRDefault="00CB6A1E" w:rsidP="00CB6A1E">
      <w:pPr>
        <w:suppressAutoHyphens/>
        <w:autoSpaceDE w:val="0"/>
        <w:autoSpaceDN w:val="0"/>
        <w:textAlignment w:val="baseline"/>
        <w:rPr>
          <w:kern w:val="3"/>
          <w:sz w:val="24"/>
          <w:szCs w:val="24"/>
          <w:lang w:eastAsia="zh-CN"/>
        </w:rPr>
      </w:pPr>
    </w:p>
    <w:tbl>
      <w:tblPr>
        <w:tblW w:w="8526" w:type="dxa"/>
        <w:jc w:val="right"/>
        <w:tblLayout w:type="fixed"/>
        <w:tblCellMar>
          <w:left w:w="10" w:type="dxa"/>
          <w:right w:w="10" w:type="dxa"/>
        </w:tblCellMar>
        <w:tblLook w:val="04A0" w:firstRow="1" w:lastRow="0" w:firstColumn="1" w:lastColumn="0" w:noHBand="0" w:noVBand="1"/>
      </w:tblPr>
      <w:tblGrid>
        <w:gridCol w:w="397"/>
        <w:gridCol w:w="7450"/>
        <w:gridCol w:w="335"/>
        <w:gridCol w:w="344"/>
      </w:tblGrid>
      <w:tr w:rsidR="00CB6A1E" w:rsidRPr="00421C69" w14:paraId="67C70ADB" w14:textId="77777777" w:rsidTr="00443394">
        <w:trPr>
          <w:trHeight w:val="249"/>
          <w:jc w:val="right"/>
        </w:trPr>
        <w:tc>
          <w:tcPr>
            <w:tcW w:w="397" w:type="dxa"/>
            <w:tcMar>
              <w:top w:w="0" w:type="dxa"/>
              <w:left w:w="70" w:type="dxa"/>
              <w:bottom w:w="0" w:type="dxa"/>
              <w:right w:w="70" w:type="dxa"/>
            </w:tcMar>
            <w:vAlign w:val="bottom"/>
          </w:tcPr>
          <w:p w14:paraId="1B819FED" w14:textId="77777777" w:rsidR="00CB6A1E" w:rsidRPr="00421C69" w:rsidRDefault="00CB6A1E" w:rsidP="00CB6A1E">
            <w:pPr>
              <w:suppressAutoHyphens/>
              <w:autoSpaceDN w:val="0"/>
              <w:snapToGrid w:val="0"/>
              <w:textAlignment w:val="baseline"/>
              <w:rPr>
                <w:color w:val="000000"/>
                <w:kern w:val="3"/>
                <w:sz w:val="24"/>
                <w:szCs w:val="24"/>
                <w:lang w:eastAsia="zh-CN"/>
              </w:rPr>
            </w:pPr>
          </w:p>
        </w:tc>
        <w:tc>
          <w:tcPr>
            <w:tcW w:w="7450" w:type="dxa"/>
            <w:tcBorders>
              <w:top w:val="single" w:sz="4" w:space="0" w:color="000000"/>
              <w:left w:val="single" w:sz="4" w:space="0" w:color="000000"/>
              <w:bottom w:val="single" w:sz="4" w:space="0" w:color="000000"/>
            </w:tcBorders>
            <w:shd w:val="clear" w:color="auto" w:fill="D8D8D8"/>
            <w:tcMar>
              <w:top w:w="0" w:type="dxa"/>
              <w:left w:w="70" w:type="dxa"/>
              <w:bottom w:w="0" w:type="dxa"/>
              <w:right w:w="70" w:type="dxa"/>
            </w:tcMar>
            <w:vAlign w:val="bottom"/>
          </w:tcPr>
          <w:p w14:paraId="56E1146D" w14:textId="680EB9B6" w:rsidR="00CB6A1E" w:rsidRPr="00421C69" w:rsidRDefault="00CB6A1E" w:rsidP="00443394">
            <w:pPr>
              <w:suppressAutoHyphens/>
              <w:autoSpaceDN w:val="0"/>
              <w:textAlignment w:val="baseline"/>
              <w:rPr>
                <w:b/>
                <w:color w:val="000000"/>
                <w:kern w:val="3"/>
                <w:sz w:val="24"/>
                <w:szCs w:val="24"/>
                <w:lang w:eastAsia="zh-CN"/>
              </w:rPr>
            </w:pPr>
            <w:r w:rsidRPr="00421C69">
              <w:rPr>
                <w:b/>
                <w:color w:val="000000"/>
                <w:kern w:val="3"/>
                <w:sz w:val="24"/>
                <w:szCs w:val="24"/>
                <w:lang w:eastAsia="zh-CN"/>
              </w:rPr>
              <w:t xml:space="preserve">ATIVIDADES / ETAPAS /     </w:t>
            </w:r>
            <w:r w:rsidR="00443394">
              <w:rPr>
                <w:b/>
                <w:color w:val="000000"/>
                <w:kern w:val="3"/>
                <w:sz w:val="24"/>
                <w:szCs w:val="24"/>
                <w:lang w:eastAsia="zh-CN"/>
              </w:rPr>
              <w:t xml:space="preserve">          </w:t>
            </w:r>
            <w:r w:rsidRPr="00421C69">
              <w:rPr>
                <w:b/>
                <w:color w:val="000000"/>
                <w:kern w:val="3"/>
                <w:sz w:val="24"/>
                <w:szCs w:val="24"/>
                <w:lang w:eastAsia="zh-CN"/>
              </w:rPr>
              <w:t xml:space="preserve">                                                      Mês</w:t>
            </w:r>
          </w:p>
        </w:tc>
        <w:tc>
          <w:tcPr>
            <w:tcW w:w="335" w:type="dxa"/>
            <w:tcBorders>
              <w:top w:val="single" w:sz="4" w:space="0" w:color="000000"/>
              <w:left w:val="single" w:sz="4" w:space="0" w:color="000000"/>
              <w:bottom w:val="single" w:sz="4" w:space="0" w:color="auto"/>
            </w:tcBorders>
            <w:shd w:val="clear" w:color="auto" w:fill="D8D8D8"/>
            <w:tcMar>
              <w:top w:w="0" w:type="dxa"/>
              <w:left w:w="70" w:type="dxa"/>
              <w:bottom w:w="0" w:type="dxa"/>
              <w:right w:w="70" w:type="dxa"/>
            </w:tcMar>
            <w:vAlign w:val="bottom"/>
          </w:tcPr>
          <w:p w14:paraId="13D97576" w14:textId="77777777" w:rsidR="00CB6A1E" w:rsidRPr="00443394" w:rsidRDefault="00CB6A1E" w:rsidP="00CB6A1E">
            <w:pPr>
              <w:suppressAutoHyphens/>
              <w:autoSpaceDN w:val="0"/>
              <w:textAlignment w:val="baseline"/>
              <w:rPr>
                <w:b/>
                <w:color w:val="000000"/>
                <w:kern w:val="3"/>
                <w:sz w:val="24"/>
                <w:szCs w:val="24"/>
                <w:lang w:eastAsia="zh-CN"/>
              </w:rPr>
            </w:pPr>
            <w:r w:rsidRPr="00443394">
              <w:rPr>
                <w:b/>
                <w:color w:val="000000"/>
                <w:kern w:val="3"/>
                <w:sz w:val="24"/>
                <w:szCs w:val="24"/>
                <w:lang w:eastAsia="zh-CN"/>
              </w:rPr>
              <w:t>1</w:t>
            </w:r>
          </w:p>
        </w:tc>
        <w:tc>
          <w:tcPr>
            <w:tcW w:w="344" w:type="dxa"/>
            <w:tcBorders>
              <w:top w:val="single" w:sz="4" w:space="0" w:color="000000"/>
              <w:left w:val="single" w:sz="4" w:space="0" w:color="000000"/>
              <w:bottom w:val="single" w:sz="4" w:space="0" w:color="auto"/>
              <w:right w:val="single" w:sz="4" w:space="0" w:color="000000"/>
            </w:tcBorders>
            <w:shd w:val="clear" w:color="auto" w:fill="D8D8D8"/>
            <w:tcMar>
              <w:top w:w="0" w:type="dxa"/>
              <w:left w:w="70" w:type="dxa"/>
              <w:bottom w:w="0" w:type="dxa"/>
              <w:right w:w="70" w:type="dxa"/>
            </w:tcMar>
            <w:vAlign w:val="bottom"/>
          </w:tcPr>
          <w:p w14:paraId="187BFDDF" w14:textId="77777777" w:rsidR="00CB6A1E" w:rsidRPr="00443394" w:rsidRDefault="00CB6A1E" w:rsidP="00CB6A1E">
            <w:pPr>
              <w:suppressAutoHyphens/>
              <w:autoSpaceDN w:val="0"/>
              <w:textAlignment w:val="baseline"/>
              <w:rPr>
                <w:b/>
                <w:color w:val="000000"/>
                <w:kern w:val="3"/>
                <w:sz w:val="24"/>
                <w:szCs w:val="24"/>
                <w:lang w:eastAsia="zh-CN"/>
              </w:rPr>
            </w:pPr>
            <w:r w:rsidRPr="00443394">
              <w:rPr>
                <w:b/>
                <w:color w:val="000000"/>
                <w:kern w:val="3"/>
                <w:sz w:val="24"/>
                <w:szCs w:val="24"/>
                <w:lang w:eastAsia="zh-CN"/>
              </w:rPr>
              <w:t>2</w:t>
            </w:r>
          </w:p>
        </w:tc>
      </w:tr>
      <w:tr w:rsidR="00443394" w:rsidRPr="00421C69" w14:paraId="280D7285" w14:textId="77777777" w:rsidTr="00443394">
        <w:trPr>
          <w:trHeight w:val="112"/>
          <w:jc w:val="right"/>
        </w:trPr>
        <w:tc>
          <w:tcPr>
            <w:tcW w:w="397"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9F87243" w14:textId="77777777" w:rsidR="00443394" w:rsidRPr="00421C69" w:rsidRDefault="00443394" w:rsidP="00443394">
            <w:pPr>
              <w:suppressAutoHyphens/>
              <w:autoSpaceDN w:val="0"/>
              <w:jc w:val="center"/>
              <w:textAlignment w:val="baseline"/>
              <w:rPr>
                <w:b/>
                <w:color w:val="000000"/>
                <w:kern w:val="3"/>
                <w:sz w:val="24"/>
                <w:szCs w:val="24"/>
                <w:lang w:eastAsia="zh-CN"/>
                <w:eastAsianLayout w:id="1504463360" w:vert="1" w:vertCompress="1"/>
              </w:rPr>
            </w:pPr>
            <w:r w:rsidRPr="00421C69">
              <w:rPr>
                <w:b/>
                <w:color w:val="000000"/>
                <w:kern w:val="3"/>
                <w:sz w:val="24"/>
                <w:szCs w:val="24"/>
                <w:lang w:eastAsia="zh-CN"/>
                <w:eastAsianLayout w:id="1504463360" w:vert="1" w:vertCompress="1"/>
              </w:rPr>
              <w:t>Etapa I</w:t>
            </w:r>
          </w:p>
        </w:tc>
        <w:tc>
          <w:tcPr>
            <w:tcW w:w="7450"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bottom"/>
          </w:tcPr>
          <w:p w14:paraId="2B44541A" w14:textId="79468797" w:rsidR="00443394" w:rsidRPr="00421C69" w:rsidRDefault="00443394" w:rsidP="00443394">
            <w:pPr>
              <w:suppressAutoHyphens/>
              <w:autoSpaceDN w:val="0"/>
              <w:textAlignment w:val="baseline"/>
              <w:rPr>
                <w:b/>
                <w:color w:val="000000"/>
                <w:kern w:val="3"/>
                <w:sz w:val="24"/>
                <w:szCs w:val="24"/>
                <w:lang w:eastAsia="zh-CN"/>
              </w:rPr>
            </w:pPr>
            <w:r>
              <w:rPr>
                <w:b/>
                <w:color w:val="000000"/>
                <w:kern w:val="3"/>
                <w:sz w:val="24"/>
                <w:szCs w:val="24"/>
                <w:lang w:eastAsia="zh-CN"/>
              </w:rPr>
              <w:t>Análise e Adequação Documental</w:t>
            </w:r>
          </w:p>
        </w:tc>
        <w:tc>
          <w:tcPr>
            <w:tcW w:w="33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5B222A" w14:textId="3770D660" w:rsidR="00443394" w:rsidRPr="00421C69" w:rsidRDefault="00443394" w:rsidP="00443394">
            <w:pPr>
              <w:suppressAutoHyphens/>
              <w:autoSpaceDN w:val="0"/>
              <w:textAlignment w:val="baseline"/>
              <w:rPr>
                <w:color w:val="000000"/>
                <w:kern w:val="3"/>
                <w:sz w:val="24"/>
                <w:szCs w:val="24"/>
                <w:lang w:eastAsia="zh-CN"/>
              </w:rPr>
            </w:pPr>
          </w:p>
        </w:tc>
        <w:tc>
          <w:tcPr>
            <w:tcW w:w="3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3A925A" w14:textId="068B6F70" w:rsidR="00443394" w:rsidRPr="00421C69" w:rsidRDefault="00443394" w:rsidP="00443394">
            <w:pPr>
              <w:suppressAutoHyphens/>
              <w:autoSpaceDN w:val="0"/>
              <w:snapToGrid w:val="0"/>
              <w:textAlignment w:val="baseline"/>
              <w:rPr>
                <w:color w:val="000000"/>
                <w:kern w:val="3"/>
                <w:sz w:val="24"/>
                <w:szCs w:val="24"/>
                <w:lang w:eastAsia="zh-CN"/>
              </w:rPr>
            </w:pPr>
          </w:p>
        </w:tc>
      </w:tr>
      <w:tr w:rsidR="00443394" w:rsidRPr="00421C69" w14:paraId="114080C1" w14:textId="77777777" w:rsidTr="00443394">
        <w:trPr>
          <w:trHeight w:val="397"/>
          <w:jc w:val="right"/>
        </w:trPr>
        <w:tc>
          <w:tcPr>
            <w:tcW w:w="397"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6EF1A7B" w14:textId="77777777" w:rsidR="00443394" w:rsidRPr="00421C69" w:rsidRDefault="00443394" w:rsidP="00443394">
            <w:pPr>
              <w:widowControl w:val="0"/>
              <w:suppressAutoHyphens/>
              <w:autoSpaceDN w:val="0"/>
              <w:textAlignment w:val="baseline"/>
              <w:rPr>
                <w:rFonts w:eastAsia="Arial Unicode MS"/>
                <w:kern w:val="3"/>
                <w:sz w:val="24"/>
                <w:szCs w:val="24"/>
                <w:lang w:eastAsia="zh-CN" w:bidi="hi-IN"/>
              </w:rPr>
            </w:pPr>
          </w:p>
        </w:tc>
        <w:tc>
          <w:tcPr>
            <w:tcW w:w="7450"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bottom"/>
          </w:tcPr>
          <w:p w14:paraId="3DD7A312" w14:textId="79BF5370" w:rsidR="00443394" w:rsidRPr="00421C69" w:rsidRDefault="00443394" w:rsidP="00443394">
            <w:pPr>
              <w:suppressAutoHyphens/>
              <w:autoSpaceDN w:val="0"/>
              <w:spacing w:before="20" w:after="20"/>
              <w:jc w:val="both"/>
              <w:textAlignment w:val="baseline"/>
              <w:rPr>
                <w:color w:val="000000"/>
                <w:kern w:val="3"/>
                <w:sz w:val="24"/>
                <w:szCs w:val="24"/>
                <w:lang w:eastAsia="zh-CN"/>
              </w:rPr>
            </w:pPr>
            <w:r>
              <w:rPr>
                <w:color w:val="000000"/>
                <w:kern w:val="3"/>
                <w:sz w:val="24"/>
                <w:szCs w:val="24"/>
                <w:lang w:eastAsia="zh-CN"/>
              </w:rPr>
              <w:t>• Início do processo de estruturação do Conselho de desenvolvimento local (adequação da lei municipal de desenvolvimento econômico)</w:t>
            </w:r>
          </w:p>
        </w:tc>
        <w:tc>
          <w:tcPr>
            <w:tcW w:w="33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97C0D5" w14:textId="7EDCFDB5" w:rsidR="00443394" w:rsidRPr="00421C69" w:rsidRDefault="00443394" w:rsidP="00443394">
            <w:pPr>
              <w:suppressAutoHyphens/>
              <w:autoSpaceDN w:val="0"/>
              <w:textAlignment w:val="baseline"/>
              <w:rPr>
                <w:color w:val="000000"/>
                <w:kern w:val="3"/>
                <w:sz w:val="24"/>
                <w:szCs w:val="24"/>
                <w:lang w:eastAsia="zh-CN"/>
              </w:rPr>
            </w:pPr>
          </w:p>
        </w:tc>
        <w:tc>
          <w:tcPr>
            <w:tcW w:w="3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CD764F" w14:textId="39EC17F3" w:rsidR="00443394" w:rsidRPr="00421C69" w:rsidRDefault="00443394" w:rsidP="00443394">
            <w:pPr>
              <w:suppressAutoHyphens/>
              <w:autoSpaceDN w:val="0"/>
              <w:textAlignment w:val="baseline"/>
              <w:rPr>
                <w:color w:val="000000"/>
                <w:kern w:val="3"/>
                <w:sz w:val="24"/>
                <w:szCs w:val="24"/>
                <w:lang w:eastAsia="zh-CN"/>
              </w:rPr>
            </w:pPr>
          </w:p>
        </w:tc>
      </w:tr>
      <w:tr w:rsidR="00443394" w:rsidRPr="00421C69" w14:paraId="0F5F95DF" w14:textId="77777777" w:rsidTr="00443394">
        <w:trPr>
          <w:trHeight w:val="635"/>
          <w:jc w:val="right"/>
        </w:trPr>
        <w:tc>
          <w:tcPr>
            <w:tcW w:w="397"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982D99" w14:textId="77777777" w:rsidR="00443394" w:rsidRPr="00421C69" w:rsidRDefault="00443394" w:rsidP="00443394">
            <w:pPr>
              <w:widowControl w:val="0"/>
              <w:suppressAutoHyphens/>
              <w:autoSpaceDN w:val="0"/>
              <w:textAlignment w:val="baseline"/>
              <w:rPr>
                <w:rFonts w:eastAsia="Arial Unicode MS"/>
                <w:kern w:val="3"/>
                <w:sz w:val="24"/>
                <w:szCs w:val="24"/>
                <w:lang w:eastAsia="zh-CN" w:bidi="hi-IN"/>
              </w:rPr>
            </w:pPr>
          </w:p>
        </w:tc>
        <w:tc>
          <w:tcPr>
            <w:tcW w:w="7450"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bottom"/>
          </w:tcPr>
          <w:p w14:paraId="531A3D58" w14:textId="7D9F155F" w:rsidR="00443394" w:rsidRPr="00421C69" w:rsidRDefault="00443394" w:rsidP="00443394">
            <w:pPr>
              <w:suppressAutoHyphens/>
              <w:autoSpaceDN w:val="0"/>
              <w:spacing w:before="20" w:after="20"/>
              <w:jc w:val="both"/>
              <w:textAlignment w:val="baseline"/>
              <w:rPr>
                <w:color w:val="000000"/>
                <w:kern w:val="3"/>
                <w:sz w:val="24"/>
                <w:szCs w:val="24"/>
                <w:lang w:eastAsia="zh-CN"/>
              </w:rPr>
            </w:pPr>
            <w:r>
              <w:rPr>
                <w:color w:val="000000"/>
                <w:kern w:val="3"/>
                <w:sz w:val="24"/>
                <w:szCs w:val="24"/>
                <w:lang w:eastAsia="zh-CN"/>
              </w:rPr>
              <w:t xml:space="preserve">• Proposição da criação da lei do Fundo Municipal de Desenvolvimento Econômico. </w:t>
            </w:r>
          </w:p>
        </w:tc>
        <w:tc>
          <w:tcPr>
            <w:tcW w:w="33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B02F10" w14:textId="7EFE0AFA" w:rsidR="00443394" w:rsidRPr="00421C69" w:rsidRDefault="00443394" w:rsidP="00443394">
            <w:pPr>
              <w:suppressAutoHyphens/>
              <w:autoSpaceDN w:val="0"/>
              <w:textAlignment w:val="baseline"/>
              <w:rPr>
                <w:color w:val="000000"/>
                <w:kern w:val="3"/>
                <w:sz w:val="24"/>
                <w:szCs w:val="24"/>
                <w:lang w:eastAsia="zh-CN"/>
              </w:rPr>
            </w:pPr>
          </w:p>
        </w:tc>
        <w:tc>
          <w:tcPr>
            <w:tcW w:w="3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0A4756" w14:textId="3A62AAD9" w:rsidR="00443394" w:rsidRPr="00421C69" w:rsidRDefault="00443394" w:rsidP="00443394">
            <w:pPr>
              <w:suppressAutoHyphens/>
              <w:autoSpaceDN w:val="0"/>
              <w:textAlignment w:val="baseline"/>
              <w:rPr>
                <w:color w:val="000000"/>
                <w:kern w:val="3"/>
                <w:sz w:val="24"/>
                <w:szCs w:val="24"/>
                <w:lang w:eastAsia="zh-CN"/>
              </w:rPr>
            </w:pPr>
          </w:p>
        </w:tc>
      </w:tr>
    </w:tbl>
    <w:p w14:paraId="2B8242DD" w14:textId="77777777" w:rsidR="00CB6A1E" w:rsidRPr="00421C69" w:rsidRDefault="00CB6A1E" w:rsidP="00CB6A1E">
      <w:pPr>
        <w:suppressAutoHyphens/>
        <w:autoSpaceDN w:val="0"/>
        <w:ind w:left="1134" w:right="1134"/>
        <w:jc w:val="both"/>
        <w:textAlignment w:val="baseline"/>
        <w:rPr>
          <w:rFonts w:eastAsia="Arial"/>
          <w:kern w:val="3"/>
          <w:sz w:val="24"/>
          <w:szCs w:val="24"/>
          <w:lang w:eastAsia="zh-CN"/>
        </w:rPr>
      </w:pPr>
    </w:p>
    <w:p w14:paraId="3F4BED41" w14:textId="77777777" w:rsidR="00CB6A1E" w:rsidRPr="00421C69" w:rsidRDefault="00CB6A1E" w:rsidP="00CB6A1E">
      <w:pPr>
        <w:suppressAutoHyphens/>
        <w:autoSpaceDE w:val="0"/>
        <w:autoSpaceDN w:val="0"/>
        <w:textAlignment w:val="baseline"/>
        <w:rPr>
          <w:b/>
          <w:kern w:val="3"/>
          <w:sz w:val="24"/>
          <w:szCs w:val="24"/>
          <w:lang w:eastAsia="zh-CN"/>
        </w:rPr>
      </w:pPr>
    </w:p>
    <w:p w14:paraId="6036651B" w14:textId="30D539D0" w:rsidR="00CB6A1E" w:rsidRPr="00421C69" w:rsidRDefault="00CB6A1E" w:rsidP="00CB6A1E">
      <w:pPr>
        <w:suppressAutoHyphens/>
        <w:autoSpaceDE w:val="0"/>
        <w:autoSpaceDN w:val="0"/>
        <w:textAlignment w:val="baseline"/>
        <w:rPr>
          <w:b/>
          <w:kern w:val="3"/>
          <w:sz w:val="24"/>
          <w:szCs w:val="24"/>
          <w:lang w:eastAsia="zh-CN"/>
        </w:rPr>
      </w:pPr>
      <w:r w:rsidRPr="00421C69">
        <w:rPr>
          <w:b/>
          <w:kern w:val="3"/>
          <w:sz w:val="24"/>
          <w:szCs w:val="24"/>
          <w:lang w:eastAsia="zh-CN"/>
        </w:rPr>
        <w:t xml:space="preserve">3.2 – </w:t>
      </w:r>
      <w:r w:rsidR="00443394">
        <w:rPr>
          <w:b/>
          <w:kern w:val="3"/>
          <w:sz w:val="24"/>
          <w:szCs w:val="24"/>
          <w:lang w:eastAsia="zh-CN"/>
        </w:rPr>
        <w:t xml:space="preserve">Análise Situacional Econômica </w:t>
      </w:r>
    </w:p>
    <w:p w14:paraId="21D1990C" w14:textId="1B212F2E" w:rsidR="00CB6A1E" w:rsidRPr="00421C69" w:rsidRDefault="00443394" w:rsidP="00CB6A1E">
      <w:pPr>
        <w:suppressAutoHyphens/>
        <w:autoSpaceDN w:val="0"/>
        <w:ind w:firstLine="1418"/>
        <w:jc w:val="both"/>
        <w:textAlignment w:val="baseline"/>
        <w:rPr>
          <w:kern w:val="3"/>
          <w:sz w:val="24"/>
          <w:szCs w:val="24"/>
          <w:lang w:eastAsia="zh-CN"/>
        </w:rPr>
      </w:pPr>
      <w:r>
        <w:rPr>
          <w:kern w:val="3"/>
          <w:sz w:val="24"/>
          <w:szCs w:val="24"/>
          <w:lang w:eastAsia="zh-CN"/>
        </w:rPr>
        <w:t xml:space="preserve">O objetivo desta fase é mensurar o potencial econômico do Município. Compõem as seguintes atividades: </w:t>
      </w:r>
    </w:p>
    <w:p w14:paraId="00E92BD8" w14:textId="77777777" w:rsidR="00CB6A1E" w:rsidRPr="00421C69" w:rsidRDefault="00CB6A1E" w:rsidP="00CB6A1E">
      <w:pPr>
        <w:suppressAutoHyphens/>
        <w:autoSpaceDN w:val="0"/>
        <w:ind w:firstLine="1418"/>
        <w:jc w:val="both"/>
        <w:textAlignment w:val="baseline"/>
        <w:rPr>
          <w:kern w:val="3"/>
          <w:sz w:val="24"/>
          <w:szCs w:val="24"/>
          <w:lang w:eastAsia="zh-CN"/>
        </w:rPr>
      </w:pPr>
    </w:p>
    <w:tbl>
      <w:tblPr>
        <w:tblW w:w="8247" w:type="dxa"/>
        <w:jc w:val="right"/>
        <w:tblLayout w:type="fixed"/>
        <w:tblCellMar>
          <w:left w:w="10" w:type="dxa"/>
          <w:right w:w="10" w:type="dxa"/>
        </w:tblCellMar>
        <w:tblLook w:val="04A0" w:firstRow="1" w:lastRow="0" w:firstColumn="1" w:lastColumn="0" w:noHBand="0" w:noVBand="1"/>
      </w:tblPr>
      <w:tblGrid>
        <w:gridCol w:w="436"/>
        <w:gridCol w:w="7108"/>
        <w:gridCol w:w="337"/>
        <w:gridCol w:w="366"/>
      </w:tblGrid>
      <w:tr w:rsidR="00443394" w:rsidRPr="00421C69" w14:paraId="52D677B0" w14:textId="77777777" w:rsidTr="00443394">
        <w:trPr>
          <w:trHeight w:val="199"/>
          <w:jc w:val="right"/>
        </w:trPr>
        <w:tc>
          <w:tcPr>
            <w:tcW w:w="436" w:type="dxa"/>
            <w:tcBorders>
              <w:bottom w:val="single" w:sz="4" w:space="0" w:color="000000"/>
            </w:tcBorders>
            <w:tcMar>
              <w:top w:w="0" w:type="dxa"/>
              <w:left w:w="70" w:type="dxa"/>
              <w:bottom w:w="0" w:type="dxa"/>
              <w:right w:w="70" w:type="dxa"/>
            </w:tcMar>
            <w:vAlign w:val="bottom"/>
          </w:tcPr>
          <w:p w14:paraId="0C439FB7" w14:textId="77777777" w:rsidR="00443394" w:rsidRPr="00421C69" w:rsidRDefault="00443394" w:rsidP="00CB6A1E">
            <w:pPr>
              <w:suppressAutoHyphens/>
              <w:autoSpaceDN w:val="0"/>
              <w:snapToGrid w:val="0"/>
              <w:textAlignment w:val="baseline"/>
              <w:rPr>
                <w:color w:val="000000"/>
                <w:kern w:val="3"/>
                <w:sz w:val="24"/>
                <w:szCs w:val="24"/>
                <w:lang w:eastAsia="zh-CN"/>
              </w:rPr>
            </w:pPr>
          </w:p>
        </w:tc>
        <w:tc>
          <w:tcPr>
            <w:tcW w:w="7108" w:type="dxa"/>
            <w:tcBorders>
              <w:top w:val="single" w:sz="4" w:space="0" w:color="000000"/>
              <w:left w:val="single" w:sz="4" w:space="0" w:color="000000"/>
              <w:bottom w:val="single" w:sz="4" w:space="0" w:color="000000"/>
            </w:tcBorders>
            <w:shd w:val="clear" w:color="auto" w:fill="D8D8D8"/>
            <w:tcMar>
              <w:top w:w="0" w:type="dxa"/>
              <w:left w:w="70" w:type="dxa"/>
              <w:bottom w:w="0" w:type="dxa"/>
              <w:right w:w="70" w:type="dxa"/>
            </w:tcMar>
            <w:vAlign w:val="bottom"/>
          </w:tcPr>
          <w:p w14:paraId="1952E356" w14:textId="636A29B4" w:rsidR="00443394" w:rsidRPr="00421C69" w:rsidRDefault="00443394" w:rsidP="00443394">
            <w:pPr>
              <w:suppressAutoHyphens/>
              <w:autoSpaceDN w:val="0"/>
              <w:textAlignment w:val="baseline"/>
              <w:rPr>
                <w:b/>
                <w:color w:val="000000"/>
                <w:kern w:val="3"/>
                <w:sz w:val="24"/>
                <w:szCs w:val="24"/>
                <w:lang w:eastAsia="zh-CN"/>
              </w:rPr>
            </w:pPr>
            <w:r w:rsidRPr="00421C69">
              <w:rPr>
                <w:b/>
                <w:color w:val="000000"/>
                <w:kern w:val="3"/>
                <w:sz w:val="24"/>
                <w:szCs w:val="24"/>
                <w:lang w:eastAsia="zh-CN"/>
              </w:rPr>
              <w:t xml:space="preserve">ATIVIDADES / ETAPAS/      </w:t>
            </w:r>
            <w:r>
              <w:rPr>
                <w:b/>
                <w:color w:val="000000"/>
                <w:kern w:val="3"/>
                <w:sz w:val="24"/>
                <w:szCs w:val="24"/>
                <w:lang w:eastAsia="zh-CN"/>
              </w:rPr>
              <w:t xml:space="preserve">  </w:t>
            </w:r>
            <w:r w:rsidRPr="00421C69">
              <w:rPr>
                <w:b/>
                <w:color w:val="000000"/>
                <w:kern w:val="3"/>
                <w:sz w:val="24"/>
                <w:szCs w:val="24"/>
                <w:lang w:eastAsia="zh-CN"/>
              </w:rPr>
              <w:t xml:space="preserve">                                                        Mês</w:t>
            </w:r>
          </w:p>
        </w:tc>
        <w:tc>
          <w:tcPr>
            <w:tcW w:w="337" w:type="dxa"/>
            <w:tcBorders>
              <w:top w:val="single" w:sz="4" w:space="0" w:color="000000"/>
              <w:left w:val="single" w:sz="4" w:space="0" w:color="000000"/>
              <w:bottom w:val="single" w:sz="4" w:space="0" w:color="000000"/>
            </w:tcBorders>
            <w:shd w:val="clear" w:color="auto" w:fill="D8D8D8"/>
            <w:tcMar>
              <w:top w:w="0" w:type="dxa"/>
              <w:left w:w="70" w:type="dxa"/>
              <w:bottom w:w="0" w:type="dxa"/>
              <w:right w:w="70" w:type="dxa"/>
            </w:tcMar>
            <w:vAlign w:val="bottom"/>
          </w:tcPr>
          <w:p w14:paraId="305BEDD7" w14:textId="77777777" w:rsidR="00443394" w:rsidRPr="00443394" w:rsidRDefault="00443394" w:rsidP="00CB6A1E">
            <w:pPr>
              <w:suppressAutoHyphens/>
              <w:autoSpaceDN w:val="0"/>
              <w:textAlignment w:val="baseline"/>
              <w:rPr>
                <w:b/>
                <w:color w:val="000000"/>
                <w:kern w:val="3"/>
                <w:sz w:val="24"/>
                <w:szCs w:val="24"/>
                <w:lang w:eastAsia="zh-CN"/>
              </w:rPr>
            </w:pPr>
            <w:r w:rsidRPr="00443394">
              <w:rPr>
                <w:b/>
                <w:color w:val="000000"/>
                <w:kern w:val="3"/>
                <w:sz w:val="24"/>
                <w:szCs w:val="24"/>
                <w:lang w:eastAsia="zh-CN"/>
              </w:rPr>
              <w:t>2</w:t>
            </w:r>
          </w:p>
        </w:tc>
        <w:tc>
          <w:tcPr>
            <w:tcW w:w="366" w:type="dxa"/>
            <w:tcBorders>
              <w:top w:val="single" w:sz="4" w:space="0" w:color="000000"/>
              <w:left w:val="single" w:sz="4" w:space="0" w:color="000000"/>
              <w:bottom w:val="single" w:sz="4" w:space="0" w:color="000000"/>
              <w:right w:val="single" w:sz="4" w:space="0" w:color="000000"/>
            </w:tcBorders>
            <w:shd w:val="clear" w:color="auto" w:fill="D8D8D8"/>
            <w:tcMar>
              <w:top w:w="0" w:type="dxa"/>
              <w:left w:w="70" w:type="dxa"/>
              <w:bottom w:w="0" w:type="dxa"/>
              <w:right w:w="70" w:type="dxa"/>
            </w:tcMar>
            <w:vAlign w:val="bottom"/>
          </w:tcPr>
          <w:p w14:paraId="51C0219D" w14:textId="77777777" w:rsidR="00443394" w:rsidRPr="00443394" w:rsidRDefault="00443394" w:rsidP="00CB6A1E">
            <w:pPr>
              <w:suppressAutoHyphens/>
              <w:autoSpaceDN w:val="0"/>
              <w:textAlignment w:val="baseline"/>
              <w:rPr>
                <w:b/>
                <w:color w:val="000000"/>
                <w:kern w:val="3"/>
                <w:sz w:val="24"/>
                <w:szCs w:val="24"/>
                <w:lang w:eastAsia="zh-CN"/>
              </w:rPr>
            </w:pPr>
            <w:r w:rsidRPr="00443394">
              <w:rPr>
                <w:b/>
                <w:color w:val="000000"/>
                <w:kern w:val="3"/>
                <w:sz w:val="24"/>
                <w:szCs w:val="24"/>
                <w:lang w:eastAsia="zh-CN"/>
              </w:rPr>
              <w:t>3</w:t>
            </w:r>
          </w:p>
        </w:tc>
      </w:tr>
      <w:tr w:rsidR="00443394" w:rsidRPr="00421C69" w14:paraId="0E2E7AAA" w14:textId="77777777" w:rsidTr="00443394">
        <w:trPr>
          <w:trHeight w:val="311"/>
          <w:jc w:val="right"/>
        </w:trPr>
        <w:tc>
          <w:tcPr>
            <w:tcW w:w="436"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8BA6F76" w14:textId="77777777" w:rsidR="00443394" w:rsidRPr="00421C69" w:rsidRDefault="00443394" w:rsidP="00CB6A1E">
            <w:pPr>
              <w:suppressAutoHyphens/>
              <w:autoSpaceDN w:val="0"/>
              <w:jc w:val="center"/>
              <w:textAlignment w:val="baseline"/>
              <w:rPr>
                <w:b/>
                <w:color w:val="000000"/>
                <w:kern w:val="3"/>
                <w:sz w:val="24"/>
                <w:szCs w:val="24"/>
                <w:lang w:eastAsia="zh-CN"/>
                <w:eastAsianLayout w:id="1504463361" w:vert="1" w:vertCompress="1"/>
              </w:rPr>
            </w:pPr>
            <w:r w:rsidRPr="00421C69">
              <w:rPr>
                <w:b/>
                <w:color w:val="000000"/>
                <w:kern w:val="3"/>
                <w:sz w:val="24"/>
                <w:szCs w:val="24"/>
                <w:lang w:eastAsia="zh-CN"/>
                <w:eastAsianLayout w:id="1504463361" w:vert="1" w:vertCompress="1"/>
              </w:rPr>
              <w:t>Etapa II</w:t>
            </w:r>
          </w:p>
        </w:tc>
        <w:tc>
          <w:tcPr>
            <w:tcW w:w="71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52B125" w14:textId="583B2344" w:rsidR="00443394" w:rsidRPr="00421C69" w:rsidRDefault="00443394" w:rsidP="00CB6A1E">
            <w:pPr>
              <w:suppressAutoHyphens/>
              <w:autoSpaceDN w:val="0"/>
              <w:textAlignment w:val="baseline"/>
              <w:rPr>
                <w:b/>
                <w:color w:val="000000"/>
                <w:kern w:val="3"/>
                <w:sz w:val="24"/>
                <w:szCs w:val="24"/>
                <w:lang w:eastAsia="zh-CN"/>
              </w:rPr>
            </w:pPr>
            <w:r>
              <w:rPr>
                <w:b/>
                <w:color w:val="000000"/>
                <w:kern w:val="3"/>
                <w:sz w:val="24"/>
                <w:szCs w:val="24"/>
                <w:lang w:eastAsia="zh-CN"/>
              </w:rPr>
              <w:t xml:space="preserve">Análise Situacional Econômica. </w:t>
            </w:r>
          </w:p>
        </w:tc>
        <w:tc>
          <w:tcPr>
            <w:tcW w:w="3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6E7BD3D" w14:textId="3124611A" w:rsidR="00443394" w:rsidRPr="00421C69" w:rsidRDefault="00443394" w:rsidP="00CB6A1E">
            <w:pPr>
              <w:suppressAutoHyphens/>
              <w:autoSpaceDN w:val="0"/>
              <w:textAlignment w:val="baseline"/>
              <w:rPr>
                <w:color w:val="000000"/>
                <w:kern w:val="3"/>
                <w:sz w:val="24"/>
                <w:szCs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53BAB5" w14:textId="72F80D55" w:rsidR="00443394" w:rsidRPr="00421C69" w:rsidRDefault="00443394" w:rsidP="00CB6A1E">
            <w:pPr>
              <w:suppressAutoHyphens/>
              <w:autoSpaceDN w:val="0"/>
              <w:textAlignment w:val="baseline"/>
              <w:rPr>
                <w:color w:val="000000"/>
                <w:kern w:val="3"/>
                <w:sz w:val="24"/>
                <w:szCs w:val="24"/>
                <w:lang w:eastAsia="zh-CN"/>
              </w:rPr>
            </w:pPr>
          </w:p>
        </w:tc>
      </w:tr>
      <w:tr w:rsidR="00443394" w:rsidRPr="00421C69" w14:paraId="5D70872E" w14:textId="77777777" w:rsidTr="00A41F34">
        <w:trPr>
          <w:trHeight w:val="529"/>
          <w:jc w:val="right"/>
        </w:trPr>
        <w:tc>
          <w:tcPr>
            <w:tcW w:w="436"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24751F" w14:textId="77777777" w:rsidR="00443394" w:rsidRPr="00421C69" w:rsidRDefault="00443394" w:rsidP="00CB6A1E">
            <w:pPr>
              <w:widowControl w:val="0"/>
              <w:suppressAutoHyphens/>
              <w:autoSpaceDN w:val="0"/>
              <w:textAlignment w:val="baseline"/>
              <w:rPr>
                <w:rFonts w:eastAsia="Arial Unicode MS"/>
                <w:kern w:val="3"/>
                <w:sz w:val="24"/>
                <w:szCs w:val="24"/>
                <w:lang w:eastAsia="zh-CN" w:bidi="hi-IN"/>
              </w:rPr>
            </w:pPr>
          </w:p>
        </w:tc>
        <w:tc>
          <w:tcPr>
            <w:tcW w:w="710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9ADE3EE" w14:textId="3FEC3E51" w:rsidR="00443394" w:rsidRPr="00421C69" w:rsidRDefault="00443394" w:rsidP="00A41F34">
            <w:pPr>
              <w:suppressAutoHyphens/>
              <w:autoSpaceDN w:val="0"/>
              <w:jc w:val="both"/>
              <w:textAlignment w:val="baseline"/>
              <w:rPr>
                <w:color w:val="000000"/>
                <w:kern w:val="3"/>
                <w:sz w:val="24"/>
                <w:szCs w:val="24"/>
                <w:lang w:eastAsia="zh-CN"/>
              </w:rPr>
            </w:pPr>
            <w:r>
              <w:rPr>
                <w:color w:val="000000"/>
                <w:kern w:val="3"/>
                <w:sz w:val="24"/>
                <w:szCs w:val="24"/>
                <w:lang w:eastAsia="zh-CN"/>
              </w:rPr>
              <w:t>• Definição da matriz de competitividade de Arroio Trinta (setores e ramos estratégicos, tamanho da amostra, entrevistados, fontes e referências)</w:t>
            </w:r>
          </w:p>
        </w:tc>
        <w:tc>
          <w:tcPr>
            <w:tcW w:w="3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3804C67" w14:textId="3C4CD2D9" w:rsidR="00443394" w:rsidRPr="00421C69" w:rsidRDefault="00443394" w:rsidP="00CB6A1E">
            <w:pPr>
              <w:suppressAutoHyphens/>
              <w:autoSpaceDN w:val="0"/>
              <w:textAlignment w:val="baseline"/>
              <w:rPr>
                <w:color w:val="000000"/>
                <w:kern w:val="3"/>
                <w:sz w:val="24"/>
                <w:szCs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FFBFDE" w14:textId="5BADF996" w:rsidR="00443394" w:rsidRPr="00421C69" w:rsidRDefault="00443394" w:rsidP="00CB6A1E">
            <w:pPr>
              <w:suppressAutoHyphens/>
              <w:autoSpaceDN w:val="0"/>
              <w:textAlignment w:val="baseline"/>
              <w:rPr>
                <w:color w:val="000000"/>
                <w:kern w:val="3"/>
                <w:sz w:val="24"/>
                <w:szCs w:val="24"/>
                <w:lang w:eastAsia="zh-CN"/>
              </w:rPr>
            </w:pPr>
          </w:p>
        </w:tc>
      </w:tr>
      <w:tr w:rsidR="00443394" w:rsidRPr="00421C69" w14:paraId="211F4932" w14:textId="77777777" w:rsidTr="00A41F34">
        <w:trPr>
          <w:trHeight w:val="353"/>
          <w:jc w:val="right"/>
        </w:trPr>
        <w:tc>
          <w:tcPr>
            <w:tcW w:w="436"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FEE041" w14:textId="77777777" w:rsidR="00443394" w:rsidRPr="00421C69" w:rsidRDefault="00443394" w:rsidP="00CB6A1E">
            <w:pPr>
              <w:widowControl w:val="0"/>
              <w:suppressAutoHyphens/>
              <w:autoSpaceDN w:val="0"/>
              <w:textAlignment w:val="baseline"/>
              <w:rPr>
                <w:rFonts w:eastAsia="Arial Unicode MS"/>
                <w:kern w:val="3"/>
                <w:sz w:val="24"/>
                <w:szCs w:val="24"/>
                <w:lang w:eastAsia="zh-CN" w:bidi="hi-IN"/>
              </w:rPr>
            </w:pPr>
          </w:p>
        </w:tc>
        <w:tc>
          <w:tcPr>
            <w:tcW w:w="710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EDF0B6" w14:textId="651F727B" w:rsidR="00443394" w:rsidRPr="00421C69" w:rsidRDefault="00443394" w:rsidP="00A41F34">
            <w:pPr>
              <w:suppressAutoHyphens/>
              <w:autoSpaceDN w:val="0"/>
              <w:jc w:val="both"/>
              <w:textAlignment w:val="baseline"/>
              <w:rPr>
                <w:color w:val="000000"/>
                <w:kern w:val="3"/>
                <w:sz w:val="24"/>
                <w:szCs w:val="24"/>
                <w:lang w:eastAsia="zh-CN"/>
              </w:rPr>
            </w:pPr>
            <w:r>
              <w:rPr>
                <w:color w:val="000000"/>
                <w:kern w:val="3"/>
                <w:sz w:val="24"/>
                <w:szCs w:val="24"/>
                <w:lang w:eastAsia="zh-CN"/>
              </w:rPr>
              <w:t>• Levantamento de necessidades e potencialidades através de entrevistas com pessoas conhecedoras da economia local (empresários, poder público e instituições)</w:t>
            </w:r>
          </w:p>
        </w:tc>
        <w:tc>
          <w:tcPr>
            <w:tcW w:w="3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B2740CB" w14:textId="731BE9B9" w:rsidR="00443394" w:rsidRPr="00421C69" w:rsidRDefault="00443394" w:rsidP="00CB6A1E">
            <w:pPr>
              <w:suppressAutoHyphens/>
              <w:autoSpaceDN w:val="0"/>
              <w:textAlignment w:val="baseline"/>
              <w:rPr>
                <w:color w:val="000000"/>
                <w:kern w:val="3"/>
                <w:sz w:val="24"/>
                <w:szCs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ED7E9E" w14:textId="6A41A320" w:rsidR="00443394" w:rsidRPr="00421C69" w:rsidRDefault="00443394" w:rsidP="00CB6A1E">
            <w:pPr>
              <w:suppressAutoHyphens/>
              <w:autoSpaceDN w:val="0"/>
              <w:textAlignment w:val="baseline"/>
              <w:rPr>
                <w:color w:val="000000"/>
                <w:kern w:val="3"/>
                <w:sz w:val="24"/>
                <w:szCs w:val="24"/>
                <w:lang w:eastAsia="zh-CN"/>
              </w:rPr>
            </w:pPr>
          </w:p>
        </w:tc>
      </w:tr>
      <w:tr w:rsidR="00A41F34" w:rsidRPr="00421C69" w14:paraId="3E4EC5EE" w14:textId="77777777" w:rsidTr="00A41F34">
        <w:trPr>
          <w:trHeight w:val="515"/>
          <w:jc w:val="right"/>
        </w:trPr>
        <w:tc>
          <w:tcPr>
            <w:tcW w:w="436"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FAE30B4" w14:textId="77777777" w:rsidR="00A41F34" w:rsidRPr="00421C69" w:rsidRDefault="00A41F34" w:rsidP="00CB6A1E">
            <w:pPr>
              <w:widowControl w:val="0"/>
              <w:suppressAutoHyphens/>
              <w:autoSpaceDN w:val="0"/>
              <w:textAlignment w:val="baseline"/>
              <w:rPr>
                <w:rFonts w:eastAsia="Arial Unicode MS"/>
                <w:kern w:val="3"/>
                <w:sz w:val="24"/>
                <w:szCs w:val="24"/>
                <w:lang w:eastAsia="zh-CN" w:bidi="hi-IN"/>
              </w:rPr>
            </w:pPr>
          </w:p>
        </w:tc>
        <w:tc>
          <w:tcPr>
            <w:tcW w:w="710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8F5BA8" w14:textId="0277B659" w:rsidR="00A41F34" w:rsidRPr="00421C69" w:rsidRDefault="00A41F34" w:rsidP="00A41F34">
            <w:pPr>
              <w:suppressAutoHyphens/>
              <w:autoSpaceDN w:val="0"/>
              <w:jc w:val="both"/>
              <w:textAlignment w:val="baseline"/>
              <w:rPr>
                <w:color w:val="000000"/>
                <w:kern w:val="3"/>
                <w:sz w:val="24"/>
                <w:szCs w:val="24"/>
                <w:lang w:eastAsia="zh-CN"/>
              </w:rPr>
            </w:pPr>
            <w:r>
              <w:rPr>
                <w:color w:val="000000"/>
                <w:kern w:val="3"/>
                <w:sz w:val="24"/>
                <w:szCs w:val="24"/>
                <w:lang w:eastAsia="zh-CN"/>
              </w:rPr>
              <w:t>• Análise econômica, compilação de dados coletados e geração de informações.</w:t>
            </w:r>
          </w:p>
        </w:tc>
        <w:tc>
          <w:tcPr>
            <w:tcW w:w="3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EBC15F1" w14:textId="77777777" w:rsidR="00A41F34" w:rsidRPr="00421C69" w:rsidRDefault="00A41F34" w:rsidP="00CB6A1E">
            <w:pPr>
              <w:suppressAutoHyphens/>
              <w:autoSpaceDN w:val="0"/>
              <w:textAlignment w:val="baseline"/>
              <w:rPr>
                <w:color w:val="000000"/>
                <w:kern w:val="3"/>
                <w:sz w:val="24"/>
                <w:szCs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A2BD8E" w14:textId="77777777" w:rsidR="00A41F34" w:rsidRPr="00421C69" w:rsidRDefault="00A41F34" w:rsidP="00CB6A1E">
            <w:pPr>
              <w:suppressAutoHyphens/>
              <w:autoSpaceDN w:val="0"/>
              <w:textAlignment w:val="baseline"/>
              <w:rPr>
                <w:color w:val="000000"/>
                <w:kern w:val="3"/>
                <w:sz w:val="24"/>
                <w:szCs w:val="24"/>
                <w:lang w:eastAsia="zh-CN"/>
              </w:rPr>
            </w:pPr>
          </w:p>
        </w:tc>
      </w:tr>
      <w:tr w:rsidR="00443394" w:rsidRPr="00421C69" w14:paraId="20661329" w14:textId="77777777" w:rsidTr="00A41F34">
        <w:trPr>
          <w:trHeight w:val="515"/>
          <w:jc w:val="right"/>
        </w:trPr>
        <w:tc>
          <w:tcPr>
            <w:tcW w:w="436"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847B5D1" w14:textId="77777777" w:rsidR="00443394" w:rsidRPr="00421C69" w:rsidRDefault="00443394" w:rsidP="00CB6A1E">
            <w:pPr>
              <w:widowControl w:val="0"/>
              <w:suppressAutoHyphens/>
              <w:autoSpaceDN w:val="0"/>
              <w:textAlignment w:val="baseline"/>
              <w:rPr>
                <w:rFonts w:eastAsia="Arial Unicode MS"/>
                <w:kern w:val="3"/>
                <w:sz w:val="24"/>
                <w:szCs w:val="24"/>
                <w:lang w:eastAsia="zh-CN" w:bidi="hi-IN"/>
              </w:rPr>
            </w:pPr>
          </w:p>
        </w:tc>
        <w:tc>
          <w:tcPr>
            <w:tcW w:w="710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216E4AD" w14:textId="459B29C2" w:rsidR="00443394" w:rsidRPr="00421C69" w:rsidRDefault="00A41F34" w:rsidP="00A41F34">
            <w:pPr>
              <w:suppressAutoHyphens/>
              <w:autoSpaceDN w:val="0"/>
              <w:jc w:val="both"/>
              <w:textAlignment w:val="baseline"/>
              <w:rPr>
                <w:color w:val="000000"/>
                <w:kern w:val="3"/>
                <w:sz w:val="24"/>
                <w:szCs w:val="24"/>
                <w:lang w:eastAsia="zh-CN"/>
              </w:rPr>
            </w:pPr>
            <w:r>
              <w:rPr>
                <w:color w:val="000000"/>
                <w:kern w:val="3"/>
                <w:sz w:val="24"/>
                <w:szCs w:val="24"/>
                <w:lang w:eastAsia="zh-CN"/>
              </w:rPr>
              <w:t>• Definição das Câmaras técnicas a serem criadas.</w:t>
            </w:r>
          </w:p>
        </w:tc>
        <w:tc>
          <w:tcPr>
            <w:tcW w:w="3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B287A93" w14:textId="56F0B807" w:rsidR="00443394" w:rsidRPr="00421C69" w:rsidRDefault="00443394" w:rsidP="00CB6A1E">
            <w:pPr>
              <w:suppressAutoHyphens/>
              <w:autoSpaceDN w:val="0"/>
              <w:textAlignment w:val="baseline"/>
              <w:rPr>
                <w:color w:val="000000"/>
                <w:kern w:val="3"/>
                <w:sz w:val="24"/>
                <w:szCs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F33C88" w14:textId="10E25C04" w:rsidR="00443394" w:rsidRPr="00421C69" w:rsidRDefault="00443394" w:rsidP="00CB6A1E">
            <w:pPr>
              <w:suppressAutoHyphens/>
              <w:autoSpaceDN w:val="0"/>
              <w:textAlignment w:val="baseline"/>
              <w:rPr>
                <w:color w:val="000000"/>
                <w:kern w:val="3"/>
                <w:sz w:val="24"/>
                <w:szCs w:val="24"/>
                <w:lang w:eastAsia="zh-CN"/>
              </w:rPr>
            </w:pPr>
          </w:p>
        </w:tc>
      </w:tr>
    </w:tbl>
    <w:p w14:paraId="06F9D900" w14:textId="77777777" w:rsidR="00CB6A1E" w:rsidRPr="00421C69" w:rsidRDefault="00CB6A1E" w:rsidP="00CB6A1E">
      <w:pPr>
        <w:tabs>
          <w:tab w:val="left" w:pos="10490"/>
        </w:tabs>
        <w:suppressAutoHyphens/>
        <w:autoSpaceDN w:val="0"/>
        <w:jc w:val="both"/>
        <w:textAlignment w:val="baseline"/>
        <w:rPr>
          <w:rFonts w:eastAsia="Arial"/>
          <w:b/>
          <w:kern w:val="3"/>
          <w:sz w:val="24"/>
          <w:szCs w:val="24"/>
          <w:lang w:eastAsia="zh-CN"/>
        </w:rPr>
      </w:pPr>
    </w:p>
    <w:p w14:paraId="3A0684F4" w14:textId="77777777" w:rsidR="00CB6A1E" w:rsidRPr="00421C69" w:rsidRDefault="00CB6A1E" w:rsidP="00CB6A1E">
      <w:pPr>
        <w:tabs>
          <w:tab w:val="left" w:pos="10490"/>
        </w:tabs>
        <w:suppressAutoHyphens/>
        <w:autoSpaceDN w:val="0"/>
        <w:jc w:val="both"/>
        <w:textAlignment w:val="baseline"/>
        <w:rPr>
          <w:rFonts w:eastAsia="Arial"/>
          <w:b/>
          <w:kern w:val="3"/>
          <w:sz w:val="24"/>
          <w:szCs w:val="24"/>
          <w:lang w:eastAsia="zh-CN"/>
        </w:rPr>
      </w:pPr>
    </w:p>
    <w:p w14:paraId="27276813" w14:textId="1530B38A" w:rsidR="00CB6A1E" w:rsidRPr="00421C69" w:rsidRDefault="00CB6A1E" w:rsidP="00CB6A1E">
      <w:pPr>
        <w:tabs>
          <w:tab w:val="left" w:pos="10490"/>
        </w:tabs>
        <w:suppressAutoHyphens/>
        <w:autoSpaceDN w:val="0"/>
        <w:jc w:val="both"/>
        <w:textAlignment w:val="baseline"/>
        <w:rPr>
          <w:rFonts w:eastAsia="Arial"/>
          <w:b/>
          <w:kern w:val="3"/>
          <w:sz w:val="24"/>
          <w:szCs w:val="24"/>
          <w:lang w:eastAsia="zh-CN"/>
        </w:rPr>
      </w:pPr>
      <w:r w:rsidRPr="00421C69">
        <w:rPr>
          <w:rFonts w:eastAsia="Arial"/>
          <w:b/>
          <w:kern w:val="3"/>
          <w:sz w:val="24"/>
          <w:szCs w:val="24"/>
          <w:lang w:eastAsia="zh-CN"/>
        </w:rPr>
        <w:t xml:space="preserve">3.3 – </w:t>
      </w:r>
      <w:r w:rsidR="00A41F34">
        <w:rPr>
          <w:rFonts w:eastAsia="Arial"/>
          <w:b/>
          <w:kern w:val="3"/>
          <w:sz w:val="24"/>
          <w:szCs w:val="24"/>
          <w:lang w:eastAsia="zh-CN"/>
        </w:rPr>
        <w:t>Institucionalização do DEL</w:t>
      </w:r>
    </w:p>
    <w:p w14:paraId="2DD055CE" w14:textId="42DDE4D3" w:rsidR="00CB6A1E" w:rsidRPr="00421C69" w:rsidRDefault="00A41F34" w:rsidP="00CB6A1E">
      <w:pPr>
        <w:suppressAutoHyphens/>
        <w:autoSpaceDN w:val="0"/>
        <w:ind w:firstLine="1418"/>
        <w:jc w:val="both"/>
        <w:textAlignment w:val="baseline"/>
        <w:rPr>
          <w:kern w:val="3"/>
          <w:sz w:val="24"/>
          <w:szCs w:val="24"/>
          <w:lang w:eastAsia="zh-CN"/>
        </w:rPr>
      </w:pPr>
      <w:r>
        <w:rPr>
          <w:kern w:val="3"/>
          <w:sz w:val="24"/>
          <w:szCs w:val="24"/>
          <w:lang w:eastAsia="zh-CN"/>
        </w:rPr>
        <w:t xml:space="preserve">Nesta fase, iniciam-se ações de ordem organizacional com o objetivo de implantar o projeto: </w:t>
      </w:r>
    </w:p>
    <w:p w14:paraId="2C787C74" w14:textId="77777777" w:rsidR="00CB6A1E" w:rsidRPr="00421C69" w:rsidRDefault="00CB6A1E" w:rsidP="00CB6A1E">
      <w:pPr>
        <w:suppressAutoHyphens/>
        <w:autoSpaceDN w:val="0"/>
        <w:ind w:firstLine="1418"/>
        <w:jc w:val="both"/>
        <w:textAlignment w:val="baseline"/>
        <w:rPr>
          <w:kern w:val="3"/>
          <w:sz w:val="24"/>
          <w:szCs w:val="24"/>
          <w:lang w:eastAsia="zh-CN"/>
        </w:rPr>
      </w:pPr>
    </w:p>
    <w:tbl>
      <w:tblPr>
        <w:tblW w:w="8244" w:type="dxa"/>
        <w:jc w:val="right"/>
        <w:tblLayout w:type="fixed"/>
        <w:tblCellMar>
          <w:left w:w="10" w:type="dxa"/>
          <w:right w:w="10" w:type="dxa"/>
        </w:tblCellMar>
        <w:tblLook w:val="04A0" w:firstRow="1" w:lastRow="0" w:firstColumn="1" w:lastColumn="0" w:noHBand="0" w:noVBand="1"/>
      </w:tblPr>
      <w:tblGrid>
        <w:gridCol w:w="398"/>
        <w:gridCol w:w="6857"/>
        <w:gridCol w:w="329"/>
        <w:gridCol w:w="330"/>
        <w:gridCol w:w="330"/>
      </w:tblGrid>
      <w:tr w:rsidR="00A41F34" w:rsidRPr="00421C69" w14:paraId="68DFBB96" w14:textId="77777777" w:rsidTr="00A41F34">
        <w:trPr>
          <w:trHeight w:val="144"/>
          <w:jc w:val="right"/>
        </w:trPr>
        <w:tc>
          <w:tcPr>
            <w:tcW w:w="398" w:type="dxa"/>
            <w:tcBorders>
              <w:bottom w:val="single" w:sz="4" w:space="0" w:color="000000"/>
            </w:tcBorders>
            <w:tcMar>
              <w:top w:w="0" w:type="dxa"/>
              <w:left w:w="70" w:type="dxa"/>
              <w:bottom w:w="0" w:type="dxa"/>
              <w:right w:w="70" w:type="dxa"/>
            </w:tcMar>
            <w:vAlign w:val="bottom"/>
          </w:tcPr>
          <w:p w14:paraId="254B45F5" w14:textId="77777777" w:rsidR="00A41F34" w:rsidRPr="00421C69" w:rsidRDefault="00A41F34" w:rsidP="00CB6A1E">
            <w:pPr>
              <w:suppressAutoHyphens/>
              <w:autoSpaceDN w:val="0"/>
              <w:snapToGrid w:val="0"/>
              <w:textAlignment w:val="baseline"/>
              <w:rPr>
                <w:color w:val="000000"/>
                <w:kern w:val="3"/>
                <w:sz w:val="24"/>
                <w:szCs w:val="24"/>
                <w:lang w:eastAsia="zh-CN"/>
              </w:rPr>
            </w:pPr>
          </w:p>
        </w:tc>
        <w:tc>
          <w:tcPr>
            <w:tcW w:w="6857" w:type="dxa"/>
            <w:tcBorders>
              <w:top w:val="single" w:sz="4" w:space="0" w:color="000000"/>
              <w:left w:val="single" w:sz="4" w:space="0" w:color="000000"/>
              <w:bottom w:val="single" w:sz="4" w:space="0" w:color="000000"/>
            </w:tcBorders>
            <w:shd w:val="clear" w:color="auto" w:fill="D8D8D8"/>
            <w:tcMar>
              <w:top w:w="0" w:type="dxa"/>
              <w:left w:w="70" w:type="dxa"/>
              <w:bottom w:w="0" w:type="dxa"/>
              <w:right w:w="70" w:type="dxa"/>
            </w:tcMar>
            <w:vAlign w:val="bottom"/>
          </w:tcPr>
          <w:p w14:paraId="53C79D59" w14:textId="66BFB897" w:rsidR="00A41F34" w:rsidRPr="00421C69" w:rsidRDefault="00A41F34" w:rsidP="00A41F34">
            <w:pPr>
              <w:suppressAutoHyphens/>
              <w:autoSpaceDN w:val="0"/>
              <w:textAlignment w:val="baseline"/>
              <w:rPr>
                <w:b/>
                <w:color w:val="000000"/>
                <w:kern w:val="3"/>
                <w:sz w:val="24"/>
                <w:szCs w:val="24"/>
                <w:lang w:eastAsia="zh-CN"/>
              </w:rPr>
            </w:pPr>
            <w:r w:rsidRPr="00421C69">
              <w:rPr>
                <w:b/>
                <w:color w:val="000000"/>
                <w:kern w:val="3"/>
                <w:sz w:val="24"/>
                <w:szCs w:val="24"/>
                <w:lang w:eastAsia="zh-CN"/>
              </w:rPr>
              <w:t xml:space="preserve">ATIVIDADES / ETAPAS/  </w:t>
            </w:r>
            <w:r>
              <w:rPr>
                <w:b/>
                <w:color w:val="000000"/>
                <w:kern w:val="3"/>
                <w:sz w:val="24"/>
                <w:szCs w:val="24"/>
                <w:lang w:eastAsia="zh-CN"/>
              </w:rPr>
              <w:t xml:space="preserve">    </w:t>
            </w:r>
            <w:r w:rsidRPr="00421C69">
              <w:rPr>
                <w:b/>
                <w:color w:val="000000"/>
                <w:kern w:val="3"/>
                <w:sz w:val="24"/>
                <w:szCs w:val="24"/>
                <w:lang w:eastAsia="zh-CN"/>
              </w:rPr>
              <w:t xml:space="preserve">                                                     </w:t>
            </w:r>
            <w:r>
              <w:rPr>
                <w:b/>
                <w:color w:val="000000"/>
                <w:kern w:val="3"/>
                <w:sz w:val="24"/>
                <w:szCs w:val="24"/>
                <w:lang w:eastAsia="zh-CN"/>
              </w:rPr>
              <w:t xml:space="preserve"> </w:t>
            </w:r>
            <w:r w:rsidRPr="00421C69">
              <w:rPr>
                <w:b/>
                <w:color w:val="000000"/>
                <w:kern w:val="3"/>
                <w:sz w:val="24"/>
                <w:szCs w:val="24"/>
                <w:lang w:eastAsia="zh-CN"/>
              </w:rPr>
              <w:t>Mês</w:t>
            </w:r>
          </w:p>
        </w:tc>
        <w:tc>
          <w:tcPr>
            <w:tcW w:w="329" w:type="dxa"/>
            <w:tcBorders>
              <w:top w:val="single" w:sz="4" w:space="0" w:color="000000"/>
              <w:left w:val="single" w:sz="4" w:space="0" w:color="000000"/>
              <w:bottom w:val="single" w:sz="4" w:space="0" w:color="000000"/>
            </w:tcBorders>
            <w:shd w:val="clear" w:color="auto" w:fill="D8D8D8"/>
            <w:tcMar>
              <w:top w:w="0" w:type="dxa"/>
              <w:left w:w="70" w:type="dxa"/>
              <w:bottom w:w="0" w:type="dxa"/>
              <w:right w:w="70" w:type="dxa"/>
            </w:tcMar>
            <w:vAlign w:val="bottom"/>
          </w:tcPr>
          <w:p w14:paraId="2BEC34E7" w14:textId="64D8AE5C" w:rsidR="00A41F34" w:rsidRPr="00A41F34" w:rsidRDefault="00A41F34" w:rsidP="00CB6A1E">
            <w:pPr>
              <w:suppressAutoHyphens/>
              <w:autoSpaceDN w:val="0"/>
              <w:textAlignment w:val="baseline"/>
              <w:rPr>
                <w:b/>
                <w:color w:val="000000"/>
                <w:kern w:val="3"/>
                <w:sz w:val="24"/>
                <w:szCs w:val="24"/>
                <w:lang w:eastAsia="zh-CN"/>
              </w:rPr>
            </w:pPr>
            <w:r w:rsidRPr="00A41F34">
              <w:rPr>
                <w:b/>
                <w:color w:val="000000"/>
                <w:kern w:val="3"/>
                <w:sz w:val="24"/>
                <w:szCs w:val="24"/>
                <w:lang w:eastAsia="zh-CN"/>
              </w:rPr>
              <w:t>4</w:t>
            </w:r>
          </w:p>
        </w:tc>
        <w:tc>
          <w:tcPr>
            <w:tcW w:w="330" w:type="dxa"/>
            <w:tcBorders>
              <w:top w:val="single" w:sz="4" w:space="0" w:color="000000"/>
              <w:left w:val="single" w:sz="4" w:space="0" w:color="000000"/>
              <w:bottom w:val="single" w:sz="4" w:space="0" w:color="000000"/>
              <w:right w:val="single" w:sz="4" w:space="0" w:color="auto"/>
            </w:tcBorders>
            <w:shd w:val="clear" w:color="auto" w:fill="D8D8D8"/>
            <w:tcMar>
              <w:top w:w="0" w:type="dxa"/>
              <w:left w:w="70" w:type="dxa"/>
              <w:bottom w:w="0" w:type="dxa"/>
              <w:right w:w="70" w:type="dxa"/>
            </w:tcMar>
            <w:vAlign w:val="bottom"/>
          </w:tcPr>
          <w:p w14:paraId="1FB64608" w14:textId="62589C51" w:rsidR="00A41F34" w:rsidRPr="00A41F34" w:rsidRDefault="00A41F34" w:rsidP="00CB6A1E">
            <w:pPr>
              <w:suppressAutoHyphens/>
              <w:autoSpaceDN w:val="0"/>
              <w:textAlignment w:val="baseline"/>
              <w:rPr>
                <w:b/>
                <w:color w:val="000000"/>
                <w:kern w:val="3"/>
                <w:sz w:val="24"/>
                <w:szCs w:val="24"/>
                <w:lang w:eastAsia="zh-CN"/>
              </w:rPr>
            </w:pPr>
            <w:r w:rsidRPr="00A41F34">
              <w:rPr>
                <w:b/>
                <w:color w:val="000000"/>
                <w:kern w:val="3"/>
                <w:sz w:val="24"/>
                <w:szCs w:val="24"/>
                <w:lang w:eastAsia="zh-CN"/>
              </w:rPr>
              <w:t>5</w:t>
            </w:r>
          </w:p>
        </w:tc>
        <w:tc>
          <w:tcPr>
            <w:tcW w:w="330" w:type="dxa"/>
            <w:tcBorders>
              <w:top w:val="single" w:sz="4" w:space="0" w:color="auto"/>
              <w:left w:val="single" w:sz="4" w:space="0" w:color="auto"/>
              <w:bottom w:val="single" w:sz="4" w:space="0" w:color="auto"/>
              <w:right w:val="single" w:sz="4" w:space="0" w:color="auto"/>
            </w:tcBorders>
            <w:shd w:val="clear" w:color="auto" w:fill="D8D8D8"/>
            <w:tcMar>
              <w:top w:w="0" w:type="dxa"/>
              <w:left w:w="70" w:type="dxa"/>
              <w:bottom w:w="0" w:type="dxa"/>
              <w:right w:w="70" w:type="dxa"/>
            </w:tcMar>
            <w:vAlign w:val="bottom"/>
          </w:tcPr>
          <w:p w14:paraId="2EA958A7" w14:textId="3411F25A" w:rsidR="00A41F34" w:rsidRPr="00A41F34" w:rsidRDefault="00A41F34" w:rsidP="00CB6A1E">
            <w:pPr>
              <w:suppressAutoHyphens/>
              <w:autoSpaceDN w:val="0"/>
              <w:textAlignment w:val="baseline"/>
              <w:rPr>
                <w:b/>
                <w:color w:val="000000"/>
                <w:kern w:val="3"/>
                <w:sz w:val="24"/>
                <w:szCs w:val="24"/>
                <w:lang w:eastAsia="zh-CN"/>
              </w:rPr>
            </w:pPr>
            <w:r w:rsidRPr="00A41F34">
              <w:rPr>
                <w:b/>
                <w:color w:val="000000"/>
                <w:kern w:val="3"/>
                <w:sz w:val="24"/>
                <w:szCs w:val="24"/>
                <w:lang w:eastAsia="zh-CN"/>
              </w:rPr>
              <w:t>6</w:t>
            </w:r>
          </w:p>
        </w:tc>
      </w:tr>
      <w:tr w:rsidR="00A41F34" w:rsidRPr="00421C69" w14:paraId="388D3FA0" w14:textId="77777777" w:rsidTr="00A41F34">
        <w:trPr>
          <w:trHeight w:val="405"/>
          <w:jc w:val="right"/>
        </w:trPr>
        <w:tc>
          <w:tcPr>
            <w:tcW w:w="398"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2C4D12" w14:textId="77777777" w:rsidR="00A41F34" w:rsidRPr="00421C69" w:rsidRDefault="00A41F34" w:rsidP="00CB6A1E">
            <w:pPr>
              <w:suppressAutoHyphens/>
              <w:autoSpaceDN w:val="0"/>
              <w:jc w:val="center"/>
              <w:textAlignment w:val="baseline"/>
              <w:rPr>
                <w:b/>
                <w:color w:val="000000"/>
                <w:kern w:val="3"/>
                <w:sz w:val="24"/>
                <w:szCs w:val="24"/>
                <w:lang w:eastAsia="zh-CN"/>
                <w:eastAsianLayout w:id="1504463362" w:vert="1" w:vertCompress="1"/>
              </w:rPr>
            </w:pPr>
            <w:r w:rsidRPr="00421C69">
              <w:rPr>
                <w:b/>
                <w:color w:val="000000"/>
                <w:kern w:val="3"/>
                <w:sz w:val="24"/>
                <w:szCs w:val="24"/>
                <w:lang w:eastAsia="zh-CN"/>
                <w:eastAsianLayout w:id="1504463362" w:vert="1" w:vertCompress="1"/>
              </w:rPr>
              <w:t>Etapa III</w:t>
            </w:r>
          </w:p>
        </w:tc>
        <w:tc>
          <w:tcPr>
            <w:tcW w:w="68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09594BD" w14:textId="4EE2C099" w:rsidR="00A41F34" w:rsidRPr="00421C69" w:rsidRDefault="00A41F34" w:rsidP="00A41F34">
            <w:pPr>
              <w:suppressAutoHyphens/>
              <w:autoSpaceDN w:val="0"/>
              <w:jc w:val="both"/>
              <w:textAlignment w:val="baseline"/>
              <w:rPr>
                <w:b/>
                <w:color w:val="000000"/>
                <w:kern w:val="3"/>
                <w:sz w:val="24"/>
                <w:szCs w:val="24"/>
                <w:lang w:eastAsia="zh-CN"/>
              </w:rPr>
            </w:pPr>
            <w:r>
              <w:rPr>
                <w:b/>
                <w:color w:val="000000"/>
                <w:kern w:val="3"/>
                <w:sz w:val="24"/>
                <w:szCs w:val="24"/>
                <w:lang w:eastAsia="zh-CN"/>
              </w:rPr>
              <w:t>Institucionalização do DEL</w:t>
            </w:r>
          </w:p>
        </w:tc>
        <w:tc>
          <w:tcPr>
            <w:tcW w:w="329"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577F166" w14:textId="77777777" w:rsidR="00A41F34" w:rsidRPr="00421C69" w:rsidRDefault="00A41F34" w:rsidP="00CB6A1E">
            <w:pPr>
              <w:suppressAutoHyphens/>
              <w:autoSpaceDN w:val="0"/>
              <w:textAlignment w:val="baseline"/>
              <w:rPr>
                <w:color w:val="000000"/>
                <w:kern w:val="3"/>
                <w:sz w:val="24"/>
                <w:szCs w:val="24"/>
                <w:lang w:eastAsia="zh-CN"/>
              </w:rPr>
            </w:pPr>
            <w:r w:rsidRPr="00421C69">
              <w:rPr>
                <w:color w:val="000000"/>
                <w:kern w:val="3"/>
                <w:sz w:val="24"/>
                <w:szCs w:val="24"/>
                <w:lang w:eastAsia="zh-CN"/>
              </w:rPr>
              <w:t> </w:t>
            </w:r>
          </w:p>
        </w:tc>
        <w:tc>
          <w:tcPr>
            <w:tcW w:w="330"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bottom"/>
          </w:tcPr>
          <w:p w14:paraId="2574AE9F" w14:textId="77777777" w:rsidR="00A41F34" w:rsidRPr="00421C69" w:rsidRDefault="00A41F34" w:rsidP="00CB6A1E">
            <w:pPr>
              <w:suppressAutoHyphens/>
              <w:autoSpaceDN w:val="0"/>
              <w:textAlignment w:val="baseline"/>
              <w:rPr>
                <w:color w:val="000000"/>
                <w:kern w:val="3"/>
                <w:sz w:val="24"/>
                <w:szCs w:val="24"/>
                <w:lang w:eastAsia="zh-CN"/>
              </w:rPr>
            </w:pPr>
            <w:r w:rsidRPr="00421C69">
              <w:rPr>
                <w:color w:val="000000"/>
                <w:kern w:val="3"/>
                <w:sz w:val="24"/>
                <w:szCs w:val="24"/>
                <w:lang w:eastAsia="zh-CN"/>
              </w:rPr>
              <w:t> </w:t>
            </w:r>
          </w:p>
        </w:tc>
        <w:tc>
          <w:tcPr>
            <w:tcW w:w="33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5BD811" w14:textId="2F79A2A2" w:rsidR="00A41F34" w:rsidRPr="00421C69" w:rsidRDefault="00A41F34" w:rsidP="00CB6A1E">
            <w:pPr>
              <w:suppressAutoHyphens/>
              <w:autoSpaceDN w:val="0"/>
              <w:textAlignment w:val="baseline"/>
              <w:rPr>
                <w:color w:val="000000"/>
                <w:kern w:val="3"/>
                <w:sz w:val="24"/>
                <w:szCs w:val="24"/>
                <w:lang w:eastAsia="zh-CN"/>
              </w:rPr>
            </w:pPr>
          </w:p>
        </w:tc>
      </w:tr>
      <w:tr w:rsidR="00A41F34" w:rsidRPr="00421C69" w14:paraId="0504E5A9" w14:textId="77777777" w:rsidTr="00A41F34">
        <w:trPr>
          <w:trHeight w:val="330"/>
          <w:jc w:val="right"/>
        </w:trPr>
        <w:tc>
          <w:tcPr>
            <w:tcW w:w="398"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CEBE62" w14:textId="77777777" w:rsidR="00A41F34" w:rsidRPr="00421C69" w:rsidRDefault="00A41F34" w:rsidP="00CB6A1E">
            <w:pPr>
              <w:widowControl w:val="0"/>
              <w:suppressAutoHyphens/>
              <w:autoSpaceDN w:val="0"/>
              <w:textAlignment w:val="baseline"/>
              <w:rPr>
                <w:rFonts w:eastAsia="Arial Unicode MS"/>
                <w:kern w:val="3"/>
                <w:sz w:val="24"/>
                <w:szCs w:val="24"/>
                <w:lang w:eastAsia="zh-CN" w:bidi="hi-IN"/>
              </w:rPr>
            </w:pPr>
          </w:p>
        </w:tc>
        <w:tc>
          <w:tcPr>
            <w:tcW w:w="685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F6A869A" w14:textId="0C16A408" w:rsidR="00A41F34" w:rsidRPr="00421C69" w:rsidRDefault="00A41F34" w:rsidP="00F66321">
            <w:pPr>
              <w:suppressAutoHyphens/>
              <w:autoSpaceDN w:val="0"/>
              <w:jc w:val="both"/>
              <w:textAlignment w:val="baseline"/>
              <w:rPr>
                <w:color w:val="000000"/>
                <w:kern w:val="3"/>
                <w:sz w:val="24"/>
                <w:szCs w:val="24"/>
                <w:lang w:eastAsia="zh-CN"/>
              </w:rPr>
            </w:pPr>
            <w:r>
              <w:rPr>
                <w:color w:val="000000"/>
                <w:kern w:val="3"/>
                <w:sz w:val="24"/>
                <w:szCs w:val="24"/>
                <w:lang w:eastAsia="zh-CN"/>
              </w:rPr>
              <w:t>• Oficina de planejamento do conselho de desenvolvimento</w:t>
            </w:r>
          </w:p>
        </w:tc>
        <w:tc>
          <w:tcPr>
            <w:tcW w:w="329"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4BA82FB" w14:textId="77777777" w:rsidR="00A41F34" w:rsidRPr="00421C69" w:rsidRDefault="00A41F34" w:rsidP="00CB6A1E">
            <w:pPr>
              <w:suppressAutoHyphens/>
              <w:autoSpaceDN w:val="0"/>
              <w:textAlignment w:val="baseline"/>
              <w:rPr>
                <w:color w:val="000000"/>
                <w:kern w:val="3"/>
                <w:sz w:val="24"/>
                <w:szCs w:val="24"/>
                <w:lang w:eastAsia="zh-CN"/>
              </w:rPr>
            </w:pPr>
            <w:r w:rsidRPr="00421C69">
              <w:rPr>
                <w:color w:val="000000"/>
                <w:kern w:val="3"/>
                <w:sz w:val="24"/>
                <w:szCs w:val="24"/>
                <w:lang w:eastAsia="zh-CN"/>
              </w:rPr>
              <w:t> </w:t>
            </w:r>
          </w:p>
        </w:tc>
        <w:tc>
          <w:tcPr>
            <w:tcW w:w="330"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bottom"/>
          </w:tcPr>
          <w:p w14:paraId="123FCA80" w14:textId="77777777" w:rsidR="00A41F34" w:rsidRPr="00421C69" w:rsidRDefault="00A41F34" w:rsidP="00CB6A1E">
            <w:pPr>
              <w:suppressAutoHyphens/>
              <w:autoSpaceDN w:val="0"/>
              <w:textAlignment w:val="baseline"/>
              <w:rPr>
                <w:color w:val="000000"/>
                <w:kern w:val="3"/>
                <w:sz w:val="24"/>
                <w:szCs w:val="24"/>
                <w:lang w:eastAsia="zh-CN"/>
              </w:rPr>
            </w:pPr>
            <w:r w:rsidRPr="00421C69">
              <w:rPr>
                <w:color w:val="000000"/>
                <w:kern w:val="3"/>
                <w:sz w:val="24"/>
                <w:szCs w:val="24"/>
                <w:lang w:eastAsia="zh-CN"/>
              </w:rPr>
              <w:t> </w:t>
            </w:r>
          </w:p>
        </w:tc>
        <w:tc>
          <w:tcPr>
            <w:tcW w:w="33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4858E2" w14:textId="6860F718" w:rsidR="00A41F34" w:rsidRPr="00421C69" w:rsidRDefault="00A41F34" w:rsidP="00CB6A1E">
            <w:pPr>
              <w:suppressAutoHyphens/>
              <w:autoSpaceDN w:val="0"/>
              <w:textAlignment w:val="baseline"/>
              <w:rPr>
                <w:color w:val="000000"/>
                <w:kern w:val="3"/>
                <w:sz w:val="24"/>
                <w:szCs w:val="24"/>
                <w:lang w:eastAsia="zh-CN"/>
              </w:rPr>
            </w:pPr>
          </w:p>
        </w:tc>
      </w:tr>
      <w:tr w:rsidR="00A41F34" w:rsidRPr="00421C69" w14:paraId="438DCE63" w14:textId="77777777" w:rsidTr="00A41F34">
        <w:trPr>
          <w:trHeight w:val="540"/>
          <w:jc w:val="right"/>
        </w:trPr>
        <w:tc>
          <w:tcPr>
            <w:tcW w:w="398"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7EB480E" w14:textId="77777777" w:rsidR="00A41F34" w:rsidRPr="00421C69" w:rsidRDefault="00A41F34" w:rsidP="00CB6A1E">
            <w:pPr>
              <w:widowControl w:val="0"/>
              <w:suppressAutoHyphens/>
              <w:autoSpaceDN w:val="0"/>
              <w:textAlignment w:val="baseline"/>
              <w:rPr>
                <w:rFonts w:eastAsia="Arial Unicode MS"/>
                <w:kern w:val="3"/>
                <w:sz w:val="24"/>
                <w:szCs w:val="24"/>
                <w:lang w:eastAsia="zh-CN" w:bidi="hi-IN"/>
              </w:rPr>
            </w:pPr>
          </w:p>
        </w:tc>
        <w:tc>
          <w:tcPr>
            <w:tcW w:w="685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8381BC1" w14:textId="5AF8EAA1" w:rsidR="00A41F34" w:rsidRPr="00421C69" w:rsidRDefault="00A41F34" w:rsidP="00F66321">
            <w:pPr>
              <w:suppressAutoHyphens/>
              <w:autoSpaceDN w:val="0"/>
              <w:jc w:val="both"/>
              <w:textAlignment w:val="baseline"/>
              <w:rPr>
                <w:color w:val="000000"/>
                <w:kern w:val="3"/>
                <w:sz w:val="24"/>
                <w:szCs w:val="24"/>
                <w:lang w:eastAsia="zh-CN"/>
              </w:rPr>
            </w:pPr>
            <w:r>
              <w:rPr>
                <w:color w:val="000000"/>
                <w:kern w:val="3"/>
                <w:sz w:val="24"/>
                <w:szCs w:val="24"/>
                <w:lang w:eastAsia="zh-CN"/>
              </w:rPr>
              <w:t>• Treinamento para conselheiros, membros de câmaras técnicas e demais lideranças e agente de articulação do DEL</w:t>
            </w:r>
          </w:p>
        </w:tc>
        <w:tc>
          <w:tcPr>
            <w:tcW w:w="329"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B8D6658" w14:textId="77777777" w:rsidR="00A41F34" w:rsidRPr="00421C69" w:rsidRDefault="00A41F34" w:rsidP="00CB6A1E">
            <w:pPr>
              <w:suppressAutoHyphens/>
              <w:autoSpaceDN w:val="0"/>
              <w:textAlignment w:val="baseline"/>
              <w:rPr>
                <w:color w:val="000000"/>
                <w:kern w:val="3"/>
                <w:sz w:val="24"/>
                <w:szCs w:val="24"/>
                <w:lang w:eastAsia="zh-CN"/>
              </w:rPr>
            </w:pPr>
            <w:r w:rsidRPr="00421C69">
              <w:rPr>
                <w:color w:val="000000"/>
                <w:kern w:val="3"/>
                <w:sz w:val="24"/>
                <w:szCs w:val="24"/>
                <w:lang w:eastAsia="zh-CN"/>
              </w:rPr>
              <w:t> </w:t>
            </w:r>
          </w:p>
        </w:tc>
        <w:tc>
          <w:tcPr>
            <w:tcW w:w="330"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bottom"/>
          </w:tcPr>
          <w:p w14:paraId="2A9C36C1" w14:textId="77777777" w:rsidR="00A41F34" w:rsidRPr="00421C69" w:rsidRDefault="00A41F34" w:rsidP="00CB6A1E">
            <w:pPr>
              <w:suppressAutoHyphens/>
              <w:autoSpaceDN w:val="0"/>
              <w:textAlignment w:val="baseline"/>
              <w:rPr>
                <w:color w:val="000000"/>
                <w:kern w:val="3"/>
                <w:sz w:val="24"/>
                <w:szCs w:val="24"/>
                <w:lang w:eastAsia="zh-CN"/>
              </w:rPr>
            </w:pPr>
            <w:r w:rsidRPr="00421C69">
              <w:rPr>
                <w:color w:val="000000"/>
                <w:kern w:val="3"/>
                <w:sz w:val="24"/>
                <w:szCs w:val="24"/>
                <w:lang w:eastAsia="zh-CN"/>
              </w:rPr>
              <w:t> </w:t>
            </w:r>
          </w:p>
        </w:tc>
        <w:tc>
          <w:tcPr>
            <w:tcW w:w="33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ED5C76" w14:textId="6AF4302E" w:rsidR="00A41F34" w:rsidRPr="00421C69" w:rsidRDefault="00A41F34" w:rsidP="00CB6A1E">
            <w:pPr>
              <w:suppressAutoHyphens/>
              <w:autoSpaceDN w:val="0"/>
              <w:textAlignment w:val="baseline"/>
              <w:rPr>
                <w:color w:val="000000"/>
                <w:kern w:val="3"/>
                <w:sz w:val="24"/>
                <w:szCs w:val="24"/>
                <w:lang w:eastAsia="zh-CN"/>
              </w:rPr>
            </w:pPr>
          </w:p>
        </w:tc>
      </w:tr>
      <w:tr w:rsidR="00A41F34" w:rsidRPr="00421C69" w14:paraId="6199C3AE" w14:textId="77777777" w:rsidTr="00BC757D">
        <w:trPr>
          <w:trHeight w:val="305"/>
          <w:jc w:val="right"/>
        </w:trPr>
        <w:tc>
          <w:tcPr>
            <w:tcW w:w="398"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2337B17" w14:textId="77777777" w:rsidR="00A41F34" w:rsidRPr="00421C69" w:rsidRDefault="00A41F34" w:rsidP="00CB6A1E">
            <w:pPr>
              <w:widowControl w:val="0"/>
              <w:suppressAutoHyphens/>
              <w:autoSpaceDN w:val="0"/>
              <w:textAlignment w:val="baseline"/>
              <w:rPr>
                <w:rFonts w:eastAsia="Arial Unicode MS"/>
                <w:kern w:val="3"/>
                <w:sz w:val="24"/>
                <w:szCs w:val="24"/>
                <w:lang w:eastAsia="zh-CN" w:bidi="hi-IN"/>
              </w:rPr>
            </w:pPr>
          </w:p>
        </w:tc>
        <w:tc>
          <w:tcPr>
            <w:tcW w:w="685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05F3FF" w14:textId="44BEB366" w:rsidR="00A41F34" w:rsidRPr="00421C69" w:rsidRDefault="00A41F34" w:rsidP="00F66321">
            <w:pPr>
              <w:suppressAutoHyphens/>
              <w:autoSpaceDN w:val="0"/>
              <w:jc w:val="both"/>
              <w:textAlignment w:val="baseline"/>
              <w:rPr>
                <w:color w:val="000000"/>
                <w:kern w:val="3"/>
                <w:sz w:val="24"/>
                <w:szCs w:val="24"/>
                <w:lang w:eastAsia="zh-CN"/>
              </w:rPr>
            </w:pPr>
            <w:r>
              <w:rPr>
                <w:color w:val="000000"/>
                <w:kern w:val="3"/>
                <w:sz w:val="24"/>
                <w:szCs w:val="24"/>
                <w:lang w:eastAsia="zh-CN"/>
              </w:rPr>
              <w:t>• Definição de Câmaras técnicas a serem criadas</w:t>
            </w:r>
          </w:p>
        </w:tc>
        <w:tc>
          <w:tcPr>
            <w:tcW w:w="329"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B6E8B41" w14:textId="77777777" w:rsidR="00A41F34" w:rsidRPr="00421C69" w:rsidRDefault="00A41F34" w:rsidP="00CB6A1E">
            <w:pPr>
              <w:suppressAutoHyphens/>
              <w:autoSpaceDN w:val="0"/>
              <w:textAlignment w:val="baseline"/>
              <w:rPr>
                <w:color w:val="000000"/>
                <w:kern w:val="3"/>
                <w:sz w:val="24"/>
                <w:szCs w:val="24"/>
                <w:lang w:eastAsia="zh-CN"/>
              </w:rPr>
            </w:pPr>
            <w:r w:rsidRPr="00421C69">
              <w:rPr>
                <w:color w:val="000000"/>
                <w:kern w:val="3"/>
                <w:sz w:val="24"/>
                <w:szCs w:val="24"/>
                <w:lang w:eastAsia="zh-CN"/>
              </w:rPr>
              <w:t> </w:t>
            </w:r>
          </w:p>
        </w:tc>
        <w:tc>
          <w:tcPr>
            <w:tcW w:w="330"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bottom"/>
          </w:tcPr>
          <w:p w14:paraId="2AE0FBC8" w14:textId="77777777" w:rsidR="00A41F34" w:rsidRPr="00421C69" w:rsidRDefault="00A41F34" w:rsidP="00CB6A1E">
            <w:pPr>
              <w:suppressAutoHyphens/>
              <w:autoSpaceDN w:val="0"/>
              <w:textAlignment w:val="baseline"/>
              <w:rPr>
                <w:color w:val="000000"/>
                <w:kern w:val="3"/>
                <w:sz w:val="24"/>
                <w:szCs w:val="24"/>
                <w:lang w:eastAsia="zh-CN"/>
              </w:rPr>
            </w:pPr>
            <w:r w:rsidRPr="00421C69">
              <w:rPr>
                <w:color w:val="000000"/>
                <w:kern w:val="3"/>
                <w:sz w:val="24"/>
                <w:szCs w:val="24"/>
                <w:lang w:eastAsia="zh-CN"/>
              </w:rPr>
              <w:t> </w:t>
            </w:r>
          </w:p>
        </w:tc>
        <w:tc>
          <w:tcPr>
            <w:tcW w:w="33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27DFDB" w14:textId="34E93418" w:rsidR="00A41F34" w:rsidRPr="00421C69" w:rsidRDefault="00A41F34" w:rsidP="00CB6A1E">
            <w:pPr>
              <w:suppressAutoHyphens/>
              <w:autoSpaceDN w:val="0"/>
              <w:textAlignment w:val="baseline"/>
              <w:rPr>
                <w:color w:val="000000"/>
                <w:kern w:val="3"/>
                <w:sz w:val="24"/>
                <w:szCs w:val="24"/>
                <w:lang w:eastAsia="zh-CN"/>
              </w:rPr>
            </w:pPr>
          </w:p>
        </w:tc>
      </w:tr>
    </w:tbl>
    <w:p w14:paraId="62F4D009" w14:textId="77777777" w:rsidR="00CB6A1E" w:rsidRPr="00421C69" w:rsidRDefault="00CB6A1E" w:rsidP="00CB6A1E">
      <w:pPr>
        <w:tabs>
          <w:tab w:val="left" w:pos="10490"/>
        </w:tabs>
        <w:suppressAutoHyphens/>
        <w:autoSpaceDN w:val="0"/>
        <w:jc w:val="both"/>
        <w:textAlignment w:val="baseline"/>
        <w:rPr>
          <w:rFonts w:eastAsia="Arial"/>
          <w:kern w:val="3"/>
          <w:sz w:val="24"/>
          <w:szCs w:val="24"/>
          <w:lang w:eastAsia="zh-CN"/>
        </w:rPr>
      </w:pPr>
    </w:p>
    <w:p w14:paraId="64DDE3B3" w14:textId="77777777" w:rsidR="00CB6A1E" w:rsidRPr="00421C69" w:rsidRDefault="00CB6A1E" w:rsidP="00CB6A1E">
      <w:pPr>
        <w:tabs>
          <w:tab w:val="left" w:pos="10490"/>
        </w:tabs>
        <w:suppressAutoHyphens/>
        <w:autoSpaceDN w:val="0"/>
        <w:jc w:val="both"/>
        <w:textAlignment w:val="baseline"/>
        <w:rPr>
          <w:rFonts w:eastAsia="Arial"/>
          <w:kern w:val="3"/>
          <w:sz w:val="24"/>
          <w:szCs w:val="24"/>
          <w:lang w:eastAsia="zh-CN"/>
        </w:rPr>
      </w:pPr>
    </w:p>
    <w:p w14:paraId="2F754297" w14:textId="77777777" w:rsidR="00CB6A1E" w:rsidRPr="00421C69" w:rsidRDefault="00CB6A1E" w:rsidP="00CB6A1E">
      <w:pPr>
        <w:tabs>
          <w:tab w:val="left" w:pos="10490"/>
        </w:tabs>
        <w:suppressAutoHyphens/>
        <w:autoSpaceDN w:val="0"/>
        <w:jc w:val="both"/>
        <w:textAlignment w:val="baseline"/>
        <w:rPr>
          <w:rFonts w:eastAsia="Arial"/>
          <w:b/>
          <w:kern w:val="3"/>
          <w:sz w:val="24"/>
          <w:szCs w:val="24"/>
          <w:lang w:eastAsia="zh-CN"/>
        </w:rPr>
      </w:pPr>
      <w:r w:rsidRPr="00421C69">
        <w:rPr>
          <w:rFonts w:eastAsia="Arial"/>
          <w:b/>
          <w:kern w:val="3"/>
          <w:sz w:val="24"/>
          <w:szCs w:val="24"/>
          <w:lang w:eastAsia="zh-CN"/>
        </w:rPr>
        <w:t>3.4 – Elaboração de uma Política de Desenvolvimento Sócio-Econômico</w:t>
      </w:r>
    </w:p>
    <w:p w14:paraId="4088584C" w14:textId="56ABEE21" w:rsidR="00CB6A1E" w:rsidRPr="00421C69" w:rsidRDefault="00A41F34" w:rsidP="00CB6A1E">
      <w:pPr>
        <w:suppressAutoHyphens/>
        <w:autoSpaceDN w:val="0"/>
        <w:ind w:firstLine="1418"/>
        <w:jc w:val="both"/>
        <w:textAlignment w:val="baseline"/>
        <w:rPr>
          <w:kern w:val="3"/>
          <w:sz w:val="24"/>
          <w:szCs w:val="24"/>
          <w:lang w:eastAsia="zh-CN"/>
        </w:rPr>
      </w:pPr>
      <w:r>
        <w:rPr>
          <w:kern w:val="3"/>
          <w:sz w:val="24"/>
          <w:szCs w:val="24"/>
          <w:lang w:eastAsia="zh-CN"/>
        </w:rPr>
        <w:t xml:space="preserve">Nesta fase, </w:t>
      </w:r>
      <w:r w:rsidR="007745B1">
        <w:rPr>
          <w:kern w:val="3"/>
          <w:sz w:val="24"/>
          <w:szCs w:val="24"/>
          <w:lang w:eastAsia="zh-CN"/>
        </w:rPr>
        <w:t xml:space="preserve">especialistas analisaram e aprofundam estudos com o objetivo de elaborar diretrizes de ação com vista à elaboração de uma política de desenvolvimento Sócio Econômico para o Município, estruturado para cada um dos eixos de desenvolvimento. </w:t>
      </w:r>
    </w:p>
    <w:p w14:paraId="49B0335A" w14:textId="77777777" w:rsidR="00CB6A1E" w:rsidRPr="00421C69" w:rsidRDefault="00CB6A1E" w:rsidP="00CB6A1E">
      <w:pPr>
        <w:suppressAutoHyphens/>
        <w:autoSpaceDN w:val="0"/>
        <w:ind w:firstLine="1418"/>
        <w:jc w:val="both"/>
        <w:textAlignment w:val="baseline"/>
        <w:rPr>
          <w:kern w:val="3"/>
          <w:sz w:val="24"/>
          <w:szCs w:val="24"/>
          <w:lang w:eastAsia="zh-CN"/>
        </w:rPr>
      </w:pPr>
    </w:p>
    <w:tbl>
      <w:tblPr>
        <w:tblW w:w="8273" w:type="dxa"/>
        <w:jc w:val="right"/>
        <w:tblLayout w:type="fixed"/>
        <w:tblCellMar>
          <w:left w:w="10" w:type="dxa"/>
          <w:right w:w="10" w:type="dxa"/>
        </w:tblCellMar>
        <w:tblLook w:val="04A0" w:firstRow="1" w:lastRow="0" w:firstColumn="1" w:lastColumn="0" w:noHBand="0" w:noVBand="1"/>
      </w:tblPr>
      <w:tblGrid>
        <w:gridCol w:w="421"/>
        <w:gridCol w:w="7188"/>
        <w:gridCol w:w="327"/>
        <w:gridCol w:w="337"/>
      </w:tblGrid>
      <w:tr w:rsidR="007745B1" w:rsidRPr="00421C69" w14:paraId="5A0B5884" w14:textId="77777777" w:rsidTr="007745B1">
        <w:trPr>
          <w:trHeight w:val="199"/>
          <w:jc w:val="right"/>
        </w:trPr>
        <w:tc>
          <w:tcPr>
            <w:tcW w:w="421" w:type="dxa"/>
            <w:tcBorders>
              <w:bottom w:val="single" w:sz="4" w:space="0" w:color="000000"/>
            </w:tcBorders>
            <w:tcMar>
              <w:top w:w="0" w:type="dxa"/>
              <w:left w:w="70" w:type="dxa"/>
              <w:bottom w:w="0" w:type="dxa"/>
              <w:right w:w="70" w:type="dxa"/>
            </w:tcMar>
            <w:vAlign w:val="bottom"/>
          </w:tcPr>
          <w:p w14:paraId="07AED213" w14:textId="77777777" w:rsidR="007745B1" w:rsidRPr="00421C69" w:rsidRDefault="007745B1" w:rsidP="00CB6A1E">
            <w:pPr>
              <w:suppressAutoHyphens/>
              <w:autoSpaceDN w:val="0"/>
              <w:snapToGrid w:val="0"/>
              <w:textAlignment w:val="baseline"/>
              <w:rPr>
                <w:color w:val="000000"/>
                <w:kern w:val="3"/>
                <w:sz w:val="24"/>
                <w:szCs w:val="24"/>
                <w:lang w:eastAsia="zh-CN"/>
              </w:rPr>
            </w:pPr>
          </w:p>
        </w:tc>
        <w:tc>
          <w:tcPr>
            <w:tcW w:w="7188" w:type="dxa"/>
            <w:tcBorders>
              <w:top w:val="single" w:sz="4" w:space="0" w:color="000000"/>
              <w:left w:val="single" w:sz="4" w:space="0" w:color="000000"/>
              <w:bottom w:val="single" w:sz="4" w:space="0" w:color="000000"/>
            </w:tcBorders>
            <w:shd w:val="clear" w:color="auto" w:fill="D8D8D8"/>
            <w:tcMar>
              <w:top w:w="0" w:type="dxa"/>
              <w:left w:w="70" w:type="dxa"/>
              <w:bottom w:w="0" w:type="dxa"/>
              <w:right w:w="70" w:type="dxa"/>
            </w:tcMar>
            <w:vAlign w:val="bottom"/>
          </w:tcPr>
          <w:p w14:paraId="58BDD63A" w14:textId="0308683F" w:rsidR="007745B1" w:rsidRPr="00421C69" w:rsidRDefault="007745B1" w:rsidP="007745B1">
            <w:pPr>
              <w:suppressAutoHyphens/>
              <w:autoSpaceDN w:val="0"/>
              <w:textAlignment w:val="baseline"/>
              <w:rPr>
                <w:b/>
                <w:color w:val="000000"/>
                <w:kern w:val="3"/>
                <w:sz w:val="24"/>
                <w:szCs w:val="24"/>
                <w:lang w:eastAsia="zh-CN"/>
              </w:rPr>
            </w:pPr>
            <w:r w:rsidRPr="00421C69">
              <w:rPr>
                <w:b/>
                <w:color w:val="000000"/>
                <w:kern w:val="3"/>
                <w:sz w:val="24"/>
                <w:szCs w:val="24"/>
                <w:lang w:eastAsia="zh-CN"/>
              </w:rPr>
              <w:t xml:space="preserve">ATIVIDADES / ETAPAS/                                             </w:t>
            </w:r>
            <w:r>
              <w:rPr>
                <w:b/>
                <w:color w:val="000000"/>
                <w:kern w:val="3"/>
                <w:sz w:val="24"/>
                <w:szCs w:val="24"/>
                <w:lang w:eastAsia="zh-CN"/>
              </w:rPr>
              <w:t xml:space="preserve">                     </w:t>
            </w:r>
            <w:r w:rsidRPr="00421C69">
              <w:rPr>
                <w:b/>
                <w:color w:val="000000"/>
                <w:kern w:val="3"/>
                <w:sz w:val="24"/>
                <w:szCs w:val="24"/>
                <w:lang w:eastAsia="zh-CN"/>
              </w:rPr>
              <w:t>Mês</w:t>
            </w:r>
          </w:p>
        </w:tc>
        <w:tc>
          <w:tcPr>
            <w:tcW w:w="327" w:type="dxa"/>
            <w:tcBorders>
              <w:top w:val="single" w:sz="4" w:space="0" w:color="000000"/>
              <w:left w:val="single" w:sz="4" w:space="0" w:color="000000"/>
              <w:bottom w:val="single" w:sz="4" w:space="0" w:color="000000"/>
            </w:tcBorders>
            <w:shd w:val="clear" w:color="auto" w:fill="D8D8D8"/>
            <w:tcMar>
              <w:top w:w="0" w:type="dxa"/>
              <w:left w:w="70" w:type="dxa"/>
              <w:bottom w:w="0" w:type="dxa"/>
              <w:right w:w="70" w:type="dxa"/>
            </w:tcMar>
            <w:vAlign w:val="bottom"/>
          </w:tcPr>
          <w:p w14:paraId="34AC22FE" w14:textId="5BE63979" w:rsidR="007745B1" w:rsidRPr="007745B1" w:rsidRDefault="007745B1" w:rsidP="00CB6A1E">
            <w:pPr>
              <w:suppressAutoHyphens/>
              <w:autoSpaceDN w:val="0"/>
              <w:textAlignment w:val="baseline"/>
              <w:rPr>
                <w:b/>
                <w:color w:val="000000"/>
                <w:kern w:val="3"/>
                <w:sz w:val="24"/>
                <w:szCs w:val="24"/>
                <w:lang w:eastAsia="zh-CN"/>
              </w:rPr>
            </w:pPr>
            <w:r>
              <w:rPr>
                <w:b/>
                <w:color w:val="000000"/>
                <w:kern w:val="3"/>
                <w:sz w:val="24"/>
                <w:szCs w:val="24"/>
                <w:lang w:eastAsia="zh-CN"/>
              </w:rPr>
              <w:t>6</w:t>
            </w:r>
          </w:p>
        </w:tc>
        <w:tc>
          <w:tcPr>
            <w:tcW w:w="337" w:type="dxa"/>
            <w:tcBorders>
              <w:top w:val="single" w:sz="4" w:space="0" w:color="000000"/>
              <w:left w:val="single" w:sz="4" w:space="0" w:color="000000"/>
              <w:bottom w:val="single" w:sz="4" w:space="0" w:color="000000"/>
              <w:right w:val="single" w:sz="4" w:space="0" w:color="000000"/>
            </w:tcBorders>
            <w:shd w:val="clear" w:color="auto" w:fill="D8D8D8"/>
            <w:tcMar>
              <w:top w:w="0" w:type="dxa"/>
              <w:left w:w="70" w:type="dxa"/>
              <w:bottom w:w="0" w:type="dxa"/>
              <w:right w:w="70" w:type="dxa"/>
            </w:tcMar>
            <w:vAlign w:val="bottom"/>
          </w:tcPr>
          <w:p w14:paraId="4AC74769" w14:textId="3854F373" w:rsidR="007745B1" w:rsidRPr="007745B1" w:rsidRDefault="007745B1" w:rsidP="00CB6A1E">
            <w:pPr>
              <w:suppressAutoHyphens/>
              <w:autoSpaceDN w:val="0"/>
              <w:textAlignment w:val="baseline"/>
              <w:rPr>
                <w:b/>
                <w:color w:val="000000"/>
                <w:kern w:val="3"/>
                <w:sz w:val="24"/>
                <w:szCs w:val="24"/>
                <w:lang w:eastAsia="zh-CN"/>
              </w:rPr>
            </w:pPr>
            <w:r>
              <w:rPr>
                <w:b/>
                <w:color w:val="000000"/>
                <w:kern w:val="3"/>
                <w:sz w:val="24"/>
                <w:szCs w:val="24"/>
                <w:lang w:eastAsia="zh-CN"/>
              </w:rPr>
              <w:t>7</w:t>
            </w:r>
          </w:p>
        </w:tc>
      </w:tr>
      <w:tr w:rsidR="007745B1" w:rsidRPr="00421C69" w14:paraId="183A2310" w14:textId="77777777" w:rsidTr="007745B1">
        <w:trPr>
          <w:trHeight w:val="411"/>
          <w:jc w:val="right"/>
        </w:trPr>
        <w:tc>
          <w:tcPr>
            <w:tcW w:w="421"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04FA3D6" w14:textId="77777777" w:rsidR="007745B1" w:rsidRPr="00421C69" w:rsidRDefault="007745B1" w:rsidP="00CB6A1E">
            <w:pPr>
              <w:suppressAutoHyphens/>
              <w:autoSpaceDN w:val="0"/>
              <w:jc w:val="center"/>
              <w:textAlignment w:val="baseline"/>
              <w:rPr>
                <w:b/>
                <w:color w:val="000000"/>
                <w:kern w:val="3"/>
                <w:sz w:val="24"/>
                <w:szCs w:val="24"/>
                <w:lang w:eastAsia="zh-CN"/>
                <w:eastAsianLayout w:id="1504463363" w:vert="1" w:vertCompress="1"/>
              </w:rPr>
            </w:pPr>
            <w:r w:rsidRPr="00421C69">
              <w:rPr>
                <w:b/>
                <w:color w:val="000000"/>
                <w:kern w:val="3"/>
                <w:sz w:val="24"/>
                <w:szCs w:val="24"/>
                <w:lang w:eastAsia="zh-CN"/>
                <w:eastAsianLayout w:id="1504463363" w:vert="1" w:vertCompress="1"/>
              </w:rPr>
              <w:t>Etapa IV</w:t>
            </w:r>
          </w:p>
        </w:tc>
        <w:tc>
          <w:tcPr>
            <w:tcW w:w="71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A4D0118" w14:textId="77777777" w:rsidR="007745B1" w:rsidRPr="00421C69" w:rsidRDefault="007745B1" w:rsidP="007745B1">
            <w:pPr>
              <w:suppressAutoHyphens/>
              <w:autoSpaceDN w:val="0"/>
              <w:textAlignment w:val="baseline"/>
              <w:rPr>
                <w:b/>
                <w:color w:val="000000"/>
                <w:kern w:val="3"/>
                <w:sz w:val="24"/>
                <w:szCs w:val="24"/>
                <w:lang w:eastAsia="zh-CN"/>
              </w:rPr>
            </w:pPr>
            <w:bookmarkStart w:id="1" w:name="RANGE!B16"/>
            <w:r w:rsidRPr="00421C69">
              <w:rPr>
                <w:b/>
                <w:color w:val="000000"/>
                <w:kern w:val="3"/>
                <w:sz w:val="24"/>
                <w:szCs w:val="24"/>
                <w:lang w:eastAsia="zh-CN"/>
              </w:rPr>
              <w:t>Elaboração da Política de Desenvolvimento Sócio-Econômico</w:t>
            </w:r>
            <w:bookmarkEnd w:id="1"/>
          </w:p>
        </w:tc>
        <w:tc>
          <w:tcPr>
            <w:tcW w:w="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59C6F6" w14:textId="061D4176" w:rsidR="007745B1" w:rsidRPr="00421C69" w:rsidRDefault="007745B1" w:rsidP="00CB6A1E">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32C19B" w14:textId="4FA19D52" w:rsidR="007745B1" w:rsidRPr="00421C69" w:rsidRDefault="007745B1" w:rsidP="00CB6A1E">
            <w:pPr>
              <w:suppressAutoHyphens/>
              <w:autoSpaceDN w:val="0"/>
              <w:textAlignment w:val="baseline"/>
              <w:rPr>
                <w:color w:val="000000"/>
                <w:kern w:val="3"/>
                <w:sz w:val="24"/>
                <w:szCs w:val="24"/>
                <w:lang w:eastAsia="zh-CN"/>
              </w:rPr>
            </w:pPr>
          </w:p>
        </w:tc>
      </w:tr>
      <w:tr w:rsidR="007745B1" w:rsidRPr="00421C69" w14:paraId="296EBADB" w14:textId="77777777" w:rsidTr="007745B1">
        <w:trPr>
          <w:trHeight w:val="336"/>
          <w:jc w:val="right"/>
        </w:trPr>
        <w:tc>
          <w:tcPr>
            <w:tcW w:w="421"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5FE8CB" w14:textId="77777777" w:rsidR="007745B1" w:rsidRPr="00421C69" w:rsidRDefault="007745B1" w:rsidP="00CB6A1E">
            <w:pPr>
              <w:widowControl w:val="0"/>
              <w:suppressAutoHyphens/>
              <w:autoSpaceDN w:val="0"/>
              <w:textAlignment w:val="baseline"/>
              <w:rPr>
                <w:rFonts w:eastAsia="Arial Unicode MS"/>
                <w:kern w:val="3"/>
                <w:sz w:val="24"/>
                <w:szCs w:val="24"/>
                <w:lang w:eastAsia="zh-CN" w:bidi="hi-IN"/>
              </w:rPr>
            </w:pPr>
          </w:p>
        </w:tc>
        <w:tc>
          <w:tcPr>
            <w:tcW w:w="7188" w:type="dxa"/>
            <w:tcBorders>
              <w:top w:val="single" w:sz="4" w:space="0" w:color="000000"/>
              <w:left w:val="single" w:sz="4" w:space="0" w:color="000000"/>
              <w:bottom w:val="single" w:sz="4" w:space="0" w:color="000000"/>
            </w:tcBorders>
            <w:tcMar>
              <w:top w:w="0" w:type="dxa"/>
              <w:left w:w="70" w:type="dxa"/>
              <w:bottom w:w="0" w:type="dxa"/>
              <w:right w:w="70" w:type="dxa"/>
            </w:tcMar>
          </w:tcPr>
          <w:p w14:paraId="3F726E44" w14:textId="618BEF0D" w:rsidR="007745B1" w:rsidRPr="00421C69" w:rsidRDefault="007745B1" w:rsidP="00790C03">
            <w:pPr>
              <w:suppressAutoHyphens/>
              <w:autoSpaceDN w:val="0"/>
              <w:jc w:val="both"/>
              <w:textAlignment w:val="baseline"/>
              <w:rPr>
                <w:color w:val="000000"/>
                <w:kern w:val="3"/>
                <w:sz w:val="24"/>
                <w:szCs w:val="24"/>
                <w:lang w:eastAsia="zh-CN"/>
              </w:rPr>
            </w:pPr>
            <w:r>
              <w:rPr>
                <w:color w:val="000000"/>
                <w:kern w:val="3"/>
                <w:sz w:val="24"/>
                <w:szCs w:val="24"/>
                <w:lang w:eastAsia="zh-CN"/>
              </w:rPr>
              <w:t>• Criação da missão, visão, valores e objetivos do conselho de desenvolvimento</w:t>
            </w:r>
          </w:p>
        </w:tc>
        <w:tc>
          <w:tcPr>
            <w:tcW w:w="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55DF1FB" w14:textId="5E4571E3" w:rsidR="007745B1" w:rsidRPr="00421C69" w:rsidRDefault="007745B1" w:rsidP="00CB6A1E">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18FB56" w14:textId="2B650A36" w:rsidR="007745B1" w:rsidRPr="00421C69" w:rsidRDefault="007745B1" w:rsidP="00CB6A1E">
            <w:pPr>
              <w:suppressAutoHyphens/>
              <w:autoSpaceDN w:val="0"/>
              <w:textAlignment w:val="baseline"/>
              <w:rPr>
                <w:color w:val="000000"/>
                <w:kern w:val="3"/>
                <w:sz w:val="24"/>
                <w:szCs w:val="24"/>
                <w:lang w:eastAsia="zh-CN"/>
              </w:rPr>
            </w:pPr>
          </w:p>
        </w:tc>
      </w:tr>
      <w:tr w:rsidR="007745B1" w:rsidRPr="00421C69" w14:paraId="20034E96" w14:textId="77777777" w:rsidTr="007745B1">
        <w:trPr>
          <w:trHeight w:val="336"/>
          <w:jc w:val="right"/>
        </w:trPr>
        <w:tc>
          <w:tcPr>
            <w:tcW w:w="421"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032845" w14:textId="77777777" w:rsidR="007745B1" w:rsidRPr="00421C69" w:rsidRDefault="007745B1" w:rsidP="00CB6A1E">
            <w:pPr>
              <w:widowControl w:val="0"/>
              <w:suppressAutoHyphens/>
              <w:autoSpaceDN w:val="0"/>
              <w:textAlignment w:val="baseline"/>
              <w:rPr>
                <w:rFonts w:eastAsia="Arial Unicode MS"/>
                <w:kern w:val="3"/>
                <w:sz w:val="24"/>
                <w:szCs w:val="24"/>
                <w:lang w:eastAsia="zh-CN" w:bidi="hi-IN"/>
              </w:rPr>
            </w:pPr>
          </w:p>
        </w:tc>
        <w:tc>
          <w:tcPr>
            <w:tcW w:w="7188" w:type="dxa"/>
            <w:tcBorders>
              <w:top w:val="single" w:sz="4" w:space="0" w:color="000000"/>
              <w:left w:val="single" w:sz="4" w:space="0" w:color="000000"/>
              <w:bottom w:val="single" w:sz="4" w:space="0" w:color="000000"/>
            </w:tcBorders>
            <w:tcMar>
              <w:top w:w="0" w:type="dxa"/>
              <w:left w:w="70" w:type="dxa"/>
              <w:bottom w:w="0" w:type="dxa"/>
              <w:right w:w="70" w:type="dxa"/>
            </w:tcMar>
          </w:tcPr>
          <w:p w14:paraId="4C2CA832" w14:textId="4B34BF9F" w:rsidR="007745B1" w:rsidRPr="00421C69" w:rsidRDefault="007745B1" w:rsidP="00790C03">
            <w:pPr>
              <w:suppressAutoHyphens/>
              <w:autoSpaceDN w:val="0"/>
              <w:jc w:val="both"/>
              <w:textAlignment w:val="baseline"/>
              <w:rPr>
                <w:color w:val="000000"/>
                <w:kern w:val="3"/>
                <w:sz w:val="24"/>
                <w:szCs w:val="24"/>
                <w:lang w:eastAsia="zh-CN"/>
              </w:rPr>
            </w:pPr>
            <w:r>
              <w:rPr>
                <w:color w:val="000000"/>
                <w:kern w:val="3"/>
                <w:sz w:val="24"/>
                <w:szCs w:val="24"/>
                <w:lang w:eastAsia="zh-CN"/>
              </w:rPr>
              <w:t>• Definição dos planos de trabalhos do conselho e operacionalização por meio de regimento interno</w:t>
            </w:r>
          </w:p>
        </w:tc>
        <w:tc>
          <w:tcPr>
            <w:tcW w:w="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F293BA6" w14:textId="0A6465B9" w:rsidR="007745B1" w:rsidRPr="00421C69" w:rsidRDefault="007745B1" w:rsidP="00CB6A1E">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E23476" w14:textId="292EFB1E" w:rsidR="007745B1" w:rsidRPr="00421C69" w:rsidRDefault="007745B1" w:rsidP="00CB6A1E">
            <w:pPr>
              <w:suppressAutoHyphens/>
              <w:autoSpaceDN w:val="0"/>
              <w:textAlignment w:val="baseline"/>
              <w:rPr>
                <w:color w:val="000000"/>
                <w:kern w:val="3"/>
                <w:sz w:val="24"/>
                <w:szCs w:val="24"/>
                <w:lang w:eastAsia="zh-CN"/>
              </w:rPr>
            </w:pPr>
          </w:p>
        </w:tc>
      </w:tr>
      <w:tr w:rsidR="007745B1" w:rsidRPr="00421C69" w14:paraId="1A824FC1" w14:textId="77777777" w:rsidTr="007745B1">
        <w:trPr>
          <w:trHeight w:val="534"/>
          <w:jc w:val="right"/>
        </w:trPr>
        <w:tc>
          <w:tcPr>
            <w:tcW w:w="421"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9EAA16A" w14:textId="77777777" w:rsidR="007745B1" w:rsidRPr="00421C69" w:rsidRDefault="007745B1" w:rsidP="00CB6A1E">
            <w:pPr>
              <w:widowControl w:val="0"/>
              <w:suppressAutoHyphens/>
              <w:autoSpaceDN w:val="0"/>
              <w:textAlignment w:val="baseline"/>
              <w:rPr>
                <w:rFonts w:eastAsia="Arial Unicode MS"/>
                <w:kern w:val="3"/>
                <w:sz w:val="24"/>
                <w:szCs w:val="24"/>
                <w:lang w:eastAsia="zh-CN" w:bidi="hi-IN"/>
              </w:rPr>
            </w:pPr>
          </w:p>
        </w:tc>
        <w:tc>
          <w:tcPr>
            <w:tcW w:w="7188" w:type="dxa"/>
            <w:tcBorders>
              <w:top w:val="single" w:sz="4" w:space="0" w:color="000000"/>
              <w:left w:val="single" w:sz="4" w:space="0" w:color="000000"/>
              <w:bottom w:val="single" w:sz="4" w:space="0" w:color="000000"/>
            </w:tcBorders>
            <w:tcMar>
              <w:top w:w="0" w:type="dxa"/>
              <w:left w:w="70" w:type="dxa"/>
              <w:bottom w:w="0" w:type="dxa"/>
              <w:right w:w="70" w:type="dxa"/>
            </w:tcMar>
          </w:tcPr>
          <w:p w14:paraId="793F3FF0" w14:textId="121895A1" w:rsidR="007745B1" w:rsidRPr="00421C69" w:rsidRDefault="007745B1" w:rsidP="00790C03">
            <w:pPr>
              <w:suppressAutoHyphens/>
              <w:autoSpaceDN w:val="0"/>
              <w:jc w:val="both"/>
              <w:textAlignment w:val="baseline"/>
              <w:rPr>
                <w:color w:val="000000"/>
                <w:kern w:val="3"/>
                <w:sz w:val="24"/>
                <w:szCs w:val="24"/>
                <w:lang w:eastAsia="zh-CN"/>
              </w:rPr>
            </w:pPr>
            <w:r>
              <w:rPr>
                <w:color w:val="000000"/>
                <w:kern w:val="3"/>
                <w:sz w:val="24"/>
                <w:szCs w:val="24"/>
                <w:lang w:eastAsia="zh-CN"/>
              </w:rPr>
              <w:t xml:space="preserve">• Instalação e oficialização do Conselho de Desenvolvimento Econômico e das Câmaras Técnicas. </w:t>
            </w:r>
          </w:p>
        </w:tc>
        <w:tc>
          <w:tcPr>
            <w:tcW w:w="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83F0893" w14:textId="1D1CDEE9" w:rsidR="007745B1" w:rsidRPr="00421C69" w:rsidRDefault="007745B1" w:rsidP="00CB6A1E">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38AE44" w14:textId="489F2A0C" w:rsidR="007745B1" w:rsidRPr="00421C69" w:rsidRDefault="007745B1" w:rsidP="00CB6A1E">
            <w:pPr>
              <w:suppressAutoHyphens/>
              <w:autoSpaceDN w:val="0"/>
              <w:textAlignment w:val="baseline"/>
              <w:rPr>
                <w:color w:val="000000"/>
                <w:kern w:val="3"/>
                <w:sz w:val="24"/>
                <w:szCs w:val="24"/>
                <w:lang w:eastAsia="zh-CN"/>
              </w:rPr>
            </w:pPr>
          </w:p>
        </w:tc>
      </w:tr>
    </w:tbl>
    <w:p w14:paraId="143A6C11" w14:textId="77777777" w:rsidR="00CB6A1E" w:rsidRPr="00421C69" w:rsidRDefault="00CB6A1E" w:rsidP="00CB6A1E">
      <w:pPr>
        <w:suppressAutoHyphens/>
        <w:autoSpaceDN w:val="0"/>
        <w:ind w:left="1134" w:right="1134"/>
        <w:textAlignment w:val="baseline"/>
        <w:rPr>
          <w:rFonts w:eastAsia="Arial"/>
          <w:kern w:val="3"/>
          <w:sz w:val="24"/>
          <w:szCs w:val="24"/>
          <w:lang w:eastAsia="zh-CN"/>
        </w:rPr>
      </w:pPr>
    </w:p>
    <w:p w14:paraId="2050908F" w14:textId="77777777" w:rsidR="00CB6A1E" w:rsidRPr="00421C69" w:rsidRDefault="00CB6A1E" w:rsidP="00CB6A1E">
      <w:pPr>
        <w:tabs>
          <w:tab w:val="left" w:pos="10490"/>
        </w:tabs>
        <w:suppressAutoHyphens/>
        <w:autoSpaceDN w:val="0"/>
        <w:jc w:val="both"/>
        <w:textAlignment w:val="baseline"/>
        <w:rPr>
          <w:rFonts w:eastAsia="Arial"/>
          <w:b/>
          <w:kern w:val="3"/>
          <w:sz w:val="24"/>
          <w:szCs w:val="24"/>
          <w:lang w:eastAsia="zh-CN"/>
        </w:rPr>
      </w:pPr>
    </w:p>
    <w:p w14:paraId="53A6557D" w14:textId="6A8F3B47" w:rsidR="00CB6A1E" w:rsidRPr="00421C69" w:rsidRDefault="00CB6A1E" w:rsidP="00CB6A1E">
      <w:pPr>
        <w:tabs>
          <w:tab w:val="left" w:pos="10490"/>
        </w:tabs>
        <w:suppressAutoHyphens/>
        <w:autoSpaceDN w:val="0"/>
        <w:jc w:val="both"/>
        <w:textAlignment w:val="baseline"/>
        <w:rPr>
          <w:rFonts w:eastAsia="Arial"/>
          <w:b/>
          <w:kern w:val="3"/>
          <w:sz w:val="24"/>
          <w:szCs w:val="24"/>
          <w:lang w:eastAsia="zh-CN"/>
        </w:rPr>
      </w:pPr>
      <w:r w:rsidRPr="00421C69">
        <w:rPr>
          <w:rFonts w:eastAsia="Arial"/>
          <w:b/>
          <w:kern w:val="3"/>
          <w:sz w:val="24"/>
          <w:szCs w:val="24"/>
          <w:lang w:eastAsia="zh-CN"/>
        </w:rPr>
        <w:t xml:space="preserve">3.5 – </w:t>
      </w:r>
      <w:r w:rsidR="007745B1">
        <w:rPr>
          <w:rFonts w:eastAsia="Arial"/>
          <w:b/>
          <w:kern w:val="3"/>
          <w:sz w:val="24"/>
          <w:szCs w:val="24"/>
          <w:lang w:eastAsia="zh-CN"/>
        </w:rPr>
        <w:t xml:space="preserve">Implementação e Monitoramento. </w:t>
      </w:r>
    </w:p>
    <w:p w14:paraId="2F2A866F" w14:textId="6BE94D49" w:rsidR="00CB6A1E" w:rsidRDefault="007745B1" w:rsidP="00CB6A1E">
      <w:pPr>
        <w:suppressAutoHyphens/>
        <w:autoSpaceDN w:val="0"/>
        <w:ind w:firstLine="1418"/>
        <w:jc w:val="both"/>
        <w:textAlignment w:val="baseline"/>
        <w:rPr>
          <w:kern w:val="3"/>
          <w:sz w:val="24"/>
          <w:szCs w:val="24"/>
          <w:lang w:eastAsia="zh-CN"/>
        </w:rPr>
      </w:pPr>
      <w:r>
        <w:rPr>
          <w:kern w:val="3"/>
          <w:sz w:val="24"/>
          <w:szCs w:val="24"/>
          <w:lang w:eastAsia="zh-CN"/>
        </w:rPr>
        <w:t xml:space="preserve">Esta fase consiste na oficialização e legitimamento do conselho, bem como a organização de toda a estrutura do Programa de Desenvolvimento Econômico Local. </w:t>
      </w:r>
    </w:p>
    <w:p w14:paraId="70F0F709" w14:textId="77777777" w:rsidR="007745B1" w:rsidRDefault="007745B1" w:rsidP="00CB6A1E">
      <w:pPr>
        <w:suppressAutoHyphens/>
        <w:autoSpaceDN w:val="0"/>
        <w:ind w:firstLine="1418"/>
        <w:jc w:val="both"/>
        <w:textAlignment w:val="baseline"/>
        <w:rPr>
          <w:kern w:val="3"/>
          <w:sz w:val="24"/>
          <w:szCs w:val="24"/>
          <w:lang w:eastAsia="zh-CN"/>
        </w:rPr>
      </w:pPr>
    </w:p>
    <w:tbl>
      <w:tblPr>
        <w:tblW w:w="8319" w:type="dxa"/>
        <w:jc w:val="right"/>
        <w:tblLayout w:type="fixed"/>
        <w:tblCellMar>
          <w:left w:w="10" w:type="dxa"/>
          <w:right w:w="10" w:type="dxa"/>
        </w:tblCellMar>
        <w:tblLook w:val="04A0" w:firstRow="1" w:lastRow="0" w:firstColumn="1" w:lastColumn="0" w:noHBand="0" w:noVBand="1"/>
      </w:tblPr>
      <w:tblGrid>
        <w:gridCol w:w="425"/>
        <w:gridCol w:w="6219"/>
        <w:gridCol w:w="327"/>
        <w:gridCol w:w="337"/>
        <w:gridCol w:w="337"/>
        <w:gridCol w:w="337"/>
        <w:gridCol w:w="337"/>
      </w:tblGrid>
      <w:tr w:rsidR="007745B1" w:rsidRPr="00421C69" w14:paraId="4991313E" w14:textId="27D79E31" w:rsidTr="00790C03">
        <w:trPr>
          <w:trHeight w:val="199"/>
          <w:jc w:val="right"/>
        </w:trPr>
        <w:tc>
          <w:tcPr>
            <w:tcW w:w="425" w:type="dxa"/>
            <w:tcBorders>
              <w:bottom w:val="single" w:sz="4" w:space="0" w:color="000000"/>
            </w:tcBorders>
            <w:tcMar>
              <w:top w:w="0" w:type="dxa"/>
              <w:left w:w="70" w:type="dxa"/>
              <w:bottom w:w="0" w:type="dxa"/>
              <w:right w:w="70" w:type="dxa"/>
            </w:tcMar>
            <w:vAlign w:val="bottom"/>
          </w:tcPr>
          <w:p w14:paraId="6A9F8191" w14:textId="77777777" w:rsidR="007745B1" w:rsidRPr="00421C69" w:rsidRDefault="007745B1" w:rsidP="007745B1">
            <w:pPr>
              <w:suppressAutoHyphens/>
              <w:autoSpaceDN w:val="0"/>
              <w:snapToGrid w:val="0"/>
              <w:textAlignment w:val="baseline"/>
              <w:rPr>
                <w:color w:val="000000"/>
                <w:kern w:val="3"/>
                <w:sz w:val="24"/>
                <w:szCs w:val="24"/>
                <w:lang w:eastAsia="zh-CN"/>
              </w:rPr>
            </w:pPr>
          </w:p>
        </w:tc>
        <w:tc>
          <w:tcPr>
            <w:tcW w:w="6219" w:type="dxa"/>
            <w:tcBorders>
              <w:top w:val="single" w:sz="4" w:space="0" w:color="000000"/>
              <w:left w:val="single" w:sz="4" w:space="0" w:color="000000"/>
              <w:bottom w:val="single" w:sz="4" w:space="0" w:color="000000"/>
            </w:tcBorders>
            <w:shd w:val="clear" w:color="auto" w:fill="D8D8D8"/>
            <w:tcMar>
              <w:top w:w="0" w:type="dxa"/>
              <w:left w:w="70" w:type="dxa"/>
              <w:bottom w:w="0" w:type="dxa"/>
              <w:right w:w="70" w:type="dxa"/>
            </w:tcMar>
            <w:vAlign w:val="bottom"/>
          </w:tcPr>
          <w:p w14:paraId="043A8E5E" w14:textId="49502585" w:rsidR="007745B1" w:rsidRPr="00421C69" w:rsidRDefault="007745B1" w:rsidP="00790C03">
            <w:pPr>
              <w:suppressAutoHyphens/>
              <w:autoSpaceDN w:val="0"/>
              <w:textAlignment w:val="baseline"/>
              <w:rPr>
                <w:b/>
                <w:color w:val="000000"/>
                <w:kern w:val="3"/>
                <w:sz w:val="24"/>
                <w:szCs w:val="24"/>
                <w:lang w:eastAsia="zh-CN"/>
              </w:rPr>
            </w:pPr>
            <w:r w:rsidRPr="00421C69">
              <w:rPr>
                <w:b/>
                <w:color w:val="000000"/>
                <w:kern w:val="3"/>
                <w:sz w:val="24"/>
                <w:szCs w:val="24"/>
                <w:lang w:eastAsia="zh-CN"/>
              </w:rPr>
              <w:t xml:space="preserve">ATIVIDADES / ETAPAS/                 </w:t>
            </w:r>
            <w:r w:rsidR="00790C03">
              <w:rPr>
                <w:b/>
                <w:color w:val="000000"/>
                <w:kern w:val="3"/>
                <w:sz w:val="24"/>
                <w:szCs w:val="24"/>
                <w:lang w:eastAsia="zh-CN"/>
              </w:rPr>
              <w:t xml:space="preserve">          </w:t>
            </w:r>
            <w:r w:rsidRPr="00421C69">
              <w:rPr>
                <w:b/>
                <w:color w:val="000000"/>
                <w:kern w:val="3"/>
                <w:sz w:val="24"/>
                <w:szCs w:val="24"/>
                <w:lang w:eastAsia="zh-CN"/>
              </w:rPr>
              <w:t xml:space="preserve"> </w:t>
            </w:r>
            <w:r>
              <w:rPr>
                <w:b/>
                <w:color w:val="000000"/>
                <w:kern w:val="3"/>
                <w:sz w:val="24"/>
                <w:szCs w:val="24"/>
                <w:lang w:eastAsia="zh-CN"/>
              </w:rPr>
              <w:t xml:space="preserve">                     </w:t>
            </w:r>
            <w:r w:rsidRPr="00421C69">
              <w:rPr>
                <w:b/>
                <w:color w:val="000000"/>
                <w:kern w:val="3"/>
                <w:sz w:val="24"/>
                <w:szCs w:val="24"/>
                <w:lang w:eastAsia="zh-CN"/>
              </w:rPr>
              <w:t>Mês</w:t>
            </w:r>
          </w:p>
        </w:tc>
        <w:tc>
          <w:tcPr>
            <w:tcW w:w="327" w:type="dxa"/>
            <w:tcBorders>
              <w:top w:val="single" w:sz="4" w:space="0" w:color="000000"/>
              <w:left w:val="single" w:sz="4" w:space="0" w:color="000000"/>
              <w:bottom w:val="single" w:sz="4" w:space="0" w:color="000000"/>
            </w:tcBorders>
            <w:shd w:val="clear" w:color="auto" w:fill="D8D8D8"/>
            <w:tcMar>
              <w:top w:w="0" w:type="dxa"/>
              <w:left w:w="70" w:type="dxa"/>
              <w:bottom w:w="0" w:type="dxa"/>
              <w:right w:w="70" w:type="dxa"/>
            </w:tcMar>
            <w:vAlign w:val="bottom"/>
          </w:tcPr>
          <w:p w14:paraId="557454D5" w14:textId="6BF2B431" w:rsidR="007745B1" w:rsidRPr="007745B1" w:rsidRDefault="007745B1" w:rsidP="007745B1">
            <w:pPr>
              <w:suppressAutoHyphens/>
              <w:autoSpaceDN w:val="0"/>
              <w:textAlignment w:val="baseline"/>
              <w:rPr>
                <w:b/>
                <w:color w:val="000000"/>
                <w:kern w:val="3"/>
                <w:sz w:val="24"/>
                <w:szCs w:val="24"/>
                <w:lang w:eastAsia="zh-CN"/>
              </w:rPr>
            </w:pPr>
            <w:r>
              <w:rPr>
                <w:b/>
                <w:color w:val="000000"/>
                <w:kern w:val="3"/>
                <w:sz w:val="24"/>
                <w:szCs w:val="24"/>
                <w:lang w:eastAsia="zh-CN"/>
              </w:rPr>
              <w:t>8</w:t>
            </w:r>
          </w:p>
        </w:tc>
        <w:tc>
          <w:tcPr>
            <w:tcW w:w="337" w:type="dxa"/>
            <w:tcBorders>
              <w:top w:val="single" w:sz="4" w:space="0" w:color="000000"/>
              <w:left w:val="single" w:sz="4" w:space="0" w:color="000000"/>
              <w:bottom w:val="single" w:sz="4" w:space="0" w:color="000000"/>
              <w:right w:val="single" w:sz="4" w:space="0" w:color="000000"/>
            </w:tcBorders>
            <w:shd w:val="clear" w:color="auto" w:fill="D8D8D8"/>
            <w:tcMar>
              <w:top w:w="0" w:type="dxa"/>
              <w:left w:w="70" w:type="dxa"/>
              <w:bottom w:w="0" w:type="dxa"/>
              <w:right w:w="70" w:type="dxa"/>
            </w:tcMar>
            <w:vAlign w:val="bottom"/>
          </w:tcPr>
          <w:p w14:paraId="6AE7616B" w14:textId="307620D2" w:rsidR="007745B1" w:rsidRPr="007745B1" w:rsidRDefault="007745B1" w:rsidP="007745B1">
            <w:pPr>
              <w:suppressAutoHyphens/>
              <w:autoSpaceDN w:val="0"/>
              <w:textAlignment w:val="baseline"/>
              <w:rPr>
                <w:b/>
                <w:color w:val="000000"/>
                <w:kern w:val="3"/>
                <w:sz w:val="24"/>
                <w:szCs w:val="24"/>
                <w:lang w:eastAsia="zh-CN"/>
              </w:rPr>
            </w:pPr>
            <w:r>
              <w:rPr>
                <w:b/>
                <w:color w:val="000000"/>
                <w:kern w:val="3"/>
                <w:sz w:val="24"/>
                <w:szCs w:val="24"/>
                <w:lang w:eastAsia="zh-CN"/>
              </w:rPr>
              <w:t>9</w:t>
            </w:r>
          </w:p>
        </w:tc>
        <w:tc>
          <w:tcPr>
            <w:tcW w:w="337" w:type="dxa"/>
            <w:tcBorders>
              <w:top w:val="single" w:sz="4" w:space="0" w:color="000000"/>
              <w:left w:val="single" w:sz="4" w:space="0" w:color="000000"/>
              <w:bottom w:val="single" w:sz="4" w:space="0" w:color="000000"/>
              <w:right w:val="single" w:sz="4" w:space="0" w:color="000000"/>
            </w:tcBorders>
            <w:shd w:val="clear" w:color="auto" w:fill="D8D8D8"/>
          </w:tcPr>
          <w:p w14:paraId="46C1724C" w14:textId="3ED5F2CE" w:rsidR="007745B1" w:rsidRDefault="007745B1" w:rsidP="007745B1">
            <w:pPr>
              <w:suppressAutoHyphens/>
              <w:autoSpaceDN w:val="0"/>
              <w:textAlignment w:val="baseline"/>
              <w:rPr>
                <w:b/>
                <w:color w:val="000000"/>
                <w:kern w:val="3"/>
                <w:sz w:val="24"/>
                <w:szCs w:val="24"/>
                <w:lang w:eastAsia="zh-CN"/>
              </w:rPr>
            </w:pPr>
            <w:r>
              <w:rPr>
                <w:b/>
                <w:color w:val="000000"/>
                <w:kern w:val="3"/>
                <w:sz w:val="24"/>
                <w:szCs w:val="24"/>
                <w:lang w:eastAsia="zh-CN"/>
              </w:rPr>
              <w:t>10</w:t>
            </w:r>
          </w:p>
        </w:tc>
        <w:tc>
          <w:tcPr>
            <w:tcW w:w="337" w:type="dxa"/>
            <w:tcBorders>
              <w:top w:val="single" w:sz="4" w:space="0" w:color="000000"/>
              <w:left w:val="single" w:sz="4" w:space="0" w:color="000000"/>
              <w:bottom w:val="single" w:sz="4" w:space="0" w:color="000000"/>
              <w:right w:val="single" w:sz="4" w:space="0" w:color="000000"/>
            </w:tcBorders>
            <w:shd w:val="clear" w:color="auto" w:fill="D8D8D8"/>
          </w:tcPr>
          <w:p w14:paraId="57613253" w14:textId="30D08C7F" w:rsidR="007745B1" w:rsidRDefault="007745B1" w:rsidP="007745B1">
            <w:pPr>
              <w:suppressAutoHyphens/>
              <w:autoSpaceDN w:val="0"/>
              <w:textAlignment w:val="baseline"/>
              <w:rPr>
                <w:b/>
                <w:color w:val="000000"/>
                <w:kern w:val="3"/>
                <w:sz w:val="24"/>
                <w:szCs w:val="24"/>
                <w:lang w:eastAsia="zh-CN"/>
              </w:rPr>
            </w:pPr>
            <w:r>
              <w:rPr>
                <w:b/>
                <w:color w:val="000000"/>
                <w:kern w:val="3"/>
                <w:sz w:val="24"/>
                <w:szCs w:val="24"/>
                <w:lang w:eastAsia="zh-CN"/>
              </w:rPr>
              <w:t>11</w:t>
            </w:r>
          </w:p>
        </w:tc>
        <w:tc>
          <w:tcPr>
            <w:tcW w:w="337" w:type="dxa"/>
            <w:tcBorders>
              <w:top w:val="single" w:sz="4" w:space="0" w:color="000000"/>
              <w:left w:val="single" w:sz="4" w:space="0" w:color="000000"/>
              <w:bottom w:val="single" w:sz="4" w:space="0" w:color="000000"/>
              <w:right w:val="single" w:sz="4" w:space="0" w:color="000000"/>
            </w:tcBorders>
            <w:shd w:val="clear" w:color="auto" w:fill="D8D8D8"/>
          </w:tcPr>
          <w:p w14:paraId="15DC9612" w14:textId="4BAABECD" w:rsidR="007745B1" w:rsidRDefault="007745B1" w:rsidP="007745B1">
            <w:pPr>
              <w:suppressAutoHyphens/>
              <w:autoSpaceDN w:val="0"/>
              <w:textAlignment w:val="baseline"/>
              <w:rPr>
                <w:b/>
                <w:color w:val="000000"/>
                <w:kern w:val="3"/>
                <w:sz w:val="24"/>
                <w:szCs w:val="24"/>
                <w:lang w:eastAsia="zh-CN"/>
              </w:rPr>
            </w:pPr>
            <w:r>
              <w:rPr>
                <w:b/>
                <w:color w:val="000000"/>
                <w:kern w:val="3"/>
                <w:sz w:val="24"/>
                <w:szCs w:val="24"/>
                <w:lang w:eastAsia="zh-CN"/>
              </w:rPr>
              <w:t>12</w:t>
            </w:r>
          </w:p>
        </w:tc>
      </w:tr>
      <w:tr w:rsidR="007745B1" w:rsidRPr="00421C69" w14:paraId="03CDF7FA" w14:textId="4A75E2F7" w:rsidTr="00790C03">
        <w:trPr>
          <w:trHeight w:val="411"/>
          <w:jc w:val="right"/>
        </w:trPr>
        <w:tc>
          <w:tcPr>
            <w:tcW w:w="425"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21AFC9A" w14:textId="0455DB11" w:rsidR="007745B1" w:rsidRPr="00421C69" w:rsidRDefault="007745B1" w:rsidP="007745B1">
            <w:pPr>
              <w:suppressAutoHyphens/>
              <w:autoSpaceDN w:val="0"/>
              <w:jc w:val="center"/>
              <w:textAlignment w:val="baseline"/>
              <w:rPr>
                <w:b/>
                <w:color w:val="000000"/>
                <w:kern w:val="3"/>
                <w:sz w:val="24"/>
                <w:szCs w:val="24"/>
                <w:lang w:eastAsia="zh-CN"/>
                <w:eastAsianLayout w:id="1504463363" w:vert="1" w:vertCompress="1"/>
              </w:rPr>
            </w:pPr>
            <w:r w:rsidRPr="00421C69">
              <w:rPr>
                <w:b/>
                <w:color w:val="000000"/>
                <w:kern w:val="3"/>
                <w:sz w:val="24"/>
                <w:szCs w:val="24"/>
                <w:lang w:eastAsia="zh-CN"/>
                <w:eastAsianLayout w:id="1504463363" w:vert="1" w:vertCompress="1"/>
              </w:rPr>
              <w:t>Etapa V</w:t>
            </w:r>
          </w:p>
        </w:tc>
        <w:tc>
          <w:tcPr>
            <w:tcW w:w="621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0597B0F" w14:textId="1BB6BA95" w:rsidR="007745B1" w:rsidRPr="00421C69" w:rsidRDefault="00790C03" w:rsidP="007745B1">
            <w:pPr>
              <w:suppressAutoHyphens/>
              <w:autoSpaceDN w:val="0"/>
              <w:textAlignment w:val="baseline"/>
              <w:rPr>
                <w:b/>
                <w:color w:val="000000"/>
                <w:kern w:val="3"/>
                <w:sz w:val="24"/>
                <w:szCs w:val="24"/>
                <w:lang w:eastAsia="zh-CN"/>
              </w:rPr>
            </w:pPr>
            <w:r>
              <w:rPr>
                <w:b/>
                <w:color w:val="000000"/>
                <w:kern w:val="3"/>
                <w:sz w:val="24"/>
                <w:szCs w:val="24"/>
                <w:lang w:eastAsia="zh-CN"/>
              </w:rPr>
              <w:t>Implementação e Monitoramento</w:t>
            </w:r>
          </w:p>
        </w:tc>
        <w:tc>
          <w:tcPr>
            <w:tcW w:w="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3D2C37E"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A298D6"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7A31AAFF"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626C66AC"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279100F0" w14:textId="77777777" w:rsidR="007745B1" w:rsidRPr="00421C69" w:rsidRDefault="007745B1" w:rsidP="007745B1">
            <w:pPr>
              <w:suppressAutoHyphens/>
              <w:autoSpaceDN w:val="0"/>
              <w:textAlignment w:val="baseline"/>
              <w:rPr>
                <w:color w:val="000000"/>
                <w:kern w:val="3"/>
                <w:sz w:val="24"/>
                <w:szCs w:val="24"/>
                <w:lang w:eastAsia="zh-CN"/>
              </w:rPr>
            </w:pPr>
          </w:p>
        </w:tc>
      </w:tr>
      <w:tr w:rsidR="007745B1" w:rsidRPr="00421C69" w14:paraId="311E3666" w14:textId="00DDBD8D" w:rsidTr="00790C03">
        <w:trPr>
          <w:trHeight w:val="336"/>
          <w:jc w:val="right"/>
        </w:trPr>
        <w:tc>
          <w:tcPr>
            <w:tcW w:w="425"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FAEE812" w14:textId="77777777" w:rsidR="007745B1" w:rsidRPr="00421C69" w:rsidRDefault="007745B1" w:rsidP="007745B1">
            <w:pPr>
              <w:widowControl w:val="0"/>
              <w:suppressAutoHyphens/>
              <w:autoSpaceDN w:val="0"/>
              <w:textAlignment w:val="baseline"/>
              <w:rPr>
                <w:rFonts w:eastAsia="Arial Unicode MS"/>
                <w:kern w:val="3"/>
                <w:sz w:val="24"/>
                <w:szCs w:val="24"/>
                <w:lang w:eastAsia="zh-CN" w:bidi="hi-IN"/>
              </w:rPr>
            </w:pPr>
          </w:p>
        </w:tc>
        <w:tc>
          <w:tcPr>
            <w:tcW w:w="6219" w:type="dxa"/>
            <w:tcBorders>
              <w:top w:val="single" w:sz="4" w:space="0" w:color="000000"/>
              <w:left w:val="single" w:sz="4" w:space="0" w:color="000000"/>
              <w:bottom w:val="single" w:sz="4" w:space="0" w:color="000000"/>
            </w:tcBorders>
            <w:tcMar>
              <w:top w:w="0" w:type="dxa"/>
              <w:left w:w="70" w:type="dxa"/>
              <w:bottom w:w="0" w:type="dxa"/>
              <w:right w:w="70" w:type="dxa"/>
            </w:tcMar>
          </w:tcPr>
          <w:p w14:paraId="4409C17F" w14:textId="7EA0F75B" w:rsidR="007745B1" w:rsidRPr="00421C69" w:rsidRDefault="007745B1" w:rsidP="00790C03">
            <w:pPr>
              <w:suppressAutoHyphens/>
              <w:autoSpaceDN w:val="0"/>
              <w:jc w:val="both"/>
              <w:textAlignment w:val="baseline"/>
              <w:rPr>
                <w:color w:val="000000"/>
                <w:kern w:val="3"/>
                <w:sz w:val="24"/>
                <w:szCs w:val="24"/>
                <w:lang w:eastAsia="zh-CN"/>
              </w:rPr>
            </w:pPr>
            <w:r>
              <w:rPr>
                <w:color w:val="000000"/>
                <w:kern w:val="3"/>
                <w:sz w:val="24"/>
                <w:szCs w:val="24"/>
                <w:lang w:eastAsia="zh-CN"/>
              </w:rPr>
              <w:t>• Implementação do Planejamento das Câmaras Técnicas</w:t>
            </w:r>
          </w:p>
        </w:tc>
        <w:tc>
          <w:tcPr>
            <w:tcW w:w="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550FF80"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66AD96"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073DEE03"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1F4AF54C"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55BD6CD7" w14:textId="77777777" w:rsidR="007745B1" w:rsidRPr="00421C69" w:rsidRDefault="007745B1" w:rsidP="007745B1">
            <w:pPr>
              <w:suppressAutoHyphens/>
              <w:autoSpaceDN w:val="0"/>
              <w:textAlignment w:val="baseline"/>
              <w:rPr>
                <w:color w:val="000000"/>
                <w:kern w:val="3"/>
                <w:sz w:val="24"/>
                <w:szCs w:val="24"/>
                <w:lang w:eastAsia="zh-CN"/>
              </w:rPr>
            </w:pPr>
          </w:p>
        </w:tc>
      </w:tr>
      <w:tr w:rsidR="007745B1" w:rsidRPr="00421C69" w14:paraId="793ECC27" w14:textId="5F054ACC" w:rsidTr="00790C03">
        <w:trPr>
          <w:trHeight w:val="336"/>
          <w:jc w:val="right"/>
        </w:trPr>
        <w:tc>
          <w:tcPr>
            <w:tcW w:w="425"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19B7E6" w14:textId="77777777" w:rsidR="007745B1" w:rsidRPr="00421C69" w:rsidRDefault="007745B1" w:rsidP="007745B1">
            <w:pPr>
              <w:widowControl w:val="0"/>
              <w:suppressAutoHyphens/>
              <w:autoSpaceDN w:val="0"/>
              <w:textAlignment w:val="baseline"/>
              <w:rPr>
                <w:rFonts w:eastAsia="Arial Unicode MS"/>
                <w:kern w:val="3"/>
                <w:sz w:val="24"/>
                <w:szCs w:val="24"/>
                <w:lang w:eastAsia="zh-CN" w:bidi="hi-IN"/>
              </w:rPr>
            </w:pPr>
          </w:p>
        </w:tc>
        <w:tc>
          <w:tcPr>
            <w:tcW w:w="6219" w:type="dxa"/>
            <w:tcBorders>
              <w:top w:val="single" w:sz="4" w:space="0" w:color="000000"/>
              <w:left w:val="single" w:sz="4" w:space="0" w:color="000000"/>
              <w:bottom w:val="single" w:sz="4" w:space="0" w:color="000000"/>
            </w:tcBorders>
            <w:tcMar>
              <w:top w:w="0" w:type="dxa"/>
              <w:left w:w="70" w:type="dxa"/>
              <w:bottom w:w="0" w:type="dxa"/>
              <w:right w:w="70" w:type="dxa"/>
            </w:tcMar>
          </w:tcPr>
          <w:p w14:paraId="48B0F262" w14:textId="7344A478" w:rsidR="007745B1" w:rsidRPr="00421C69" w:rsidRDefault="007745B1" w:rsidP="00790C03">
            <w:pPr>
              <w:suppressAutoHyphens/>
              <w:autoSpaceDN w:val="0"/>
              <w:jc w:val="both"/>
              <w:textAlignment w:val="baseline"/>
              <w:rPr>
                <w:color w:val="000000"/>
                <w:kern w:val="3"/>
                <w:sz w:val="24"/>
                <w:szCs w:val="24"/>
                <w:lang w:eastAsia="zh-CN"/>
              </w:rPr>
            </w:pPr>
            <w:r>
              <w:rPr>
                <w:color w:val="000000"/>
                <w:kern w:val="3"/>
                <w:sz w:val="24"/>
                <w:szCs w:val="24"/>
                <w:lang w:eastAsia="zh-CN"/>
              </w:rPr>
              <w:t>• Implantação de indicadores</w:t>
            </w:r>
            <w:r w:rsidR="00790C03">
              <w:rPr>
                <w:color w:val="000000"/>
                <w:kern w:val="3"/>
                <w:sz w:val="24"/>
                <w:szCs w:val="24"/>
                <w:lang w:eastAsia="zh-CN"/>
              </w:rPr>
              <w:t xml:space="preserve"> de gestão do conselho Desenvolvimento Sócio-Econômico</w:t>
            </w:r>
          </w:p>
        </w:tc>
        <w:tc>
          <w:tcPr>
            <w:tcW w:w="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4F6EF2"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600F7B"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5E6D06A1"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3BBC013B"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69135F7B" w14:textId="77777777" w:rsidR="007745B1" w:rsidRPr="00421C69" w:rsidRDefault="007745B1" w:rsidP="007745B1">
            <w:pPr>
              <w:suppressAutoHyphens/>
              <w:autoSpaceDN w:val="0"/>
              <w:textAlignment w:val="baseline"/>
              <w:rPr>
                <w:color w:val="000000"/>
                <w:kern w:val="3"/>
                <w:sz w:val="24"/>
                <w:szCs w:val="24"/>
                <w:lang w:eastAsia="zh-CN"/>
              </w:rPr>
            </w:pPr>
          </w:p>
        </w:tc>
      </w:tr>
      <w:tr w:rsidR="007745B1" w:rsidRPr="00421C69" w14:paraId="63671322" w14:textId="2742D6B0" w:rsidTr="00790C03">
        <w:trPr>
          <w:trHeight w:val="534"/>
          <w:jc w:val="right"/>
        </w:trPr>
        <w:tc>
          <w:tcPr>
            <w:tcW w:w="425"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476148D" w14:textId="77777777" w:rsidR="007745B1" w:rsidRPr="00421C69" w:rsidRDefault="007745B1" w:rsidP="007745B1">
            <w:pPr>
              <w:widowControl w:val="0"/>
              <w:suppressAutoHyphens/>
              <w:autoSpaceDN w:val="0"/>
              <w:textAlignment w:val="baseline"/>
              <w:rPr>
                <w:rFonts w:eastAsia="Arial Unicode MS"/>
                <w:kern w:val="3"/>
                <w:sz w:val="24"/>
                <w:szCs w:val="24"/>
                <w:lang w:eastAsia="zh-CN" w:bidi="hi-IN"/>
              </w:rPr>
            </w:pPr>
          </w:p>
        </w:tc>
        <w:tc>
          <w:tcPr>
            <w:tcW w:w="6219" w:type="dxa"/>
            <w:tcBorders>
              <w:top w:val="single" w:sz="4" w:space="0" w:color="000000"/>
              <w:left w:val="single" w:sz="4" w:space="0" w:color="000000"/>
              <w:bottom w:val="single" w:sz="4" w:space="0" w:color="000000"/>
            </w:tcBorders>
            <w:tcMar>
              <w:top w:w="0" w:type="dxa"/>
              <w:left w:w="70" w:type="dxa"/>
              <w:bottom w:w="0" w:type="dxa"/>
              <w:right w:w="70" w:type="dxa"/>
            </w:tcMar>
          </w:tcPr>
          <w:p w14:paraId="40FF1447" w14:textId="17F288C4" w:rsidR="007745B1" w:rsidRDefault="00790C03" w:rsidP="00790C03">
            <w:pPr>
              <w:suppressAutoHyphens/>
              <w:autoSpaceDN w:val="0"/>
              <w:jc w:val="both"/>
              <w:textAlignment w:val="baseline"/>
              <w:rPr>
                <w:color w:val="000000"/>
                <w:kern w:val="3"/>
                <w:sz w:val="24"/>
                <w:szCs w:val="24"/>
                <w:lang w:eastAsia="zh-CN"/>
              </w:rPr>
            </w:pPr>
            <w:r>
              <w:rPr>
                <w:color w:val="000000"/>
                <w:kern w:val="3"/>
                <w:sz w:val="24"/>
                <w:szCs w:val="24"/>
                <w:lang w:eastAsia="zh-CN"/>
              </w:rPr>
              <w:t>• Realização de reuniões de trabalho das Câmaras Técnicas e reuniões de deliberação do conselho</w:t>
            </w:r>
          </w:p>
        </w:tc>
        <w:tc>
          <w:tcPr>
            <w:tcW w:w="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B9C455"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ADB0DE"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113E5E16"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1CAF6412"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4A32F215" w14:textId="77777777" w:rsidR="007745B1" w:rsidRPr="00421C69" w:rsidRDefault="007745B1" w:rsidP="007745B1">
            <w:pPr>
              <w:suppressAutoHyphens/>
              <w:autoSpaceDN w:val="0"/>
              <w:textAlignment w:val="baseline"/>
              <w:rPr>
                <w:color w:val="000000"/>
                <w:kern w:val="3"/>
                <w:sz w:val="24"/>
                <w:szCs w:val="24"/>
                <w:lang w:eastAsia="zh-CN"/>
              </w:rPr>
            </w:pPr>
          </w:p>
        </w:tc>
      </w:tr>
      <w:tr w:rsidR="007745B1" w:rsidRPr="00421C69" w14:paraId="7A5E69CD" w14:textId="1F7DE8CC" w:rsidTr="00790C03">
        <w:trPr>
          <w:trHeight w:val="534"/>
          <w:jc w:val="right"/>
        </w:trPr>
        <w:tc>
          <w:tcPr>
            <w:tcW w:w="425"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C9CB73" w14:textId="77777777" w:rsidR="007745B1" w:rsidRPr="00421C69" w:rsidRDefault="007745B1" w:rsidP="007745B1">
            <w:pPr>
              <w:widowControl w:val="0"/>
              <w:suppressAutoHyphens/>
              <w:autoSpaceDN w:val="0"/>
              <w:textAlignment w:val="baseline"/>
              <w:rPr>
                <w:rFonts w:eastAsia="Arial Unicode MS"/>
                <w:kern w:val="3"/>
                <w:sz w:val="24"/>
                <w:szCs w:val="24"/>
                <w:lang w:eastAsia="zh-CN" w:bidi="hi-IN"/>
              </w:rPr>
            </w:pPr>
          </w:p>
        </w:tc>
        <w:tc>
          <w:tcPr>
            <w:tcW w:w="6219" w:type="dxa"/>
            <w:tcBorders>
              <w:top w:val="single" w:sz="4" w:space="0" w:color="000000"/>
              <w:left w:val="single" w:sz="4" w:space="0" w:color="000000"/>
              <w:bottom w:val="single" w:sz="4" w:space="0" w:color="000000"/>
            </w:tcBorders>
            <w:tcMar>
              <w:top w:w="0" w:type="dxa"/>
              <w:left w:w="70" w:type="dxa"/>
              <w:bottom w:w="0" w:type="dxa"/>
              <w:right w:w="70" w:type="dxa"/>
            </w:tcMar>
          </w:tcPr>
          <w:p w14:paraId="598EF369" w14:textId="6CFB00D0" w:rsidR="007745B1" w:rsidRDefault="00790C03" w:rsidP="00790C03">
            <w:pPr>
              <w:suppressAutoHyphens/>
              <w:autoSpaceDN w:val="0"/>
              <w:jc w:val="both"/>
              <w:textAlignment w:val="baseline"/>
              <w:rPr>
                <w:color w:val="000000"/>
                <w:kern w:val="3"/>
                <w:sz w:val="24"/>
                <w:szCs w:val="24"/>
                <w:lang w:eastAsia="zh-CN"/>
              </w:rPr>
            </w:pPr>
            <w:r>
              <w:rPr>
                <w:color w:val="000000"/>
                <w:kern w:val="3"/>
                <w:sz w:val="24"/>
                <w:szCs w:val="24"/>
                <w:lang w:eastAsia="zh-CN"/>
              </w:rPr>
              <w:t>• Monitoramento do desdobramento da Política de Desenvolvimento Sócio-Econômico</w:t>
            </w:r>
          </w:p>
        </w:tc>
        <w:tc>
          <w:tcPr>
            <w:tcW w:w="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1CEE11"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E5E3BB"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06DB81A2"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5810B497"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3C58936E" w14:textId="77777777" w:rsidR="007745B1" w:rsidRPr="00421C69" w:rsidRDefault="007745B1" w:rsidP="007745B1">
            <w:pPr>
              <w:suppressAutoHyphens/>
              <w:autoSpaceDN w:val="0"/>
              <w:textAlignment w:val="baseline"/>
              <w:rPr>
                <w:color w:val="000000"/>
                <w:kern w:val="3"/>
                <w:sz w:val="24"/>
                <w:szCs w:val="24"/>
                <w:lang w:eastAsia="zh-CN"/>
              </w:rPr>
            </w:pPr>
          </w:p>
        </w:tc>
      </w:tr>
      <w:tr w:rsidR="007745B1" w:rsidRPr="00421C69" w14:paraId="59317507" w14:textId="2D1CBB14" w:rsidTr="00790C03">
        <w:trPr>
          <w:trHeight w:val="534"/>
          <w:jc w:val="right"/>
        </w:trPr>
        <w:tc>
          <w:tcPr>
            <w:tcW w:w="425"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066388A" w14:textId="77777777" w:rsidR="007745B1" w:rsidRPr="00421C69" w:rsidRDefault="007745B1" w:rsidP="007745B1">
            <w:pPr>
              <w:widowControl w:val="0"/>
              <w:suppressAutoHyphens/>
              <w:autoSpaceDN w:val="0"/>
              <w:textAlignment w:val="baseline"/>
              <w:rPr>
                <w:rFonts w:eastAsia="Arial Unicode MS"/>
                <w:kern w:val="3"/>
                <w:sz w:val="24"/>
                <w:szCs w:val="24"/>
                <w:lang w:eastAsia="zh-CN" w:bidi="hi-IN"/>
              </w:rPr>
            </w:pPr>
          </w:p>
        </w:tc>
        <w:tc>
          <w:tcPr>
            <w:tcW w:w="6219" w:type="dxa"/>
            <w:tcBorders>
              <w:top w:val="single" w:sz="4" w:space="0" w:color="000000"/>
              <w:left w:val="single" w:sz="4" w:space="0" w:color="000000"/>
              <w:bottom w:val="single" w:sz="4" w:space="0" w:color="000000"/>
            </w:tcBorders>
            <w:tcMar>
              <w:top w:w="0" w:type="dxa"/>
              <w:left w:w="70" w:type="dxa"/>
              <w:bottom w:w="0" w:type="dxa"/>
              <w:right w:w="70" w:type="dxa"/>
            </w:tcMar>
          </w:tcPr>
          <w:p w14:paraId="6C93C645" w14:textId="0841FF1D" w:rsidR="007745B1" w:rsidRDefault="00790C03" w:rsidP="00790C03">
            <w:pPr>
              <w:suppressAutoHyphens/>
              <w:autoSpaceDN w:val="0"/>
              <w:jc w:val="both"/>
              <w:textAlignment w:val="baseline"/>
              <w:rPr>
                <w:color w:val="000000"/>
                <w:kern w:val="3"/>
                <w:sz w:val="24"/>
                <w:szCs w:val="24"/>
                <w:lang w:eastAsia="zh-CN"/>
              </w:rPr>
            </w:pPr>
            <w:r>
              <w:rPr>
                <w:color w:val="000000"/>
                <w:kern w:val="3"/>
                <w:sz w:val="24"/>
                <w:szCs w:val="24"/>
                <w:lang w:eastAsia="zh-CN"/>
              </w:rPr>
              <w:t>• Revisão das Diretrizes e da Política de Desenvolvimento Sócio-Econômico</w:t>
            </w:r>
          </w:p>
        </w:tc>
        <w:tc>
          <w:tcPr>
            <w:tcW w:w="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C2A317C"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B96A57"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22F791AD"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0092AB11" w14:textId="77777777" w:rsidR="007745B1" w:rsidRPr="00421C69" w:rsidRDefault="007745B1"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4241B91F" w14:textId="77777777" w:rsidR="007745B1" w:rsidRPr="00421C69" w:rsidRDefault="007745B1" w:rsidP="007745B1">
            <w:pPr>
              <w:suppressAutoHyphens/>
              <w:autoSpaceDN w:val="0"/>
              <w:textAlignment w:val="baseline"/>
              <w:rPr>
                <w:color w:val="000000"/>
                <w:kern w:val="3"/>
                <w:sz w:val="24"/>
                <w:szCs w:val="24"/>
                <w:lang w:eastAsia="zh-CN"/>
              </w:rPr>
            </w:pPr>
          </w:p>
        </w:tc>
      </w:tr>
      <w:tr w:rsidR="00790C03" w:rsidRPr="00421C69" w14:paraId="14D0DC4A" w14:textId="6E679F58" w:rsidTr="00790C03">
        <w:trPr>
          <w:trHeight w:val="534"/>
          <w:jc w:val="right"/>
        </w:trPr>
        <w:tc>
          <w:tcPr>
            <w:tcW w:w="425"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D24195" w14:textId="77777777" w:rsidR="00790C03" w:rsidRPr="00421C69" w:rsidRDefault="00790C03" w:rsidP="007745B1">
            <w:pPr>
              <w:widowControl w:val="0"/>
              <w:suppressAutoHyphens/>
              <w:autoSpaceDN w:val="0"/>
              <w:textAlignment w:val="baseline"/>
              <w:rPr>
                <w:rFonts w:eastAsia="Arial Unicode MS"/>
                <w:kern w:val="3"/>
                <w:sz w:val="24"/>
                <w:szCs w:val="24"/>
                <w:lang w:eastAsia="zh-CN" w:bidi="hi-IN"/>
              </w:rPr>
            </w:pPr>
          </w:p>
        </w:tc>
        <w:tc>
          <w:tcPr>
            <w:tcW w:w="6219" w:type="dxa"/>
            <w:tcBorders>
              <w:top w:val="single" w:sz="4" w:space="0" w:color="000000"/>
              <w:left w:val="single" w:sz="4" w:space="0" w:color="000000"/>
              <w:bottom w:val="single" w:sz="4" w:space="0" w:color="000000"/>
            </w:tcBorders>
            <w:tcMar>
              <w:top w:w="0" w:type="dxa"/>
              <w:left w:w="70" w:type="dxa"/>
              <w:bottom w:w="0" w:type="dxa"/>
              <w:right w:w="70" w:type="dxa"/>
            </w:tcMar>
          </w:tcPr>
          <w:p w14:paraId="752AC2DF" w14:textId="6A8962E4" w:rsidR="00790C03" w:rsidRDefault="00790C03" w:rsidP="007745B1">
            <w:pPr>
              <w:suppressAutoHyphens/>
              <w:autoSpaceDN w:val="0"/>
              <w:textAlignment w:val="baseline"/>
              <w:rPr>
                <w:color w:val="000000"/>
                <w:kern w:val="3"/>
                <w:sz w:val="24"/>
                <w:szCs w:val="24"/>
                <w:lang w:eastAsia="zh-CN"/>
              </w:rPr>
            </w:pPr>
            <w:r>
              <w:rPr>
                <w:color w:val="000000"/>
                <w:kern w:val="3"/>
                <w:sz w:val="24"/>
                <w:szCs w:val="24"/>
                <w:lang w:eastAsia="zh-CN"/>
              </w:rPr>
              <w:t xml:space="preserve">• Instalação e oficialização do Conselho de Desenvolvimento Econômico e das Câmaras Técnicas. </w:t>
            </w:r>
          </w:p>
        </w:tc>
        <w:tc>
          <w:tcPr>
            <w:tcW w:w="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482EBBD" w14:textId="77777777" w:rsidR="00790C03" w:rsidRPr="00421C69" w:rsidRDefault="00790C03"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9A558D" w14:textId="77777777" w:rsidR="00790C03" w:rsidRPr="00421C69" w:rsidRDefault="00790C03"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1D6BF989" w14:textId="77777777" w:rsidR="00790C03" w:rsidRPr="00421C69" w:rsidRDefault="00790C03"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00FE5A8A" w14:textId="77777777" w:rsidR="00790C03" w:rsidRPr="00421C69" w:rsidRDefault="00790C03" w:rsidP="007745B1">
            <w:pPr>
              <w:suppressAutoHyphens/>
              <w:autoSpaceDN w:val="0"/>
              <w:textAlignment w:val="baseline"/>
              <w:rPr>
                <w:color w:val="000000"/>
                <w:kern w:val="3"/>
                <w:sz w:val="24"/>
                <w:szCs w:val="24"/>
                <w:lang w:eastAsia="zh-CN"/>
              </w:rPr>
            </w:pPr>
          </w:p>
        </w:tc>
        <w:tc>
          <w:tcPr>
            <w:tcW w:w="337" w:type="dxa"/>
            <w:tcBorders>
              <w:top w:val="single" w:sz="4" w:space="0" w:color="000000"/>
              <w:left w:val="single" w:sz="4" w:space="0" w:color="000000"/>
              <w:bottom w:val="single" w:sz="4" w:space="0" w:color="000000"/>
              <w:right w:val="single" w:sz="4" w:space="0" w:color="000000"/>
            </w:tcBorders>
          </w:tcPr>
          <w:p w14:paraId="1858DEF1" w14:textId="77777777" w:rsidR="00790C03" w:rsidRPr="00421C69" w:rsidRDefault="00790C03" w:rsidP="007745B1">
            <w:pPr>
              <w:suppressAutoHyphens/>
              <w:autoSpaceDN w:val="0"/>
              <w:textAlignment w:val="baseline"/>
              <w:rPr>
                <w:color w:val="000000"/>
                <w:kern w:val="3"/>
                <w:sz w:val="24"/>
                <w:szCs w:val="24"/>
                <w:lang w:eastAsia="zh-CN"/>
              </w:rPr>
            </w:pPr>
          </w:p>
        </w:tc>
      </w:tr>
    </w:tbl>
    <w:p w14:paraId="7046EC7E" w14:textId="77777777" w:rsidR="007745B1" w:rsidRDefault="007745B1" w:rsidP="00CB6A1E">
      <w:pPr>
        <w:suppressAutoHyphens/>
        <w:autoSpaceDN w:val="0"/>
        <w:ind w:firstLine="1418"/>
        <w:jc w:val="both"/>
        <w:textAlignment w:val="baseline"/>
        <w:rPr>
          <w:kern w:val="3"/>
          <w:sz w:val="24"/>
          <w:szCs w:val="24"/>
          <w:lang w:eastAsia="zh-CN"/>
        </w:rPr>
      </w:pPr>
    </w:p>
    <w:p w14:paraId="68795206" w14:textId="77777777" w:rsidR="00790C03" w:rsidRDefault="00790C03" w:rsidP="00CB6A1E">
      <w:pPr>
        <w:suppressAutoHyphens/>
        <w:autoSpaceDN w:val="0"/>
        <w:ind w:firstLine="1418"/>
        <w:jc w:val="both"/>
        <w:textAlignment w:val="baseline"/>
        <w:rPr>
          <w:kern w:val="3"/>
          <w:sz w:val="24"/>
          <w:szCs w:val="24"/>
          <w:lang w:eastAsia="zh-CN"/>
        </w:rPr>
      </w:pPr>
    </w:p>
    <w:p w14:paraId="3BF89710" w14:textId="4E3E157D" w:rsidR="00790C03" w:rsidRPr="00421C69" w:rsidRDefault="00790C03" w:rsidP="00790C03">
      <w:pPr>
        <w:tabs>
          <w:tab w:val="left" w:pos="10490"/>
        </w:tabs>
        <w:suppressAutoHyphens/>
        <w:autoSpaceDN w:val="0"/>
        <w:jc w:val="both"/>
        <w:textAlignment w:val="baseline"/>
        <w:rPr>
          <w:rFonts w:eastAsia="Arial"/>
          <w:b/>
          <w:kern w:val="3"/>
          <w:sz w:val="24"/>
          <w:szCs w:val="24"/>
          <w:lang w:eastAsia="zh-CN"/>
        </w:rPr>
      </w:pPr>
      <w:r w:rsidRPr="00421C69">
        <w:rPr>
          <w:rFonts w:eastAsia="Arial"/>
          <w:b/>
          <w:kern w:val="3"/>
          <w:sz w:val="24"/>
          <w:szCs w:val="24"/>
          <w:lang w:eastAsia="zh-CN"/>
        </w:rPr>
        <w:t>3.</w:t>
      </w:r>
      <w:r>
        <w:rPr>
          <w:rFonts w:eastAsia="Arial"/>
          <w:b/>
          <w:kern w:val="3"/>
          <w:sz w:val="24"/>
          <w:szCs w:val="24"/>
          <w:lang w:eastAsia="zh-CN"/>
        </w:rPr>
        <w:t>6</w:t>
      </w:r>
      <w:r w:rsidRPr="00421C69">
        <w:rPr>
          <w:rFonts w:eastAsia="Arial"/>
          <w:b/>
          <w:kern w:val="3"/>
          <w:sz w:val="24"/>
          <w:szCs w:val="24"/>
          <w:lang w:eastAsia="zh-CN"/>
        </w:rPr>
        <w:t xml:space="preserve"> – </w:t>
      </w:r>
      <w:r>
        <w:rPr>
          <w:rFonts w:eastAsia="Arial"/>
          <w:b/>
          <w:kern w:val="3"/>
          <w:sz w:val="24"/>
          <w:szCs w:val="24"/>
          <w:lang w:eastAsia="zh-CN"/>
        </w:rPr>
        <w:t>Seminário de Boas Práticas do DEL</w:t>
      </w:r>
    </w:p>
    <w:p w14:paraId="4AC819D4" w14:textId="30AEAA97" w:rsidR="00790C03" w:rsidRDefault="00790C03" w:rsidP="00790C03">
      <w:pPr>
        <w:suppressAutoHyphens/>
        <w:autoSpaceDN w:val="0"/>
        <w:ind w:firstLine="1418"/>
        <w:jc w:val="both"/>
        <w:textAlignment w:val="baseline"/>
        <w:rPr>
          <w:kern w:val="3"/>
          <w:sz w:val="24"/>
          <w:szCs w:val="24"/>
          <w:lang w:eastAsia="zh-CN"/>
        </w:rPr>
      </w:pPr>
      <w:r>
        <w:rPr>
          <w:kern w:val="3"/>
          <w:sz w:val="24"/>
          <w:szCs w:val="24"/>
          <w:lang w:eastAsia="zh-CN"/>
        </w:rPr>
        <w:t xml:space="preserve">Evento de fechamento da consultoria onde se elabora um seminário de disseminação das boas práticas locais. </w:t>
      </w:r>
    </w:p>
    <w:p w14:paraId="6663A797" w14:textId="77777777" w:rsidR="00F66321" w:rsidRDefault="00F66321" w:rsidP="00790C03">
      <w:pPr>
        <w:suppressAutoHyphens/>
        <w:autoSpaceDN w:val="0"/>
        <w:ind w:firstLine="1418"/>
        <w:jc w:val="both"/>
        <w:textAlignment w:val="baseline"/>
        <w:rPr>
          <w:kern w:val="3"/>
          <w:sz w:val="24"/>
          <w:szCs w:val="24"/>
          <w:lang w:eastAsia="zh-CN"/>
        </w:rPr>
      </w:pPr>
    </w:p>
    <w:tbl>
      <w:tblPr>
        <w:tblW w:w="8075" w:type="dxa"/>
        <w:jc w:val="right"/>
        <w:tblLayout w:type="fixed"/>
        <w:tblCellMar>
          <w:left w:w="10" w:type="dxa"/>
          <w:right w:w="10" w:type="dxa"/>
        </w:tblCellMar>
        <w:tblLook w:val="04A0" w:firstRow="1" w:lastRow="0" w:firstColumn="1" w:lastColumn="0" w:noHBand="0" w:noVBand="1"/>
      </w:tblPr>
      <w:tblGrid>
        <w:gridCol w:w="421"/>
        <w:gridCol w:w="7188"/>
        <w:gridCol w:w="466"/>
      </w:tblGrid>
      <w:tr w:rsidR="00790C03" w:rsidRPr="00421C69" w14:paraId="627CBEE2" w14:textId="77777777" w:rsidTr="00790C03">
        <w:trPr>
          <w:trHeight w:val="199"/>
          <w:jc w:val="right"/>
        </w:trPr>
        <w:tc>
          <w:tcPr>
            <w:tcW w:w="421" w:type="dxa"/>
            <w:tcBorders>
              <w:bottom w:val="single" w:sz="4" w:space="0" w:color="000000"/>
            </w:tcBorders>
            <w:tcMar>
              <w:top w:w="0" w:type="dxa"/>
              <w:left w:w="70" w:type="dxa"/>
              <w:bottom w:w="0" w:type="dxa"/>
              <w:right w:w="70" w:type="dxa"/>
            </w:tcMar>
            <w:vAlign w:val="bottom"/>
          </w:tcPr>
          <w:p w14:paraId="5832D499" w14:textId="77777777" w:rsidR="00790C03" w:rsidRPr="00421C69" w:rsidRDefault="00790C03" w:rsidP="00A33B6F">
            <w:pPr>
              <w:suppressAutoHyphens/>
              <w:autoSpaceDN w:val="0"/>
              <w:snapToGrid w:val="0"/>
              <w:textAlignment w:val="baseline"/>
              <w:rPr>
                <w:color w:val="000000"/>
                <w:kern w:val="3"/>
                <w:sz w:val="24"/>
                <w:szCs w:val="24"/>
                <w:lang w:eastAsia="zh-CN"/>
              </w:rPr>
            </w:pPr>
          </w:p>
        </w:tc>
        <w:tc>
          <w:tcPr>
            <w:tcW w:w="7188" w:type="dxa"/>
            <w:tcBorders>
              <w:top w:val="single" w:sz="4" w:space="0" w:color="000000"/>
              <w:left w:val="single" w:sz="4" w:space="0" w:color="000000"/>
              <w:bottom w:val="single" w:sz="4" w:space="0" w:color="000000"/>
              <w:right w:val="single" w:sz="4" w:space="0" w:color="auto"/>
            </w:tcBorders>
            <w:shd w:val="clear" w:color="auto" w:fill="D8D8D8"/>
            <w:tcMar>
              <w:top w:w="0" w:type="dxa"/>
              <w:left w:w="70" w:type="dxa"/>
              <w:bottom w:w="0" w:type="dxa"/>
              <w:right w:w="70" w:type="dxa"/>
            </w:tcMar>
            <w:vAlign w:val="bottom"/>
          </w:tcPr>
          <w:p w14:paraId="3112DB02" w14:textId="77777777" w:rsidR="00790C03" w:rsidRPr="00421C69" w:rsidRDefault="00790C03" w:rsidP="00A33B6F">
            <w:pPr>
              <w:suppressAutoHyphens/>
              <w:autoSpaceDN w:val="0"/>
              <w:textAlignment w:val="baseline"/>
              <w:rPr>
                <w:b/>
                <w:color w:val="000000"/>
                <w:kern w:val="3"/>
                <w:sz w:val="24"/>
                <w:szCs w:val="24"/>
                <w:lang w:eastAsia="zh-CN"/>
              </w:rPr>
            </w:pPr>
            <w:r w:rsidRPr="00421C69">
              <w:rPr>
                <w:b/>
                <w:color w:val="000000"/>
                <w:kern w:val="3"/>
                <w:sz w:val="24"/>
                <w:szCs w:val="24"/>
                <w:lang w:eastAsia="zh-CN"/>
              </w:rPr>
              <w:t xml:space="preserve">ATIVIDADES / ETAPAS/                                             </w:t>
            </w:r>
            <w:r>
              <w:rPr>
                <w:b/>
                <w:color w:val="000000"/>
                <w:kern w:val="3"/>
                <w:sz w:val="24"/>
                <w:szCs w:val="24"/>
                <w:lang w:eastAsia="zh-CN"/>
              </w:rPr>
              <w:t xml:space="preserve">                     </w:t>
            </w:r>
            <w:r w:rsidRPr="00421C69">
              <w:rPr>
                <w:b/>
                <w:color w:val="000000"/>
                <w:kern w:val="3"/>
                <w:sz w:val="24"/>
                <w:szCs w:val="24"/>
                <w:lang w:eastAsia="zh-CN"/>
              </w:rPr>
              <w:t>Mês</w:t>
            </w:r>
          </w:p>
        </w:tc>
        <w:tc>
          <w:tcPr>
            <w:tcW w:w="466" w:type="dxa"/>
            <w:tcBorders>
              <w:top w:val="single" w:sz="4" w:space="0" w:color="auto"/>
              <w:left w:val="single" w:sz="4" w:space="0" w:color="auto"/>
              <w:bottom w:val="single" w:sz="4" w:space="0" w:color="auto"/>
              <w:right w:val="single" w:sz="4" w:space="0" w:color="auto"/>
            </w:tcBorders>
            <w:shd w:val="clear" w:color="auto" w:fill="D8D8D8"/>
            <w:tcMar>
              <w:top w:w="0" w:type="dxa"/>
              <w:left w:w="70" w:type="dxa"/>
              <w:bottom w:w="0" w:type="dxa"/>
              <w:right w:w="70" w:type="dxa"/>
            </w:tcMar>
            <w:vAlign w:val="bottom"/>
          </w:tcPr>
          <w:p w14:paraId="3B68A502" w14:textId="0777EEEA" w:rsidR="00790C03" w:rsidRPr="007745B1" w:rsidRDefault="00790C03" w:rsidP="00A33B6F">
            <w:pPr>
              <w:suppressAutoHyphens/>
              <w:autoSpaceDN w:val="0"/>
              <w:textAlignment w:val="baseline"/>
              <w:rPr>
                <w:b/>
                <w:color w:val="000000"/>
                <w:kern w:val="3"/>
                <w:sz w:val="24"/>
                <w:szCs w:val="24"/>
                <w:lang w:eastAsia="zh-CN"/>
              </w:rPr>
            </w:pPr>
            <w:r>
              <w:rPr>
                <w:b/>
                <w:color w:val="000000"/>
                <w:kern w:val="3"/>
                <w:sz w:val="24"/>
                <w:szCs w:val="24"/>
                <w:lang w:eastAsia="zh-CN"/>
              </w:rPr>
              <w:t>12</w:t>
            </w:r>
          </w:p>
        </w:tc>
      </w:tr>
      <w:tr w:rsidR="00790C03" w:rsidRPr="00421C69" w14:paraId="3E86894C" w14:textId="77777777" w:rsidTr="00790C03">
        <w:trPr>
          <w:trHeight w:val="411"/>
          <w:jc w:val="right"/>
        </w:trPr>
        <w:tc>
          <w:tcPr>
            <w:tcW w:w="421"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B3D29E" w14:textId="67038E5F" w:rsidR="00790C03" w:rsidRPr="00421C69" w:rsidRDefault="00790C03" w:rsidP="00790C03">
            <w:pPr>
              <w:suppressAutoHyphens/>
              <w:autoSpaceDN w:val="0"/>
              <w:jc w:val="center"/>
              <w:textAlignment w:val="baseline"/>
              <w:rPr>
                <w:b/>
                <w:color w:val="000000"/>
                <w:kern w:val="3"/>
                <w:sz w:val="24"/>
                <w:szCs w:val="24"/>
                <w:lang w:eastAsia="zh-CN"/>
                <w:eastAsianLayout w:id="1504463363" w:vert="1" w:vertCompress="1"/>
              </w:rPr>
            </w:pPr>
            <w:r w:rsidRPr="00421C69">
              <w:rPr>
                <w:b/>
                <w:color w:val="000000"/>
                <w:kern w:val="3"/>
                <w:sz w:val="24"/>
                <w:szCs w:val="24"/>
                <w:lang w:eastAsia="zh-CN"/>
                <w:eastAsianLayout w:id="1504463363" w:vert="1" w:vertCompress="1"/>
              </w:rPr>
              <w:t>Etapa</w:t>
            </w:r>
            <w:r>
              <w:rPr>
                <w:b/>
                <w:color w:val="000000"/>
                <w:kern w:val="3"/>
                <w:sz w:val="24"/>
                <w:szCs w:val="24"/>
                <w:lang w:eastAsia="zh-CN"/>
                <w:eastAsianLayout w:id="1504463363" w:vert="1" w:vertCompress="1"/>
              </w:rPr>
              <w:t xml:space="preserve"> VI</w:t>
            </w:r>
          </w:p>
        </w:tc>
        <w:tc>
          <w:tcPr>
            <w:tcW w:w="7188"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1BA3F488" w14:textId="0C2E1149" w:rsidR="00790C03" w:rsidRPr="00421C69" w:rsidRDefault="00790C03" w:rsidP="00790C03">
            <w:pPr>
              <w:suppressAutoHyphens/>
              <w:autoSpaceDN w:val="0"/>
              <w:textAlignment w:val="baseline"/>
              <w:rPr>
                <w:b/>
                <w:color w:val="000000"/>
                <w:kern w:val="3"/>
                <w:sz w:val="24"/>
                <w:szCs w:val="24"/>
                <w:lang w:eastAsia="zh-CN"/>
              </w:rPr>
            </w:pPr>
            <w:r>
              <w:rPr>
                <w:b/>
                <w:color w:val="000000"/>
                <w:kern w:val="3"/>
                <w:sz w:val="24"/>
                <w:szCs w:val="24"/>
                <w:lang w:eastAsia="zh-CN"/>
              </w:rPr>
              <w:t>Disseminação</w:t>
            </w:r>
          </w:p>
        </w:tc>
        <w:tc>
          <w:tcPr>
            <w:tcW w:w="46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E8C5EB" w14:textId="77777777" w:rsidR="00790C03" w:rsidRPr="00421C69" w:rsidRDefault="00790C03" w:rsidP="00A33B6F">
            <w:pPr>
              <w:suppressAutoHyphens/>
              <w:autoSpaceDN w:val="0"/>
              <w:textAlignment w:val="baseline"/>
              <w:rPr>
                <w:color w:val="000000"/>
                <w:kern w:val="3"/>
                <w:sz w:val="24"/>
                <w:szCs w:val="24"/>
                <w:lang w:eastAsia="zh-CN"/>
              </w:rPr>
            </w:pPr>
          </w:p>
        </w:tc>
      </w:tr>
      <w:tr w:rsidR="00790C03" w:rsidRPr="00421C69" w14:paraId="7CBC9E90" w14:textId="77777777" w:rsidTr="00790C03">
        <w:trPr>
          <w:trHeight w:val="336"/>
          <w:jc w:val="right"/>
        </w:trPr>
        <w:tc>
          <w:tcPr>
            <w:tcW w:w="421"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A4DEB4C" w14:textId="77777777" w:rsidR="00790C03" w:rsidRPr="00421C69" w:rsidRDefault="00790C03" w:rsidP="00A33B6F">
            <w:pPr>
              <w:widowControl w:val="0"/>
              <w:suppressAutoHyphens/>
              <w:autoSpaceDN w:val="0"/>
              <w:textAlignment w:val="baseline"/>
              <w:rPr>
                <w:rFonts w:eastAsia="Arial Unicode MS"/>
                <w:kern w:val="3"/>
                <w:sz w:val="24"/>
                <w:szCs w:val="24"/>
                <w:lang w:eastAsia="zh-CN" w:bidi="hi-IN"/>
              </w:rPr>
            </w:pPr>
          </w:p>
        </w:tc>
        <w:tc>
          <w:tcPr>
            <w:tcW w:w="7188"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2A488F6A" w14:textId="08BB3BF3" w:rsidR="00790C03" w:rsidRPr="00421C69" w:rsidRDefault="00790C03" w:rsidP="00790C03">
            <w:pPr>
              <w:suppressAutoHyphens/>
              <w:autoSpaceDN w:val="0"/>
              <w:textAlignment w:val="baseline"/>
              <w:rPr>
                <w:color w:val="000000"/>
                <w:kern w:val="3"/>
                <w:sz w:val="24"/>
                <w:szCs w:val="24"/>
                <w:lang w:eastAsia="zh-CN"/>
              </w:rPr>
            </w:pPr>
            <w:r>
              <w:rPr>
                <w:color w:val="000000"/>
                <w:kern w:val="3"/>
                <w:sz w:val="24"/>
                <w:szCs w:val="24"/>
                <w:lang w:eastAsia="zh-CN"/>
              </w:rPr>
              <w:t>• Seminário de Boas Práticas do DEL</w:t>
            </w:r>
          </w:p>
        </w:tc>
        <w:tc>
          <w:tcPr>
            <w:tcW w:w="46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B28FF4" w14:textId="77777777" w:rsidR="00790C03" w:rsidRPr="00421C69" w:rsidRDefault="00790C03" w:rsidP="00A33B6F">
            <w:pPr>
              <w:suppressAutoHyphens/>
              <w:autoSpaceDN w:val="0"/>
              <w:textAlignment w:val="baseline"/>
              <w:rPr>
                <w:color w:val="000000"/>
                <w:kern w:val="3"/>
                <w:sz w:val="24"/>
                <w:szCs w:val="24"/>
                <w:lang w:eastAsia="zh-CN"/>
              </w:rPr>
            </w:pPr>
          </w:p>
        </w:tc>
      </w:tr>
    </w:tbl>
    <w:p w14:paraId="2443CD97" w14:textId="77777777" w:rsidR="00790C03" w:rsidRDefault="00790C03" w:rsidP="00790C03">
      <w:pPr>
        <w:suppressAutoHyphens/>
        <w:autoSpaceDN w:val="0"/>
        <w:ind w:firstLine="1418"/>
        <w:jc w:val="both"/>
        <w:textAlignment w:val="baseline"/>
        <w:rPr>
          <w:kern w:val="3"/>
          <w:sz w:val="24"/>
          <w:szCs w:val="24"/>
          <w:lang w:eastAsia="zh-CN"/>
        </w:rPr>
      </w:pPr>
    </w:p>
    <w:p w14:paraId="507196AF" w14:textId="77777777" w:rsidR="00790C03" w:rsidRDefault="00790C03" w:rsidP="00790C03">
      <w:pPr>
        <w:suppressAutoHyphens/>
        <w:autoSpaceDN w:val="0"/>
        <w:jc w:val="both"/>
        <w:textAlignment w:val="baseline"/>
        <w:rPr>
          <w:kern w:val="3"/>
          <w:sz w:val="24"/>
          <w:szCs w:val="24"/>
          <w:lang w:eastAsia="zh-CN"/>
        </w:rPr>
      </w:pPr>
    </w:p>
    <w:p w14:paraId="374850A7" w14:textId="18213296" w:rsidR="00CB6A1E" w:rsidRPr="00421C69" w:rsidRDefault="00CB6A1E" w:rsidP="00F66321">
      <w:pPr>
        <w:suppressAutoHyphens/>
        <w:autoSpaceDN w:val="0"/>
        <w:jc w:val="both"/>
        <w:textAlignment w:val="baseline"/>
        <w:rPr>
          <w:b/>
          <w:kern w:val="3"/>
          <w:sz w:val="24"/>
          <w:szCs w:val="24"/>
          <w:lang w:eastAsia="zh-CN"/>
        </w:rPr>
      </w:pPr>
      <w:r w:rsidRPr="00421C69">
        <w:rPr>
          <w:noProof/>
          <w:kern w:val="3"/>
          <w:sz w:val="24"/>
          <w:szCs w:val="24"/>
        </w:rPr>
        <mc:AlternateContent>
          <mc:Choice Requires="wps">
            <w:drawing>
              <wp:anchor distT="0" distB="0" distL="114300" distR="114300" simplePos="0" relativeHeight="251660288" behindDoc="0" locked="0" layoutInCell="1" allowOverlap="1" wp14:anchorId="7405610D" wp14:editId="0D691328">
                <wp:simplePos x="0" y="0"/>
                <wp:positionH relativeFrom="margin">
                  <wp:align>center</wp:align>
                </wp:positionH>
                <wp:positionV relativeFrom="paragraph">
                  <wp:posOffset>72360</wp:posOffset>
                </wp:positionV>
                <wp:extent cx="5405040" cy="20880"/>
                <wp:effectExtent l="0" t="0" r="5160" b="0"/>
                <wp:wrapSquare wrapText="bothSides"/>
                <wp:docPr id="3" name="Quadro1"/>
                <wp:cNvGraphicFramePr/>
                <a:graphic xmlns:a="http://schemas.openxmlformats.org/drawingml/2006/main">
                  <a:graphicData uri="http://schemas.microsoft.com/office/word/2010/wordprocessingShape">
                    <wps:wsp>
                      <wps:cNvSpPr txBox="1"/>
                      <wps:spPr>
                        <a:xfrm>
                          <a:off x="0" y="0"/>
                          <a:ext cx="5405040" cy="20880"/>
                        </a:xfrm>
                        <a:prstGeom prst="rect">
                          <a:avLst/>
                        </a:prstGeom>
                        <a:solidFill>
                          <a:srgbClr val="FFFFFF"/>
                        </a:solidFill>
                      </wps:spPr>
                      <wps:txbx>
                        <w:txbxContent>
                          <w:p w14:paraId="38B375A2" w14:textId="77777777" w:rsidR="00312003" w:rsidRDefault="00312003" w:rsidP="00CB6A1E"/>
                        </w:txbxContent>
                      </wps:txbx>
                      <wps:bodyPr vert="horz" wrap="none" lIns="0" tIns="0" rIns="0" bIns="0" compatLnSpc="0">
                        <a:spAutoFit/>
                      </wps:bodyPr>
                    </wps:wsp>
                  </a:graphicData>
                </a:graphic>
              </wp:anchor>
            </w:drawing>
          </mc:Choice>
          <mc:Fallback>
            <w:pict>
              <v:shapetype w14:anchorId="7405610D" id="_x0000_t202" coordsize="21600,21600" o:spt="202" path="m,l,21600r21600,l21600,xe">
                <v:stroke joinstyle="miter"/>
                <v:path gradientshapeok="t" o:connecttype="rect"/>
              </v:shapetype>
              <v:shape id="Quadro1" o:spid="_x0000_s1026" type="#_x0000_t202" style="position:absolute;left:0;text-align:left;margin-left:0;margin-top:5.7pt;width:425.6pt;height: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" stroked="f">
                <v:textbox style="mso-fit-shape-to-text:t" inset="0,0,0,0">
                  <w:txbxContent>
                    <w:p w14:paraId="38B375A2" w14:textId="77777777" w:rsidR="00312003" w:rsidRDefault="00312003" w:rsidP="00CB6A1E"/>
                  </w:txbxContent>
                </v:textbox>
                <w10:wrap type="square" anchorx="margin"/>
              </v:shape>
            </w:pict>
          </mc:Fallback>
        </mc:AlternateContent>
      </w:r>
      <w:r w:rsidRPr="00421C69">
        <w:rPr>
          <w:b/>
          <w:kern w:val="3"/>
          <w:sz w:val="24"/>
          <w:szCs w:val="24"/>
          <w:lang w:eastAsia="zh-CN"/>
        </w:rPr>
        <w:t xml:space="preserve">4 – </w:t>
      </w:r>
      <w:r w:rsidR="00F66321">
        <w:rPr>
          <w:b/>
          <w:kern w:val="3"/>
          <w:sz w:val="24"/>
          <w:szCs w:val="24"/>
          <w:lang w:eastAsia="zh-CN"/>
        </w:rPr>
        <w:t>DOS PRAZOS, ATIVIDADES E ENTREGAS</w:t>
      </w:r>
    </w:p>
    <w:p w14:paraId="6C4AE20B" w14:textId="72273D32"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O prazo para execução dos trabalhos</w:t>
      </w:r>
      <w:r w:rsidR="00F66321">
        <w:rPr>
          <w:kern w:val="3"/>
          <w:sz w:val="24"/>
          <w:szCs w:val="24"/>
          <w:lang w:eastAsia="zh-CN"/>
        </w:rPr>
        <w:t xml:space="preserve"> será de 12 meses contados a partir da assinatura do termo contratual, sendo que o serviço de consultoria a ser prestado terá a seguinte configuração: </w:t>
      </w:r>
    </w:p>
    <w:p w14:paraId="0FCEB5DD" w14:textId="77777777" w:rsidR="00CB6A1E" w:rsidRPr="00421C69" w:rsidRDefault="00CB6A1E" w:rsidP="00CB6A1E">
      <w:pPr>
        <w:suppressAutoHyphens/>
        <w:autoSpaceDN w:val="0"/>
        <w:ind w:firstLine="1418"/>
        <w:jc w:val="both"/>
        <w:textAlignment w:val="baseline"/>
        <w:rPr>
          <w:kern w:val="3"/>
          <w:sz w:val="24"/>
          <w:szCs w:val="24"/>
          <w:lang w:eastAsia="zh-CN"/>
        </w:rPr>
      </w:pPr>
    </w:p>
    <w:tbl>
      <w:tblPr>
        <w:tblStyle w:val="Tabelacomgrade"/>
        <w:tblW w:w="9776" w:type="dxa"/>
        <w:tblLook w:val="04A0" w:firstRow="1" w:lastRow="0" w:firstColumn="1" w:lastColumn="0" w:noHBand="0" w:noVBand="1"/>
      </w:tblPr>
      <w:tblGrid>
        <w:gridCol w:w="2150"/>
        <w:gridCol w:w="4224"/>
        <w:gridCol w:w="3402"/>
      </w:tblGrid>
      <w:tr w:rsidR="005D1A36" w:rsidRPr="005D1A36" w14:paraId="0425E84D" w14:textId="77777777" w:rsidTr="00AF1490">
        <w:trPr>
          <w:trHeight w:val="533"/>
        </w:trPr>
        <w:tc>
          <w:tcPr>
            <w:tcW w:w="2150" w:type="dxa"/>
            <w:shd w:val="clear" w:color="auto" w:fill="E7E6E6" w:themeFill="background2"/>
            <w:vAlign w:val="center"/>
          </w:tcPr>
          <w:p w14:paraId="3FEEAB0C" w14:textId="1214B6D3" w:rsidR="0048357F" w:rsidRPr="005D1A36" w:rsidRDefault="0048357F" w:rsidP="00107C94">
            <w:pPr>
              <w:suppressAutoHyphens/>
              <w:autoSpaceDN w:val="0"/>
              <w:spacing w:before="40" w:after="40"/>
              <w:jc w:val="center"/>
              <w:textAlignment w:val="baseline"/>
              <w:rPr>
                <w:b/>
                <w:kern w:val="3"/>
                <w:sz w:val="24"/>
                <w:szCs w:val="24"/>
                <w:lang w:eastAsia="zh-CN"/>
              </w:rPr>
            </w:pPr>
            <w:r w:rsidRPr="005D1A36">
              <w:rPr>
                <w:b/>
                <w:kern w:val="3"/>
                <w:sz w:val="24"/>
                <w:szCs w:val="24"/>
                <w:lang w:eastAsia="zh-CN"/>
              </w:rPr>
              <w:t>Etapa</w:t>
            </w:r>
          </w:p>
        </w:tc>
        <w:tc>
          <w:tcPr>
            <w:tcW w:w="4224" w:type="dxa"/>
            <w:shd w:val="clear" w:color="auto" w:fill="E7E6E6" w:themeFill="background2"/>
            <w:vAlign w:val="center"/>
          </w:tcPr>
          <w:p w14:paraId="4224D096" w14:textId="3FB6772C" w:rsidR="0048357F" w:rsidRPr="005D1A36" w:rsidRDefault="0048357F" w:rsidP="00107C94">
            <w:pPr>
              <w:suppressAutoHyphens/>
              <w:autoSpaceDN w:val="0"/>
              <w:spacing w:before="40" w:after="40"/>
              <w:jc w:val="center"/>
              <w:textAlignment w:val="baseline"/>
              <w:rPr>
                <w:b/>
                <w:kern w:val="3"/>
                <w:sz w:val="24"/>
                <w:szCs w:val="24"/>
                <w:lang w:eastAsia="zh-CN"/>
              </w:rPr>
            </w:pPr>
            <w:r w:rsidRPr="005D1A36">
              <w:rPr>
                <w:b/>
                <w:kern w:val="3"/>
                <w:sz w:val="24"/>
                <w:szCs w:val="24"/>
                <w:lang w:eastAsia="zh-CN"/>
              </w:rPr>
              <w:t>Insumos</w:t>
            </w:r>
          </w:p>
        </w:tc>
        <w:tc>
          <w:tcPr>
            <w:tcW w:w="3402" w:type="dxa"/>
            <w:shd w:val="clear" w:color="auto" w:fill="E7E6E6" w:themeFill="background2"/>
            <w:vAlign w:val="center"/>
          </w:tcPr>
          <w:p w14:paraId="1962F38B" w14:textId="07F9B850" w:rsidR="005D1A36" w:rsidRPr="005D1A36" w:rsidRDefault="0048357F" w:rsidP="00107C94">
            <w:pPr>
              <w:suppressAutoHyphens/>
              <w:autoSpaceDN w:val="0"/>
              <w:spacing w:before="40" w:after="40"/>
              <w:jc w:val="center"/>
              <w:textAlignment w:val="baseline"/>
              <w:rPr>
                <w:b/>
                <w:kern w:val="3"/>
                <w:sz w:val="24"/>
                <w:szCs w:val="24"/>
                <w:lang w:eastAsia="zh-CN"/>
              </w:rPr>
            </w:pPr>
            <w:r w:rsidRPr="005D1A36">
              <w:rPr>
                <w:b/>
                <w:kern w:val="3"/>
                <w:sz w:val="24"/>
                <w:szCs w:val="24"/>
                <w:lang w:eastAsia="zh-CN"/>
              </w:rPr>
              <w:t>Entregas</w:t>
            </w:r>
          </w:p>
        </w:tc>
      </w:tr>
      <w:tr w:rsidR="005D1A36" w:rsidRPr="005D1A36" w14:paraId="2D74D1B4" w14:textId="77777777" w:rsidTr="00AF1490">
        <w:tc>
          <w:tcPr>
            <w:tcW w:w="2150" w:type="dxa"/>
            <w:shd w:val="clear" w:color="auto" w:fill="E7E6E6" w:themeFill="background2"/>
            <w:vAlign w:val="center"/>
          </w:tcPr>
          <w:p w14:paraId="3D4D8C6B" w14:textId="5E8259FC" w:rsidR="0048357F" w:rsidRPr="005D1A36" w:rsidRDefault="0048357F" w:rsidP="00107C94">
            <w:pPr>
              <w:suppressAutoHyphens/>
              <w:autoSpaceDN w:val="0"/>
              <w:spacing w:before="40" w:after="40"/>
              <w:jc w:val="center"/>
              <w:textAlignment w:val="baseline"/>
              <w:rPr>
                <w:b/>
                <w:kern w:val="3"/>
                <w:sz w:val="24"/>
                <w:szCs w:val="24"/>
                <w:lang w:eastAsia="zh-CN"/>
              </w:rPr>
            </w:pPr>
            <w:r w:rsidRPr="005D1A36">
              <w:rPr>
                <w:b/>
                <w:kern w:val="3"/>
                <w:sz w:val="24"/>
                <w:szCs w:val="24"/>
                <w:lang w:eastAsia="zh-CN"/>
              </w:rPr>
              <w:t>Análise e adequação documental</w:t>
            </w:r>
          </w:p>
        </w:tc>
        <w:tc>
          <w:tcPr>
            <w:tcW w:w="4224" w:type="dxa"/>
            <w:vAlign w:val="center"/>
          </w:tcPr>
          <w:p w14:paraId="3979E775" w14:textId="1932F5CE" w:rsidR="005D1A36" w:rsidRPr="005D1A36"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5D1A36">
              <w:rPr>
                <w:rFonts w:eastAsiaTheme="minorHAnsi"/>
                <w:sz w:val="24"/>
                <w:szCs w:val="24"/>
                <w:lang w:eastAsia="en-US"/>
              </w:rPr>
              <w:t>Consultoria organizacional</w:t>
            </w:r>
            <w:r>
              <w:rPr>
                <w:rFonts w:eastAsiaTheme="minorHAnsi"/>
                <w:sz w:val="24"/>
                <w:szCs w:val="24"/>
                <w:lang w:eastAsia="en-US"/>
              </w:rPr>
              <w:t>;</w:t>
            </w:r>
          </w:p>
          <w:p w14:paraId="6310B26C" w14:textId="6722BE03" w:rsidR="0048357F" w:rsidRPr="005D1A36" w:rsidRDefault="005D1A36" w:rsidP="00107C94">
            <w:pPr>
              <w:pStyle w:val="PargrafodaLista"/>
              <w:numPr>
                <w:ilvl w:val="0"/>
                <w:numId w:val="35"/>
              </w:numPr>
              <w:autoSpaceDE w:val="0"/>
              <w:autoSpaceDN w:val="0"/>
              <w:adjustRightInd w:val="0"/>
              <w:spacing w:before="40" w:after="40"/>
              <w:ind w:left="289" w:hanging="284"/>
              <w:jc w:val="both"/>
              <w:rPr>
                <w:kern w:val="3"/>
                <w:sz w:val="24"/>
                <w:szCs w:val="24"/>
                <w:lang w:eastAsia="zh-CN"/>
              </w:rPr>
            </w:pPr>
            <w:r w:rsidRPr="005D1A36">
              <w:rPr>
                <w:rFonts w:eastAsiaTheme="minorHAnsi"/>
                <w:sz w:val="24"/>
                <w:szCs w:val="24"/>
                <w:lang w:eastAsia="en-US"/>
              </w:rPr>
              <w:t>Estudos e apresentação de modelos de leis</w:t>
            </w:r>
            <w:r>
              <w:rPr>
                <w:rFonts w:eastAsiaTheme="minorHAnsi"/>
                <w:sz w:val="24"/>
                <w:szCs w:val="24"/>
                <w:lang w:eastAsia="en-US"/>
              </w:rPr>
              <w:t xml:space="preserve"> </w:t>
            </w:r>
            <w:r w:rsidRPr="005D1A36">
              <w:rPr>
                <w:rFonts w:eastAsiaTheme="minorHAnsi"/>
                <w:sz w:val="24"/>
                <w:szCs w:val="24"/>
                <w:lang w:eastAsia="en-US"/>
              </w:rPr>
              <w:t>municipais de convênios entre ACIs e Prefeituras municipais</w:t>
            </w:r>
            <w:r w:rsidR="00107C94">
              <w:rPr>
                <w:rFonts w:eastAsiaTheme="minorHAnsi"/>
                <w:sz w:val="24"/>
                <w:szCs w:val="24"/>
                <w:lang w:eastAsia="en-US"/>
              </w:rPr>
              <w:t>;</w:t>
            </w:r>
          </w:p>
        </w:tc>
        <w:tc>
          <w:tcPr>
            <w:tcW w:w="3402" w:type="dxa"/>
            <w:vAlign w:val="center"/>
          </w:tcPr>
          <w:p w14:paraId="1299B300" w14:textId="57F7A14C" w:rsidR="0048357F" w:rsidRPr="005D1A36" w:rsidRDefault="00107C94" w:rsidP="00AF1490">
            <w:pPr>
              <w:autoSpaceDE w:val="0"/>
              <w:autoSpaceDN w:val="0"/>
              <w:adjustRightInd w:val="0"/>
              <w:spacing w:before="40" w:after="40"/>
              <w:jc w:val="both"/>
              <w:rPr>
                <w:kern w:val="3"/>
                <w:sz w:val="24"/>
                <w:szCs w:val="24"/>
                <w:lang w:eastAsia="zh-CN"/>
              </w:rPr>
            </w:pPr>
            <w:r>
              <w:rPr>
                <w:rFonts w:eastAsiaTheme="minorHAnsi"/>
                <w:sz w:val="24"/>
                <w:szCs w:val="24"/>
                <w:lang w:eastAsia="en-US"/>
              </w:rPr>
              <w:t xml:space="preserve">• </w:t>
            </w:r>
            <w:r w:rsidR="005D1A36" w:rsidRPr="005D1A36">
              <w:rPr>
                <w:rFonts w:eastAsiaTheme="minorHAnsi"/>
                <w:sz w:val="24"/>
                <w:szCs w:val="24"/>
                <w:lang w:eastAsia="en-US"/>
              </w:rPr>
              <w:t>01 Lei municipal do conselho de</w:t>
            </w:r>
            <w:r>
              <w:rPr>
                <w:rFonts w:eastAsiaTheme="minorHAnsi"/>
                <w:sz w:val="24"/>
                <w:szCs w:val="24"/>
                <w:lang w:eastAsia="en-US"/>
              </w:rPr>
              <w:t xml:space="preserve"> </w:t>
            </w:r>
            <w:r w:rsidR="005D1A36" w:rsidRPr="005D1A36">
              <w:rPr>
                <w:rFonts w:eastAsiaTheme="minorHAnsi"/>
                <w:sz w:val="24"/>
                <w:szCs w:val="24"/>
                <w:lang w:eastAsia="en-US"/>
              </w:rPr>
              <w:t>desenvolvimento criada ou</w:t>
            </w:r>
            <w:r>
              <w:rPr>
                <w:rFonts w:eastAsiaTheme="minorHAnsi"/>
                <w:sz w:val="24"/>
                <w:szCs w:val="24"/>
                <w:lang w:eastAsia="en-US"/>
              </w:rPr>
              <w:t xml:space="preserve"> </w:t>
            </w:r>
            <w:r w:rsidR="005D1A36" w:rsidRPr="005D1A36">
              <w:rPr>
                <w:rFonts w:eastAsiaTheme="minorHAnsi"/>
                <w:sz w:val="24"/>
                <w:szCs w:val="24"/>
                <w:lang w:eastAsia="en-US"/>
              </w:rPr>
              <w:t>readequada</w:t>
            </w:r>
            <w:r>
              <w:rPr>
                <w:rFonts w:eastAsiaTheme="minorHAnsi"/>
                <w:sz w:val="24"/>
                <w:szCs w:val="24"/>
                <w:lang w:eastAsia="en-US"/>
              </w:rPr>
              <w:t>;</w:t>
            </w:r>
          </w:p>
        </w:tc>
      </w:tr>
      <w:tr w:rsidR="005D1A36" w:rsidRPr="005D1A36" w14:paraId="36AF4E8F" w14:textId="77777777" w:rsidTr="00AF1490">
        <w:tc>
          <w:tcPr>
            <w:tcW w:w="2150" w:type="dxa"/>
            <w:shd w:val="clear" w:color="auto" w:fill="E7E6E6" w:themeFill="background2"/>
            <w:vAlign w:val="center"/>
          </w:tcPr>
          <w:p w14:paraId="759DC3E6" w14:textId="0C5E8DB2" w:rsidR="0048357F" w:rsidRPr="005D1A36" w:rsidRDefault="0048357F" w:rsidP="00107C94">
            <w:pPr>
              <w:suppressAutoHyphens/>
              <w:autoSpaceDN w:val="0"/>
              <w:spacing w:before="40" w:after="40"/>
              <w:jc w:val="center"/>
              <w:textAlignment w:val="baseline"/>
              <w:rPr>
                <w:b/>
                <w:kern w:val="3"/>
                <w:sz w:val="24"/>
                <w:szCs w:val="24"/>
                <w:lang w:eastAsia="zh-CN"/>
              </w:rPr>
            </w:pPr>
            <w:r w:rsidRPr="005D1A36">
              <w:rPr>
                <w:b/>
                <w:kern w:val="3"/>
                <w:sz w:val="24"/>
                <w:szCs w:val="24"/>
                <w:lang w:eastAsia="zh-CN"/>
              </w:rPr>
              <w:t>Análise Situacional econômica</w:t>
            </w:r>
          </w:p>
        </w:tc>
        <w:tc>
          <w:tcPr>
            <w:tcW w:w="4224" w:type="dxa"/>
            <w:vAlign w:val="center"/>
          </w:tcPr>
          <w:p w14:paraId="09D91DF3" w14:textId="3AE057A6" w:rsidR="005D1A36" w:rsidRPr="005D1A36"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5D1A36">
              <w:rPr>
                <w:rFonts w:eastAsiaTheme="minorHAnsi"/>
                <w:sz w:val="24"/>
                <w:szCs w:val="24"/>
                <w:lang w:eastAsia="en-US"/>
              </w:rPr>
              <w:t>Consultoria organizacional e técnica</w:t>
            </w:r>
            <w:r w:rsidR="00107C94">
              <w:rPr>
                <w:rFonts w:eastAsiaTheme="minorHAnsi"/>
                <w:sz w:val="24"/>
                <w:szCs w:val="24"/>
                <w:lang w:eastAsia="en-US"/>
              </w:rPr>
              <w:t>;</w:t>
            </w:r>
          </w:p>
          <w:p w14:paraId="6CD466F1" w14:textId="4B8F5DFC" w:rsidR="005D1A36" w:rsidRPr="005D1A36"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5D1A36">
              <w:rPr>
                <w:rFonts w:eastAsiaTheme="minorHAnsi"/>
                <w:sz w:val="24"/>
                <w:szCs w:val="24"/>
                <w:lang w:eastAsia="en-US"/>
              </w:rPr>
              <w:t>Entrevistas com conhecedores da</w:t>
            </w:r>
            <w:r>
              <w:rPr>
                <w:rFonts w:eastAsiaTheme="minorHAnsi"/>
                <w:sz w:val="24"/>
                <w:szCs w:val="24"/>
                <w:lang w:eastAsia="en-US"/>
              </w:rPr>
              <w:t xml:space="preserve"> </w:t>
            </w:r>
            <w:r w:rsidRPr="005D1A36">
              <w:rPr>
                <w:rFonts w:eastAsiaTheme="minorHAnsi"/>
                <w:sz w:val="24"/>
                <w:szCs w:val="24"/>
                <w:lang w:eastAsia="en-US"/>
              </w:rPr>
              <w:t>economia local</w:t>
            </w:r>
            <w:r w:rsidR="00107C94">
              <w:rPr>
                <w:rFonts w:eastAsiaTheme="minorHAnsi"/>
                <w:sz w:val="24"/>
                <w:szCs w:val="24"/>
                <w:lang w:eastAsia="en-US"/>
              </w:rPr>
              <w:t>;</w:t>
            </w:r>
          </w:p>
          <w:p w14:paraId="2B7E1A5F" w14:textId="56156EDA" w:rsidR="005D1A36" w:rsidRPr="005D1A36"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5D1A36">
              <w:rPr>
                <w:rFonts w:eastAsiaTheme="minorHAnsi"/>
                <w:sz w:val="24"/>
                <w:szCs w:val="24"/>
                <w:lang w:eastAsia="en-US"/>
              </w:rPr>
              <w:t>Entrevistas com empreendedores</w:t>
            </w:r>
            <w:r w:rsidR="00107C94">
              <w:rPr>
                <w:rFonts w:eastAsiaTheme="minorHAnsi"/>
                <w:sz w:val="24"/>
                <w:szCs w:val="24"/>
                <w:lang w:eastAsia="en-US"/>
              </w:rPr>
              <w:t>;</w:t>
            </w:r>
          </w:p>
          <w:p w14:paraId="1FC67ADE" w14:textId="0F4A8707" w:rsidR="005D1A36" w:rsidRPr="005D1A36"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5D1A36">
              <w:rPr>
                <w:rFonts w:eastAsiaTheme="minorHAnsi"/>
                <w:sz w:val="24"/>
                <w:szCs w:val="24"/>
                <w:lang w:eastAsia="en-US"/>
              </w:rPr>
              <w:t>Pesquisas e cruzamento com dados oficiais</w:t>
            </w:r>
            <w:r w:rsidR="00107C94">
              <w:rPr>
                <w:rFonts w:eastAsiaTheme="minorHAnsi"/>
                <w:sz w:val="24"/>
                <w:szCs w:val="24"/>
                <w:lang w:eastAsia="en-US"/>
              </w:rPr>
              <w:t>;</w:t>
            </w:r>
          </w:p>
          <w:p w14:paraId="407142C5" w14:textId="392AC540" w:rsidR="0048357F" w:rsidRPr="005D1A36" w:rsidRDefault="005D1A36" w:rsidP="00107C94">
            <w:pPr>
              <w:pStyle w:val="PargrafodaLista"/>
              <w:numPr>
                <w:ilvl w:val="0"/>
                <w:numId w:val="35"/>
              </w:numPr>
              <w:autoSpaceDE w:val="0"/>
              <w:autoSpaceDN w:val="0"/>
              <w:adjustRightInd w:val="0"/>
              <w:spacing w:before="40" w:after="40"/>
              <w:ind w:left="289" w:hanging="284"/>
              <w:jc w:val="both"/>
              <w:rPr>
                <w:kern w:val="3"/>
                <w:sz w:val="24"/>
                <w:szCs w:val="24"/>
                <w:lang w:eastAsia="zh-CN"/>
              </w:rPr>
            </w:pPr>
            <w:r w:rsidRPr="005D1A36">
              <w:rPr>
                <w:rFonts w:eastAsiaTheme="minorHAnsi"/>
                <w:sz w:val="24"/>
                <w:szCs w:val="24"/>
                <w:lang w:eastAsia="en-US"/>
              </w:rPr>
              <w:t>Compilação de dados, informações e</w:t>
            </w:r>
            <w:r w:rsidR="00107C94">
              <w:rPr>
                <w:rFonts w:eastAsiaTheme="minorHAnsi"/>
                <w:sz w:val="24"/>
                <w:szCs w:val="24"/>
                <w:lang w:eastAsia="en-US"/>
              </w:rPr>
              <w:t xml:space="preserve"> </w:t>
            </w:r>
            <w:r w:rsidRPr="005D1A36">
              <w:rPr>
                <w:rFonts w:eastAsiaTheme="minorHAnsi"/>
                <w:sz w:val="24"/>
                <w:szCs w:val="24"/>
                <w:lang w:eastAsia="en-US"/>
              </w:rPr>
              <w:t>conhecimento</w:t>
            </w:r>
            <w:r w:rsidR="00107C94">
              <w:rPr>
                <w:rFonts w:eastAsiaTheme="minorHAnsi"/>
                <w:sz w:val="24"/>
                <w:szCs w:val="24"/>
                <w:lang w:eastAsia="en-US"/>
              </w:rPr>
              <w:t>;</w:t>
            </w:r>
          </w:p>
        </w:tc>
        <w:tc>
          <w:tcPr>
            <w:tcW w:w="3402" w:type="dxa"/>
            <w:vAlign w:val="center"/>
          </w:tcPr>
          <w:p w14:paraId="1CC5E029" w14:textId="538CB48F" w:rsidR="005D1A36" w:rsidRDefault="00107C94" w:rsidP="00AF1490">
            <w:pPr>
              <w:autoSpaceDE w:val="0"/>
              <w:autoSpaceDN w:val="0"/>
              <w:adjustRightInd w:val="0"/>
              <w:spacing w:before="40" w:after="40"/>
              <w:jc w:val="both"/>
              <w:rPr>
                <w:rFonts w:eastAsiaTheme="minorHAnsi"/>
                <w:sz w:val="24"/>
                <w:szCs w:val="24"/>
                <w:lang w:eastAsia="en-US"/>
              </w:rPr>
            </w:pPr>
            <w:r>
              <w:rPr>
                <w:rFonts w:eastAsiaTheme="minorHAnsi"/>
                <w:sz w:val="24"/>
                <w:szCs w:val="24"/>
                <w:lang w:eastAsia="en-US"/>
              </w:rPr>
              <w:t>•</w:t>
            </w:r>
            <w:r w:rsidR="005D1A36" w:rsidRPr="005D1A36">
              <w:rPr>
                <w:rFonts w:eastAsiaTheme="minorHAnsi"/>
                <w:sz w:val="24"/>
                <w:szCs w:val="24"/>
                <w:lang w:eastAsia="en-US"/>
              </w:rPr>
              <w:t xml:space="preserve"> 01 Evento de validação da análise</w:t>
            </w:r>
            <w:r>
              <w:rPr>
                <w:rFonts w:eastAsiaTheme="minorHAnsi"/>
                <w:sz w:val="24"/>
                <w:szCs w:val="24"/>
                <w:lang w:eastAsia="en-US"/>
              </w:rPr>
              <w:t xml:space="preserve"> </w:t>
            </w:r>
            <w:r w:rsidR="005D1A36" w:rsidRPr="005D1A36">
              <w:rPr>
                <w:rFonts w:eastAsiaTheme="minorHAnsi"/>
                <w:sz w:val="24"/>
                <w:szCs w:val="24"/>
                <w:lang w:eastAsia="en-US"/>
              </w:rPr>
              <w:t>econômica qualitativa</w:t>
            </w:r>
            <w:r w:rsidR="00AF1490">
              <w:rPr>
                <w:rFonts w:eastAsiaTheme="minorHAnsi"/>
                <w:sz w:val="24"/>
                <w:szCs w:val="24"/>
                <w:lang w:eastAsia="en-US"/>
              </w:rPr>
              <w:t>;</w:t>
            </w:r>
          </w:p>
          <w:p w14:paraId="541B4EEA" w14:textId="50377D3B" w:rsidR="00AF1490" w:rsidRPr="00AF1490" w:rsidRDefault="00107C94" w:rsidP="00AF1490">
            <w:pPr>
              <w:autoSpaceDE w:val="0"/>
              <w:autoSpaceDN w:val="0"/>
              <w:adjustRightInd w:val="0"/>
              <w:spacing w:before="40" w:after="40"/>
              <w:jc w:val="both"/>
              <w:rPr>
                <w:rFonts w:eastAsiaTheme="minorHAnsi"/>
                <w:sz w:val="24"/>
                <w:szCs w:val="24"/>
                <w:lang w:eastAsia="en-US"/>
              </w:rPr>
            </w:pPr>
            <w:r>
              <w:rPr>
                <w:rFonts w:eastAsiaTheme="minorHAnsi"/>
                <w:sz w:val="24"/>
                <w:szCs w:val="24"/>
                <w:lang w:eastAsia="en-US"/>
              </w:rPr>
              <w:t>•</w:t>
            </w:r>
            <w:r w:rsidR="005D1A36" w:rsidRPr="005D1A36">
              <w:rPr>
                <w:rFonts w:eastAsiaTheme="minorHAnsi"/>
                <w:sz w:val="24"/>
                <w:szCs w:val="24"/>
                <w:lang w:eastAsia="en-US"/>
              </w:rPr>
              <w:t xml:space="preserve"> 01 Análise Situacional </w:t>
            </w:r>
            <w:r>
              <w:rPr>
                <w:rFonts w:eastAsiaTheme="minorHAnsi"/>
                <w:sz w:val="24"/>
                <w:szCs w:val="24"/>
                <w:lang w:eastAsia="en-US"/>
              </w:rPr>
              <w:t>e</w:t>
            </w:r>
            <w:r w:rsidR="005D1A36" w:rsidRPr="005D1A36">
              <w:rPr>
                <w:rFonts w:eastAsiaTheme="minorHAnsi"/>
                <w:sz w:val="24"/>
                <w:szCs w:val="24"/>
                <w:lang w:eastAsia="en-US"/>
              </w:rPr>
              <w:t>conômica</w:t>
            </w:r>
            <w:r>
              <w:rPr>
                <w:rFonts w:eastAsiaTheme="minorHAnsi"/>
                <w:sz w:val="24"/>
                <w:szCs w:val="24"/>
                <w:lang w:eastAsia="en-US"/>
              </w:rPr>
              <w:t xml:space="preserve"> </w:t>
            </w:r>
            <w:r w:rsidR="005D1A36" w:rsidRPr="005D1A36">
              <w:rPr>
                <w:rFonts w:eastAsiaTheme="minorHAnsi"/>
                <w:sz w:val="24"/>
                <w:szCs w:val="24"/>
                <w:lang w:eastAsia="en-US"/>
              </w:rPr>
              <w:t>validada</w:t>
            </w:r>
            <w:r w:rsidR="00AF1490">
              <w:rPr>
                <w:rFonts w:eastAsiaTheme="minorHAnsi"/>
                <w:sz w:val="24"/>
                <w:szCs w:val="24"/>
                <w:lang w:eastAsia="en-US"/>
              </w:rPr>
              <w:t>;</w:t>
            </w:r>
          </w:p>
        </w:tc>
      </w:tr>
      <w:tr w:rsidR="005D1A36" w:rsidRPr="005D1A36" w14:paraId="65198362" w14:textId="77777777" w:rsidTr="00AF1490">
        <w:tc>
          <w:tcPr>
            <w:tcW w:w="2150" w:type="dxa"/>
            <w:shd w:val="clear" w:color="auto" w:fill="E7E6E6" w:themeFill="background2"/>
            <w:vAlign w:val="center"/>
          </w:tcPr>
          <w:p w14:paraId="7E659ED5" w14:textId="62FB64FF" w:rsidR="0048357F" w:rsidRPr="005D1A36" w:rsidRDefault="0048357F" w:rsidP="00107C94">
            <w:pPr>
              <w:suppressAutoHyphens/>
              <w:autoSpaceDN w:val="0"/>
              <w:spacing w:before="40" w:after="40"/>
              <w:jc w:val="center"/>
              <w:textAlignment w:val="baseline"/>
              <w:rPr>
                <w:b/>
                <w:kern w:val="3"/>
                <w:sz w:val="24"/>
                <w:szCs w:val="24"/>
                <w:lang w:eastAsia="zh-CN"/>
              </w:rPr>
            </w:pPr>
            <w:r w:rsidRPr="005D1A36">
              <w:rPr>
                <w:b/>
                <w:kern w:val="3"/>
                <w:sz w:val="24"/>
                <w:szCs w:val="24"/>
                <w:lang w:eastAsia="zh-CN"/>
              </w:rPr>
              <w:t>Institucionalização do DEL</w:t>
            </w:r>
          </w:p>
        </w:tc>
        <w:tc>
          <w:tcPr>
            <w:tcW w:w="4224" w:type="dxa"/>
            <w:vAlign w:val="center"/>
          </w:tcPr>
          <w:p w14:paraId="0C6F3375" w14:textId="30BB85E3" w:rsidR="005D1A36" w:rsidRPr="005D1A36"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5D1A36">
              <w:rPr>
                <w:rFonts w:eastAsiaTheme="minorHAnsi"/>
                <w:sz w:val="24"/>
                <w:szCs w:val="24"/>
                <w:lang w:eastAsia="en-US"/>
              </w:rPr>
              <w:t>Consultoria organizacional e técnica</w:t>
            </w:r>
            <w:r w:rsidR="00107C94">
              <w:rPr>
                <w:rFonts w:eastAsiaTheme="minorHAnsi"/>
                <w:sz w:val="24"/>
                <w:szCs w:val="24"/>
                <w:lang w:eastAsia="en-US"/>
              </w:rPr>
              <w:t>;</w:t>
            </w:r>
          </w:p>
          <w:p w14:paraId="2115BF63" w14:textId="7E00F1EA" w:rsidR="005D1A36" w:rsidRPr="005D1A36"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5D1A36">
              <w:rPr>
                <w:rFonts w:eastAsiaTheme="minorHAnsi"/>
                <w:sz w:val="24"/>
                <w:szCs w:val="24"/>
                <w:lang w:eastAsia="en-US"/>
              </w:rPr>
              <w:t>Oficina de planejamento do conselho de</w:t>
            </w:r>
          </w:p>
          <w:p w14:paraId="5A5BEF10" w14:textId="42B567BC" w:rsidR="005D1A36" w:rsidRPr="005D1A36" w:rsidRDefault="00107C94" w:rsidP="00107C94">
            <w:pPr>
              <w:pStyle w:val="PargrafodaLista"/>
              <w:autoSpaceDE w:val="0"/>
              <w:autoSpaceDN w:val="0"/>
              <w:adjustRightInd w:val="0"/>
              <w:spacing w:before="40" w:after="40"/>
              <w:ind w:left="289"/>
              <w:jc w:val="both"/>
              <w:rPr>
                <w:rFonts w:eastAsiaTheme="minorHAnsi"/>
                <w:sz w:val="24"/>
                <w:szCs w:val="24"/>
                <w:lang w:eastAsia="en-US"/>
              </w:rPr>
            </w:pPr>
            <w:r w:rsidRPr="005D1A36">
              <w:rPr>
                <w:rFonts w:eastAsiaTheme="minorHAnsi"/>
                <w:sz w:val="24"/>
                <w:szCs w:val="24"/>
                <w:lang w:eastAsia="en-US"/>
              </w:rPr>
              <w:t>D</w:t>
            </w:r>
            <w:r w:rsidR="005D1A36" w:rsidRPr="005D1A36">
              <w:rPr>
                <w:rFonts w:eastAsiaTheme="minorHAnsi"/>
                <w:sz w:val="24"/>
                <w:szCs w:val="24"/>
                <w:lang w:eastAsia="en-US"/>
              </w:rPr>
              <w:t>esenvolvimento</w:t>
            </w:r>
            <w:r>
              <w:rPr>
                <w:rFonts w:eastAsiaTheme="minorHAnsi"/>
                <w:sz w:val="24"/>
                <w:szCs w:val="24"/>
                <w:lang w:eastAsia="en-US"/>
              </w:rPr>
              <w:t>;</w:t>
            </w:r>
          </w:p>
          <w:p w14:paraId="568018C5" w14:textId="38DDFA72" w:rsidR="005D1A36" w:rsidRPr="00107C94"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107C94">
              <w:rPr>
                <w:rFonts w:eastAsiaTheme="minorHAnsi"/>
                <w:sz w:val="24"/>
                <w:szCs w:val="24"/>
                <w:lang w:eastAsia="en-US"/>
              </w:rPr>
              <w:t>Treinamento para conselheiros e membros</w:t>
            </w:r>
            <w:r w:rsidR="00107C94" w:rsidRPr="00107C94">
              <w:rPr>
                <w:rFonts w:eastAsiaTheme="minorHAnsi"/>
                <w:sz w:val="24"/>
                <w:szCs w:val="24"/>
                <w:lang w:eastAsia="en-US"/>
              </w:rPr>
              <w:t xml:space="preserve"> </w:t>
            </w:r>
            <w:r w:rsidRPr="00107C94">
              <w:rPr>
                <w:rFonts w:eastAsiaTheme="minorHAnsi"/>
                <w:sz w:val="24"/>
                <w:szCs w:val="24"/>
                <w:lang w:eastAsia="en-US"/>
              </w:rPr>
              <w:t>das câmaras técnicas</w:t>
            </w:r>
            <w:r w:rsidR="00107C94">
              <w:rPr>
                <w:rFonts w:eastAsiaTheme="minorHAnsi"/>
                <w:sz w:val="24"/>
                <w:szCs w:val="24"/>
                <w:lang w:eastAsia="en-US"/>
              </w:rPr>
              <w:t xml:space="preserve">; </w:t>
            </w:r>
          </w:p>
          <w:p w14:paraId="1B8B5E3F" w14:textId="36DDCB38" w:rsidR="0048357F" w:rsidRPr="005D1A36" w:rsidRDefault="005D1A36" w:rsidP="00107C94">
            <w:pPr>
              <w:pStyle w:val="PargrafodaLista"/>
              <w:numPr>
                <w:ilvl w:val="0"/>
                <w:numId w:val="35"/>
              </w:numPr>
              <w:suppressAutoHyphens/>
              <w:autoSpaceDN w:val="0"/>
              <w:spacing w:before="40" w:after="40"/>
              <w:ind w:left="289" w:hanging="284"/>
              <w:jc w:val="both"/>
              <w:textAlignment w:val="baseline"/>
              <w:rPr>
                <w:kern w:val="3"/>
                <w:sz w:val="24"/>
                <w:szCs w:val="24"/>
                <w:lang w:eastAsia="zh-CN"/>
              </w:rPr>
            </w:pPr>
            <w:r w:rsidRPr="005D1A36">
              <w:rPr>
                <w:rFonts w:eastAsiaTheme="minorHAnsi"/>
                <w:sz w:val="24"/>
                <w:szCs w:val="24"/>
                <w:lang w:eastAsia="en-US"/>
              </w:rPr>
              <w:t>Capacitação do agente de articulação</w:t>
            </w:r>
            <w:r w:rsidR="00107C94">
              <w:rPr>
                <w:rFonts w:eastAsiaTheme="minorHAnsi"/>
                <w:sz w:val="24"/>
                <w:szCs w:val="24"/>
                <w:lang w:eastAsia="en-US"/>
              </w:rPr>
              <w:t xml:space="preserve">; </w:t>
            </w:r>
          </w:p>
        </w:tc>
        <w:tc>
          <w:tcPr>
            <w:tcW w:w="3402" w:type="dxa"/>
            <w:vAlign w:val="center"/>
          </w:tcPr>
          <w:p w14:paraId="32393636" w14:textId="29EBA577" w:rsidR="005D1A36" w:rsidRDefault="00107C94" w:rsidP="00AF1490">
            <w:pPr>
              <w:autoSpaceDE w:val="0"/>
              <w:autoSpaceDN w:val="0"/>
              <w:adjustRightInd w:val="0"/>
              <w:spacing w:before="40" w:after="40"/>
              <w:jc w:val="both"/>
              <w:rPr>
                <w:rFonts w:eastAsiaTheme="minorHAnsi"/>
                <w:sz w:val="24"/>
                <w:szCs w:val="24"/>
                <w:lang w:eastAsia="en-US"/>
              </w:rPr>
            </w:pPr>
            <w:r>
              <w:rPr>
                <w:rFonts w:eastAsiaTheme="minorHAnsi"/>
                <w:sz w:val="24"/>
                <w:szCs w:val="24"/>
                <w:lang w:eastAsia="en-US"/>
              </w:rPr>
              <w:t>•</w:t>
            </w:r>
            <w:r w:rsidR="005D1A36" w:rsidRPr="005D1A36">
              <w:rPr>
                <w:rFonts w:eastAsiaTheme="minorHAnsi"/>
                <w:sz w:val="24"/>
                <w:szCs w:val="24"/>
                <w:lang w:eastAsia="en-US"/>
              </w:rPr>
              <w:t xml:space="preserve"> Câmaras técnicas mapeadas e</w:t>
            </w:r>
            <w:r>
              <w:rPr>
                <w:rFonts w:eastAsiaTheme="minorHAnsi"/>
                <w:sz w:val="24"/>
                <w:szCs w:val="24"/>
                <w:lang w:eastAsia="en-US"/>
              </w:rPr>
              <w:t xml:space="preserve"> </w:t>
            </w:r>
            <w:r w:rsidR="005D1A36" w:rsidRPr="005D1A36">
              <w:rPr>
                <w:rFonts w:eastAsiaTheme="minorHAnsi"/>
                <w:sz w:val="24"/>
                <w:szCs w:val="24"/>
                <w:lang w:eastAsia="en-US"/>
              </w:rPr>
              <w:t>definidas</w:t>
            </w:r>
            <w:r w:rsidR="00AF1490">
              <w:rPr>
                <w:rFonts w:eastAsiaTheme="minorHAnsi"/>
                <w:sz w:val="24"/>
                <w:szCs w:val="24"/>
                <w:lang w:eastAsia="en-US"/>
              </w:rPr>
              <w:t>;</w:t>
            </w:r>
          </w:p>
          <w:p w14:paraId="7F585A91" w14:textId="61DF6253" w:rsidR="005D1A36" w:rsidRDefault="00107C94" w:rsidP="00AF1490">
            <w:pPr>
              <w:autoSpaceDE w:val="0"/>
              <w:autoSpaceDN w:val="0"/>
              <w:adjustRightInd w:val="0"/>
              <w:spacing w:before="40" w:after="40"/>
              <w:jc w:val="both"/>
              <w:rPr>
                <w:rFonts w:eastAsiaTheme="minorHAnsi"/>
                <w:sz w:val="24"/>
                <w:szCs w:val="24"/>
                <w:lang w:eastAsia="en-US"/>
              </w:rPr>
            </w:pPr>
            <w:r>
              <w:rPr>
                <w:rFonts w:eastAsiaTheme="minorHAnsi"/>
                <w:sz w:val="24"/>
                <w:szCs w:val="24"/>
                <w:lang w:eastAsia="en-US"/>
              </w:rPr>
              <w:t>•</w:t>
            </w:r>
            <w:r w:rsidR="005D1A36" w:rsidRPr="005D1A36">
              <w:rPr>
                <w:rFonts w:eastAsiaTheme="minorHAnsi"/>
                <w:sz w:val="24"/>
                <w:szCs w:val="24"/>
                <w:lang w:eastAsia="en-US"/>
              </w:rPr>
              <w:t xml:space="preserve"> Conselheiros treinados e aptos a</w:t>
            </w:r>
            <w:r>
              <w:rPr>
                <w:rFonts w:eastAsiaTheme="minorHAnsi"/>
                <w:sz w:val="24"/>
                <w:szCs w:val="24"/>
                <w:lang w:eastAsia="en-US"/>
              </w:rPr>
              <w:t xml:space="preserve"> </w:t>
            </w:r>
            <w:r w:rsidR="005D1A36" w:rsidRPr="005D1A36">
              <w:rPr>
                <w:rFonts w:eastAsiaTheme="minorHAnsi"/>
                <w:sz w:val="24"/>
                <w:szCs w:val="24"/>
                <w:lang w:eastAsia="en-US"/>
              </w:rPr>
              <w:t>atuar</w:t>
            </w:r>
            <w:r w:rsidR="00AF1490">
              <w:rPr>
                <w:rFonts w:eastAsiaTheme="minorHAnsi"/>
                <w:sz w:val="24"/>
                <w:szCs w:val="24"/>
                <w:lang w:eastAsia="en-US"/>
              </w:rPr>
              <w:t>;</w:t>
            </w:r>
          </w:p>
          <w:p w14:paraId="797579DC" w14:textId="05A8B711" w:rsidR="005D1A36" w:rsidRDefault="00107C94" w:rsidP="00AF1490">
            <w:pPr>
              <w:autoSpaceDE w:val="0"/>
              <w:autoSpaceDN w:val="0"/>
              <w:adjustRightInd w:val="0"/>
              <w:spacing w:before="40" w:after="40"/>
              <w:jc w:val="both"/>
              <w:rPr>
                <w:rFonts w:eastAsiaTheme="minorHAnsi"/>
                <w:sz w:val="24"/>
                <w:szCs w:val="24"/>
                <w:lang w:eastAsia="en-US"/>
              </w:rPr>
            </w:pPr>
            <w:r>
              <w:rPr>
                <w:rFonts w:eastAsiaTheme="minorHAnsi"/>
                <w:sz w:val="24"/>
                <w:szCs w:val="24"/>
                <w:lang w:eastAsia="en-US"/>
              </w:rPr>
              <w:t>•</w:t>
            </w:r>
            <w:r w:rsidR="005D1A36" w:rsidRPr="005D1A36">
              <w:rPr>
                <w:rFonts w:eastAsiaTheme="minorHAnsi"/>
                <w:sz w:val="24"/>
                <w:szCs w:val="24"/>
                <w:lang w:eastAsia="en-US"/>
              </w:rPr>
              <w:t xml:space="preserve"> Membros de câmaras técnicas</w:t>
            </w:r>
            <w:r>
              <w:rPr>
                <w:rFonts w:eastAsiaTheme="minorHAnsi"/>
                <w:sz w:val="24"/>
                <w:szCs w:val="24"/>
                <w:lang w:eastAsia="en-US"/>
              </w:rPr>
              <w:t xml:space="preserve"> </w:t>
            </w:r>
            <w:r w:rsidR="005D1A36" w:rsidRPr="005D1A36">
              <w:rPr>
                <w:rFonts w:eastAsiaTheme="minorHAnsi"/>
                <w:sz w:val="24"/>
                <w:szCs w:val="24"/>
                <w:lang w:eastAsia="en-US"/>
              </w:rPr>
              <w:t>aptos a atuar no nível tático</w:t>
            </w:r>
            <w:r w:rsidR="00AF1490">
              <w:rPr>
                <w:rFonts w:eastAsiaTheme="minorHAnsi"/>
                <w:sz w:val="24"/>
                <w:szCs w:val="24"/>
                <w:lang w:eastAsia="en-US"/>
              </w:rPr>
              <w:t>;</w:t>
            </w:r>
          </w:p>
          <w:p w14:paraId="4CAB5CF2" w14:textId="2FCCDA21" w:rsidR="00AF1490" w:rsidRPr="00AF1490" w:rsidRDefault="00107C94" w:rsidP="00AF1490">
            <w:pPr>
              <w:autoSpaceDE w:val="0"/>
              <w:autoSpaceDN w:val="0"/>
              <w:adjustRightInd w:val="0"/>
              <w:spacing w:before="40" w:after="40"/>
              <w:jc w:val="both"/>
              <w:rPr>
                <w:rFonts w:eastAsiaTheme="minorHAnsi"/>
                <w:sz w:val="24"/>
                <w:szCs w:val="24"/>
                <w:lang w:eastAsia="en-US"/>
              </w:rPr>
            </w:pPr>
            <w:r>
              <w:rPr>
                <w:rFonts w:eastAsiaTheme="minorHAnsi"/>
                <w:sz w:val="24"/>
                <w:szCs w:val="24"/>
                <w:lang w:eastAsia="en-US"/>
              </w:rPr>
              <w:t>•</w:t>
            </w:r>
            <w:r w:rsidR="005D1A36" w:rsidRPr="005D1A36">
              <w:rPr>
                <w:rFonts w:eastAsiaTheme="minorHAnsi"/>
                <w:sz w:val="24"/>
                <w:szCs w:val="24"/>
                <w:lang w:eastAsia="en-US"/>
              </w:rPr>
              <w:t xml:space="preserve"> 01 Agente de articulação</w:t>
            </w:r>
            <w:r>
              <w:rPr>
                <w:rFonts w:eastAsiaTheme="minorHAnsi"/>
                <w:sz w:val="24"/>
                <w:szCs w:val="24"/>
                <w:lang w:eastAsia="en-US"/>
              </w:rPr>
              <w:t xml:space="preserve"> </w:t>
            </w:r>
            <w:r w:rsidR="005D1A36" w:rsidRPr="005D1A36">
              <w:rPr>
                <w:rFonts w:eastAsiaTheme="minorHAnsi"/>
                <w:sz w:val="24"/>
                <w:szCs w:val="24"/>
                <w:lang w:eastAsia="en-US"/>
              </w:rPr>
              <w:t>capacitado e apto a operar o</w:t>
            </w:r>
            <w:r>
              <w:rPr>
                <w:rFonts w:eastAsiaTheme="minorHAnsi"/>
                <w:sz w:val="24"/>
                <w:szCs w:val="24"/>
                <w:lang w:eastAsia="en-US"/>
              </w:rPr>
              <w:t xml:space="preserve"> </w:t>
            </w:r>
            <w:r w:rsidR="005D1A36" w:rsidRPr="005D1A36">
              <w:rPr>
                <w:rFonts w:eastAsiaTheme="minorHAnsi"/>
                <w:sz w:val="24"/>
                <w:szCs w:val="24"/>
                <w:lang w:eastAsia="en-US"/>
              </w:rPr>
              <w:t>programa DEL</w:t>
            </w:r>
            <w:r w:rsidR="00AF1490">
              <w:rPr>
                <w:rFonts w:eastAsiaTheme="minorHAnsi"/>
                <w:sz w:val="24"/>
                <w:szCs w:val="24"/>
                <w:lang w:eastAsia="en-US"/>
              </w:rPr>
              <w:t>;</w:t>
            </w:r>
          </w:p>
        </w:tc>
      </w:tr>
      <w:tr w:rsidR="005D1A36" w:rsidRPr="005D1A36" w14:paraId="6DD2E9E6" w14:textId="77777777" w:rsidTr="00AF1490">
        <w:tc>
          <w:tcPr>
            <w:tcW w:w="2150" w:type="dxa"/>
            <w:shd w:val="clear" w:color="auto" w:fill="E7E6E6" w:themeFill="background2"/>
            <w:vAlign w:val="center"/>
          </w:tcPr>
          <w:p w14:paraId="1ED22DC8" w14:textId="4CF00A6D" w:rsidR="0048357F" w:rsidRPr="005D1A36" w:rsidRDefault="0048357F" w:rsidP="00107C94">
            <w:pPr>
              <w:suppressAutoHyphens/>
              <w:autoSpaceDN w:val="0"/>
              <w:spacing w:before="40" w:after="40"/>
              <w:jc w:val="center"/>
              <w:textAlignment w:val="baseline"/>
              <w:rPr>
                <w:b/>
                <w:kern w:val="3"/>
                <w:sz w:val="24"/>
                <w:szCs w:val="24"/>
                <w:lang w:eastAsia="zh-CN"/>
              </w:rPr>
            </w:pPr>
            <w:r w:rsidRPr="005D1A36">
              <w:rPr>
                <w:b/>
                <w:kern w:val="3"/>
                <w:sz w:val="24"/>
                <w:szCs w:val="24"/>
                <w:lang w:eastAsia="zh-CN"/>
              </w:rPr>
              <w:t>Elaboração da Política de Desenvolvimento</w:t>
            </w:r>
          </w:p>
        </w:tc>
        <w:tc>
          <w:tcPr>
            <w:tcW w:w="4224" w:type="dxa"/>
            <w:vAlign w:val="center"/>
          </w:tcPr>
          <w:p w14:paraId="33E3B366" w14:textId="75C9FB15" w:rsidR="005D1A36" w:rsidRPr="005D1A36"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5D1A36">
              <w:rPr>
                <w:rFonts w:eastAsiaTheme="minorHAnsi"/>
                <w:sz w:val="24"/>
                <w:szCs w:val="24"/>
                <w:lang w:eastAsia="en-US"/>
              </w:rPr>
              <w:t>Consultoria técnica</w:t>
            </w:r>
            <w:r w:rsidR="00107C94">
              <w:rPr>
                <w:rFonts w:eastAsiaTheme="minorHAnsi"/>
                <w:sz w:val="24"/>
                <w:szCs w:val="24"/>
                <w:lang w:eastAsia="en-US"/>
              </w:rPr>
              <w:t>;</w:t>
            </w:r>
          </w:p>
          <w:p w14:paraId="086A7BF8" w14:textId="60B2495E" w:rsidR="005D1A36" w:rsidRPr="00107C94"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107C94">
              <w:rPr>
                <w:rFonts w:eastAsiaTheme="minorHAnsi"/>
                <w:sz w:val="24"/>
                <w:szCs w:val="24"/>
                <w:lang w:eastAsia="en-US"/>
              </w:rPr>
              <w:t>Oficina de criação de visão de futuro,</w:t>
            </w:r>
            <w:r w:rsidR="00107C94" w:rsidRPr="00107C94">
              <w:rPr>
                <w:rFonts w:eastAsiaTheme="minorHAnsi"/>
                <w:sz w:val="24"/>
                <w:szCs w:val="24"/>
                <w:lang w:eastAsia="en-US"/>
              </w:rPr>
              <w:t xml:space="preserve"> </w:t>
            </w:r>
            <w:r w:rsidRPr="00107C94">
              <w:rPr>
                <w:rFonts w:eastAsiaTheme="minorHAnsi"/>
                <w:sz w:val="24"/>
                <w:szCs w:val="24"/>
                <w:lang w:eastAsia="en-US"/>
              </w:rPr>
              <w:t>missão e valores do conselho</w:t>
            </w:r>
            <w:r w:rsidR="00107C94">
              <w:rPr>
                <w:rFonts w:eastAsiaTheme="minorHAnsi"/>
                <w:sz w:val="24"/>
                <w:szCs w:val="24"/>
                <w:lang w:eastAsia="en-US"/>
              </w:rPr>
              <w:t>;</w:t>
            </w:r>
          </w:p>
          <w:p w14:paraId="003309B5" w14:textId="5F425683" w:rsidR="0048357F" w:rsidRPr="005D1A36" w:rsidRDefault="005D1A36" w:rsidP="00107C94">
            <w:pPr>
              <w:pStyle w:val="PargrafodaLista"/>
              <w:numPr>
                <w:ilvl w:val="0"/>
                <w:numId w:val="35"/>
              </w:numPr>
              <w:autoSpaceDE w:val="0"/>
              <w:autoSpaceDN w:val="0"/>
              <w:adjustRightInd w:val="0"/>
              <w:spacing w:before="40" w:after="40"/>
              <w:ind w:left="289" w:hanging="284"/>
              <w:jc w:val="both"/>
              <w:rPr>
                <w:kern w:val="3"/>
                <w:sz w:val="24"/>
                <w:szCs w:val="24"/>
                <w:lang w:eastAsia="zh-CN"/>
              </w:rPr>
            </w:pPr>
            <w:r w:rsidRPr="00107C94">
              <w:rPr>
                <w:rFonts w:eastAsiaTheme="minorHAnsi"/>
                <w:sz w:val="24"/>
                <w:szCs w:val="24"/>
                <w:lang w:eastAsia="en-US"/>
              </w:rPr>
              <w:t>Oficina de definição da dinâmica de</w:t>
            </w:r>
            <w:r w:rsidR="00107C94" w:rsidRPr="00107C94">
              <w:rPr>
                <w:rFonts w:eastAsiaTheme="minorHAnsi"/>
                <w:sz w:val="24"/>
                <w:szCs w:val="24"/>
                <w:lang w:eastAsia="en-US"/>
              </w:rPr>
              <w:t xml:space="preserve"> </w:t>
            </w:r>
            <w:r w:rsidRPr="00107C94">
              <w:rPr>
                <w:rFonts w:eastAsiaTheme="minorHAnsi"/>
                <w:sz w:val="24"/>
                <w:szCs w:val="24"/>
                <w:lang w:eastAsia="en-US"/>
              </w:rPr>
              <w:t>funcionamento do conselho e das Câmaras</w:t>
            </w:r>
            <w:r w:rsidR="00107C94">
              <w:rPr>
                <w:rFonts w:eastAsiaTheme="minorHAnsi"/>
                <w:sz w:val="24"/>
                <w:szCs w:val="24"/>
                <w:lang w:eastAsia="en-US"/>
              </w:rPr>
              <w:t xml:space="preserve"> </w:t>
            </w:r>
            <w:r w:rsidRPr="005D1A36">
              <w:rPr>
                <w:rFonts w:eastAsiaTheme="minorHAnsi"/>
                <w:sz w:val="24"/>
                <w:szCs w:val="24"/>
                <w:lang w:eastAsia="en-US"/>
              </w:rPr>
              <w:t>técnicas</w:t>
            </w:r>
            <w:r w:rsidR="00107C94">
              <w:rPr>
                <w:rFonts w:eastAsiaTheme="minorHAnsi"/>
                <w:sz w:val="24"/>
                <w:szCs w:val="24"/>
                <w:lang w:eastAsia="en-US"/>
              </w:rPr>
              <w:t>;</w:t>
            </w:r>
          </w:p>
        </w:tc>
        <w:tc>
          <w:tcPr>
            <w:tcW w:w="3402" w:type="dxa"/>
            <w:vAlign w:val="center"/>
          </w:tcPr>
          <w:p w14:paraId="4A802524" w14:textId="31205E78" w:rsidR="005D1A36" w:rsidRDefault="00107C94" w:rsidP="00AF1490">
            <w:pPr>
              <w:autoSpaceDE w:val="0"/>
              <w:autoSpaceDN w:val="0"/>
              <w:adjustRightInd w:val="0"/>
              <w:spacing w:before="40" w:after="40"/>
              <w:jc w:val="both"/>
              <w:rPr>
                <w:rFonts w:eastAsiaTheme="minorHAnsi"/>
                <w:sz w:val="24"/>
                <w:szCs w:val="24"/>
                <w:lang w:eastAsia="en-US"/>
              </w:rPr>
            </w:pPr>
            <w:r>
              <w:rPr>
                <w:rFonts w:eastAsiaTheme="minorHAnsi"/>
                <w:sz w:val="24"/>
                <w:szCs w:val="24"/>
                <w:lang w:eastAsia="en-US"/>
              </w:rPr>
              <w:t>•</w:t>
            </w:r>
            <w:r w:rsidR="005D1A36" w:rsidRPr="005D1A36">
              <w:rPr>
                <w:rFonts w:eastAsiaTheme="minorHAnsi"/>
                <w:sz w:val="24"/>
                <w:szCs w:val="24"/>
                <w:lang w:eastAsia="en-US"/>
              </w:rPr>
              <w:t xml:space="preserve"> </w:t>
            </w:r>
            <w:r>
              <w:rPr>
                <w:rFonts w:eastAsiaTheme="minorHAnsi"/>
                <w:sz w:val="24"/>
                <w:szCs w:val="24"/>
                <w:lang w:eastAsia="en-US"/>
              </w:rPr>
              <w:t xml:space="preserve">01 Plano de trabalho </w:t>
            </w:r>
            <w:r w:rsidR="005D1A36" w:rsidRPr="005D1A36">
              <w:rPr>
                <w:rFonts w:eastAsiaTheme="minorHAnsi"/>
                <w:sz w:val="24"/>
                <w:szCs w:val="24"/>
                <w:lang w:eastAsia="en-US"/>
              </w:rPr>
              <w:t>estruturado</w:t>
            </w:r>
            <w:r w:rsidR="00AF1490">
              <w:rPr>
                <w:rFonts w:eastAsiaTheme="minorHAnsi"/>
                <w:sz w:val="24"/>
                <w:szCs w:val="24"/>
                <w:lang w:eastAsia="en-US"/>
              </w:rPr>
              <w:t>;</w:t>
            </w:r>
          </w:p>
          <w:p w14:paraId="617265A6" w14:textId="51AEEDBE" w:rsidR="00107C94" w:rsidRDefault="00107C94" w:rsidP="00AF1490">
            <w:pPr>
              <w:autoSpaceDE w:val="0"/>
              <w:autoSpaceDN w:val="0"/>
              <w:adjustRightInd w:val="0"/>
              <w:spacing w:before="40" w:after="40"/>
              <w:jc w:val="both"/>
              <w:rPr>
                <w:rFonts w:eastAsiaTheme="minorHAnsi"/>
                <w:sz w:val="24"/>
                <w:szCs w:val="24"/>
                <w:lang w:eastAsia="en-US"/>
              </w:rPr>
            </w:pPr>
            <w:r>
              <w:rPr>
                <w:rFonts w:eastAsiaTheme="minorHAnsi"/>
                <w:sz w:val="24"/>
                <w:szCs w:val="24"/>
                <w:lang w:eastAsia="en-US"/>
              </w:rPr>
              <w:t>•</w:t>
            </w:r>
            <w:r w:rsidR="005D1A36" w:rsidRPr="005D1A36">
              <w:rPr>
                <w:rFonts w:eastAsiaTheme="minorHAnsi"/>
                <w:sz w:val="24"/>
                <w:szCs w:val="24"/>
                <w:lang w:eastAsia="en-US"/>
              </w:rPr>
              <w:t xml:space="preserve"> 01 Regimento interno estruturado e</w:t>
            </w:r>
            <w:r>
              <w:rPr>
                <w:rFonts w:eastAsiaTheme="minorHAnsi"/>
                <w:sz w:val="24"/>
                <w:szCs w:val="24"/>
                <w:lang w:eastAsia="en-US"/>
              </w:rPr>
              <w:t xml:space="preserve"> </w:t>
            </w:r>
            <w:r w:rsidR="005D1A36" w:rsidRPr="005D1A36">
              <w:rPr>
                <w:rFonts w:eastAsiaTheme="minorHAnsi"/>
                <w:sz w:val="24"/>
                <w:szCs w:val="24"/>
                <w:lang w:eastAsia="en-US"/>
              </w:rPr>
              <w:t>aprovado por meio de decreto</w:t>
            </w:r>
            <w:r>
              <w:rPr>
                <w:rFonts w:eastAsiaTheme="minorHAnsi"/>
                <w:sz w:val="24"/>
                <w:szCs w:val="24"/>
                <w:lang w:eastAsia="en-US"/>
              </w:rPr>
              <w:t xml:space="preserve"> </w:t>
            </w:r>
            <w:r w:rsidR="005D1A36" w:rsidRPr="005D1A36">
              <w:rPr>
                <w:rFonts w:eastAsiaTheme="minorHAnsi"/>
                <w:sz w:val="24"/>
                <w:szCs w:val="24"/>
                <w:lang w:eastAsia="en-US"/>
              </w:rPr>
              <w:t>municipal</w:t>
            </w:r>
            <w:r w:rsidR="00AF1490">
              <w:rPr>
                <w:rFonts w:eastAsiaTheme="minorHAnsi"/>
                <w:sz w:val="24"/>
                <w:szCs w:val="24"/>
                <w:lang w:eastAsia="en-US"/>
              </w:rPr>
              <w:t>;</w:t>
            </w:r>
          </w:p>
          <w:p w14:paraId="41081323" w14:textId="257F066B" w:rsidR="00AF1490" w:rsidRPr="00AF1490" w:rsidRDefault="00AF1490" w:rsidP="00AF1490">
            <w:pPr>
              <w:autoSpaceDE w:val="0"/>
              <w:autoSpaceDN w:val="0"/>
              <w:adjustRightInd w:val="0"/>
              <w:spacing w:before="40" w:after="40"/>
              <w:jc w:val="both"/>
              <w:rPr>
                <w:rFonts w:eastAsiaTheme="minorHAnsi"/>
                <w:sz w:val="24"/>
                <w:szCs w:val="24"/>
                <w:lang w:eastAsia="en-US"/>
              </w:rPr>
            </w:pPr>
            <w:r>
              <w:rPr>
                <w:rFonts w:eastAsiaTheme="minorHAnsi"/>
                <w:sz w:val="24"/>
                <w:szCs w:val="24"/>
                <w:lang w:eastAsia="en-US"/>
              </w:rPr>
              <w:lastRenderedPageBreak/>
              <w:t>•</w:t>
            </w:r>
            <w:r w:rsidR="005D1A36" w:rsidRPr="005D1A36">
              <w:rPr>
                <w:rFonts w:eastAsiaTheme="minorHAnsi"/>
                <w:sz w:val="24"/>
                <w:szCs w:val="24"/>
                <w:lang w:eastAsia="en-US"/>
              </w:rPr>
              <w:t xml:space="preserve"> Conselho econômico e câmaras</w:t>
            </w:r>
            <w:r>
              <w:rPr>
                <w:rFonts w:eastAsiaTheme="minorHAnsi"/>
                <w:sz w:val="24"/>
                <w:szCs w:val="24"/>
                <w:lang w:eastAsia="en-US"/>
              </w:rPr>
              <w:t xml:space="preserve"> </w:t>
            </w:r>
            <w:r w:rsidR="005D1A36" w:rsidRPr="005D1A36">
              <w:rPr>
                <w:rFonts w:eastAsiaTheme="minorHAnsi"/>
                <w:sz w:val="24"/>
                <w:szCs w:val="24"/>
                <w:lang w:eastAsia="en-US"/>
              </w:rPr>
              <w:t>técnicas instalados e oficializados</w:t>
            </w:r>
            <w:r>
              <w:rPr>
                <w:rFonts w:eastAsiaTheme="minorHAnsi"/>
                <w:sz w:val="24"/>
                <w:szCs w:val="24"/>
                <w:lang w:eastAsia="en-US"/>
              </w:rPr>
              <w:t>;</w:t>
            </w:r>
          </w:p>
        </w:tc>
      </w:tr>
      <w:tr w:rsidR="005D1A36" w:rsidRPr="005D1A36" w14:paraId="231882D0" w14:textId="77777777" w:rsidTr="00AF1490">
        <w:tc>
          <w:tcPr>
            <w:tcW w:w="2150" w:type="dxa"/>
            <w:shd w:val="clear" w:color="auto" w:fill="E7E6E6" w:themeFill="background2"/>
            <w:vAlign w:val="center"/>
          </w:tcPr>
          <w:p w14:paraId="4F641005" w14:textId="15958E41" w:rsidR="0048357F" w:rsidRPr="005D1A36" w:rsidRDefault="0048357F" w:rsidP="00107C94">
            <w:pPr>
              <w:suppressAutoHyphens/>
              <w:autoSpaceDN w:val="0"/>
              <w:spacing w:before="40" w:after="40"/>
              <w:jc w:val="center"/>
              <w:textAlignment w:val="baseline"/>
              <w:rPr>
                <w:b/>
                <w:kern w:val="3"/>
                <w:sz w:val="24"/>
                <w:szCs w:val="24"/>
                <w:lang w:eastAsia="zh-CN"/>
              </w:rPr>
            </w:pPr>
            <w:r w:rsidRPr="005D1A36">
              <w:rPr>
                <w:b/>
                <w:kern w:val="3"/>
                <w:sz w:val="24"/>
                <w:szCs w:val="24"/>
                <w:lang w:eastAsia="zh-CN"/>
              </w:rPr>
              <w:lastRenderedPageBreak/>
              <w:t>Implementação e Monitoramento</w:t>
            </w:r>
          </w:p>
        </w:tc>
        <w:tc>
          <w:tcPr>
            <w:tcW w:w="4224" w:type="dxa"/>
            <w:vAlign w:val="center"/>
          </w:tcPr>
          <w:p w14:paraId="1EFB257F" w14:textId="7655DF94" w:rsidR="005D1A36" w:rsidRPr="005D1A36"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5D1A36">
              <w:rPr>
                <w:rFonts w:eastAsiaTheme="minorHAnsi"/>
                <w:sz w:val="24"/>
                <w:szCs w:val="24"/>
                <w:lang w:eastAsia="en-US"/>
              </w:rPr>
              <w:t>Consultoria técnica</w:t>
            </w:r>
            <w:r w:rsidR="00107C94">
              <w:rPr>
                <w:rFonts w:eastAsiaTheme="minorHAnsi"/>
                <w:sz w:val="24"/>
                <w:szCs w:val="24"/>
                <w:lang w:eastAsia="en-US"/>
              </w:rPr>
              <w:t xml:space="preserve">; </w:t>
            </w:r>
          </w:p>
          <w:p w14:paraId="046FAEE4" w14:textId="576F3084" w:rsidR="005D1A36" w:rsidRPr="00107C94"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107C94">
              <w:rPr>
                <w:rFonts w:eastAsiaTheme="minorHAnsi"/>
                <w:sz w:val="24"/>
                <w:szCs w:val="24"/>
                <w:lang w:eastAsia="en-US"/>
              </w:rPr>
              <w:t>Implementação dos planejamentos das</w:t>
            </w:r>
            <w:r w:rsidR="00107C94" w:rsidRPr="00107C94">
              <w:rPr>
                <w:rFonts w:eastAsiaTheme="minorHAnsi"/>
                <w:sz w:val="24"/>
                <w:szCs w:val="24"/>
                <w:lang w:eastAsia="en-US"/>
              </w:rPr>
              <w:t xml:space="preserve"> </w:t>
            </w:r>
            <w:r w:rsidRPr="00107C94">
              <w:rPr>
                <w:rFonts w:eastAsiaTheme="minorHAnsi"/>
                <w:sz w:val="24"/>
                <w:szCs w:val="24"/>
                <w:lang w:eastAsia="en-US"/>
              </w:rPr>
              <w:t>câmaras técnicas</w:t>
            </w:r>
            <w:r w:rsidR="00107C94">
              <w:rPr>
                <w:rFonts w:eastAsiaTheme="minorHAnsi"/>
                <w:sz w:val="24"/>
                <w:szCs w:val="24"/>
                <w:lang w:eastAsia="en-US"/>
              </w:rPr>
              <w:t>;</w:t>
            </w:r>
          </w:p>
          <w:p w14:paraId="321BDBCB" w14:textId="5FA52C9D" w:rsidR="005D1A36" w:rsidRPr="00107C94"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107C94">
              <w:rPr>
                <w:rFonts w:eastAsiaTheme="minorHAnsi"/>
                <w:sz w:val="24"/>
                <w:szCs w:val="24"/>
                <w:lang w:eastAsia="en-US"/>
              </w:rPr>
              <w:t>Implementação de indicadores do</w:t>
            </w:r>
            <w:r w:rsidR="00107C94" w:rsidRPr="00107C94">
              <w:rPr>
                <w:rFonts w:eastAsiaTheme="minorHAnsi"/>
                <w:sz w:val="24"/>
                <w:szCs w:val="24"/>
                <w:lang w:eastAsia="en-US"/>
              </w:rPr>
              <w:t xml:space="preserve"> </w:t>
            </w:r>
            <w:r w:rsidRPr="00107C94">
              <w:rPr>
                <w:rFonts w:eastAsiaTheme="minorHAnsi"/>
                <w:sz w:val="24"/>
                <w:szCs w:val="24"/>
                <w:lang w:eastAsia="en-US"/>
              </w:rPr>
              <w:t>conselho de desenvolvimento</w:t>
            </w:r>
            <w:r w:rsidR="00107C94">
              <w:rPr>
                <w:rFonts w:eastAsiaTheme="minorHAnsi"/>
                <w:sz w:val="24"/>
                <w:szCs w:val="24"/>
                <w:lang w:eastAsia="en-US"/>
              </w:rPr>
              <w:t>;</w:t>
            </w:r>
          </w:p>
          <w:p w14:paraId="30CA5125" w14:textId="5EAD7C1E" w:rsidR="005D1A36" w:rsidRPr="00107C94"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107C94">
              <w:rPr>
                <w:rFonts w:eastAsiaTheme="minorHAnsi"/>
                <w:sz w:val="24"/>
                <w:szCs w:val="24"/>
                <w:lang w:eastAsia="en-US"/>
              </w:rPr>
              <w:t>Reuniões periódicas de trabalho das</w:t>
            </w:r>
            <w:r w:rsidR="00107C94" w:rsidRPr="00107C94">
              <w:rPr>
                <w:rFonts w:eastAsiaTheme="minorHAnsi"/>
                <w:sz w:val="24"/>
                <w:szCs w:val="24"/>
                <w:lang w:eastAsia="en-US"/>
              </w:rPr>
              <w:t xml:space="preserve"> </w:t>
            </w:r>
            <w:r w:rsidRPr="00107C94">
              <w:rPr>
                <w:rFonts w:eastAsiaTheme="minorHAnsi"/>
                <w:sz w:val="24"/>
                <w:szCs w:val="24"/>
                <w:lang w:eastAsia="en-US"/>
              </w:rPr>
              <w:t>câmaras técnicas</w:t>
            </w:r>
            <w:r w:rsidR="00107C94">
              <w:rPr>
                <w:rFonts w:eastAsiaTheme="minorHAnsi"/>
                <w:sz w:val="24"/>
                <w:szCs w:val="24"/>
                <w:lang w:eastAsia="en-US"/>
              </w:rPr>
              <w:t>;</w:t>
            </w:r>
          </w:p>
          <w:p w14:paraId="4CC76635" w14:textId="407F791E" w:rsidR="0048357F" w:rsidRPr="005D1A36" w:rsidRDefault="005D1A36" w:rsidP="00107C94">
            <w:pPr>
              <w:pStyle w:val="PargrafodaLista"/>
              <w:numPr>
                <w:ilvl w:val="0"/>
                <w:numId w:val="35"/>
              </w:numPr>
              <w:autoSpaceDE w:val="0"/>
              <w:autoSpaceDN w:val="0"/>
              <w:adjustRightInd w:val="0"/>
              <w:spacing w:before="40" w:after="40"/>
              <w:ind w:left="289" w:hanging="284"/>
              <w:jc w:val="both"/>
              <w:rPr>
                <w:kern w:val="3"/>
                <w:sz w:val="24"/>
                <w:szCs w:val="24"/>
                <w:lang w:eastAsia="zh-CN"/>
              </w:rPr>
            </w:pPr>
            <w:r w:rsidRPr="005D1A36">
              <w:rPr>
                <w:rFonts w:eastAsiaTheme="minorHAnsi"/>
                <w:sz w:val="24"/>
                <w:szCs w:val="24"/>
                <w:lang w:eastAsia="en-US"/>
              </w:rPr>
              <w:t>Reuniões mensais de deliberação do</w:t>
            </w:r>
            <w:r w:rsidR="00107C94">
              <w:rPr>
                <w:rFonts w:eastAsiaTheme="minorHAnsi"/>
                <w:sz w:val="24"/>
                <w:szCs w:val="24"/>
                <w:lang w:eastAsia="en-US"/>
              </w:rPr>
              <w:t xml:space="preserve"> </w:t>
            </w:r>
            <w:r w:rsidRPr="005D1A36">
              <w:rPr>
                <w:rFonts w:eastAsiaTheme="minorHAnsi"/>
                <w:sz w:val="24"/>
                <w:szCs w:val="24"/>
                <w:lang w:eastAsia="en-US"/>
              </w:rPr>
              <w:t>conselho de desenvolvimento</w:t>
            </w:r>
            <w:r w:rsidR="00107C94">
              <w:rPr>
                <w:rFonts w:eastAsiaTheme="minorHAnsi"/>
                <w:sz w:val="24"/>
                <w:szCs w:val="24"/>
                <w:lang w:eastAsia="en-US"/>
              </w:rPr>
              <w:t>;</w:t>
            </w:r>
          </w:p>
        </w:tc>
        <w:tc>
          <w:tcPr>
            <w:tcW w:w="3402" w:type="dxa"/>
            <w:vAlign w:val="center"/>
          </w:tcPr>
          <w:p w14:paraId="6CD3AA40" w14:textId="7800B641" w:rsidR="005D1A36" w:rsidRDefault="00AF1490" w:rsidP="00AF1490">
            <w:pPr>
              <w:autoSpaceDE w:val="0"/>
              <w:autoSpaceDN w:val="0"/>
              <w:adjustRightInd w:val="0"/>
              <w:spacing w:before="40" w:after="40"/>
              <w:jc w:val="both"/>
              <w:rPr>
                <w:rFonts w:eastAsiaTheme="minorHAnsi"/>
                <w:sz w:val="24"/>
                <w:szCs w:val="24"/>
                <w:lang w:eastAsia="en-US"/>
              </w:rPr>
            </w:pPr>
            <w:r>
              <w:rPr>
                <w:rFonts w:eastAsiaTheme="minorHAnsi"/>
                <w:sz w:val="24"/>
                <w:szCs w:val="24"/>
                <w:lang w:eastAsia="en-US"/>
              </w:rPr>
              <w:t>•</w:t>
            </w:r>
            <w:r w:rsidR="005D1A36" w:rsidRPr="005D1A36">
              <w:rPr>
                <w:rFonts w:eastAsiaTheme="minorHAnsi"/>
                <w:sz w:val="24"/>
                <w:szCs w:val="24"/>
                <w:lang w:eastAsia="en-US"/>
              </w:rPr>
              <w:t xml:space="preserve"> 01 painel de bordo do conselho</w:t>
            </w:r>
            <w:r>
              <w:rPr>
                <w:rFonts w:eastAsiaTheme="minorHAnsi"/>
                <w:sz w:val="24"/>
                <w:szCs w:val="24"/>
                <w:lang w:eastAsia="en-US"/>
              </w:rPr>
              <w:t xml:space="preserve"> </w:t>
            </w:r>
            <w:r w:rsidR="005D1A36" w:rsidRPr="005D1A36">
              <w:rPr>
                <w:rFonts w:eastAsiaTheme="minorHAnsi"/>
                <w:sz w:val="24"/>
                <w:szCs w:val="24"/>
                <w:lang w:eastAsia="en-US"/>
              </w:rPr>
              <w:t>estruturado</w:t>
            </w:r>
            <w:r>
              <w:rPr>
                <w:rFonts w:eastAsiaTheme="minorHAnsi"/>
                <w:sz w:val="24"/>
                <w:szCs w:val="24"/>
                <w:lang w:eastAsia="en-US"/>
              </w:rPr>
              <w:t>;</w:t>
            </w:r>
          </w:p>
          <w:p w14:paraId="5473424F" w14:textId="31831BA4" w:rsidR="005D1A36" w:rsidRDefault="00AF1490" w:rsidP="00AF1490">
            <w:pPr>
              <w:autoSpaceDE w:val="0"/>
              <w:autoSpaceDN w:val="0"/>
              <w:adjustRightInd w:val="0"/>
              <w:spacing w:before="40" w:after="40"/>
              <w:jc w:val="both"/>
              <w:rPr>
                <w:rFonts w:eastAsiaTheme="minorHAnsi"/>
                <w:sz w:val="24"/>
                <w:szCs w:val="24"/>
                <w:lang w:eastAsia="en-US"/>
              </w:rPr>
            </w:pPr>
            <w:r>
              <w:rPr>
                <w:rFonts w:eastAsiaTheme="minorHAnsi"/>
                <w:sz w:val="24"/>
                <w:szCs w:val="24"/>
                <w:lang w:eastAsia="en-US"/>
              </w:rPr>
              <w:t>•</w:t>
            </w:r>
            <w:r w:rsidR="005D1A36" w:rsidRPr="005D1A36">
              <w:rPr>
                <w:rFonts w:eastAsiaTheme="minorHAnsi"/>
                <w:sz w:val="24"/>
                <w:szCs w:val="24"/>
                <w:lang w:eastAsia="en-US"/>
              </w:rPr>
              <w:t xml:space="preserve"> 01 calendário de reuniões das</w:t>
            </w:r>
            <w:r>
              <w:rPr>
                <w:rFonts w:eastAsiaTheme="minorHAnsi"/>
                <w:sz w:val="24"/>
                <w:szCs w:val="24"/>
                <w:lang w:eastAsia="en-US"/>
              </w:rPr>
              <w:t xml:space="preserve"> </w:t>
            </w:r>
            <w:r w:rsidR="005D1A36" w:rsidRPr="005D1A36">
              <w:rPr>
                <w:rFonts w:eastAsiaTheme="minorHAnsi"/>
                <w:sz w:val="24"/>
                <w:szCs w:val="24"/>
                <w:lang w:eastAsia="en-US"/>
              </w:rPr>
              <w:t>câmaras técnicas validado</w:t>
            </w:r>
            <w:r>
              <w:rPr>
                <w:rFonts w:eastAsiaTheme="minorHAnsi"/>
                <w:sz w:val="24"/>
                <w:szCs w:val="24"/>
                <w:lang w:eastAsia="en-US"/>
              </w:rPr>
              <w:t>;</w:t>
            </w:r>
          </w:p>
          <w:p w14:paraId="18A8E9A8" w14:textId="1B89EF6D" w:rsidR="00AF1490" w:rsidRPr="00AF1490" w:rsidRDefault="00AF1490" w:rsidP="00AF1490">
            <w:pPr>
              <w:autoSpaceDE w:val="0"/>
              <w:autoSpaceDN w:val="0"/>
              <w:adjustRightInd w:val="0"/>
              <w:spacing w:before="40" w:after="40"/>
              <w:jc w:val="both"/>
              <w:rPr>
                <w:rFonts w:eastAsiaTheme="minorHAnsi"/>
                <w:sz w:val="24"/>
                <w:szCs w:val="24"/>
                <w:lang w:eastAsia="en-US"/>
              </w:rPr>
            </w:pPr>
            <w:r>
              <w:rPr>
                <w:rFonts w:eastAsiaTheme="minorHAnsi"/>
                <w:sz w:val="24"/>
                <w:szCs w:val="24"/>
                <w:lang w:eastAsia="en-US"/>
              </w:rPr>
              <w:t>•</w:t>
            </w:r>
            <w:r w:rsidR="005D1A36" w:rsidRPr="005D1A36">
              <w:rPr>
                <w:rFonts w:eastAsiaTheme="minorHAnsi"/>
                <w:sz w:val="24"/>
                <w:szCs w:val="24"/>
                <w:lang w:eastAsia="en-US"/>
              </w:rPr>
              <w:t xml:space="preserve"> 01 calendário de reuniões do</w:t>
            </w:r>
            <w:r>
              <w:rPr>
                <w:rFonts w:eastAsiaTheme="minorHAnsi"/>
                <w:sz w:val="24"/>
                <w:szCs w:val="24"/>
                <w:lang w:eastAsia="en-US"/>
              </w:rPr>
              <w:t xml:space="preserve"> conselho de de</w:t>
            </w:r>
            <w:r w:rsidR="005D1A36" w:rsidRPr="005D1A36">
              <w:rPr>
                <w:rFonts w:eastAsiaTheme="minorHAnsi"/>
                <w:sz w:val="24"/>
                <w:szCs w:val="24"/>
                <w:lang w:eastAsia="en-US"/>
              </w:rPr>
              <w:t>senvolvimento</w:t>
            </w:r>
            <w:r>
              <w:rPr>
                <w:rFonts w:eastAsiaTheme="minorHAnsi"/>
                <w:sz w:val="24"/>
                <w:szCs w:val="24"/>
                <w:lang w:eastAsia="en-US"/>
              </w:rPr>
              <w:t xml:space="preserve"> v</w:t>
            </w:r>
            <w:r w:rsidR="005D1A36" w:rsidRPr="005D1A36">
              <w:rPr>
                <w:rFonts w:eastAsiaTheme="minorHAnsi"/>
                <w:sz w:val="24"/>
                <w:szCs w:val="24"/>
                <w:lang w:eastAsia="en-US"/>
              </w:rPr>
              <w:t>alidado</w:t>
            </w:r>
            <w:r>
              <w:rPr>
                <w:rFonts w:eastAsiaTheme="minorHAnsi"/>
                <w:sz w:val="24"/>
                <w:szCs w:val="24"/>
                <w:lang w:eastAsia="en-US"/>
              </w:rPr>
              <w:t xml:space="preserve"> para a</w:t>
            </w:r>
            <w:r w:rsidR="005D1A36" w:rsidRPr="005D1A36">
              <w:rPr>
                <w:rFonts w:eastAsiaTheme="minorHAnsi"/>
                <w:sz w:val="24"/>
                <w:szCs w:val="24"/>
                <w:lang w:eastAsia="en-US"/>
              </w:rPr>
              <w:t>companhamento</w:t>
            </w:r>
            <w:r>
              <w:rPr>
                <w:rFonts w:eastAsiaTheme="minorHAnsi"/>
                <w:sz w:val="24"/>
                <w:szCs w:val="24"/>
                <w:lang w:eastAsia="en-US"/>
              </w:rPr>
              <w:t>;</w:t>
            </w:r>
          </w:p>
        </w:tc>
      </w:tr>
      <w:tr w:rsidR="005D1A36" w:rsidRPr="005D1A36" w14:paraId="57B5326B" w14:textId="77777777" w:rsidTr="00AF1490">
        <w:tc>
          <w:tcPr>
            <w:tcW w:w="2150" w:type="dxa"/>
            <w:shd w:val="clear" w:color="auto" w:fill="E7E6E6" w:themeFill="background2"/>
            <w:vAlign w:val="center"/>
          </w:tcPr>
          <w:p w14:paraId="7E5F228D" w14:textId="287C11FE" w:rsidR="0048357F" w:rsidRPr="005D1A36" w:rsidRDefault="0048357F" w:rsidP="00107C94">
            <w:pPr>
              <w:suppressAutoHyphens/>
              <w:autoSpaceDN w:val="0"/>
              <w:spacing w:before="40" w:after="40"/>
              <w:jc w:val="center"/>
              <w:textAlignment w:val="baseline"/>
              <w:rPr>
                <w:b/>
                <w:kern w:val="3"/>
                <w:sz w:val="24"/>
                <w:szCs w:val="24"/>
                <w:lang w:eastAsia="zh-CN"/>
              </w:rPr>
            </w:pPr>
            <w:r w:rsidRPr="005D1A36">
              <w:rPr>
                <w:b/>
                <w:kern w:val="3"/>
                <w:sz w:val="24"/>
                <w:szCs w:val="24"/>
                <w:lang w:eastAsia="zh-CN"/>
              </w:rPr>
              <w:t>Seminário de Boas Práticas do DEL</w:t>
            </w:r>
          </w:p>
        </w:tc>
        <w:tc>
          <w:tcPr>
            <w:tcW w:w="4224" w:type="dxa"/>
            <w:vAlign w:val="center"/>
          </w:tcPr>
          <w:p w14:paraId="4C581AE0" w14:textId="75565527" w:rsidR="005D1A36" w:rsidRPr="005D1A36" w:rsidRDefault="005D1A36" w:rsidP="00107C94">
            <w:pPr>
              <w:pStyle w:val="PargrafodaLista"/>
              <w:numPr>
                <w:ilvl w:val="0"/>
                <w:numId w:val="35"/>
              </w:numPr>
              <w:autoSpaceDE w:val="0"/>
              <w:autoSpaceDN w:val="0"/>
              <w:adjustRightInd w:val="0"/>
              <w:spacing w:before="40" w:after="40"/>
              <w:ind w:left="289" w:hanging="284"/>
              <w:jc w:val="both"/>
              <w:rPr>
                <w:rFonts w:eastAsiaTheme="minorHAnsi"/>
                <w:sz w:val="24"/>
                <w:szCs w:val="24"/>
                <w:lang w:eastAsia="en-US"/>
              </w:rPr>
            </w:pPr>
            <w:r w:rsidRPr="005D1A36">
              <w:rPr>
                <w:rFonts w:eastAsiaTheme="minorHAnsi"/>
                <w:sz w:val="24"/>
                <w:szCs w:val="24"/>
                <w:lang w:eastAsia="en-US"/>
              </w:rPr>
              <w:t>Consultoria técnica</w:t>
            </w:r>
            <w:r w:rsidR="00107C94">
              <w:rPr>
                <w:rFonts w:eastAsiaTheme="minorHAnsi"/>
                <w:sz w:val="24"/>
                <w:szCs w:val="24"/>
                <w:lang w:eastAsia="en-US"/>
              </w:rPr>
              <w:t>;</w:t>
            </w:r>
          </w:p>
          <w:p w14:paraId="22BD75E2" w14:textId="0C0DB088" w:rsidR="0048357F" w:rsidRPr="005D1A36" w:rsidRDefault="005D1A36" w:rsidP="00107C94">
            <w:pPr>
              <w:pStyle w:val="PargrafodaLista"/>
              <w:numPr>
                <w:ilvl w:val="0"/>
                <w:numId w:val="35"/>
              </w:numPr>
              <w:suppressAutoHyphens/>
              <w:autoSpaceDN w:val="0"/>
              <w:spacing w:before="40" w:after="40"/>
              <w:ind w:left="289" w:hanging="284"/>
              <w:jc w:val="both"/>
              <w:textAlignment w:val="baseline"/>
              <w:rPr>
                <w:kern w:val="3"/>
                <w:sz w:val="24"/>
                <w:szCs w:val="24"/>
                <w:lang w:eastAsia="zh-CN"/>
              </w:rPr>
            </w:pPr>
            <w:r w:rsidRPr="005D1A36">
              <w:rPr>
                <w:rFonts w:eastAsiaTheme="minorHAnsi"/>
                <w:sz w:val="24"/>
                <w:szCs w:val="24"/>
                <w:lang w:eastAsia="en-US"/>
              </w:rPr>
              <w:t xml:space="preserve">Apoio na elaboração de um seminário final de boas </w:t>
            </w:r>
            <w:r w:rsidR="00107C94" w:rsidRPr="005D1A36">
              <w:rPr>
                <w:rFonts w:eastAsiaTheme="minorHAnsi"/>
                <w:sz w:val="24"/>
                <w:szCs w:val="24"/>
                <w:lang w:eastAsia="en-US"/>
              </w:rPr>
              <w:t>práticas</w:t>
            </w:r>
            <w:r w:rsidRPr="005D1A36">
              <w:rPr>
                <w:rFonts w:eastAsiaTheme="minorHAnsi"/>
                <w:sz w:val="24"/>
                <w:szCs w:val="24"/>
                <w:lang w:eastAsia="en-US"/>
              </w:rPr>
              <w:t xml:space="preserve"> locais do DEL</w:t>
            </w:r>
            <w:r w:rsidR="00107C94">
              <w:rPr>
                <w:rFonts w:eastAsiaTheme="minorHAnsi"/>
                <w:sz w:val="24"/>
                <w:szCs w:val="24"/>
                <w:lang w:eastAsia="en-US"/>
              </w:rPr>
              <w:t>;</w:t>
            </w:r>
          </w:p>
        </w:tc>
        <w:tc>
          <w:tcPr>
            <w:tcW w:w="3402" w:type="dxa"/>
            <w:vAlign w:val="center"/>
          </w:tcPr>
          <w:p w14:paraId="59601FEA" w14:textId="0DD0871D" w:rsidR="0048357F" w:rsidRPr="005D1A36" w:rsidRDefault="00AF1490" w:rsidP="00AF1490">
            <w:pPr>
              <w:autoSpaceDE w:val="0"/>
              <w:autoSpaceDN w:val="0"/>
              <w:adjustRightInd w:val="0"/>
              <w:spacing w:before="40" w:after="40"/>
              <w:jc w:val="both"/>
              <w:rPr>
                <w:kern w:val="3"/>
                <w:sz w:val="24"/>
                <w:szCs w:val="24"/>
                <w:lang w:eastAsia="zh-CN"/>
              </w:rPr>
            </w:pPr>
            <w:r>
              <w:rPr>
                <w:rFonts w:eastAsiaTheme="minorHAnsi"/>
                <w:sz w:val="24"/>
                <w:szCs w:val="24"/>
                <w:lang w:eastAsia="en-US"/>
              </w:rPr>
              <w:t xml:space="preserve">• </w:t>
            </w:r>
            <w:r w:rsidR="005D1A36" w:rsidRPr="005D1A36">
              <w:rPr>
                <w:rFonts w:eastAsiaTheme="minorHAnsi"/>
                <w:sz w:val="24"/>
                <w:szCs w:val="24"/>
                <w:lang w:eastAsia="en-US"/>
              </w:rPr>
              <w:t>01 seminário de boas práticas DEL</w:t>
            </w:r>
            <w:r>
              <w:rPr>
                <w:rFonts w:eastAsiaTheme="minorHAnsi"/>
                <w:sz w:val="24"/>
                <w:szCs w:val="24"/>
                <w:lang w:eastAsia="en-US"/>
              </w:rPr>
              <w:t xml:space="preserve"> realizado no município;</w:t>
            </w:r>
          </w:p>
        </w:tc>
      </w:tr>
    </w:tbl>
    <w:p w14:paraId="6A45EAD8" w14:textId="77777777" w:rsidR="00CB6A1E" w:rsidRPr="00421C69" w:rsidRDefault="00CB6A1E" w:rsidP="0048357F">
      <w:pPr>
        <w:suppressAutoHyphens/>
        <w:autoSpaceDN w:val="0"/>
        <w:jc w:val="both"/>
        <w:textAlignment w:val="baseline"/>
        <w:rPr>
          <w:kern w:val="3"/>
          <w:sz w:val="24"/>
          <w:szCs w:val="24"/>
          <w:lang w:eastAsia="zh-CN"/>
        </w:rPr>
      </w:pPr>
    </w:p>
    <w:p w14:paraId="174F60F9" w14:textId="77777777" w:rsidR="00CB6A1E" w:rsidRPr="00421C69" w:rsidRDefault="00CB6A1E" w:rsidP="00CB6A1E">
      <w:pPr>
        <w:suppressAutoHyphens/>
        <w:autoSpaceDN w:val="0"/>
        <w:ind w:firstLine="1418"/>
        <w:jc w:val="both"/>
        <w:textAlignment w:val="baseline"/>
        <w:rPr>
          <w:kern w:val="3"/>
          <w:sz w:val="24"/>
          <w:szCs w:val="24"/>
          <w:lang w:eastAsia="zh-CN"/>
        </w:rPr>
      </w:pPr>
    </w:p>
    <w:p w14:paraId="5B47F7A3" w14:textId="77777777" w:rsidR="00CB6A1E" w:rsidRPr="00421C69" w:rsidRDefault="00CB6A1E" w:rsidP="00CB6A1E">
      <w:pPr>
        <w:suppressAutoHyphens/>
        <w:autoSpaceDN w:val="0"/>
        <w:jc w:val="both"/>
        <w:textAlignment w:val="baseline"/>
        <w:rPr>
          <w:b/>
          <w:kern w:val="3"/>
          <w:sz w:val="24"/>
          <w:szCs w:val="24"/>
          <w:lang w:eastAsia="zh-CN"/>
        </w:rPr>
      </w:pPr>
    </w:p>
    <w:p w14:paraId="72F4177B" w14:textId="11B2A514" w:rsidR="00CB6A1E" w:rsidRPr="00421C69" w:rsidRDefault="00CB6A1E" w:rsidP="00CB6A1E">
      <w:pPr>
        <w:suppressAutoHyphens/>
        <w:autoSpaceDN w:val="0"/>
        <w:spacing w:line="360" w:lineRule="auto"/>
        <w:jc w:val="both"/>
        <w:textAlignment w:val="baseline"/>
        <w:rPr>
          <w:b/>
          <w:kern w:val="3"/>
          <w:sz w:val="24"/>
          <w:szCs w:val="24"/>
          <w:lang w:eastAsia="zh-CN"/>
        </w:rPr>
      </w:pPr>
      <w:r w:rsidRPr="00421C69">
        <w:rPr>
          <w:b/>
          <w:kern w:val="3"/>
          <w:sz w:val="24"/>
          <w:szCs w:val="24"/>
          <w:lang w:eastAsia="zh-CN"/>
        </w:rPr>
        <w:t xml:space="preserve">5 – </w:t>
      </w:r>
      <w:r w:rsidR="00AF1490">
        <w:rPr>
          <w:b/>
          <w:kern w:val="3"/>
          <w:sz w:val="24"/>
          <w:szCs w:val="24"/>
          <w:lang w:eastAsia="zh-CN"/>
        </w:rPr>
        <w:t>VALORES</w:t>
      </w:r>
    </w:p>
    <w:p w14:paraId="1935BFC6" w14:textId="532ED273" w:rsidR="00CB6A1E" w:rsidRDefault="00AF1490" w:rsidP="00CB6A1E">
      <w:pPr>
        <w:suppressAutoHyphens/>
        <w:autoSpaceDN w:val="0"/>
        <w:ind w:firstLine="1440"/>
        <w:jc w:val="both"/>
        <w:textAlignment w:val="baseline"/>
        <w:rPr>
          <w:kern w:val="3"/>
          <w:sz w:val="24"/>
          <w:szCs w:val="24"/>
          <w:lang w:eastAsia="zh-CN"/>
        </w:rPr>
      </w:pPr>
      <w:r>
        <w:rPr>
          <w:kern w:val="3"/>
          <w:sz w:val="24"/>
          <w:szCs w:val="24"/>
          <w:lang w:eastAsia="zh-CN"/>
        </w:rPr>
        <w:t xml:space="preserve">Os valores seguem a tabela abaixo de acordo com o número de horas de consultoria por fase: </w:t>
      </w:r>
    </w:p>
    <w:tbl>
      <w:tblPr>
        <w:tblStyle w:val="Tabelacomgrade"/>
        <w:tblW w:w="0" w:type="auto"/>
        <w:tblInd w:w="1413" w:type="dxa"/>
        <w:tblLayout w:type="fixed"/>
        <w:tblLook w:val="04A0" w:firstRow="1" w:lastRow="0" w:firstColumn="1" w:lastColumn="0" w:noHBand="0" w:noVBand="1"/>
      </w:tblPr>
      <w:tblGrid>
        <w:gridCol w:w="6520"/>
        <w:gridCol w:w="851"/>
        <w:gridCol w:w="844"/>
      </w:tblGrid>
      <w:tr w:rsidR="00027B34" w14:paraId="06023CEF" w14:textId="77777777" w:rsidTr="00027B34">
        <w:trPr>
          <w:trHeight w:val="503"/>
        </w:trPr>
        <w:tc>
          <w:tcPr>
            <w:tcW w:w="6520" w:type="dxa"/>
            <w:shd w:val="clear" w:color="auto" w:fill="E7E6E6" w:themeFill="background2"/>
            <w:vAlign w:val="center"/>
          </w:tcPr>
          <w:p w14:paraId="56633054" w14:textId="5E444159" w:rsidR="00027B34" w:rsidRPr="00027B34" w:rsidRDefault="00027B34" w:rsidP="00027B34">
            <w:pPr>
              <w:suppressAutoHyphens/>
              <w:autoSpaceDN w:val="0"/>
              <w:spacing w:before="40" w:after="40"/>
              <w:jc w:val="center"/>
              <w:textAlignment w:val="baseline"/>
              <w:rPr>
                <w:b/>
                <w:kern w:val="3"/>
                <w:sz w:val="24"/>
                <w:szCs w:val="24"/>
                <w:lang w:eastAsia="zh-CN"/>
              </w:rPr>
            </w:pPr>
            <w:r w:rsidRPr="00027B34">
              <w:rPr>
                <w:b/>
                <w:kern w:val="3"/>
                <w:sz w:val="24"/>
                <w:szCs w:val="24"/>
                <w:lang w:eastAsia="zh-CN"/>
              </w:rPr>
              <w:t>Atividades / Etapas</w:t>
            </w:r>
          </w:p>
        </w:tc>
        <w:tc>
          <w:tcPr>
            <w:tcW w:w="851" w:type="dxa"/>
            <w:shd w:val="clear" w:color="auto" w:fill="E7E6E6" w:themeFill="background2"/>
            <w:vAlign w:val="center"/>
          </w:tcPr>
          <w:p w14:paraId="3641DDE2" w14:textId="27C4EAB8" w:rsidR="00027B34" w:rsidRPr="00027B34" w:rsidRDefault="00027B34" w:rsidP="00027B34">
            <w:pPr>
              <w:suppressAutoHyphens/>
              <w:autoSpaceDN w:val="0"/>
              <w:spacing w:before="40" w:after="40"/>
              <w:jc w:val="center"/>
              <w:textAlignment w:val="baseline"/>
              <w:rPr>
                <w:b/>
                <w:kern w:val="3"/>
                <w:sz w:val="24"/>
                <w:szCs w:val="24"/>
                <w:lang w:eastAsia="zh-CN"/>
              </w:rPr>
            </w:pPr>
            <w:r w:rsidRPr="00027B34">
              <w:rPr>
                <w:b/>
                <w:kern w:val="3"/>
                <w:sz w:val="24"/>
                <w:szCs w:val="24"/>
                <w:lang w:eastAsia="zh-CN"/>
              </w:rPr>
              <w:t>Etapa</w:t>
            </w:r>
          </w:p>
        </w:tc>
        <w:tc>
          <w:tcPr>
            <w:tcW w:w="844" w:type="dxa"/>
            <w:shd w:val="clear" w:color="auto" w:fill="E7E6E6" w:themeFill="background2"/>
            <w:vAlign w:val="center"/>
          </w:tcPr>
          <w:p w14:paraId="17E9F900" w14:textId="486D49E5" w:rsidR="00027B34" w:rsidRPr="00027B34" w:rsidRDefault="00027B34" w:rsidP="00027B34">
            <w:pPr>
              <w:suppressAutoHyphens/>
              <w:autoSpaceDN w:val="0"/>
              <w:spacing w:before="40" w:after="40"/>
              <w:jc w:val="center"/>
              <w:textAlignment w:val="baseline"/>
              <w:rPr>
                <w:b/>
                <w:kern w:val="3"/>
                <w:sz w:val="24"/>
                <w:szCs w:val="24"/>
                <w:lang w:eastAsia="zh-CN"/>
              </w:rPr>
            </w:pPr>
            <w:r w:rsidRPr="00027B34">
              <w:rPr>
                <w:b/>
                <w:kern w:val="3"/>
                <w:sz w:val="24"/>
                <w:szCs w:val="24"/>
                <w:lang w:eastAsia="zh-CN"/>
              </w:rPr>
              <w:t>Horas</w:t>
            </w:r>
          </w:p>
        </w:tc>
      </w:tr>
      <w:tr w:rsidR="00027B34" w14:paraId="34261C09" w14:textId="77777777" w:rsidTr="00027B34">
        <w:tc>
          <w:tcPr>
            <w:tcW w:w="6520" w:type="dxa"/>
            <w:vAlign w:val="center"/>
          </w:tcPr>
          <w:p w14:paraId="1EE85EB0" w14:textId="60E35A34" w:rsidR="00027B34" w:rsidRDefault="00027B34" w:rsidP="00027B34">
            <w:pPr>
              <w:suppressAutoHyphens/>
              <w:autoSpaceDN w:val="0"/>
              <w:spacing w:before="40" w:after="40"/>
              <w:jc w:val="both"/>
              <w:textAlignment w:val="baseline"/>
              <w:rPr>
                <w:kern w:val="3"/>
                <w:sz w:val="24"/>
                <w:szCs w:val="24"/>
                <w:lang w:eastAsia="zh-CN"/>
              </w:rPr>
            </w:pPr>
            <w:r>
              <w:rPr>
                <w:kern w:val="3"/>
                <w:sz w:val="24"/>
                <w:szCs w:val="24"/>
                <w:lang w:eastAsia="zh-CN"/>
              </w:rPr>
              <w:t>Análise e adequação documental</w:t>
            </w:r>
          </w:p>
        </w:tc>
        <w:tc>
          <w:tcPr>
            <w:tcW w:w="851" w:type="dxa"/>
            <w:vAlign w:val="center"/>
          </w:tcPr>
          <w:p w14:paraId="538552D0" w14:textId="0F095CFA" w:rsidR="00027B34" w:rsidRDefault="00027B34" w:rsidP="00027B34">
            <w:pPr>
              <w:suppressAutoHyphens/>
              <w:autoSpaceDN w:val="0"/>
              <w:spacing w:before="40" w:after="40"/>
              <w:jc w:val="center"/>
              <w:textAlignment w:val="baseline"/>
              <w:rPr>
                <w:kern w:val="3"/>
                <w:sz w:val="24"/>
                <w:szCs w:val="24"/>
                <w:lang w:eastAsia="zh-CN"/>
              </w:rPr>
            </w:pPr>
            <w:r>
              <w:rPr>
                <w:kern w:val="3"/>
                <w:sz w:val="24"/>
                <w:szCs w:val="24"/>
                <w:lang w:eastAsia="zh-CN"/>
              </w:rPr>
              <w:t>I</w:t>
            </w:r>
          </w:p>
        </w:tc>
        <w:tc>
          <w:tcPr>
            <w:tcW w:w="844" w:type="dxa"/>
            <w:vAlign w:val="center"/>
          </w:tcPr>
          <w:p w14:paraId="3CC6DD57" w14:textId="21A54B9A" w:rsidR="00027B34" w:rsidRDefault="00027B34" w:rsidP="00027B34">
            <w:pPr>
              <w:suppressAutoHyphens/>
              <w:autoSpaceDN w:val="0"/>
              <w:spacing w:before="40" w:after="40"/>
              <w:jc w:val="center"/>
              <w:textAlignment w:val="baseline"/>
              <w:rPr>
                <w:kern w:val="3"/>
                <w:sz w:val="24"/>
                <w:szCs w:val="24"/>
                <w:lang w:eastAsia="zh-CN"/>
              </w:rPr>
            </w:pPr>
            <w:r>
              <w:rPr>
                <w:kern w:val="3"/>
                <w:sz w:val="24"/>
                <w:szCs w:val="24"/>
                <w:lang w:eastAsia="zh-CN"/>
              </w:rPr>
              <w:t>40</w:t>
            </w:r>
          </w:p>
        </w:tc>
      </w:tr>
      <w:tr w:rsidR="00027B34" w14:paraId="5B0837F5" w14:textId="77777777" w:rsidTr="00027B34">
        <w:tc>
          <w:tcPr>
            <w:tcW w:w="6520" w:type="dxa"/>
            <w:vAlign w:val="center"/>
          </w:tcPr>
          <w:p w14:paraId="350E5F69" w14:textId="74D1164D" w:rsidR="00027B34" w:rsidRDefault="00027B34" w:rsidP="00027B34">
            <w:pPr>
              <w:suppressAutoHyphens/>
              <w:autoSpaceDN w:val="0"/>
              <w:spacing w:before="40" w:after="40"/>
              <w:jc w:val="both"/>
              <w:textAlignment w:val="baseline"/>
              <w:rPr>
                <w:kern w:val="3"/>
                <w:sz w:val="24"/>
                <w:szCs w:val="24"/>
                <w:lang w:eastAsia="zh-CN"/>
              </w:rPr>
            </w:pPr>
            <w:r>
              <w:rPr>
                <w:kern w:val="3"/>
                <w:sz w:val="24"/>
                <w:szCs w:val="24"/>
                <w:lang w:eastAsia="zh-CN"/>
              </w:rPr>
              <w:t>Análise Situacional</w:t>
            </w:r>
          </w:p>
        </w:tc>
        <w:tc>
          <w:tcPr>
            <w:tcW w:w="851" w:type="dxa"/>
            <w:vAlign w:val="center"/>
          </w:tcPr>
          <w:p w14:paraId="036F0655" w14:textId="7540A953" w:rsidR="00027B34" w:rsidRDefault="00027B34" w:rsidP="00027B34">
            <w:pPr>
              <w:suppressAutoHyphens/>
              <w:autoSpaceDN w:val="0"/>
              <w:spacing w:before="40" w:after="40"/>
              <w:jc w:val="center"/>
              <w:textAlignment w:val="baseline"/>
              <w:rPr>
                <w:kern w:val="3"/>
                <w:sz w:val="24"/>
                <w:szCs w:val="24"/>
                <w:lang w:eastAsia="zh-CN"/>
              </w:rPr>
            </w:pPr>
            <w:r>
              <w:rPr>
                <w:kern w:val="3"/>
                <w:sz w:val="24"/>
                <w:szCs w:val="24"/>
                <w:lang w:eastAsia="zh-CN"/>
              </w:rPr>
              <w:t>II</w:t>
            </w:r>
          </w:p>
        </w:tc>
        <w:tc>
          <w:tcPr>
            <w:tcW w:w="844" w:type="dxa"/>
            <w:vAlign w:val="center"/>
          </w:tcPr>
          <w:p w14:paraId="55528D6B" w14:textId="5D521CE6" w:rsidR="00027B34" w:rsidRDefault="00027B34" w:rsidP="00027B34">
            <w:pPr>
              <w:suppressAutoHyphens/>
              <w:autoSpaceDN w:val="0"/>
              <w:spacing w:before="40" w:after="40"/>
              <w:jc w:val="center"/>
              <w:textAlignment w:val="baseline"/>
              <w:rPr>
                <w:kern w:val="3"/>
                <w:sz w:val="24"/>
                <w:szCs w:val="24"/>
                <w:lang w:eastAsia="zh-CN"/>
              </w:rPr>
            </w:pPr>
            <w:r>
              <w:rPr>
                <w:kern w:val="3"/>
                <w:sz w:val="24"/>
                <w:szCs w:val="24"/>
                <w:lang w:eastAsia="zh-CN"/>
              </w:rPr>
              <w:t>150</w:t>
            </w:r>
          </w:p>
        </w:tc>
      </w:tr>
      <w:tr w:rsidR="00027B34" w14:paraId="59B65278" w14:textId="77777777" w:rsidTr="00027B34">
        <w:tc>
          <w:tcPr>
            <w:tcW w:w="6520" w:type="dxa"/>
            <w:vAlign w:val="center"/>
          </w:tcPr>
          <w:p w14:paraId="65579608" w14:textId="297E896D" w:rsidR="00027B34" w:rsidRDefault="00027B34" w:rsidP="00027B34">
            <w:pPr>
              <w:suppressAutoHyphens/>
              <w:autoSpaceDN w:val="0"/>
              <w:spacing w:before="40" w:after="40"/>
              <w:jc w:val="both"/>
              <w:textAlignment w:val="baseline"/>
              <w:rPr>
                <w:kern w:val="3"/>
                <w:sz w:val="24"/>
                <w:szCs w:val="24"/>
                <w:lang w:eastAsia="zh-CN"/>
              </w:rPr>
            </w:pPr>
            <w:r>
              <w:rPr>
                <w:kern w:val="3"/>
                <w:sz w:val="24"/>
                <w:szCs w:val="24"/>
                <w:lang w:eastAsia="zh-CN"/>
              </w:rPr>
              <w:t>Organização do processo de desenvolvimento econômico</w:t>
            </w:r>
          </w:p>
        </w:tc>
        <w:tc>
          <w:tcPr>
            <w:tcW w:w="851" w:type="dxa"/>
            <w:vAlign w:val="center"/>
          </w:tcPr>
          <w:p w14:paraId="6C239D8D" w14:textId="4CACD26F" w:rsidR="00027B34" w:rsidRDefault="00027B34" w:rsidP="00027B34">
            <w:pPr>
              <w:suppressAutoHyphens/>
              <w:autoSpaceDN w:val="0"/>
              <w:spacing w:before="40" w:after="40"/>
              <w:jc w:val="center"/>
              <w:textAlignment w:val="baseline"/>
              <w:rPr>
                <w:kern w:val="3"/>
                <w:sz w:val="24"/>
                <w:szCs w:val="24"/>
                <w:lang w:eastAsia="zh-CN"/>
              </w:rPr>
            </w:pPr>
            <w:r>
              <w:rPr>
                <w:kern w:val="3"/>
                <w:sz w:val="24"/>
                <w:szCs w:val="24"/>
                <w:lang w:eastAsia="zh-CN"/>
              </w:rPr>
              <w:t>III</w:t>
            </w:r>
          </w:p>
        </w:tc>
        <w:tc>
          <w:tcPr>
            <w:tcW w:w="844" w:type="dxa"/>
            <w:vAlign w:val="center"/>
          </w:tcPr>
          <w:p w14:paraId="2D601299" w14:textId="322B881C" w:rsidR="00027B34" w:rsidRDefault="00027B34" w:rsidP="00027B34">
            <w:pPr>
              <w:suppressAutoHyphens/>
              <w:autoSpaceDN w:val="0"/>
              <w:spacing w:before="40" w:after="40"/>
              <w:jc w:val="center"/>
              <w:textAlignment w:val="baseline"/>
              <w:rPr>
                <w:kern w:val="3"/>
                <w:sz w:val="24"/>
                <w:szCs w:val="24"/>
                <w:lang w:eastAsia="zh-CN"/>
              </w:rPr>
            </w:pPr>
            <w:r>
              <w:rPr>
                <w:kern w:val="3"/>
                <w:sz w:val="24"/>
                <w:szCs w:val="24"/>
                <w:lang w:eastAsia="zh-CN"/>
              </w:rPr>
              <w:t>150</w:t>
            </w:r>
          </w:p>
        </w:tc>
      </w:tr>
      <w:tr w:rsidR="00027B34" w14:paraId="193B030A" w14:textId="77777777" w:rsidTr="00027B34">
        <w:tc>
          <w:tcPr>
            <w:tcW w:w="6520" w:type="dxa"/>
            <w:vAlign w:val="center"/>
          </w:tcPr>
          <w:p w14:paraId="4286AC19" w14:textId="0B63AA1B" w:rsidR="00027B34" w:rsidRDefault="00027B34" w:rsidP="00027B34">
            <w:pPr>
              <w:suppressAutoHyphens/>
              <w:autoSpaceDN w:val="0"/>
              <w:spacing w:before="40" w:after="40"/>
              <w:jc w:val="both"/>
              <w:textAlignment w:val="baseline"/>
              <w:rPr>
                <w:kern w:val="3"/>
                <w:sz w:val="24"/>
                <w:szCs w:val="24"/>
                <w:lang w:eastAsia="zh-CN"/>
              </w:rPr>
            </w:pPr>
            <w:r>
              <w:rPr>
                <w:kern w:val="3"/>
                <w:sz w:val="24"/>
                <w:szCs w:val="24"/>
                <w:lang w:eastAsia="zh-CN"/>
              </w:rPr>
              <w:t>Elaboração da Política de Desenvolvimento Sócio-Econômico</w:t>
            </w:r>
          </w:p>
        </w:tc>
        <w:tc>
          <w:tcPr>
            <w:tcW w:w="851" w:type="dxa"/>
            <w:vAlign w:val="center"/>
          </w:tcPr>
          <w:p w14:paraId="43850124" w14:textId="1D11BAC7" w:rsidR="00027B34" w:rsidRDefault="00027B34" w:rsidP="00027B34">
            <w:pPr>
              <w:suppressAutoHyphens/>
              <w:autoSpaceDN w:val="0"/>
              <w:spacing w:before="40" w:after="40"/>
              <w:jc w:val="center"/>
              <w:textAlignment w:val="baseline"/>
              <w:rPr>
                <w:kern w:val="3"/>
                <w:sz w:val="24"/>
                <w:szCs w:val="24"/>
                <w:lang w:eastAsia="zh-CN"/>
              </w:rPr>
            </w:pPr>
            <w:r>
              <w:rPr>
                <w:kern w:val="3"/>
                <w:sz w:val="24"/>
                <w:szCs w:val="24"/>
                <w:lang w:eastAsia="zh-CN"/>
              </w:rPr>
              <w:t>IV</w:t>
            </w:r>
          </w:p>
        </w:tc>
        <w:tc>
          <w:tcPr>
            <w:tcW w:w="844" w:type="dxa"/>
            <w:vAlign w:val="center"/>
          </w:tcPr>
          <w:p w14:paraId="6089958C" w14:textId="4B116ADF" w:rsidR="00027B34" w:rsidRDefault="00027B34" w:rsidP="00027B34">
            <w:pPr>
              <w:suppressAutoHyphens/>
              <w:autoSpaceDN w:val="0"/>
              <w:spacing w:before="40" w:after="40"/>
              <w:jc w:val="center"/>
              <w:textAlignment w:val="baseline"/>
              <w:rPr>
                <w:kern w:val="3"/>
                <w:sz w:val="24"/>
                <w:szCs w:val="24"/>
                <w:lang w:eastAsia="zh-CN"/>
              </w:rPr>
            </w:pPr>
            <w:r>
              <w:rPr>
                <w:kern w:val="3"/>
                <w:sz w:val="24"/>
                <w:szCs w:val="24"/>
                <w:lang w:eastAsia="zh-CN"/>
              </w:rPr>
              <w:t>180</w:t>
            </w:r>
          </w:p>
        </w:tc>
      </w:tr>
      <w:tr w:rsidR="00027B34" w14:paraId="6607AA84" w14:textId="77777777" w:rsidTr="00027B34">
        <w:tc>
          <w:tcPr>
            <w:tcW w:w="6520" w:type="dxa"/>
            <w:vAlign w:val="center"/>
          </w:tcPr>
          <w:p w14:paraId="07F04EAF" w14:textId="477E0B87" w:rsidR="00027B34" w:rsidRDefault="00027B34" w:rsidP="00027B34">
            <w:pPr>
              <w:suppressAutoHyphens/>
              <w:autoSpaceDN w:val="0"/>
              <w:spacing w:before="40" w:after="40"/>
              <w:jc w:val="both"/>
              <w:textAlignment w:val="baseline"/>
              <w:rPr>
                <w:kern w:val="3"/>
                <w:sz w:val="24"/>
                <w:szCs w:val="24"/>
                <w:lang w:eastAsia="zh-CN"/>
              </w:rPr>
            </w:pPr>
            <w:r>
              <w:rPr>
                <w:kern w:val="3"/>
                <w:sz w:val="24"/>
                <w:szCs w:val="24"/>
                <w:lang w:eastAsia="zh-CN"/>
              </w:rPr>
              <w:t>Implementação (instalação e operação da estrutura) do Desenvolvimento Econômico</w:t>
            </w:r>
          </w:p>
        </w:tc>
        <w:tc>
          <w:tcPr>
            <w:tcW w:w="851" w:type="dxa"/>
            <w:vAlign w:val="center"/>
          </w:tcPr>
          <w:p w14:paraId="29073DF5" w14:textId="4C371E96" w:rsidR="00027B34" w:rsidRDefault="00027B34" w:rsidP="00027B34">
            <w:pPr>
              <w:suppressAutoHyphens/>
              <w:autoSpaceDN w:val="0"/>
              <w:spacing w:before="40" w:after="40"/>
              <w:jc w:val="center"/>
              <w:textAlignment w:val="baseline"/>
              <w:rPr>
                <w:kern w:val="3"/>
                <w:sz w:val="24"/>
                <w:szCs w:val="24"/>
                <w:lang w:eastAsia="zh-CN"/>
              </w:rPr>
            </w:pPr>
            <w:r>
              <w:rPr>
                <w:kern w:val="3"/>
                <w:sz w:val="24"/>
                <w:szCs w:val="24"/>
                <w:lang w:eastAsia="zh-CN"/>
              </w:rPr>
              <w:t>V</w:t>
            </w:r>
          </w:p>
        </w:tc>
        <w:tc>
          <w:tcPr>
            <w:tcW w:w="844" w:type="dxa"/>
            <w:vAlign w:val="center"/>
          </w:tcPr>
          <w:p w14:paraId="15E0A431" w14:textId="763DB889" w:rsidR="00027B34" w:rsidRDefault="00027B34" w:rsidP="00027B34">
            <w:pPr>
              <w:suppressAutoHyphens/>
              <w:autoSpaceDN w:val="0"/>
              <w:spacing w:before="40" w:after="40"/>
              <w:jc w:val="center"/>
              <w:textAlignment w:val="baseline"/>
              <w:rPr>
                <w:kern w:val="3"/>
                <w:sz w:val="24"/>
                <w:szCs w:val="24"/>
                <w:lang w:eastAsia="zh-CN"/>
              </w:rPr>
            </w:pPr>
            <w:r>
              <w:rPr>
                <w:kern w:val="3"/>
                <w:sz w:val="24"/>
                <w:szCs w:val="24"/>
                <w:lang w:eastAsia="zh-CN"/>
              </w:rPr>
              <w:t>200</w:t>
            </w:r>
          </w:p>
        </w:tc>
      </w:tr>
      <w:tr w:rsidR="00027B34" w14:paraId="14411A04" w14:textId="77777777" w:rsidTr="00027B34">
        <w:trPr>
          <w:trHeight w:val="389"/>
        </w:trPr>
        <w:tc>
          <w:tcPr>
            <w:tcW w:w="6520" w:type="dxa"/>
            <w:vAlign w:val="center"/>
          </w:tcPr>
          <w:p w14:paraId="4F256511" w14:textId="23FE5006" w:rsidR="00027B34" w:rsidRDefault="00027B34" w:rsidP="00027B34">
            <w:pPr>
              <w:suppressAutoHyphens/>
              <w:autoSpaceDN w:val="0"/>
              <w:spacing w:before="40" w:after="40"/>
              <w:jc w:val="both"/>
              <w:textAlignment w:val="baseline"/>
              <w:rPr>
                <w:kern w:val="3"/>
                <w:sz w:val="24"/>
                <w:szCs w:val="24"/>
                <w:lang w:eastAsia="zh-CN"/>
              </w:rPr>
            </w:pPr>
            <w:r>
              <w:rPr>
                <w:kern w:val="3"/>
                <w:sz w:val="24"/>
                <w:szCs w:val="24"/>
                <w:lang w:eastAsia="zh-CN"/>
              </w:rPr>
              <w:t>Disseminação de boas práticas.</w:t>
            </w:r>
          </w:p>
        </w:tc>
        <w:tc>
          <w:tcPr>
            <w:tcW w:w="851" w:type="dxa"/>
            <w:vAlign w:val="center"/>
          </w:tcPr>
          <w:p w14:paraId="68A31238" w14:textId="799D4677" w:rsidR="00027B34" w:rsidRDefault="00027B34" w:rsidP="00027B34">
            <w:pPr>
              <w:suppressAutoHyphens/>
              <w:autoSpaceDN w:val="0"/>
              <w:spacing w:before="40" w:after="40"/>
              <w:jc w:val="center"/>
              <w:textAlignment w:val="baseline"/>
              <w:rPr>
                <w:kern w:val="3"/>
                <w:sz w:val="24"/>
                <w:szCs w:val="24"/>
                <w:lang w:eastAsia="zh-CN"/>
              </w:rPr>
            </w:pPr>
            <w:r>
              <w:rPr>
                <w:kern w:val="3"/>
                <w:sz w:val="24"/>
                <w:szCs w:val="24"/>
                <w:lang w:eastAsia="zh-CN"/>
              </w:rPr>
              <w:t>VI</w:t>
            </w:r>
          </w:p>
        </w:tc>
        <w:tc>
          <w:tcPr>
            <w:tcW w:w="844" w:type="dxa"/>
            <w:vAlign w:val="center"/>
          </w:tcPr>
          <w:p w14:paraId="52FECE67" w14:textId="38DD6392" w:rsidR="00027B34" w:rsidRDefault="00027B34" w:rsidP="00027B34">
            <w:pPr>
              <w:suppressAutoHyphens/>
              <w:autoSpaceDN w:val="0"/>
              <w:spacing w:before="40" w:after="40"/>
              <w:jc w:val="center"/>
              <w:textAlignment w:val="baseline"/>
              <w:rPr>
                <w:kern w:val="3"/>
                <w:sz w:val="24"/>
                <w:szCs w:val="24"/>
                <w:lang w:eastAsia="zh-CN"/>
              </w:rPr>
            </w:pPr>
            <w:r>
              <w:rPr>
                <w:kern w:val="3"/>
                <w:sz w:val="24"/>
                <w:szCs w:val="24"/>
                <w:lang w:eastAsia="zh-CN"/>
              </w:rPr>
              <w:t>50</w:t>
            </w:r>
          </w:p>
        </w:tc>
      </w:tr>
      <w:tr w:rsidR="00027B34" w14:paraId="46577DC0" w14:textId="77777777" w:rsidTr="00027B34">
        <w:tc>
          <w:tcPr>
            <w:tcW w:w="7371" w:type="dxa"/>
            <w:gridSpan w:val="2"/>
            <w:vAlign w:val="center"/>
          </w:tcPr>
          <w:p w14:paraId="4606DD59" w14:textId="3C1301E2" w:rsidR="00027B34" w:rsidRPr="00027B34" w:rsidRDefault="00027B34" w:rsidP="00027B34">
            <w:pPr>
              <w:suppressAutoHyphens/>
              <w:autoSpaceDN w:val="0"/>
              <w:spacing w:before="40" w:after="40"/>
              <w:jc w:val="right"/>
              <w:textAlignment w:val="baseline"/>
              <w:rPr>
                <w:b/>
                <w:kern w:val="3"/>
                <w:sz w:val="24"/>
                <w:szCs w:val="24"/>
                <w:lang w:eastAsia="zh-CN"/>
              </w:rPr>
            </w:pPr>
            <w:r w:rsidRPr="00027B34">
              <w:rPr>
                <w:b/>
                <w:kern w:val="3"/>
                <w:sz w:val="24"/>
                <w:szCs w:val="24"/>
                <w:lang w:eastAsia="zh-CN"/>
              </w:rPr>
              <w:t>Total</w:t>
            </w:r>
          </w:p>
        </w:tc>
        <w:tc>
          <w:tcPr>
            <w:tcW w:w="844" w:type="dxa"/>
          </w:tcPr>
          <w:p w14:paraId="106679B3" w14:textId="20419F00" w:rsidR="00027B34" w:rsidRPr="00027B34" w:rsidRDefault="00027B34" w:rsidP="00027B34">
            <w:pPr>
              <w:suppressAutoHyphens/>
              <w:autoSpaceDN w:val="0"/>
              <w:spacing w:before="40" w:after="40"/>
              <w:jc w:val="both"/>
              <w:textAlignment w:val="baseline"/>
              <w:rPr>
                <w:b/>
                <w:kern w:val="3"/>
                <w:sz w:val="24"/>
                <w:szCs w:val="24"/>
                <w:lang w:eastAsia="zh-CN"/>
              </w:rPr>
            </w:pPr>
            <w:r w:rsidRPr="00027B34">
              <w:rPr>
                <w:b/>
                <w:kern w:val="3"/>
                <w:sz w:val="24"/>
                <w:szCs w:val="24"/>
                <w:lang w:eastAsia="zh-CN"/>
              </w:rPr>
              <w:t>770</w:t>
            </w:r>
          </w:p>
        </w:tc>
      </w:tr>
    </w:tbl>
    <w:p w14:paraId="064D0112" w14:textId="77777777" w:rsidR="00AF1490" w:rsidRPr="00421C69" w:rsidRDefault="00AF1490" w:rsidP="00CB6A1E">
      <w:pPr>
        <w:suppressAutoHyphens/>
        <w:autoSpaceDN w:val="0"/>
        <w:ind w:firstLine="1440"/>
        <w:jc w:val="both"/>
        <w:textAlignment w:val="baseline"/>
        <w:rPr>
          <w:kern w:val="3"/>
          <w:sz w:val="24"/>
          <w:szCs w:val="24"/>
          <w:lang w:eastAsia="zh-CN"/>
        </w:rPr>
      </w:pPr>
    </w:p>
    <w:p w14:paraId="3E0ACC99" w14:textId="0F2707F5" w:rsidR="00CB6A1E" w:rsidRDefault="00027B34" w:rsidP="00CB6A1E">
      <w:pPr>
        <w:suppressAutoHyphens/>
        <w:autoSpaceDN w:val="0"/>
        <w:ind w:firstLine="1418"/>
        <w:jc w:val="both"/>
        <w:textAlignment w:val="baseline"/>
        <w:rPr>
          <w:kern w:val="3"/>
          <w:sz w:val="24"/>
          <w:szCs w:val="24"/>
          <w:lang w:eastAsia="zh-CN"/>
        </w:rPr>
      </w:pPr>
      <w:r>
        <w:rPr>
          <w:kern w:val="3"/>
          <w:sz w:val="24"/>
          <w:szCs w:val="24"/>
          <w:lang w:eastAsia="zh-CN"/>
        </w:rPr>
        <w:t>5.1 O valor máximo total que o Município de Arroio Trinta se propõe a pagar pela realização dos serviços acima listados é de R$ 40.000,00 (quarenta mil reais)</w:t>
      </w:r>
    </w:p>
    <w:p w14:paraId="2999DFAF" w14:textId="52385AE2" w:rsidR="00027B34" w:rsidRDefault="00027B34" w:rsidP="00CB6A1E">
      <w:pPr>
        <w:suppressAutoHyphens/>
        <w:autoSpaceDN w:val="0"/>
        <w:ind w:firstLine="1418"/>
        <w:jc w:val="both"/>
        <w:textAlignment w:val="baseline"/>
        <w:rPr>
          <w:kern w:val="3"/>
          <w:sz w:val="24"/>
          <w:szCs w:val="24"/>
          <w:lang w:eastAsia="zh-CN"/>
        </w:rPr>
      </w:pPr>
      <w:r>
        <w:rPr>
          <w:kern w:val="3"/>
          <w:sz w:val="24"/>
          <w:szCs w:val="24"/>
          <w:lang w:eastAsia="zh-CN"/>
        </w:rPr>
        <w:t xml:space="preserve">5.2 O pagamento será efetuado </w:t>
      </w:r>
      <w:r w:rsidR="00A50015">
        <w:rPr>
          <w:kern w:val="3"/>
          <w:sz w:val="24"/>
          <w:szCs w:val="24"/>
          <w:lang w:eastAsia="zh-CN"/>
        </w:rPr>
        <w:t>em 3 parcelas, seguindo o seguinte cronograma</w:t>
      </w:r>
    </w:p>
    <w:p w14:paraId="60EE87A7" w14:textId="1CFFFB47" w:rsidR="00A50015" w:rsidRDefault="00A50015" w:rsidP="00A50015">
      <w:pPr>
        <w:pStyle w:val="PargrafodaLista"/>
        <w:numPr>
          <w:ilvl w:val="0"/>
          <w:numId w:val="36"/>
        </w:numPr>
        <w:suppressAutoHyphens/>
        <w:autoSpaceDN w:val="0"/>
        <w:jc w:val="both"/>
        <w:textAlignment w:val="baseline"/>
        <w:rPr>
          <w:kern w:val="3"/>
          <w:sz w:val="24"/>
          <w:szCs w:val="24"/>
          <w:lang w:eastAsia="zh-CN"/>
        </w:rPr>
      </w:pPr>
      <w:r>
        <w:rPr>
          <w:kern w:val="3"/>
          <w:sz w:val="24"/>
          <w:szCs w:val="24"/>
          <w:lang w:eastAsia="zh-CN"/>
        </w:rPr>
        <w:t>Parcela 1: Corresponderá a 50 % do valor total do contrato, e será paga em até 5 dias úteis após a assinatura do termo contratual</w:t>
      </w:r>
    </w:p>
    <w:p w14:paraId="7C7E86A2" w14:textId="77D7A8F6" w:rsidR="00A50015" w:rsidRDefault="00A50015" w:rsidP="00A50015">
      <w:pPr>
        <w:pStyle w:val="PargrafodaLista"/>
        <w:numPr>
          <w:ilvl w:val="0"/>
          <w:numId w:val="36"/>
        </w:numPr>
        <w:suppressAutoHyphens/>
        <w:autoSpaceDN w:val="0"/>
        <w:jc w:val="both"/>
        <w:textAlignment w:val="baseline"/>
        <w:rPr>
          <w:kern w:val="3"/>
          <w:sz w:val="24"/>
          <w:szCs w:val="24"/>
          <w:lang w:eastAsia="zh-CN"/>
        </w:rPr>
      </w:pPr>
      <w:r>
        <w:rPr>
          <w:kern w:val="3"/>
          <w:sz w:val="24"/>
          <w:szCs w:val="24"/>
          <w:lang w:eastAsia="zh-CN"/>
        </w:rPr>
        <w:t xml:space="preserve">Parcela 2: Corresponderá a 25 % do valor total do contrato, e será paga em até 5 dias úteis após a finalização da Etapa III do cronograma, no mínimo 6 meses após a assinatura do termo contratual. </w:t>
      </w:r>
    </w:p>
    <w:p w14:paraId="5513E8D2" w14:textId="0642B0D0" w:rsidR="00A50015" w:rsidRPr="00A50015" w:rsidRDefault="00A50015" w:rsidP="00A50015">
      <w:pPr>
        <w:pStyle w:val="PargrafodaLista"/>
        <w:numPr>
          <w:ilvl w:val="0"/>
          <w:numId w:val="36"/>
        </w:numPr>
        <w:suppressAutoHyphens/>
        <w:autoSpaceDN w:val="0"/>
        <w:jc w:val="both"/>
        <w:textAlignment w:val="baseline"/>
        <w:rPr>
          <w:kern w:val="3"/>
          <w:sz w:val="24"/>
          <w:szCs w:val="24"/>
          <w:lang w:eastAsia="zh-CN"/>
        </w:rPr>
      </w:pPr>
      <w:r>
        <w:rPr>
          <w:kern w:val="3"/>
          <w:sz w:val="24"/>
          <w:szCs w:val="24"/>
          <w:lang w:eastAsia="zh-CN"/>
        </w:rPr>
        <w:t xml:space="preserve">Parcela 3: Corresponderá a 25 % do valor total do contrato, e será paga em até 5 dias úteis após o término da vigência do contrato, no mínimo 12 meses após a assinatura do termo contratual. </w:t>
      </w:r>
    </w:p>
    <w:p w14:paraId="403E5BF1" w14:textId="77777777" w:rsidR="00027B34" w:rsidRPr="00421C69" w:rsidRDefault="00027B34" w:rsidP="00CB6A1E">
      <w:pPr>
        <w:suppressAutoHyphens/>
        <w:autoSpaceDN w:val="0"/>
        <w:ind w:firstLine="1418"/>
        <w:jc w:val="both"/>
        <w:textAlignment w:val="baseline"/>
        <w:rPr>
          <w:kern w:val="3"/>
          <w:sz w:val="24"/>
          <w:szCs w:val="24"/>
          <w:lang w:eastAsia="zh-CN"/>
        </w:rPr>
      </w:pPr>
    </w:p>
    <w:p w14:paraId="3F57CFDD" w14:textId="77777777" w:rsidR="00CB6A1E" w:rsidRPr="00421C69" w:rsidRDefault="00CB6A1E" w:rsidP="00CB6A1E">
      <w:pPr>
        <w:suppressAutoHyphens/>
        <w:autoSpaceDN w:val="0"/>
        <w:ind w:firstLine="1418"/>
        <w:jc w:val="both"/>
        <w:textAlignment w:val="baseline"/>
        <w:rPr>
          <w:kern w:val="3"/>
          <w:sz w:val="24"/>
          <w:szCs w:val="24"/>
          <w:lang w:eastAsia="zh-CN"/>
        </w:rPr>
      </w:pPr>
    </w:p>
    <w:p w14:paraId="5086E335" w14:textId="77777777" w:rsidR="00CB6A1E" w:rsidRPr="00421C69" w:rsidRDefault="00CB6A1E" w:rsidP="00CB6A1E">
      <w:pPr>
        <w:suppressAutoHyphens/>
        <w:autoSpaceDN w:val="0"/>
        <w:spacing w:line="360" w:lineRule="auto"/>
        <w:jc w:val="both"/>
        <w:textAlignment w:val="baseline"/>
        <w:rPr>
          <w:b/>
          <w:kern w:val="3"/>
          <w:sz w:val="24"/>
          <w:szCs w:val="24"/>
          <w:lang w:eastAsia="zh-CN"/>
        </w:rPr>
      </w:pPr>
      <w:r w:rsidRPr="00421C69">
        <w:rPr>
          <w:b/>
          <w:kern w:val="3"/>
          <w:sz w:val="24"/>
          <w:szCs w:val="24"/>
          <w:lang w:eastAsia="zh-CN"/>
        </w:rPr>
        <w:t>6 – QUALIFICAÇÕES PROFISSIONAIS DA EQUIPE A SER COLOCADA À DISPOSIÇÃO DO PROJETO</w:t>
      </w:r>
    </w:p>
    <w:p w14:paraId="61C747C9" w14:textId="77777777" w:rsidR="00CB6A1E" w:rsidRPr="00421C69" w:rsidRDefault="00CB6A1E" w:rsidP="00CB6A1E">
      <w:pPr>
        <w:tabs>
          <w:tab w:val="left" w:pos="1620"/>
        </w:tabs>
        <w:suppressAutoHyphens/>
        <w:autoSpaceDN w:val="0"/>
        <w:ind w:firstLine="1440"/>
        <w:jc w:val="both"/>
        <w:textAlignment w:val="baseline"/>
        <w:rPr>
          <w:kern w:val="3"/>
          <w:sz w:val="24"/>
          <w:szCs w:val="24"/>
          <w:lang w:eastAsia="zh-CN"/>
        </w:rPr>
      </w:pPr>
      <w:r w:rsidRPr="00421C69">
        <w:rPr>
          <w:kern w:val="3"/>
          <w:sz w:val="24"/>
          <w:szCs w:val="24"/>
          <w:lang w:eastAsia="zh-CN"/>
        </w:rPr>
        <w:lastRenderedPageBreak/>
        <w:t>A empresa contratada deverá compor uma equipe multidisciplinar. Os profissionais deverão apresentar qualificação técnica mediante comprovação de desenvolvimento de trabalhos semelhantes ao objeto contratado, conforme itens abaixo:</w:t>
      </w:r>
    </w:p>
    <w:p w14:paraId="3519DA90" w14:textId="77777777" w:rsidR="00CB6A1E" w:rsidRPr="00421C69" w:rsidRDefault="00CB6A1E" w:rsidP="00CB6A1E">
      <w:pPr>
        <w:tabs>
          <w:tab w:val="left" w:pos="1620"/>
        </w:tabs>
        <w:suppressAutoHyphens/>
        <w:autoSpaceDN w:val="0"/>
        <w:ind w:firstLine="1440"/>
        <w:jc w:val="both"/>
        <w:textAlignment w:val="baseline"/>
        <w:rPr>
          <w:kern w:val="3"/>
          <w:sz w:val="24"/>
          <w:szCs w:val="24"/>
          <w:lang w:eastAsia="zh-CN"/>
        </w:rPr>
      </w:pPr>
    </w:p>
    <w:p w14:paraId="3BE29969" w14:textId="512BD185" w:rsidR="00CB6A1E" w:rsidRPr="00421C69" w:rsidRDefault="00CB6A1E" w:rsidP="00CB6A1E">
      <w:pPr>
        <w:widowControl w:val="0"/>
        <w:numPr>
          <w:ilvl w:val="0"/>
          <w:numId w:val="34"/>
        </w:numPr>
        <w:suppressAutoHyphens/>
        <w:autoSpaceDN w:val="0"/>
        <w:jc w:val="both"/>
        <w:textAlignment w:val="baseline"/>
        <w:rPr>
          <w:kern w:val="3"/>
          <w:sz w:val="24"/>
          <w:szCs w:val="24"/>
          <w:lang w:eastAsia="zh-CN"/>
        </w:rPr>
      </w:pPr>
      <w:r w:rsidRPr="00421C69">
        <w:rPr>
          <w:kern w:val="3"/>
          <w:sz w:val="24"/>
          <w:szCs w:val="24"/>
          <w:lang w:eastAsia="zh-CN"/>
        </w:rPr>
        <w:t>Larga experiência em gestão em implementação de ações de Desenvolvimento Sócio-Econômico;</w:t>
      </w:r>
    </w:p>
    <w:p w14:paraId="7F24157A" w14:textId="77777777" w:rsidR="00CB6A1E" w:rsidRPr="00421C69" w:rsidRDefault="00CB6A1E" w:rsidP="00CB6A1E">
      <w:pPr>
        <w:widowControl w:val="0"/>
        <w:numPr>
          <w:ilvl w:val="0"/>
          <w:numId w:val="33"/>
        </w:numPr>
        <w:suppressAutoHyphens/>
        <w:autoSpaceDN w:val="0"/>
        <w:jc w:val="both"/>
        <w:textAlignment w:val="baseline"/>
        <w:rPr>
          <w:kern w:val="3"/>
          <w:sz w:val="24"/>
          <w:szCs w:val="24"/>
          <w:lang w:eastAsia="zh-CN"/>
        </w:rPr>
      </w:pPr>
      <w:r w:rsidRPr="00421C69">
        <w:rPr>
          <w:kern w:val="3"/>
          <w:sz w:val="24"/>
          <w:szCs w:val="24"/>
          <w:lang w:eastAsia="zh-CN"/>
        </w:rPr>
        <w:t>Experiência em serviços de consultoria;</w:t>
      </w:r>
    </w:p>
    <w:p w14:paraId="3A09A230" w14:textId="2A9AACDA" w:rsidR="00CB6A1E" w:rsidRPr="00027B34" w:rsidRDefault="00CB6A1E" w:rsidP="00A33B6F">
      <w:pPr>
        <w:widowControl w:val="0"/>
        <w:numPr>
          <w:ilvl w:val="0"/>
          <w:numId w:val="33"/>
        </w:numPr>
        <w:suppressAutoHyphens/>
        <w:autoSpaceDN w:val="0"/>
        <w:spacing w:line="360" w:lineRule="auto"/>
        <w:jc w:val="both"/>
        <w:textAlignment w:val="baseline"/>
        <w:rPr>
          <w:b/>
          <w:kern w:val="3"/>
          <w:sz w:val="24"/>
          <w:szCs w:val="24"/>
          <w:lang w:eastAsia="zh-CN"/>
        </w:rPr>
      </w:pPr>
      <w:r w:rsidRPr="00027B34">
        <w:rPr>
          <w:kern w:val="3"/>
          <w:sz w:val="24"/>
          <w:szCs w:val="24"/>
          <w:lang w:eastAsia="zh-CN"/>
        </w:rPr>
        <w:t>Formação acadêmica</w:t>
      </w:r>
      <w:r w:rsidR="00027B34" w:rsidRPr="00027B34">
        <w:rPr>
          <w:kern w:val="3"/>
          <w:sz w:val="24"/>
          <w:szCs w:val="24"/>
          <w:lang w:eastAsia="zh-CN"/>
        </w:rPr>
        <w:t xml:space="preserve">, </w:t>
      </w:r>
      <w:r w:rsidR="00027B34">
        <w:rPr>
          <w:kern w:val="3"/>
          <w:sz w:val="24"/>
          <w:szCs w:val="24"/>
          <w:lang w:eastAsia="zh-CN"/>
        </w:rPr>
        <w:t xml:space="preserve">graduação. </w:t>
      </w:r>
    </w:p>
    <w:p w14:paraId="1E9FE833" w14:textId="77777777" w:rsidR="00CB6A1E" w:rsidRPr="00421C69" w:rsidRDefault="00CB6A1E" w:rsidP="00CB6A1E">
      <w:pPr>
        <w:suppressAutoHyphens/>
        <w:autoSpaceDN w:val="0"/>
        <w:spacing w:line="360" w:lineRule="auto"/>
        <w:jc w:val="both"/>
        <w:textAlignment w:val="baseline"/>
        <w:rPr>
          <w:b/>
          <w:kern w:val="3"/>
          <w:sz w:val="24"/>
          <w:szCs w:val="24"/>
          <w:lang w:eastAsia="zh-CN"/>
        </w:rPr>
      </w:pPr>
      <w:r w:rsidRPr="00421C69">
        <w:rPr>
          <w:b/>
          <w:kern w:val="3"/>
          <w:sz w:val="24"/>
          <w:szCs w:val="24"/>
          <w:lang w:eastAsia="zh-CN"/>
        </w:rPr>
        <w:t>7 – INSUMOS</w:t>
      </w:r>
    </w:p>
    <w:p w14:paraId="779BC16B" w14:textId="67D69079" w:rsidR="00CB6A1E" w:rsidRPr="00421C69" w:rsidRDefault="00F0560B" w:rsidP="00CB6A1E">
      <w:pPr>
        <w:suppressAutoHyphens/>
        <w:autoSpaceDN w:val="0"/>
        <w:ind w:firstLine="1440"/>
        <w:jc w:val="both"/>
        <w:textAlignment w:val="baseline"/>
        <w:rPr>
          <w:kern w:val="3"/>
          <w:sz w:val="24"/>
          <w:szCs w:val="24"/>
          <w:lang w:eastAsia="zh-CN"/>
        </w:rPr>
      </w:pPr>
      <w:r>
        <w:rPr>
          <w:kern w:val="3"/>
          <w:sz w:val="24"/>
          <w:szCs w:val="24"/>
          <w:lang w:eastAsia="zh-CN"/>
        </w:rPr>
        <w:t xml:space="preserve">7.1 – </w:t>
      </w:r>
      <w:r w:rsidR="00CB6A1E" w:rsidRPr="00421C69">
        <w:rPr>
          <w:kern w:val="3"/>
          <w:sz w:val="24"/>
          <w:szCs w:val="24"/>
          <w:lang w:eastAsia="zh-CN"/>
        </w:rPr>
        <w:t>A</w:t>
      </w:r>
      <w:r>
        <w:rPr>
          <w:kern w:val="3"/>
          <w:sz w:val="24"/>
          <w:szCs w:val="24"/>
          <w:lang w:eastAsia="zh-CN"/>
        </w:rPr>
        <w:t xml:space="preserve"> </w:t>
      </w:r>
      <w:r w:rsidR="00CB6A1E" w:rsidRPr="00421C69">
        <w:rPr>
          <w:kern w:val="3"/>
          <w:sz w:val="24"/>
          <w:szCs w:val="24"/>
          <w:lang w:eastAsia="zh-CN"/>
        </w:rPr>
        <w:t>Empresa Contratada arcará com as despesas relativas a:</w:t>
      </w:r>
    </w:p>
    <w:p w14:paraId="2D581E5B" w14:textId="77777777" w:rsidR="00CB6A1E" w:rsidRPr="00421C69" w:rsidRDefault="00CB6A1E" w:rsidP="00CB6A1E">
      <w:pPr>
        <w:suppressAutoHyphens/>
        <w:autoSpaceDN w:val="0"/>
        <w:ind w:firstLine="720"/>
        <w:jc w:val="both"/>
        <w:textAlignment w:val="baseline"/>
        <w:rPr>
          <w:kern w:val="3"/>
          <w:sz w:val="24"/>
          <w:szCs w:val="24"/>
          <w:lang w:eastAsia="zh-CN"/>
        </w:rPr>
      </w:pPr>
    </w:p>
    <w:p w14:paraId="289165E6" w14:textId="77777777" w:rsidR="00CB6A1E" w:rsidRPr="00421C69" w:rsidRDefault="00CB6A1E" w:rsidP="00CB6A1E">
      <w:pPr>
        <w:suppressAutoHyphens/>
        <w:autoSpaceDN w:val="0"/>
        <w:ind w:firstLine="1440"/>
        <w:jc w:val="both"/>
        <w:textAlignment w:val="baseline"/>
        <w:rPr>
          <w:kern w:val="3"/>
          <w:sz w:val="24"/>
          <w:szCs w:val="24"/>
          <w:lang w:eastAsia="zh-CN"/>
        </w:rPr>
      </w:pPr>
      <w:r w:rsidRPr="00421C69">
        <w:rPr>
          <w:kern w:val="3"/>
          <w:sz w:val="24"/>
          <w:szCs w:val="24"/>
          <w:lang w:eastAsia="zh-CN"/>
        </w:rPr>
        <w:t>a) pagamentos de honorários e encargos relativos aos consultores colocados à disposição da Contratante; e</w:t>
      </w:r>
    </w:p>
    <w:p w14:paraId="6CFEDE0D" w14:textId="77777777" w:rsidR="00CB6A1E" w:rsidRPr="00421C69" w:rsidRDefault="00CB6A1E" w:rsidP="00CB6A1E">
      <w:pPr>
        <w:suppressAutoHyphens/>
        <w:autoSpaceDN w:val="0"/>
        <w:ind w:firstLine="1440"/>
        <w:jc w:val="both"/>
        <w:textAlignment w:val="baseline"/>
        <w:rPr>
          <w:kern w:val="3"/>
          <w:sz w:val="24"/>
          <w:szCs w:val="24"/>
          <w:lang w:eastAsia="zh-CN"/>
        </w:rPr>
      </w:pPr>
      <w:r w:rsidRPr="00421C69">
        <w:rPr>
          <w:kern w:val="3"/>
          <w:sz w:val="24"/>
          <w:szCs w:val="24"/>
          <w:lang w:eastAsia="zh-CN"/>
        </w:rPr>
        <w:t>b) arcar com as despesas de transporte, de deslocamento, de estadias e de acomodações para os consultores colocados à disposição da Contratante.</w:t>
      </w:r>
    </w:p>
    <w:p w14:paraId="08998D17" w14:textId="77777777" w:rsidR="00CB6A1E" w:rsidRPr="00421C69" w:rsidRDefault="00CB6A1E" w:rsidP="00CB6A1E">
      <w:pPr>
        <w:suppressAutoHyphens/>
        <w:autoSpaceDN w:val="0"/>
        <w:ind w:firstLine="1440"/>
        <w:jc w:val="both"/>
        <w:textAlignment w:val="baseline"/>
        <w:rPr>
          <w:kern w:val="3"/>
          <w:sz w:val="24"/>
          <w:szCs w:val="24"/>
          <w:lang w:eastAsia="zh-CN"/>
        </w:rPr>
      </w:pPr>
    </w:p>
    <w:p w14:paraId="05C66248" w14:textId="77777777" w:rsidR="00CB6A1E" w:rsidRPr="00421C69" w:rsidRDefault="00CB6A1E" w:rsidP="00CB6A1E">
      <w:pPr>
        <w:suppressAutoHyphens/>
        <w:autoSpaceDN w:val="0"/>
        <w:ind w:firstLine="1440"/>
        <w:jc w:val="both"/>
        <w:textAlignment w:val="baseline"/>
        <w:rPr>
          <w:kern w:val="3"/>
          <w:sz w:val="24"/>
          <w:szCs w:val="24"/>
          <w:lang w:eastAsia="zh-CN"/>
        </w:rPr>
      </w:pPr>
    </w:p>
    <w:p w14:paraId="26B51D1B" w14:textId="53164151" w:rsidR="00CB6A1E" w:rsidRPr="00421C69" w:rsidRDefault="00F0560B" w:rsidP="00CB6A1E">
      <w:pPr>
        <w:suppressAutoHyphens/>
        <w:autoSpaceDN w:val="0"/>
        <w:ind w:firstLine="1440"/>
        <w:jc w:val="both"/>
        <w:textAlignment w:val="baseline"/>
        <w:rPr>
          <w:kern w:val="3"/>
          <w:sz w:val="24"/>
          <w:szCs w:val="24"/>
          <w:lang w:eastAsia="zh-CN"/>
        </w:rPr>
      </w:pPr>
      <w:r>
        <w:rPr>
          <w:kern w:val="3"/>
          <w:sz w:val="24"/>
          <w:szCs w:val="24"/>
          <w:lang w:eastAsia="zh-CN"/>
        </w:rPr>
        <w:t xml:space="preserve">7.2 – </w:t>
      </w:r>
      <w:r w:rsidR="00CB6A1E" w:rsidRPr="00421C69">
        <w:rPr>
          <w:kern w:val="3"/>
          <w:sz w:val="24"/>
          <w:szCs w:val="24"/>
          <w:lang w:eastAsia="zh-CN"/>
        </w:rPr>
        <w:t>A</w:t>
      </w:r>
      <w:r>
        <w:rPr>
          <w:kern w:val="3"/>
          <w:sz w:val="24"/>
          <w:szCs w:val="24"/>
          <w:lang w:eastAsia="zh-CN"/>
        </w:rPr>
        <w:t xml:space="preserve"> </w:t>
      </w:r>
      <w:r w:rsidR="00CB6A1E" w:rsidRPr="00421C69">
        <w:rPr>
          <w:kern w:val="3"/>
          <w:sz w:val="24"/>
          <w:szCs w:val="24"/>
          <w:lang w:eastAsia="zh-CN"/>
        </w:rPr>
        <w:t>Contratante se responsabilizará por:</w:t>
      </w:r>
    </w:p>
    <w:p w14:paraId="17D4A462" w14:textId="77777777" w:rsidR="00F0560B" w:rsidRDefault="00F0560B" w:rsidP="00CB6A1E">
      <w:pPr>
        <w:suppressAutoHyphens/>
        <w:autoSpaceDN w:val="0"/>
        <w:ind w:firstLine="1440"/>
        <w:jc w:val="both"/>
        <w:textAlignment w:val="baseline"/>
        <w:rPr>
          <w:kern w:val="3"/>
          <w:sz w:val="24"/>
          <w:szCs w:val="24"/>
          <w:lang w:eastAsia="zh-CN"/>
        </w:rPr>
      </w:pPr>
    </w:p>
    <w:p w14:paraId="2A68E717" w14:textId="77777777" w:rsidR="00CB6A1E" w:rsidRPr="00421C69" w:rsidRDefault="00CB6A1E" w:rsidP="00CB6A1E">
      <w:pPr>
        <w:suppressAutoHyphens/>
        <w:autoSpaceDN w:val="0"/>
        <w:ind w:firstLine="1440"/>
        <w:jc w:val="both"/>
        <w:textAlignment w:val="baseline"/>
        <w:rPr>
          <w:kern w:val="3"/>
          <w:sz w:val="24"/>
          <w:szCs w:val="24"/>
          <w:lang w:eastAsia="zh-CN"/>
        </w:rPr>
      </w:pPr>
      <w:r w:rsidRPr="00421C69">
        <w:rPr>
          <w:kern w:val="3"/>
          <w:sz w:val="24"/>
          <w:szCs w:val="24"/>
          <w:lang w:eastAsia="zh-CN"/>
        </w:rPr>
        <w:t>a) fornecer as informações necessárias ao desenvolvimento da consultoria;</w:t>
      </w:r>
    </w:p>
    <w:p w14:paraId="15762092" w14:textId="77777777" w:rsidR="00CB6A1E" w:rsidRPr="00421C69" w:rsidRDefault="00CB6A1E" w:rsidP="00CB6A1E">
      <w:pPr>
        <w:suppressAutoHyphens/>
        <w:autoSpaceDN w:val="0"/>
        <w:ind w:firstLine="1440"/>
        <w:jc w:val="both"/>
        <w:textAlignment w:val="baseline"/>
        <w:rPr>
          <w:kern w:val="3"/>
          <w:sz w:val="24"/>
          <w:szCs w:val="24"/>
          <w:lang w:eastAsia="zh-CN"/>
        </w:rPr>
      </w:pPr>
      <w:r w:rsidRPr="00421C69">
        <w:rPr>
          <w:kern w:val="3"/>
          <w:sz w:val="24"/>
          <w:szCs w:val="24"/>
          <w:lang w:eastAsia="zh-CN"/>
        </w:rPr>
        <w:t>b) disponibilizar uma sala equipada com microcomputador para a equipe de consultores; e</w:t>
      </w:r>
    </w:p>
    <w:p w14:paraId="6FCC31E4" w14:textId="77777777" w:rsidR="00CB6A1E" w:rsidRPr="00421C69" w:rsidRDefault="00CB6A1E" w:rsidP="00CB6A1E">
      <w:pPr>
        <w:suppressAutoHyphens/>
        <w:autoSpaceDN w:val="0"/>
        <w:ind w:firstLine="1440"/>
        <w:jc w:val="both"/>
        <w:textAlignment w:val="baseline"/>
        <w:rPr>
          <w:kern w:val="3"/>
          <w:sz w:val="24"/>
          <w:szCs w:val="24"/>
          <w:lang w:eastAsia="zh-CN"/>
        </w:rPr>
      </w:pPr>
      <w:r w:rsidRPr="00421C69">
        <w:rPr>
          <w:kern w:val="3"/>
          <w:sz w:val="24"/>
          <w:szCs w:val="24"/>
          <w:lang w:eastAsia="zh-CN"/>
        </w:rPr>
        <w:t>c) acompanhar a equipe de consultoria.</w:t>
      </w:r>
    </w:p>
    <w:p w14:paraId="07A2E228" w14:textId="77777777" w:rsidR="00CB6A1E" w:rsidRPr="00421C69" w:rsidRDefault="00CB6A1E" w:rsidP="00CB6A1E">
      <w:pPr>
        <w:suppressAutoHyphens/>
        <w:autoSpaceDN w:val="0"/>
        <w:ind w:firstLine="720"/>
        <w:jc w:val="both"/>
        <w:textAlignment w:val="baseline"/>
        <w:rPr>
          <w:kern w:val="3"/>
          <w:sz w:val="24"/>
          <w:szCs w:val="24"/>
          <w:lang w:eastAsia="zh-CN"/>
        </w:rPr>
      </w:pPr>
    </w:p>
    <w:p w14:paraId="0ECAC26B" w14:textId="77777777" w:rsidR="00CB6A1E" w:rsidRPr="00421C69" w:rsidRDefault="00CB6A1E" w:rsidP="00CB6A1E">
      <w:pPr>
        <w:suppressAutoHyphens/>
        <w:autoSpaceDN w:val="0"/>
        <w:ind w:firstLine="720"/>
        <w:jc w:val="both"/>
        <w:textAlignment w:val="baseline"/>
        <w:rPr>
          <w:kern w:val="3"/>
          <w:sz w:val="24"/>
          <w:szCs w:val="24"/>
          <w:lang w:eastAsia="zh-CN"/>
        </w:rPr>
      </w:pPr>
    </w:p>
    <w:p w14:paraId="13914AF5" w14:textId="77777777" w:rsidR="00CB6A1E" w:rsidRPr="00421C69" w:rsidRDefault="00CB6A1E" w:rsidP="00CB6A1E">
      <w:pPr>
        <w:suppressAutoHyphens/>
        <w:autoSpaceDN w:val="0"/>
        <w:ind w:firstLine="720"/>
        <w:jc w:val="both"/>
        <w:textAlignment w:val="baseline"/>
        <w:rPr>
          <w:kern w:val="3"/>
          <w:sz w:val="24"/>
          <w:szCs w:val="24"/>
          <w:lang w:eastAsia="zh-CN"/>
        </w:rPr>
      </w:pPr>
    </w:p>
    <w:p w14:paraId="47F54270" w14:textId="77777777" w:rsidR="00CB6A1E" w:rsidRPr="00421C69" w:rsidRDefault="00CB6A1E" w:rsidP="00CB6A1E">
      <w:pPr>
        <w:suppressAutoHyphens/>
        <w:autoSpaceDN w:val="0"/>
        <w:spacing w:line="360" w:lineRule="auto"/>
        <w:jc w:val="both"/>
        <w:textAlignment w:val="baseline"/>
        <w:rPr>
          <w:b/>
          <w:kern w:val="3"/>
          <w:sz w:val="24"/>
          <w:szCs w:val="24"/>
          <w:lang w:eastAsia="zh-CN"/>
        </w:rPr>
      </w:pPr>
      <w:r w:rsidRPr="00421C69">
        <w:rPr>
          <w:b/>
          <w:kern w:val="3"/>
          <w:sz w:val="24"/>
          <w:szCs w:val="24"/>
          <w:lang w:eastAsia="zh-CN"/>
        </w:rPr>
        <w:t>8 – OBRIGAÇÕES DA CONTRATANTE</w:t>
      </w:r>
    </w:p>
    <w:p w14:paraId="2702ADB0" w14:textId="77777777"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Durante o prazo de execução dos serviços a Contratante deverá:</w:t>
      </w:r>
    </w:p>
    <w:p w14:paraId="2CCDFB1A" w14:textId="7923AA4C"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 xml:space="preserve">a) permitir acesso da equipe de Consultores aos documentos e às unidades dos Órgãos da administração pública do Município de </w:t>
      </w:r>
      <w:r w:rsidR="00F0560B">
        <w:rPr>
          <w:kern w:val="3"/>
          <w:sz w:val="24"/>
          <w:szCs w:val="24"/>
          <w:lang w:eastAsia="zh-CN"/>
        </w:rPr>
        <w:t>Arroio Trinta</w:t>
      </w:r>
      <w:r w:rsidRPr="00421C69">
        <w:rPr>
          <w:kern w:val="3"/>
          <w:sz w:val="24"/>
          <w:szCs w:val="24"/>
          <w:lang w:eastAsia="zh-CN"/>
        </w:rPr>
        <w:t xml:space="preserve"> objeto de seu serviço de consultoria;</w:t>
      </w:r>
    </w:p>
    <w:p w14:paraId="7526D6D4" w14:textId="61CCD562"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 xml:space="preserve">b) articular a participação dos diversos segmentos, no sentido de viabilizar a estratégia de participação definida na Proposta Metodológica, e a articulação institucional necessária à integração de órgãos da </w:t>
      </w:r>
      <w:r w:rsidR="00F0560B">
        <w:rPr>
          <w:kern w:val="3"/>
          <w:sz w:val="24"/>
          <w:szCs w:val="24"/>
          <w:lang w:eastAsia="zh-CN"/>
        </w:rPr>
        <w:t>A</w:t>
      </w:r>
      <w:r w:rsidRPr="00421C69">
        <w:rPr>
          <w:kern w:val="3"/>
          <w:sz w:val="24"/>
          <w:szCs w:val="24"/>
          <w:lang w:eastAsia="zh-CN"/>
        </w:rPr>
        <w:t xml:space="preserve">dministração </w:t>
      </w:r>
      <w:r w:rsidR="00F0560B">
        <w:rPr>
          <w:kern w:val="3"/>
          <w:sz w:val="24"/>
          <w:szCs w:val="24"/>
          <w:lang w:eastAsia="zh-CN"/>
        </w:rPr>
        <w:t>M</w:t>
      </w:r>
      <w:r w:rsidRPr="00421C69">
        <w:rPr>
          <w:kern w:val="3"/>
          <w:sz w:val="24"/>
          <w:szCs w:val="24"/>
          <w:lang w:eastAsia="zh-CN"/>
        </w:rPr>
        <w:t>unicipal e de demais níveis de governo a serem envolvidos no processo de criação da política.</w:t>
      </w:r>
    </w:p>
    <w:p w14:paraId="6E0C80AB" w14:textId="77777777"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c) prestar as informações e os esclarecimentos que venham a ser solicitados pela Contratada;</w:t>
      </w:r>
    </w:p>
    <w:p w14:paraId="70B1117C" w14:textId="77777777"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d) solicitar que seja refeito o serviço recusado;</w:t>
      </w:r>
    </w:p>
    <w:p w14:paraId="53F8BB81" w14:textId="77777777"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e) convocar, a qualquer momento, a Contratada, para prestar esclarecimentos ou sanar dúvidas;</w:t>
      </w:r>
    </w:p>
    <w:p w14:paraId="083E2EA4" w14:textId="50CBFC42"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f) realizar os pagamentos</w:t>
      </w:r>
      <w:r w:rsidR="00F0560B">
        <w:rPr>
          <w:kern w:val="3"/>
          <w:sz w:val="24"/>
          <w:szCs w:val="24"/>
          <w:lang w:eastAsia="zh-CN"/>
        </w:rPr>
        <w:t xml:space="preserve">. </w:t>
      </w:r>
    </w:p>
    <w:p w14:paraId="548FF6D5" w14:textId="77777777" w:rsidR="00CB6A1E" w:rsidRPr="00421C69" w:rsidRDefault="00CB6A1E" w:rsidP="00CB6A1E">
      <w:pPr>
        <w:suppressAutoHyphens/>
        <w:autoSpaceDN w:val="0"/>
        <w:ind w:firstLine="1418"/>
        <w:jc w:val="both"/>
        <w:textAlignment w:val="baseline"/>
        <w:rPr>
          <w:kern w:val="3"/>
          <w:sz w:val="24"/>
          <w:szCs w:val="24"/>
          <w:lang w:eastAsia="zh-CN"/>
        </w:rPr>
      </w:pPr>
    </w:p>
    <w:p w14:paraId="31FD3E7E" w14:textId="77777777" w:rsidR="00CB6A1E" w:rsidRPr="00421C69" w:rsidRDefault="00CB6A1E" w:rsidP="00CB6A1E">
      <w:pPr>
        <w:suppressAutoHyphens/>
        <w:autoSpaceDN w:val="0"/>
        <w:ind w:firstLine="1418"/>
        <w:jc w:val="both"/>
        <w:textAlignment w:val="baseline"/>
        <w:rPr>
          <w:kern w:val="3"/>
          <w:sz w:val="24"/>
          <w:szCs w:val="24"/>
          <w:lang w:eastAsia="zh-CN"/>
        </w:rPr>
      </w:pPr>
    </w:p>
    <w:p w14:paraId="237C1C0C" w14:textId="77777777" w:rsidR="00CB6A1E" w:rsidRPr="00421C69" w:rsidRDefault="00CB6A1E" w:rsidP="00CB6A1E">
      <w:pPr>
        <w:suppressAutoHyphens/>
        <w:autoSpaceDN w:val="0"/>
        <w:spacing w:line="360" w:lineRule="auto"/>
        <w:jc w:val="both"/>
        <w:textAlignment w:val="baseline"/>
        <w:rPr>
          <w:b/>
          <w:kern w:val="3"/>
          <w:sz w:val="24"/>
          <w:szCs w:val="24"/>
          <w:lang w:eastAsia="zh-CN"/>
        </w:rPr>
      </w:pPr>
      <w:r w:rsidRPr="00421C69">
        <w:rPr>
          <w:b/>
          <w:kern w:val="3"/>
          <w:sz w:val="24"/>
          <w:szCs w:val="24"/>
          <w:lang w:eastAsia="zh-CN"/>
        </w:rPr>
        <w:t>9 – DAS OBRIGAÇÕES DA CONTRATADA</w:t>
      </w:r>
    </w:p>
    <w:p w14:paraId="6B4CB580" w14:textId="56AAC2BE" w:rsidR="00CB6A1E" w:rsidRPr="00421C69" w:rsidRDefault="00F0560B" w:rsidP="00CB6A1E">
      <w:pPr>
        <w:suppressAutoHyphens/>
        <w:autoSpaceDN w:val="0"/>
        <w:ind w:firstLine="1418"/>
        <w:jc w:val="both"/>
        <w:textAlignment w:val="baseline"/>
        <w:rPr>
          <w:kern w:val="3"/>
          <w:sz w:val="24"/>
          <w:szCs w:val="24"/>
          <w:lang w:eastAsia="zh-CN"/>
        </w:rPr>
      </w:pPr>
      <w:r>
        <w:rPr>
          <w:kern w:val="3"/>
          <w:sz w:val="24"/>
          <w:szCs w:val="24"/>
          <w:lang w:eastAsia="zh-CN"/>
        </w:rPr>
        <w:t xml:space="preserve">9.1 – </w:t>
      </w:r>
      <w:r w:rsidR="00CB6A1E" w:rsidRPr="00421C69">
        <w:rPr>
          <w:kern w:val="3"/>
          <w:sz w:val="24"/>
          <w:szCs w:val="24"/>
          <w:lang w:eastAsia="zh-CN"/>
        </w:rPr>
        <w:t>A</w:t>
      </w:r>
      <w:r>
        <w:rPr>
          <w:kern w:val="3"/>
          <w:sz w:val="24"/>
          <w:szCs w:val="24"/>
          <w:lang w:eastAsia="zh-CN"/>
        </w:rPr>
        <w:t xml:space="preserve"> </w:t>
      </w:r>
      <w:r w:rsidR="00CB6A1E" w:rsidRPr="00421C69">
        <w:rPr>
          <w:kern w:val="3"/>
          <w:sz w:val="24"/>
          <w:szCs w:val="24"/>
          <w:lang w:eastAsia="zh-CN"/>
        </w:rPr>
        <w:t>contratada se responsabilizará, integral e diretamente:</w:t>
      </w:r>
    </w:p>
    <w:p w14:paraId="78DBD1BA" w14:textId="77777777" w:rsidR="00CB6A1E" w:rsidRPr="00421C69" w:rsidRDefault="00CB6A1E" w:rsidP="00CB6A1E">
      <w:pPr>
        <w:suppressAutoHyphens/>
        <w:autoSpaceDN w:val="0"/>
        <w:ind w:firstLine="1418"/>
        <w:jc w:val="both"/>
        <w:textAlignment w:val="baseline"/>
        <w:rPr>
          <w:kern w:val="3"/>
          <w:sz w:val="24"/>
          <w:szCs w:val="24"/>
          <w:lang w:eastAsia="zh-CN"/>
        </w:rPr>
      </w:pPr>
    </w:p>
    <w:p w14:paraId="2409D1DF" w14:textId="77777777"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a) pelo levantamento de dados e formulação das propostas contratadas;</w:t>
      </w:r>
    </w:p>
    <w:p w14:paraId="27C510E2" w14:textId="77777777"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b) pelo fiel cumprimento à metodologia de implementação;</w:t>
      </w:r>
    </w:p>
    <w:p w14:paraId="4E2582C5" w14:textId="77777777"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c) pelo gerenciamento de todos os aspectos técnicos necessários ao desenvolvimento do trabalho.</w:t>
      </w:r>
    </w:p>
    <w:p w14:paraId="1016A326" w14:textId="77777777"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lastRenderedPageBreak/>
        <w:t>d) pela realização dos serviços objeto deste projeto dentro da boa técnica e em conformidade com a legislação pertinente;</w:t>
      </w:r>
    </w:p>
    <w:p w14:paraId="4F7DABA4" w14:textId="77777777"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e) pelo fornecimento, sempre que solicitado, de todas as informações e documentos referentes ao desenvolvimento do trabalho relacionados com o objeto deste Projeto;</w:t>
      </w:r>
    </w:p>
    <w:p w14:paraId="232E8D52" w14:textId="77777777"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f) pela realização de todas as atividades e entrega de todos os serviços previstos nas fases/etapas deste Projeto;</w:t>
      </w:r>
    </w:p>
    <w:p w14:paraId="4BF034FE" w14:textId="69F50E53"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g) pela transferência à Contratante, de maneira sistemática e formal,</w:t>
      </w:r>
      <w:r w:rsidR="00F0560B">
        <w:rPr>
          <w:kern w:val="3"/>
          <w:sz w:val="24"/>
          <w:szCs w:val="24"/>
          <w:lang w:eastAsia="zh-CN"/>
        </w:rPr>
        <w:t xml:space="preserve"> de </w:t>
      </w:r>
      <w:r w:rsidRPr="00421C69">
        <w:rPr>
          <w:kern w:val="3"/>
          <w:sz w:val="24"/>
          <w:szCs w:val="24"/>
          <w:lang w:eastAsia="zh-CN"/>
        </w:rPr>
        <w:t>toda a metodologia aplicada ou proposta durante a execução dos serviços.</w:t>
      </w:r>
    </w:p>
    <w:p w14:paraId="592DC293" w14:textId="3E8B920A" w:rsidR="00CB6A1E" w:rsidRPr="00421C69" w:rsidRDefault="00CB6A1E" w:rsidP="00CB6A1E">
      <w:pPr>
        <w:suppressAutoHyphens/>
        <w:autoSpaceDN w:val="0"/>
        <w:ind w:firstLine="1418"/>
        <w:jc w:val="both"/>
        <w:textAlignment w:val="baseline"/>
        <w:rPr>
          <w:kern w:val="3"/>
          <w:sz w:val="24"/>
          <w:szCs w:val="24"/>
          <w:lang w:eastAsia="zh-CN"/>
        </w:rPr>
      </w:pPr>
      <w:r w:rsidRPr="00421C69">
        <w:rPr>
          <w:kern w:val="3"/>
          <w:sz w:val="24"/>
          <w:szCs w:val="24"/>
          <w:lang w:eastAsia="zh-CN"/>
        </w:rPr>
        <w:t>h) pela transferência de todos os direitos sobre os documentos produzidos, que passarão a pertence</w:t>
      </w:r>
      <w:r w:rsidR="00F0560B">
        <w:rPr>
          <w:kern w:val="3"/>
          <w:sz w:val="24"/>
          <w:szCs w:val="24"/>
          <w:lang w:eastAsia="zh-CN"/>
        </w:rPr>
        <w:t>r</w:t>
      </w:r>
      <w:r w:rsidRPr="00421C69">
        <w:rPr>
          <w:kern w:val="3"/>
          <w:sz w:val="24"/>
          <w:szCs w:val="24"/>
          <w:lang w:eastAsia="zh-CN"/>
        </w:rPr>
        <w:t xml:space="preserve"> ao Município de </w:t>
      </w:r>
      <w:r w:rsidR="00F0560B">
        <w:rPr>
          <w:kern w:val="3"/>
          <w:sz w:val="24"/>
          <w:szCs w:val="24"/>
          <w:lang w:eastAsia="zh-CN"/>
        </w:rPr>
        <w:t xml:space="preserve">Arroio Trinta. </w:t>
      </w:r>
    </w:p>
    <w:p w14:paraId="4B8E541F" w14:textId="77777777" w:rsidR="00CB6A1E" w:rsidRPr="00421C69" w:rsidRDefault="00CB6A1E" w:rsidP="00CB6A1E">
      <w:pPr>
        <w:suppressAutoHyphens/>
        <w:autoSpaceDN w:val="0"/>
        <w:ind w:firstLine="720"/>
        <w:jc w:val="both"/>
        <w:textAlignment w:val="baseline"/>
        <w:rPr>
          <w:kern w:val="3"/>
          <w:sz w:val="24"/>
          <w:szCs w:val="24"/>
          <w:lang w:eastAsia="zh-CN"/>
        </w:rPr>
      </w:pPr>
    </w:p>
    <w:p w14:paraId="0B6E60EE" w14:textId="77777777" w:rsidR="00F0560B" w:rsidRDefault="00F0560B" w:rsidP="00CB6A1E">
      <w:pPr>
        <w:suppressAutoHyphens/>
        <w:autoSpaceDN w:val="0"/>
        <w:jc w:val="both"/>
        <w:textAlignment w:val="baseline"/>
        <w:rPr>
          <w:b/>
          <w:kern w:val="3"/>
          <w:sz w:val="24"/>
          <w:szCs w:val="24"/>
          <w:lang w:eastAsia="zh-CN"/>
        </w:rPr>
      </w:pPr>
    </w:p>
    <w:p w14:paraId="7752D242" w14:textId="77777777" w:rsidR="00CB6A1E" w:rsidRPr="00421C69" w:rsidRDefault="00CB6A1E" w:rsidP="00CB6A1E">
      <w:pPr>
        <w:suppressAutoHyphens/>
        <w:autoSpaceDN w:val="0"/>
        <w:jc w:val="both"/>
        <w:textAlignment w:val="baseline"/>
        <w:rPr>
          <w:b/>
          <w:kern w:val="3"/>
          <w:sz w:val="24"/>
          <w:szCs w:val="24"/>
          <w:lang w:eastAsia="zh-CN"/>
        </w:rPr>
      </w:pPr>
      <w:r w:rsidRPr="00421C69">
        <w:rPr>
          <w:b/>
          <w:kern w:val="3"/>
          <w:sz w:val="24"/>
          <w:szCs w:val="24"/>
          <w:lang w:eastAsia="zh-CN"/>
        </w:rPr>
        <w:t>10 – SUPERVISÃO</w:t>
      </w:r>
    </w:p>
    <w:p w14:paraId="3F59214B" w14:textId="77777777" w:rsidR="00CB6A1E" w:rsidRPr="00421C69" w:rsidRDefault="00CB6A1E" w:rsidP="00CB6A1E">
      <w:pPr>
        <w:suppressAutoHyphens/>
        <w:autoSpaceDN w:val="0"/>
        <w:ind w:firstLine="720"/>
        <w:jc w:val="both"/>
        <w:textAlignment w:val="baseline"/>
        <w:rPr>
          <w:kern w:val="3"/>
          <w:sz w:val="24"/>
          <w:szCs w:val="24"/>
          <w:lang w:eastAsia="zh-CN"/>
        </w:rPr>
      </w:pPr>
    </w:p>
    <w:p w14:paraId="595F02B3" w14:textId="01BC98F1" w:rsidR="00CB6A1E" w:rsidRPr="00421C69" w:rsidRDefault="00CB6A1E" w:rsidP="00CB6A1E">
      <w:pPr>
        <w:suppressAutoHyphens/>
        <w:autoSpaceDN w:val="0"/>
        <w:ind w:firstLine="1440"/>
        <w:jc w:val="both"/>
        <w:textAlignment w:val="baseline"/>
        <w:rPr>
          <w:kern w:val="3"/>
          <w:sz w:val="24"/>
          <w:szCs w:val="24"/>
          <w:lang w:eastAsia="zh-CN"/>
        </w:rPr>
      </w:pPr>
      <w:r w:rsidRPr="00421C69">
        <w:rPr>
          <w:kern w:val="3"/>
          <w:sz w:val="24"/>
          <w:szCs w:val="24"/>
          <w:lang w:eastAsia="zh-CN"/>
        </w:rPr>
        <w:t xml:space="preserve">As ações constantes deste Termo de Referência serão acompanhadas pela Secretaria de </w:t>
      </w:r>
      <w:r w:rsidR="00F0560B">
        <w:rPr>
          <w:kern w:val="3"/>
          <w:sz w:val="24"/>
          <w:szCs w:val="24"/>
          <w:lang w:eastAsia="zh-CN"/>
        </w:rPr>
        <w:t>Administração e Finanças</w:t>
      </w:r>
      <w:r w:rsidRPr="00421C69">
        <w:rPr>
          <w:kern w:val="3"/>
          <w:sz w:val="24"/>
          <w:szCs w:val="24"/>
          <w:lang w:eastAsia="zh-CN"/>
        </w:rPr>
        <w:t>, e demais órgãos que o Município julgar necessário. A supervisão se dará através da realização de reuniões periódicas, conforme calendário a ser estabelecido com a empresa. O Município estabelecerá em comum acordo com a empresa contratada o planejamento para o desenvolvimento dos trabalhos envolvendo o acompanhamento, a análise e a aprovação dos serviços, assim como os procedimentos de ordem administrativa e gerencial, necessários para o andamento dos trabalhos.</w:t>
      </w:r>
    </w:p>
    <w:p w14:paraId="2CF77FAB" w14:textId="77777777" w:rsidR="00CB6A1E" w:rsidRPr="00421C69" w:rsidRDefault="00CB6A1E" w:rsidP="00CB6A1E">
      <w:pPr>
        <w:suppressAutoHyphens/>
        <w:autoSpaceDN w:val="0"/>
        <w:jc w:val="both"/>
        <w:textAlignment w:val="baseline"/>
        <w:rPr>
          <w:kern w:val="3"/>
          <w:sz w:val="24"/>
          <w:szCs w:val="24"/>
          <w:lang w:eastAsia="zh-CN"/>
        </w:rPr>
      </w:pPr>
    </w:p>
    <w:p w14:paraId="2DE99984" w14:textId="77777777" w:rsidR="00CB6A1E" w:rsidRPr="00421C69" w:rsidRDefault="00CB6A1E" w:rsidP="00CB6A1E">
      <w:pPr>
        <w:suppressAutoHyphens/>
        <w:autoSpaceDN w:val="0"/>
        <w:ind w:firstLine="1418"/>
        <w:jc w:val="both"/>
        <w:textAlignment w:val="baseline"/>
        <w:rPr>
          <w:kern w:val="3"/>
          <w:sz w:val="24"/>
          <w:szCs w:val="24"/>
          <w:lang w:eastAsia="zh-CN"/>
        </w:rPr>
      </w:pPr>
    </w:p>
    <w:p w14:paraId="0983D978" w14:textId="77777777" w:rsidR="001A51B6" w:rsidRDefault="00F0560B" w:rsidP="001A51B6">
      <w:pPr>
        <w:suppressAutoHyphens/>
        <w:autoSpaceDN w:val="0"/>
        <w:ind w:firstLine="1440"/>
        <w:jc w:val="right"/>
        <w:textAlignment w:val="baseline"/>
        <w:rPr>
          <w:kern w:val="3"/>
          <w:sz w:val="24"/>
          <w:szCs w:val="24"/>
          <w:lang w:eastAsia="zh-CN"/>
        </w:rPr>
      </w:pPr>
      <w:r>
        <w:rPr>
          <w:kern w:val="3"/>
          <w:sz w:val="24"/>
          <w:szCs w:val="24"/>
          <w:lang w:eastAsia="zh-CN"/>
        </w:rPr>
        <w:t>Ar</w:t>
      </w:r>
      <w:r w:rsidR="00C041A8">
        <w:rPr>
          <w:kern w:val="3"/>
          <w:sz w:val="24"/>
          <w:szCs w:val="24"/>
          <w:lang w:eastAsia="zh-CN"/>
        </w:rPr>
        <w:t xml:space="preserve">roio Trinta, setembro de 2017. </w:t>
      </w:r>
    </w:p>
    <w:p w14:paraId="38BE85A9" w14:textId="77777777" w:rsidR="001A51B6" w:rsidRDefault="001A51B6" w:rsidP="001A51B6">
      <w:pPr>
        <w:suppressAutoHyphens/>
        <w:autoSpaceDN w:val="0"/>
        <w:ind w:firstLine="1440"/>
        <w:jc w:val="center"/>
        <w:textAlignment w:val="baseline"/>
        <w:rPr>
          <w:kern w:val="3"/>
          <w:sz w:val="24"/>
          <w:szCs w:val="24"/>
          <w:lang w:eastAsia="zh-CN"/>
        </w:rPr>
      </w:pPr>
    </w:p>
    <w:p w14:paraId="66C0C18E" w14:textId="77777777" w:rsidR="001A51B6" w:rsidRDefault="001A51B6" w:rsidP="001A51B6">
      <w:pPr>
        <w:suppressAutoHyphens/>
        <w:autoSpaceDN w:val="0"/>
        <w:ind w:firstLine="1440"/>
        <w:jc w:val="center"/>
        <w:textAlignment w:val="baseline"/>
        <w:rPr>
          <w:kern w:val="3"/>
          <w:sz w:val="24"/>
          <w:szCs w:val="24"/>
          <w:lang w:eastAsia="zh-CN"/>
        </w:rPr>
      </w:pPr>
    </w:p>
    <w:p w14:paraId="050F2CD0" w14:textId="77777777" w:rsidR="001A51B6" w:rsidRDefault="001A51B6" w:rsidP="001A51B6">
      <w:pPr>
        <w:suppressAutoHyphens/>
        <w:autoSpaceDN w:val="0"/>
        <w:ind w:firstLine="1440"/>
        <w:jc w:val="center"/>
        <w:textAlignment w:val="baseline"/>
        <w:rPr>
          <w:kern w:val="3"/>
          <w:sz w:val="24"/>
          <w:szCs w:val="24"/>
          <w:lang w:eastAsia="zh-CN"/>
        </w:rPr>
      </w:pPr>
    </w:p>
    <w:p w14:paraId="09C3A7C3" w14:textId="77777777" w:rsidR="001A51B6" w:rsidRPr="001A51B6" w:rsidRDefault="001A51B6" w:rsidP="001A51B6">
      <w:pPr>
        <w:suppressAutoHyphens/>
        <w:autoSpaceDN w:val="0"/>
        <w:jc w:val="center"/>
        <w:textAlignment w:val="baseline"/>
        <w:rPr>
          <w:b/>
          <w:kern w:val="3"/>
          <w:sz w:val="24"/>
          <w:szCs w:val="24"/>
          <w:lang w:eastAsia="zh-CN"/>
        </w:rPr>
      </w:pPr>
      <w:r w:rsidRPr="001A51B6">
        <w:rPr>
          <w:b/>
          <w:kern w:val="3"/>
          <w:sz w:val="24"/>
          <w:szCs w:val="24"/>
          <w:lang w:eastAsia="zh-CN"/>
        </w:rPr>
        <w:t>CLAUDIO SPRICIGO</w:t>
      </w:r>
    </w:p>
    <w:p w14:paraId="22DA9AC9" w14:textId="32078D34" w:rsidR="00C041A8" w:rsidRPr="001A51B6" w:rsidRDefault="001A51B6" w:rsidP="001A51B6">
      <w:pPr>
        <w:suppressAutoHyphens/>
        <w:autoSpaceDN w:val="0"/>
        <w:jc w:val="center"/>
        <w:textAlignment w:val="baseline"/>
        <w:rPr>
          <w:b/>
          <w:kern w:val="3"/>
          <w:sz w:val="24"/>
          <w:szCs w:val="24"/>
          <w:lang w:eastAsia="zh-CN"/>
        </w:rPr>
      </w:pPr>
      <w:r w:rsidRPr="001A51B6">
        <w:rPr>
          <w:b/>
          <w:kern w:val="3"/>
          <w:sz w:val="24"/>
          <w:szCs w:val="24"/>
          <w:lang w:eastAsia="zh-CN"/>
        </w:rPr>
        <w:t>Prefeito Municipal de Arroio Trinta</w:t>
      </w:r>
    </w:p>
    <w:p w14:paraId="2725E105" w14:textId="77777777" w:rsidR="001A51B6" w:rsidRPr="001A51B6" w:rsidRDefault="001A51B6" w:rsidP="001A51B6">
      <w:pPr>
        <w:spacing w:after="160" w:line="259" w:lineRule="auto"/>
        <w:jc w:val="center"/>
        <w:rPr>
          <w:b/>
          <w:color w:val="000000" w:themeColor="text1"/>
          <w:sz w:val="23"/>
          <w:szCs w:val="23"/>
        </w:rPr>
      </w:pPr>
      <w:r w:rsidRPr="001A51B6">
        <w:rPr>
          <w:b/>
          <w:color w:val="000000" w:themeColor="text1"/>
          <w:sz w:val="23"/>
          <w:szCs w:val="23"/>
        </w:rPr>
        <w:br w:type="page"/>
      </w:r>
    </w:p>
    <w:p w14:paraId="4084A816" w14:textId="14554ADE" w:rsidR="008F287B" w:rsidRPr="00C041A8" w:rsidRDefault="00F0560B" w:rsidP="00C041A8">
      <w:pPr>
        <w:suppressAutoHyphens/>
        <w:autoSpaceDN w:val="0"/>
        <w:jc w:val="center"/>
        <w:textAlignment w:val="baseline"/>
        <w:rPr>
          <w:kern w:val="3"/>
          <w:sz w:val="24"/>
          <w:szCs w:val="24"/>
          <w:lang w:eastAsia="zh-CN"/>
        </w:rPr>
      </w:pPr>
      <w:r w:rsidRPr="00F0560B">
        <w:rPr>
          <w:b/>
          <w:color w:val="000000" w:themeColor="text1"/>
          <w:sz w:val="23"/>
          <w:szCs w:val="23"/>
        </w:rPr>
        <w:lastRenderedPageBreak/>
        <w:t>A</w:t>
      </w:r>
      <w:r w:rsidR="008F287B" w:rsidRPr="00F0560B">
        <w:rPr>
          <w:b/>
          <w:color w:val="000000" w:themeColor="text1"/>
          <w:sz w:val="23"/>
          <w:szCs w:val="23"/>
        </w:rPr>
        <w:t>NEXO I</w:t>
      </w:r>
      <w:r w:rsidR="00C041A8">
        <w:rPr>
          <w:b/>
          <w:color w:val="000000" w:themeColor="text1"/>
          <w:sz w:val="23"/>
          <w:szCs w:val="23"/>
        </w:rPr>
        <w:t>I</w:t>
      </w:r>
    </w:p>
    <w:p w14:paraId="3C312358" w14:textId="77777777" w:rsidR="008F287B" w:rsidRDefault="008F287B" w:rsidP="00C041A8">
      <w:pPr>
        <w:jc w:val="center"/>
        <w:rPr>
          <w:b/>
          <w:color w:val="000000" w:themeColor="text1"/>
          <w:sz w:val="23"/>
          <w:szCs w:val="23"/>
        </w:rPr>
      </w:pPr>
    </w:p>
    <w:p w14:paraId="73B0E16B" w14:textId="7C37AD6B" w:rsidR="008F287B" w:rsidRDefault="008F287B" w:rsidP="00C041A8">
      <w:pPr>
        <w:pStyle w:val="Ttulo5"/>
        <w:rPr>
          <w:rFonts w:ascii="Times New Roman" w:hAnsi="Times New Roman" w:cs="Times New Roman"/>
          <w:bCs w:val="0"/>
          <w:color w:val="000000" w:themeColor="text1"/>
          <w:sz w:val="23"/>
          <w:szCs w:val="23"/>
        </w:rPr>
      </w:pPr>
      <w:r>
        <w:rPr>
          <w:rFonts w:ascii="Times New Roman" w:hAnsi="Times New Roman" w:cs="Times New Roman"/>
          <w:bCs w:val="0"/>
          <w:color w:val="000000" w:themeColor="text1"/>
          <w:sz w:val="23"/>
          <w:szCs w:val="23"/>
        </w:rPr>
        <w:t>TOMADA DE PREÇOS Nº 000</w:t>
      </w:r>
      <w:r w:rsidR="00C041A8">
        <w:rPr>
          <w:rFonts w:ascii="Times New Roman" w:hAnsi="Times New Roman" w:cs="Times New Roman"/>
          <w:bCs w:val="0"/>
          <w:color w:val="000000" w:themeColor="text1"/>
          <w:sz w:val="23"/>
          <w:szCs w:val="23"/>
        </w:rPr>
        <w:t>5</w:t>
      </w:r>
      <w:r>
        <w:rPr>
          <w:rFonts w:ascii="Times New Roman" w:hAnsi="Times New Roman" w:cs="Times New Roman"/>
          <w:bCs w:val="0"/>
          <w:color w:val="000000" w:themeColor="text1"/>
          <w:sz w:val="23"/>
          <w:szCs w:val="23"/>
        </w:rPr>
        <w:t>/2017</w:t>
      </w:r>
    </w:p>
    <w:p w14:paraId="63C4AC5F" w14:textId="77777777" w:rsidR="008F287B" w:rsidRDefault="008F287B" w:rsidP="00C041A8">
      <w:pPr>
        <w:jc w:val="center"/>
        <w:rPr>
          <w:b/>
          <w:color w:val="000000" w:themeColor="text1"/>
          <w:sz w:val="23"/>
          <w:szCs w:val="23"/>
          <w:u w:val="single"/>
        </w:rPr>
      </w:pPr>
    </w:p>
    <w:p w14:paraId="5865384B" w14:textId="77777777" w:rsidR="008F287B" w:rsidRDefault="008F287B" w:rsidP="00C041A8">
      <w:pPr>
        <w:pStyle w:val="Ttulo5"/>
        <w:rPr>
          <w:rFonts w:ascii="Times New Roman" w:hAnsi="Times New Roman" w:cs="Times New Roman"/>
          <w:bCs w:val="0"/>
          <w:color w:val="000000" w:themeColor="text1"/>
          <w:sz w:val="23"/>
          <w:szCs w:val="23"/>
        </w:rPr>
      </w:pPr>
      <w:r>
        <w:rPr>
          <w:rFonts w:ascii="Times New Roman" w:hAnsi="Times New Roman" w:cs="Times New Roman"/>
          <w:bCs w:val="0"/>
          <w:color w:val="000000" w:themeColor="text1"/>
          <w:sz w:val="23"/>
          <w:szCs w:val="23"/>
        </w:rPr>
        <w:t>MODELO - CARTA DE CREDENCIAMENTO</w:t>
      </w:r>
    </w:p>
    <w:p w14:paraId="3E2D7C6C" w14:textId="77777777" w:rsidR="008F287B" w:rsidRDefault="008F287B" w:rsidP="008F287B">
      <w:pPr>
        <w:jc w:val="both"/>
        <w:rPr>
          <w:b/>
          <w:color w:val="000000" w:themeColor="text1"/>
          <w:sz w:val="23"/>
          <w:szCs w:val="23"/>
        </w:rPr>
      </w:pPr>
    </w:p>
    <w:p w14:paraId="720B19A4" w14:textId="77777777" w:rsidR="008F287B" w:rsidRDefault="008F287B" w:rsidP="008F287B">
      <w:pPr>
        <w:jc w:val="both"/>
        <w:rPr>
          <w:b/>
          <w:color w:val="000000" w:themeColor="text1"/>
          <w:sz w:val="23"/>
          <w:szCs w:val="23"/>
        </w:rPr>
      </w:pPr>
    </w:p>
    <w:p w14:paraId="2EE3A3B0" w14:textId="77777777" w:rsidR="008F287B" w:rsidRDefault="008F287B" w:rsidP="008F287B">
      <w:pPr>
        <w:jc w:val="both"/>
        <w:rPr>
          <w:b/>
          <w:color w:val="000000" w:themeColor="text1"/>
          <w:sz w:val="23"/>
          <w:szCs w:val="23"/>
        </w:rPr>
      </w:pPr>
    </w:p>
    <w:p w14:paraId="6E0B5B32" w14:textId="77777777" w:rsidR="008F287B" w:rsidRDefault="008F287B" w:rsidP="008F287B">
      <w:pPr>
        <w:jc w:val="both"/>
        <w:rPr>
          <w:b/>
          <w:color w:val="000000" w:themeColor="text1"/>
          <w:sz w:val="23"/>
          <w:szCs w:val="23"/>
        </w:rPr>
      </w:pPr>
    </w:p>
    <w:p w14:paraId="44B67936" w14:textId="77777777" w:rsidR="008F287B" w:rsidRDefault="008F287B" w:rsidP="008F287B">
      <w:pPr>
        <w:jc w:val="both"/>
        <w:rPr>
          <w:color w:val="000000" w:themeColor="text1"/>
          <w:sz w:val="23"/>
          <w:szCs w:val="23"/>
        </w:rPr>
      </w:pPr>
      <w:r>
        <w:rPr>
          <w:color w:val="000000" w:themeColor="text1"/>
          <w:sz w:val="23"/>
          <w:szCs w:val="23"/>
        </w:rPr>
        <w:t>À Comissão Permanente de Licitação da Prefeitura Municipal de Arroio Trinta – SC</w:t>
      </w:r>
    </w:p>
    <w:p w14:paraId="2754E3C3" w14:textId="77777777" w:rsidR="008F287B" w:rsidRDefault="008F287B" w:rsidP="008F287B">
      <w:pPr>
        <w:jc w:val="both"/>
        <w:rPr>
          <w:color w:val="000000" w:themeColor="text1"/>
          <w:sz w:val="23"/>
          <w:szCs w:val="23"/>
        </w:rPr>
      </w:pPr>
    </w:p>
    <w:p w14:paraId="7EB26CD4" w14:textId="77777777" w:rsidR="008F287B" w:rsidRDefault="008F287B" w:rsidP="008F287B">
      <w:pPr>
        <w:jc w:val="both"/>
        <w:rPr>
          <w:color w:val="000000" w:themeColor="text1"/>
          <w:sz w:val="23"/>
          <w:szCs w:val="23"/>
        </w:rPr>
      </w:pPr>
    </w:p>
    <w:p w14:paraId="1E05FBAD" w14:textId="77777777" w:rsidR="008F287B" w:rsidRDefault="008F287B" w:rsidP="008F287B">
      <w:pPr>
        <w:jc w:val="both"/>
        <w:rPr>
          <w:color w:val="000000" w:themeColor="text1"/>
          <w:sz w:val="23"/>
          <w:szCs w:val="23"/>
        </w:rPr>
      </w:pPr>
    </w:p>
    <w:p w14:paraId="6694DCA9" w14:textId="77777777" w:rsidR="008F287B" w:rsidRDefault="008F287B" w:rsidP="008F287B">
      <w:pPr>
        <w:jc w:val="both"/>
        <w:rPr>
          <w:color w:val="000000" w:themeColor="text1"/>
          <w:sz w:val="23"/>
          <w:szCs w:val="23"/>
        </w:rPr>
      </w:pPr>
    </w:p>
    <w:p w14:paraId="77E21DCD" w14:textId="3EE84471" w:rsidR="008F287B" w:rsidRDefault="008F287B" w:rsidP="008F287B">
      <w:pPr>
        <w:jc w:val="both"/>
        <w:rPr>
          <w:color w:val="000000" w:themeColor="text1"/>
          <w:sz w:val="23"/>
          <w:szCs w:val="23"/>
        </w:rPr>
      </w:pPr>
      <w:r>
        <w:rPr>
          <w:color w:val="000000" w:themeColor="text1"/>
          <w:sz w:val="23"/>
          <w:szCs w:val="23"/>
        </w:rPr>
        <w:t xml:space="preserve">                     Pela presente, credenciamos o (a) Sr. (a) ................,, portador (a) da Cédula de Identidade sob nº ....... e CPF sob nº ........., a participar do procedimento licitatório, sob a modalidade Tomada de Preços nº 000</w:t>
      </w:r>
      <w:r w:rsidR="001A51B6">
        <w:rPr>
          <w:color w:val="000000" w:themeColor="text1"/>
          <w:sz w:val="23"/>
          <w:szCs w:val="23"/>
        </w:rPr>
        <w:t>5</w:t>
      </w:r>
      <w:r>
        <w:rPr>
          <w:color w:val="000000" w:themeColor="text1"/>
          <w:sz w:val="23"/>
          <w:szCs w:val="23"/>
        </w:rPr>
        <w:t>/2017, instaurado pela Prefeitura Municipal de Arroio Trinta.</w:t>
      </w:r>
    </w:p>
    <w:p w14:paraId="389E3C95" w14:textId="77777777" w:rsidR="008F287B" w:rsidRDefault="008F287B" w:rsidP="008F287B">
      <w:pPr>
        <w:jc w:val="both"/>
        <w:rPr>
          <w:color w:val="000000" w:themeColor="text1"/>
          <w:sz w:val="23"/>
          <w:szCs w:val="23"/>
        </w:rPr>
      </w:pPr>
      <w:r>
        <w:rPr>
          <w:color w:val="000000" w:themeColor="text1"/>
          <w:sz w:val="23"/>
          <w:szCs w:val="23"/>
        </w:rPr>
        <w:t xml:space="preserve">                     Na qualidade de representante legal da empresa ............., outorga-se ao acima credenciado, dentre outros poderes, o de renunciar ao direito de interposição de Recurso, assinaturas das Atas, do Contrato,  ....</w:t>
      </w:r>
    </w:p>
    <w:p w14:paraId="2986E464" w14:textId="77777777" w:rsidR="008F287B" w:rsidRDefault="008F287B" w:rsidP="008F287B">
      <w:pPr>
        <w:jc w:val="both"/>
        <w:rPr>
          <w:color w:val="000000" w:themeColor="text1"/>
          <w:sz w:val="23"/>
          <w:szCs w:val="23"/>
        </w:rPr>
      </w:pPr>
    </w:p>
    <w:p w14:paraId="36F49603" w14:textId="77777777" w:rsidR="008F287B" w:rsidRDefault="008F287B" w:rsidP="008F287B">
      <w:pPr>
        <w:jc w:val="both"/>
        <w:rPr>
          <w:color w:val="000000" w:themeColor="text1"/>
          <w:sz w:val="23"/>
          <w:szCs w:val="23"/>
        </w:rPr>
      </w:pPr>
    </w:p>
    <w:p w14:paraId="602BC814" w14:textId="77777777" w:rsidR="008F287B" w:rsidRDefault="008F287B" w:rsidP="008F287B">
      <w:pPr>
        <w:jc w:val="both"/>
        <w:rPr>
          <w:color w:val="000000" w:themeColor="text1"/>
          <w:sz w:val="23"/>
          <w:szCs w:val="23"/>
        </w:rPr>
      </w:pPr>
    </w:p>
    <w:p w14:paraId="0AA7A30D" w14:textId="77777777" w:rsidR="008F287B" w:rsidRDefault="008F287B" w:rsidP="008F287B">
      <w:pPr>
        <w:jc w:val="both"/>
        <w:rPr>
          <w:color w:val="000000" w:themeColor="text1"/>
          <w:sz w:val="23"/>
          <w:szCs w:val="23"/>
        </w:rPr>
      </w:pPr>
    </w:p>
    <w:p w14:paraId="5C26DFE5" w14:textId="77777777" w:rsidR="008F287B" w:rsidRDefault="008F287B" w:rsidP="008F287B">
      <w:pPr>
        <w:jc w:val="both"/>
        <w:rPr>
          <w:color w:val="000000" w:themeColor="text1"/>
          <w:sz w:val="23"/>
          <w:szCs w:val="23"/>
        </w:rPr>
      </w:pPr>
    </w:p>
    <w:p w14:paraId="5A683A8B" w14:textId="77777777" w:rsidR="008F287B" w:rsidRDefault="008F287B" w:rsidP="008F287B">
      <w:pPr>
        <w:jc w:val="both"/>
        <w:rPr>
          <w:color w:val="000000" w:themeColor="text1"/>
          <w:sz w:val="23"/>
          <w:szCs w:val="23"/>
        </w:rPr>
      </w:pPr>
    </w:p>
    <w:p w14:paraId="6B9AC4FA" w14:textId="77777777" w:rsidR="008F287B" w:rsidRDefault="008F287B" w:rsidP="008F287B">
      <w:pPr>
        <w:jc w:val="both"/>
        <w:rPr>
          <w:color w:val="000000" w:themeColor="text1"/>
          <w:sz w:val="23"/>
          <w:szCs w:val="23"/>
        </w:rPr>
      </w:pPr>
    </w:p>
    <w:p w14:paraId="2B83ACE6" w14:textId="77777777" w:rsidR="008F287B" w:rsidRDefault="008F287B" w:rsidP="008F287B">
      <w:pPr>
        <w:jc w:val="right"/>
        <w:rPr>
          <w:color w:val="000000" w:themeColor="text1"/>
          <w:sz w:val="23"/>
          <w:szCs w:val="23"/>
        </w:rPr>
      </w:pPr>
      <w:r>
        <w:rPr>
          <w:color w:val="000000" w:themeColor="text1"/>
          <w:sz w:val="23"/>
          <w:szCs w:val="23"/>
        </w:rPr>
        <w:t xml:space="preserve">                       Local e data ................................., em ........... de ................................ de 2017.</w:t>
      </w:r>
    </w:p>
    <w:p w14:paraId="758CB39E" w14:textId="77777777" w:rsidR="008F287B" w:rsidRDefault="008F287B" w:rsidP="008F287B">
      <w:pPr>
        <w:jc w:val="both"/>
        <w:rPr>
          <w:color w:val="000000" w:themeColor="text1"/>
          <w:sz w:val="23"/>
          <w:szCs w:val="23"/>
        </w:rPr>
      </w:pPr>
    </w:p>
    <w:p w14:paraId="31D399DA" w14:textId="77777777" w:rsidR="008F287B" w:rsidRDefault="008F287B" w:rsidP="008F287B">
      <w:pPr>
        <w:jc w:val="both"/>
        <w:rPr>
          <w:color w:val="000000" w:themeColor="text1"/>
          <w:sz w:val="23"/>
          <w:szCs w:val="23"/>
        </w:rPr>
      </w:pPr>
    </w:p>
    <w:p w14:paraId="1DC217F0" w14:textId="77777777" w:rsidR="008F287B" w:rsidRDefault="008F287B" w:rsidP="008F287B">
      <w:pPr>
        <w:jc w:val="both"/>
        <w:rPr>
          <w:color w:val="000000" w:themeColor="text1"/>
          <w:sz w:val="23"/>
          <w:szCs w:val="23"/>
        </w:rPr>
      </w:pPr>
    </w:p>
    <w:p w14:paraId="3A1D2090" w14:textId="77777777" w:rsidR="008F287B" w:rsidRDefault="008F287B" w:rsidP="008F287B">
      <w:pPr>
        <w:jc w:val="both"/>
        <w:rPr>
          <w:color w:val="000000" w:themeColor="text1"/>
          <w:sz w:val="23"/>
          <w:szCs w:val="23"/>
        </w:rPr>
      </w:pPr>
    </w:p>
    <w:p w14:paraId="0A770E01" w14:textId="77777777" w:rsidR="008F287B" w:rsidRDefault="008F287B" w:rsidP="008F287B">
      <w:pPr>
        <w:jc w:val="center"/>
        <w:rPr>
          <w:color w:val="000000" w:themeColor="text1"/>
          <w:sz w:val="23"/>
          <w:szCs w:val="23"/>
        </w:rPr>
      </w:pPr>
      <w:r>
        <w:rPr>
          <w:color w:val="000000" w:themeColor="text1"/>
          <w:sz w:val="23"/>
          <w:szCs w:val="23"/>
        </w:rPr>
        <w:t>________________________________</w:t>
      </w:r>
    </w:p>
    <w:p w14:paraId="1461001A" w14:textId="77777777" w:rsidR="008F287B" w:rsidRDefault="008F287B" w:rsidP="008F287B">
      <w:pPr>
        <w:jc w:val="center"/>
        <w:rPr>
          <w:color w:val="000000" w:themeColor="text1"/>
          <w:sz w:val="23"/>
          <w:szCs w:val="23"/>
        </w:rPr>
      </w:pPr>
      <w:r>
        <w:rPr>
          <w:color w:val="000000" w:themeColor="text1"/>
          <w:sz w:val="23"/>
          <w:szCs w:val="23"/>
        </w:rPr>
        <w:t xml:space="preserve">Assinatura do Representante Legal da Empresa </w:t>
      </w:r>
    </w:p>
    <w:p w14:paraId="684DA0B6" w14:textId="77777777" w:rsidR="008F287B" w:rsidRDefault="008F287B" w:rsidP="008F287B">
      <w:pPr>
        <w:jc w:val="center"/>
        <w:rPr>
          <w:sz w:val="23"/>
          <w:szCs w:val="23"/>
        </w:rPr>
      </w:pPr>
      <w:r>
        <w:rPr>
          <w:color w:val="000000" w:themeColor="text1"/>
          <w:sz w:val="23"/>
          <w:szCs w:val="23"/>
        </w:rPr>
        <w:t xml:space="preserve"> (</w:t>
      </w:r>
      <w:r>
        <w:rPr>
          <w:b/>
          <w:bCs/>
          <w:sz w:val="23"/>
          <w:szCs w:val="23"/>
        </w:rPr>
        <w:t>OBS</w:t>
      </w:r>
      <w:r>
        <w:rPr>
          <w:sz w:val="23"/>
          <w:szCs w:val="23"/>
        </w:rPr>
        <w:t>: Assinatura do outorgante reconhecida em cartório)</w:t>
      </w:r>
    </w:p>
    <w:p w14:paraId="051B59F6" w14:textId="77777777" w:rsidR="008F287B" w:rsidRDefault="008F287B" w:rsidP="008F287B">
      <w:pPr>
        <w:jc w:val="center"/>
        <w:rPr>
          <w:sz w:val="23"/>
          <w:szCs w:val="23"/>
        </w:rPr>
      </w:pPr>
    </w:p>
    <w:p w14:paraId="0556DECE" w14:textId="77777777" w:rsidR="008F287B" w:rsidRDefault="008F287B" w:rsidP="008F287B">
      <w:pPr>
        <w:jc w:val="center"/>
        <w:rPr>
          <w:sz w:val="23"/>
          <w:szCs w:val="23"/>
        </w:rPr>
      </w:pPr>
    </w:p>
    <w:p w14:paraId="70AE2D4B" w14:textId="77777777" w:rsidR="008F287B" w:rsidRDefault="008F287B" w:rsidP="008F287B">
      <w:pPr>
        <w:jc w:val="center"/>
        <w:rPr>
          <w:sz w:val="23"/>
          <w:szCs w:val="23"/>
        </w:rPr>
      </w:pPr>
    </w:p>
    <w:p w14:paraId="650C99BE" w14:textId="77777777" w:rsidR="008F287B" w:rsidRDefault="008F287B" w:rsidP="008F287B">
      <w:pPr>
        <w:jc w:val="center"/>
        <w:rPr>
          <w:sz w:val="23"/>
          <w:szCs w:val="23"/>
        </w:rPr>
      </w:pPr>
    </w:p>
    <w:p w14:paraId="2F7305D6" w14:textId="77777777" w:rsidR="008F287B" w:rsidRDefault="008F287B" w:rsidP="008F287B">
      <w:pPr>
        <w:rPr>
          <w:color w:val="000000" w:themeColor="text1"/>
          <w:sz w:val="23"/>
          <w:szCs w:val="23"/>
        </w:rPr>
      </w:pPr>
      <w:r>
        <w:rPr>
          <w:color w:val="000000" w:themeColor="text1"/>
          <w:sz w:val="23"/>
          <w:szCs w:val="23"/>
        </w:rPr>
        <w:t xml:space="preserve">Carimbo do CNPJ da Empresa: </w:t>
      </w:r>
    </w:p>
    <w:p w14:paraId="6AB3A739" w14:textId="77777777" w:rsidR="008F287B" w:rsidRDefault="008F287B" w:rsidP="008F287B">
      <w:pPr>
        <w:rPr>
          <w:sz w:val="23"/>
          <w:szCs w:val="23"/>
        </w:rPr>
      </w:pPr>
    </w:p>
    <w:p w14:paraId="092336AA" w14:textId="77777777" w:rsidR="008F287B" w:rsidRDefault="008F287B" w:rsidP="008F287B">
      <w:pPr>
        <w:jc w:val="both"/>
        <w:rPr>
          <w:color w:val="000000" w:themeColor="text1"/>
          <w:sz w:val="23"/>
          <w:szCs w:val="23"/>
        </w:rPr>
      </w:pPr>
    </w:p>
    <w:p w14:paraId="26F4BC06" w14:textId="77777777" w:rsidR="008F287B" w:rsidRDefault="008F287B" w:rsidP="008F287B">
      <w:pPr>
        <w:rPr>
          <w:color w:val="000000" w:themeColor="text1"/>
          <w:sz w:val="23"/>
          <w:szCs w:val="23"/>
        </w:rPr>
      </w:pPr>
    </w:p>
    <w:p w14:paraId="15DE08BA" w14:textId="77777777" w:rsidR="008F287B" w:rsidRDefault="008F287B" w:rsidP="008F287B">
      <w:pPr>
        <w:rPr>
          <w:color w:val="000000" w:themeColor="text1"/>
          <w:sz w:val="23"/>
          <w:szCs w:val="23"/>
        </w:rPr>
      </w:pPr>
    </w:p>
    <w:p w14:paraId="0201732F" w14:textId="77777777" w:rsidR="008F287B" w:rsidRDefault="008F287B" w:rsidP="008F287B">
      <w:pPr>
        <w:rPr>
          <w:color w:val="000000" w:themeColor="text1"/>
          <w:sz w:val="23"/>
          <w:szCs w:val="23"/>
        </w:rPr>
      </w:pPr>
    </w:p>
    <w:p w14:paraId="0CAC7A9D" w14:textId="77777777" w:rsidR="008F287B" w:rsidRDefault="008F287B" w:rsidP="008F287B">
      <w:pPr>
        <w:rPr>
          <w:color w:val="000000" w:themeColor="text1"/>
          <w:sz w:val="23"/>
          <w:szCs w:val="23"/>
        </w:rPr>
      </w:pPr>
    </w:p>
    <w:p w14:paraId="4FE896C7" w14:textId="77777777" w:rsidR="008F287B" w:rsidRDefault="008F287B" w:rsidP="008F287B">
      <w:pPr>
        <w:rPr>
          <w:color w:val="000000" w:themeColor="text1"/>
          <w:sz w:val="23"/>
          <w:szCs w:val="23"/>
        </w:rPr>
      </w:pPr>
    </w:p>
    <w:p w14:paraId="28ED348A" w14:textId="77777777" w:rsidR="008F287B" w:rsidRDefault="008F287B" w:rsidP="008F287B">
      <w:pPr>
        <w:rPr>
          <w:color w:val="000000" w:themeColor="text1"/>
          <w:sz w:val="23"/>
          <w:szCs w:val="23"/>
        </w:rPr>
      </w:pPr>
    </w:p>
    <w:p w14:paraId="2F055E09" w14:textId="77777777" w:rsidR="008F287B" w:rsidRDefault="008F287B" w:rsidP="008F287B">
      <w:pPr>
        <w:rPr>
          <w:color w:val="000000" w:themeColor="text1"/>
          <w:sz w:val="23"/>
          <w:szCs w:val="23"/>
        </w:rPr>
      </w:pPr>
    </w:p>
    <w:p w14:paraId="7BF5592E" w14:textId="77777777" w:rsidR="008F287B" w:rsidRDefault="008F287B" w:rsidP="008F287B">
      <w:pPr>
        <w:rPr>
          <w:color w:val="000000" w:themeColor="text1"/>
          <w:sz w:val="23"/>
          <w:szCs w:val="23"/>
        </w:rPr>
      </w:pPr>
    </w:p>
    <w:p w14:paraId="0E6B38B8" w14:textId="7F04D542" w:rsidR="00C041A8" w:rsidRDefault="00C041A8">
      <w:pPr>
        <w:spacing w:after="160" w:line="259" w:lineRule="auto"/>
        <w:rPr>
          <w:color w:val="000000" w:themeColor="text1"/>
          <w:sz w:val="23"/>
          <w:szCs w:val="23"/>
        </w:rPr>
      </w:pPr>
      <w:r>
        <w:rPr>
          <w:color w:val="000000" w:themeColor="text1"/>
          <w:sz w:val="23"/>
          <w:szCs w:val="23"/>
        </w:rPr>
        <w:br w:type="page"/>
      </w:r>
    </w:p>
    <w:p w14:paraId="77763AB0" w14:textId="77777777" w:rsidR="008F287B" w:rsidRDefault="008F287B" w:rsidP="008F287B">
      <w:pPr>
        <w:rPr>
          <w:color w:val="000000" w:themeColor="text1"/>
          <w:sz w:val="23"/>
          <w:szCs w:val="23"/>
        </w:rPr>
      </w:pPr>
    </w:p>
    <w:p w14:paraId="426B99D3" w14:textId="0DB65991" w:rsidR="008F287B" w:rsidRDefault="008F287B" w:rsidP="008F287B">
      <w:pPr>
        <w:pStyle w:val="Ttulo6"/>
        <w:rPr>
          <w:color w:val="000000" w:themeColor="text1"/>
          <w:sz w:val="23"/>
          <w:szCs w:val="23"/>
        </w:rPr>
      </w:pPr>
      <w:r>
        <w:rPr>
          <w:color w:val="000000" w:themeColor="text1"/>
          <w:sz w:val="23"/>
          <w:szCs w:val="23"/>
        </w:rPr>
        <w:t>ANEXO II</w:t>
      </w:r>
      <w:r w:rsidR="00C041A8">
        <w:rPr>
          <w:color w:val="000000" w:themeColor="text1"/>
          <w:sz w:val="23"/>
          <w:szCs w:val="23"/>
        </w:rPr>
        <w:t>I</w:t>
      </w:r>
    </w:p>
    <w:p w14:paraId="34F90939" w14:textId="77777777" w:rsidR="008F287B" w:rsidRDefault="008F287B" w:rsidP="008F287B">
      <w:pPr>
        <w:rPr>
          <w:b/>
          <w:color w:val="000000" w:themeColor="text1"/>
          <w:sz w:val="23"/>
          <w:szCs w:val="23"/>
        </w:rPr>
      </w:pPr>
    </w:p>
    <w:p w14:paraId="50E393D1" w14:textId="77777777" w:rsidR="008F287B" w:rsidRDefault="008F287B" w:rsidP="008F287B">
      <w:pPr>
        <w:rPr>
          <w:b/>
          <w:color w:val="000000" w:themeColor="text1"/>
          <w:sz w:val="23"/>
          <w:szCs w:val="23"/>
        </w:rPr>
      </w:pPr>
    </w:p>
    <w:p w14:paraId="45AA9709" w14:textId="26DB3A0D" w:rsidR="008F287B" w:rsidRDefault="008F287B" w:rsidP="008F287B">
      <w:pPr>
        <w:pStyle w:val="Ttulo5"/>
        <w:rPr>
          <w:rFonts w:ascii="Times New Roman" w:hAnsi="Times New Roman" w:cs="Times New Roman"/>
          <w:bCs w:val="0"/>
          <w:color w:val="000000" w:themeColor="text1"/>
          <w:sz w:val="23"/>
          <w:szCs w:val="23"/>
        </w:rPr>
      </w:pPr>
      <w:r>
        <w:rPr>
          <w:rFonts w:ascii="Times New Roman" w:hAnsi="Times New Roman" w:cs="Times New Roman"/>
          <w:bCs w:val="0"/>
          <w:color w:val="000000" w:themeColor="text1"/>
          <w:sz w:val="23"/>
          <w:szCs w:val="23"/>
        </w:rPr>
        <w:t>TOMADA DE PREÇOS Nº 000</w:t>
      </w:r>
      <w:r w:rsidR="00F32B96">
        <w:rPr>
          <w:rFonts w:ascii="Times New Roman" w:hAnsi="Times New Roman" w:cs="Times New Roman"/>
          <w:bCs w:val="0"/>
          <w:color w:val="000000" w:themeColor="text1"/>
          <w:sz w:val="23"/>
          <w:szCs w:val="23"/>
        </w:rPr>
        <w:t>5</w:t>
      </w:r>
      <w:r>
        <w:rPr>
          <w:rFonts w:ascii="Times New Roman" w:hAnsi="Times New Roman" w:cs="Times New Roman"/>
          <w:bCs w:val="0"/>
          <w:color w:val="000000" w:themeColor="text1"/>
          <w:sz w:val="23"/>
          <w:szCs w:val="23"/>
        </w:rPr>
        <w:t>/2017</w:t>
      </w:r>
    </w:p>
    <w:p w14:paraId="3C711381" w14:textId="77777777" w:rsidR="008F287B" w:rsidRDefault="008F287B" w:rsidP="008F287B">
      <w:pPr>
        <w:rPr>
          <w:b/>
          <w:color w:val="000000" w:themeColor="text1"/>
          <w:sz w:val="23"/>
          <w:szCs w:val="23"/>
          <w:u w:val="single"/>
        </w:rPr>
      </w:pPr>
    </w:p>
    <w:p w14:paraId="59061088" w14:textId="77777777" w:rsidR="008F287B" w:rsidRDefault="008F287B" w:rsidP="008F287B">
      <w:pPr>
        <w:jc w:val="center"/>
        <w:rPr>
          <w:b/>
          <w:color w:val="000000" w:themeColor="text1"/>
          <w:sz w:val="23"/>
          <w:szCs w:val="23"/>
          <w:u w:val="single"/>
        </w:rPr>
      </w:pPr>
    </w:p>
    <w:p w14:paraId="58B514FC" w14:textId="77777777" w:rsidR="008F287B" w:rsidRDefault="008F287B" w:rsidP="008F287B">
      <w:pPr>
        <w:pStyle w:val="Ttulo5"/>
        <w:rPr>
          <w:rFonts w:ascii="Times New Roman" w:hAnsi="Times New Roman" w:cs="Times New Roman"/>
          <w:bCs w:val="0"/>
          <w:color w:val="000000" w:themeColor="text1"/>
          <w:sz w:val="23"/>
          <w:szCs w:val="23"/>
        </w:rPr>
      </w:pPr>
      <w:r>
        <w:rPr>
          <w:rFonts w:ascii="Times New Roman" w:hAnsi="Times New Roman" w:cs="Times New Roman"/>
          <w:bCs w:val="0"/>
          <w:color w:val="000000" w:themeColor="text1"/>
          <w:sz w:val="23"/>
          <w:szCs w:val="23"/>
        </w:rPr>
        <w:t>PROCURAÇÃO (MODELO)</w:t>
      </w:r>
    </w:p>
    <w:p w14:paraId="35F2F0BF" w14:textId="77777777" w:rsidR="008F287B" w:rsidRDefault="008F287B" w:rsidP="008F287B">
      <w:pPr>
        <w:jc w:val="both"/>
        <w:rPr>
          <w:b/>
          <w:color w:val="000000" w:themeColor="text1"/>
          <w:sz w:val="23"/>
          <w:szCs w:val="23"/>
        </w:rPr>
      </w:pPr>
    </w:p>
    <w:p w14:paraId="440AAA20" w14:textId="77777777" w:rsidR="008F287B" w:rsidRDefault="008F287B" w:rsidP="008F287B">
      <w:pPr>
        <w:jc w:val="both"/>
        <w:rPr>
          <w:b/>
          <w:color w:val="000000" w:themeColor="text1"/>
          <w:sz w:val="23"/>
          <w:szCs w:val="23"/>
        </w:rPr>
      </w:pPr>
    </w:p>
    <w:p w14:paraId="682D6630" w14:textId="77777777" w:rsidR="008F287B" w:rsidRDefault="008F287B" w:rsidP="008F287B">
      <w:pPr>
        <w:jc w:val="both"/>
        <w:rPr>
          <w:b/>
          <w:color w:val="000000" w:themeColor="text1"/>
          <w:sz w:val="23"/>
          <w:szCs w:val="23"/>
        </w:rPr>
      </w:pPr>
    </w:p>
    <w:p w14:paraId="30B6341A" w14:textId="77777777" w:rsidR="008F287B" w:rsidRDefault="008F287B" w:rsidP="008F287B">
      <w:pPr>
        <w:jc w:val="both"/>
        <w:rPr>
          <w:b/>
          <w:color w:val="000000" w:themeColor="text1"/>
          <w:sz w:val="23"/>
          <w:szCs w:val="23"/>
        </w:rPr>
      </w:pPr>
      <w:r>
        <w:rPr>
          <w:color w:val="000000" w:themeColor="text1"/>
          <w:sz w:val="23"/>
          <w:szCs w:val="23"/>
        </w:rPr>
        <w:t>RAZÃO SOCIAL.............., CNPJ..............., ENDEREÇO COMPLETO........., por meio de NOME COMPLETO DO REPRESENTANTE LEGAL......., RG......., CPF...... E QUALIFICAÇÃO NA EMPRESA....., constitui como suficiente PROCURADOR o Sr. NOME COMPLETO....., RG..., CPF...., outorgando-lhe poderes gerais para representar a referida empresa na Licitação MODALIDADE....., NÚMERO/ANO...., outorgando ainda poderes específicos para efetuar o credenciamento, efetuar lances, interpor recursos, assinar contratos e praticar todos os demais atos necessários e inerentes ao presente procedimento licitatório.</w:t>
      </w:r>
    </w:p>
    <w:p w14:paraId="58F99C2A" w14:textId="77777777" w:rsidR="008F287B" w:rsidRDefault="008F287B" w:rsidP="008F287B">
      <w:pPr>
        <w:jc w:val="both"/>
        <w:rPr>
          <w:color w:val="000000" w:themeColor="text1"/>
          <w:sz w:val="23"/>
          <w:szCs w:val="23"/>
        </w:rPr>
      </w:pPr>
    </w:p>
    <w:p w14:paraId="7AE8E579" w14:textId="77777777" w:rsidR="008F287B" w:rsidRDefault="008F287B" w:rsidP="008F287B">
      <w:pPr>
        <w:jc w:val="both"/>
        <w:rPr>
          <w:b/>
          <w:color w:val="000000" w:themeColor="text1"/>
          <w:sz w:val="23"/>
          <w:szCs w:val="23"/>
        </w:rPr>
      </w:pPr>
    </w:p>
    <w:p w14:paraId="53B85A94" w14:textId="77777777" w:rsidR="008F287B" w:rsidRDefault="008F287B" w:rsidP="008F287B">
      <w:pPr>
        <w:jc w:val="both"/>
        <w:rPr>
          <w:color w:val="000000" w:themeColor="text1"/>
          <w:sz w:val="23"/>
          <w:szCs w:val="23"/>
        </w:rPr>
      </w:pPr>
    </w:p>
    <w:p w14:paraId="6277B0E9" w14:textId="77777777" w:rsidR="008F287B" w:rsidRDefault="008F287B" w:rsidP="008F287B">
      <w:pPr>
        <w:jc w:val="both"/>
        <w:rPr>
          <w:color w:val="000000" w:themeColor="text1"/>
          <w:sz w:val="23"/>
          <w:szCs w:val="23"/>
        </w:rPr>
      </w:pPr>
    </w:p>
    <w:p w14:paraId="24CACFFC" w14:textId="77777777" w:rsidR="008F287B" w:rsidRDefault="008F287B" w:rsidP="008F287B">
      <w:pPr>
        <w:jc w:val="both"/>
        <w:rPr>
          <w:color w:val="000000" w:themeColor="text1"/>
          <w:sz w:val="23"/>
          <w:szCs w:val="23"/>
        </w:rPr>
      </w:pPr>
    </w:p>
    <w:p w14:paraId="1399BB42" w14:textId="77777777" w:rsidR="008F287B" w:rsidRDefault="008F287B" w:rsidP="008F287B">
      <w:pPr>
        <w:jc w:val="both"/>
        <w:rPr>
          <w:color w:val="000000" w:themeColor="text1"/>
          <w:sz w:val="23"/>
          <w:szCs w:val="23"/>
        </w:rPr>
      </w:pPr>
      <w:r>
        <w:rPr>
          <w:iCs/>
          <w:color w:val="000000" w:themeColor="text1"/>
          <w:sz w:val="23"/>
          <w:szCs w:val="23"/>
        </w:rPr>
        <w:t>Local/Data: _______________</w:t>
      </w:r>
    </w:p>
    <w:p w14:paraId="0BB19C1C" w14:textId="77777777" w:rsidR="008F287B" w:rsidRDefault="008F287B" w:rsidP="008F287B">
      <w:pPr>
        <w:jc w:val="both"/>
        <w:rPr>
          <w:color w:val="000000" w:themeColor="text1"/>
          <w:sz w:val="23"/>
          <w:szCs w:val="23"/>
        </w:rPr>
      </w:pPr>
    </w:p>
    <w:p w14:paraId="37BE9C70" w14:textId="77777777" w:rsidR="008F287B" w:rsidRDefault="008F287B" w:rsidP="008F287B">
      <w:pPr>
        <w:jc w:val="both"/>
        <w:rPr>
          <w:color w:val="000000" w:themeColor="text1"/>
          <w:sz w:val="23"/>
          <w:szCs w:val="23"/>
        </w:rPr>
      </w:pPr>
    </w:p>
    <w:p w14:paraId="26844C5B" w14:textId="77777777" w:rsidR="008F287B" w:rsidRDefault="008F287B" w:rsidP="008F287B">
      <w:pPr>
        <w:jc w:val="both"/>
        <w:rPr>
          <w:color w:val="000000" w:themeColor="text1"/>
          <w:sz w:val="23"/>
          <w:szCs w:val="23"/>
        </w:rPr>
      </w:pPr>
    </w:p>
    <w:p w14:paraId="3C720677" w14:textId="77777777" w:rsidR="008F287B" w:rsidRDefault="008F287B" w:rsidP="008F287B">
      <w:pPr>
        <w:jc w:val="both"/>
        <w:rPr>
          <w:color w:val="000000" w:themeColor="text1"/>
          <w:sz w:val="23"/>
          <w:szCs w:val="23"/>
        </w:rPr>
      </w:pPr>
    </w:p>
    <w:p w14:paraId="7D6EE10A" w14:textId="77777777" w:rsidR="008F287B" w:rsidRDefault="008F287B" w:rsidP="008F287B">
      <w:pPr>
        <w:jc w:val="both"/>
        <w:rPr>
          <w:color w:val="000000" w:themeColor="text1"/>
          <w:sz w:val="23"/>
          <w:szCs w:val="23"/>
        </w:rPr>
      </w:pPr>
    </w:p>
    <w:p w14:paraId="21BC265C" w14:textId="77777777" w:rsidR="008F287B" w:rsidRDefault="008F287B" w:rsidP="008F287B">
      <w:pPr>
        <w:jc w:val="both"/>
        <w:rPr>
          <w:color w:val="000000" w:themeColor="text1"/>
          <w:sz w:val="23"/>
          <w:szCs w:val="23"/>
        </w:rPr>
      </w:pPr>
    </w:p>
    <w:p w14:paraId="4A185649" w14:textId="77777777" w:rsidR="008F287B" w:rsidRDefault="008F287B" w:rsidP="008F287B">
      <w:pPr>
        <w:jc w:val="both"/>
        <w:rPr>
          <w:color w:val="000000" w:themeColor="text1"/>
          <w:sz w:val="23"/>
          <w:szCs w:val="23"/>
        </w:rPr>
      </w:pPr>
    </w:p>
    <w:p w14:paraId="22B31792" w14:textId="77777777" w:rsidR="008F287B" w:rsidRDefault="008F287B" w:rsidP="008F287B">
      <w:pPr>
        <w:jc w:val="both"/>
        <w:rPr>
          <w:color w:val="000000" w:themeColor="text1"/>
          <w:sz w:val="23"/>
          <w:szCs w:val="23"/>
        </w:rPr>
      </w:pPr>
      <w:r>
        <w:rPr>
          <w:color w:val="000000" w:themeColor="text1"/>
          <w:sz w:val="23"/>
          <w:szCs w:val="23"/>
        </w:rPr>
        <w:t>_______________________________</w:t>
      </w:r>
    </w:p>
    <w:p w14:paraId="4B9C08D7" w14:textId="77777777" w:rsidR="008F287B" w:rsidRDefault="008F287B" w:rsidP="008F287B">
      <w:pPr>
        <w:jc w:val="both"/>
        <w:rPr>
          <w:iCs/>
          <w:color w:val="000000" w:themeColor="text1"/>
          <w:sz w:val="23"/>
          <w:szCs w:val="23"/>
        </w:rPr>
      </w:pPr>
      <w:r>
        <w:rPr>
          <w:iCs/>
          <w:color w:val="000000" w:themeColor="text1"/>
          <w:sz w:val="23"/>
          <w:szCs w:val="23"/>
        </w:rPr>
        <w:t>Assinatura do Responsável Legal pela</w:t>
      </w:r>
    </w:p>
    <w:p w14:paraId="3C0C00EA" w14:textId="77777777" w:rsidR="008F287B" w:rsidRDefault="008F287B" w:rsidP="008F287B">
      <w:pPr>
        <w:jc w:val="both"/>
        <w:rPr>
          <w:iCs/>
          <w:color w:val="000000" w:themeColor="text1"/>
          <w:sz w:val="23"/>
          <w:szCs w:val="23"/>
        </w:rPr>
      </w:pPr>
      <w:r>
        <w:rPr>
          <w:iCs/>
          <w:color w:val="000000" w:themeColor="text1"/>
          <w:sz w:val="23"/>
          <w:szCs w:val="23"/>
        </w:rPr>
        <w:t xml:space="preserve">                       Empresa </w:t>
      </w:r>
    </w:p>
    <w:p w14:paraId="338BDE8F" w14:textId="77777777" w:rsidR="008F287B" w:rsidRDefault="008F287B" w:rsidP="008F287B">
      <w:pPr>
        <w:jc w:val="both"/>
        <w:rPr>
          <w:iCs/>
          <w:color w:val="000000" w:themeColor="text1"/>
          <w:sz w:val="23"/>
          <w:szCs w:val="23"/>
        </w:rPr>
      </w:pPr>
      <w:r>
        <w:rPr>
          <w:iCs/>
          <w:color w:val="000000" w:themeColor="text1"/>
          <w:sz w:val="23"/>
          <w:szCs w:val="23"/>
        </w:rPr>
        <w:t xml:space="preserve">       </w:t>
      </w:r>
    </w:p>
    <w:p w14:paraId="17E5EDB7" w14:textId="77777777" w:rsidR="008F287B" w:rsidRDefault="008F287B" w:rsidP="008F287B">
      <w:pPr>
        <w:rPr>
          <w:color w:val="000000" w:themeColor="text1"/>
          <w:sz w:val="23"/>
          <w:szCs w:val="23"/>
        </w:rPr>
      </w:pPr>
    </w:p>
    <w:p w14:paraId="6ADD502F" w14:textId="77777777" w:rsidR="008F287B" w:rsidRDefault="008F287B" w:rsidP="008F287B">
      <w:pPr>
        <w:rPr>
          <w:color w:val="000000" w:themeColor="text1"/>
          <w:sz w:val="23"/>
          <w:szCs w:val="23"/>
        </w:rPr>
      </w:pPr>
    </w:p>
    <w:p w14:paraId="4759F896" w14:textId="77777777" w:rsidR="008F287B" w:rsidRDefault="008F287B" w:rsidP="008F287B">
      <w:pPr>
        <w:rPr>
          <w:color w:val="000000" w:themeColor="text1"/>
          <w:sz w:val="23"/>
          <w:szCs w:val="23"/>
        </w:rPr>
      </w:pPr>
      <w:r>
        <w:rPr>
          <w:noProof/>
        </w:rPr>
        <mc:AlternateContent>
          <mc:Choice Requires="wps">
            <w:drawing>
              <wp:anchor distT="0" distB="0" distL="114300" distR="114300" simplePos="0" relativeHeight="251657216" behindDoc="0" locked="0" layoutInCell="1" allowOverlap="1" wp14:anchorId="01A92C6B" wp14:editId="5219B7BF">
                <wp:simplePos x="0" y="0"/>
                <wp:positionH relativeFrom="column">
                  <wp:posOffset>2689860</wp:posOffset>
                </wp:positionH>
                <wp:positionV relativeFrom="paragraph">
                  <wp:posOffset>339090</wp:posOffset>
                </wp:positionV>
                <wp:extent cx="2971800" cy="1019175"/>
                <wp:effectExtent l="0" t="0" r="19050" b="28575"/>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19175"/>
                        </a:xfrm>
                        <a:prstGeom prst="rect">
                          <a:avLst/>
                        </a:prstGeom>
                        <a:solidFill>
                          <a:srgbClr val="FFFFFF"/>
                        </a:solidFill>
                        <a:ln w="9525">
                          <a:solidFill>
                            <a:srgbClr val="000000"/>
                          </a:solidFill>
                          <a:prstDash val="sysDot"/>
                          <a:miter lim="800000"/>
                          <a:headEnd/>
                          <a:tailEnd/>
                        </a:ln>
                      </wps:spPr>
                      <wps:txbx>
                        <w:txbxContent>
                          <w:p w14:paraId="1A535619" w14:textId="77777777" w:rsidR="00312003" w:rsidRDefault="00312003" w:rsidP="008F287B">
                            <w:pPr>
                              <w:jc w:val="center"/>
                              <w:rPr>
                                <w:b/>
                                <w:bCs/>
                                <w:sz w:val="24"/>
                                <w:szCs w:val="24"/>
                              </w:rPr>
                            </w:pPr>
                          </w:p>
                          <w:p w14:paraId="0A1ABB34" w14:textId="77777777" w:rsidR="00312003" w:rsidRDefault="00312003" w:rsidP="008F287B">
                            <w:pPr>
                              <w:jc w:val="center"/>
                              <w:rPr>
                                <w:sz w:val="24"/>
                                <w:szCs w:val="24"/>
                              </w:rPr>
                            </w:pPr>
                            <w:r>
                              <w:rPr>
                                <w:b/>
                                <w:bCs/>
                                <w:sz w:val="24"/>
                                <w:szCs w:val="24"/>
                              </w:rPr>
                              <w:t>OBS</w:t>
                            </w:r>
                            <w:r>
                              <w:rPr>
                                <w:sz w:val="24"/>
                                <w:szCs w:val="24"/>
                              </w:rPr>
                              <w:t>: COM ASSINATURA DO OUTORGANTE RECONHECIDA EM CARTÓRIO</w:t>
                            </w:r>
                          </w:p>
                          <w:p w14:paraId="3E8C5D42" w14:textId="77777777" w:rsidR="00312003" w:rsidRDefault="00312003" w:rsidP="008F287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2C6B" id="Caixa de texto 2" o:spid="_x0000_s1027" type="#_x0000_t202" style="position:absolute;margin-left:211.8pt;margin-top:26.7pt;width:234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">
                <v:stroke dashstyle="1 1"/>
                <v:textbox>
                  <w:txbxContent>
                    <w:p w14:paraId="1A535619" w14:textId="77777777" w:rsidR="00312003" w:rsidRDefault="00312003" w:rsidP="008F287B">
                      <w:pPr>
                        <w:jc w:val="center"/>
                        <w:rPr>
                          <w:b/>
                          <w:bCs/>
                          <w:sz w:val="24"/>
                          <w:szCs w:val="24"/>
                        </w:rPr>
                      </w:pPr>
                    </w:p>
                    <w:p w14:paraId="0A1ABB34" w14:textId="77777777" w:rsidR="00312003" w:rsidRDefault="00312003" w:rsidP="008F287B">
                      <w:pPr>
                        <w:jc w:val="center"/>
                        <w:rPr>
                          <w:sz w:val="24"/>
                          <w:szCs w:val="24"/>
                        </w:rPr>
                      </w:pPr>
                      <w:r>
                        <w:rPr>
                          <w:b/>
                          <w:bCs/>
                          <w:sz w:val="24"/>
                          <w:szCs w:val="24"/>
                        </w:rPr>
                        <w:t>OBS</w:t>
                      </w:r>
                      <w:r>
                        <w:rPr>
                          <w:sz w:val="24"/>
                          <w:szCs w:val="24"/>
                        </w:rPr>
                        <w:t>: COM ASSINATURA DO OUTORGANTE RECONHECIDA EM CARTÓRIO</w:t>
                      </w:r>
                    </w:p>
                    <w:p w14:paraId="3E8C5D42" w14:textId="77777777" w:rsidR="00312003" w:rsidRDefault="00312003" w:rsidP="008F287B">
                      <w:pPr>
                        <w:rPr>
                          <w:sz w:val="24"/>
                          <w:szCs w:val="24"/>
                        </w:rPr>
                      </w:pPr>
                    </w:p>
                  </w:txbxContent>
                </v:textbox>
                <w10:wrap type="topAndBottom"/>
              </v:shape>
            </w:pict>
          </mc:Fallback>
        </mc:AlternateContent>
      </w:r>
    </w:p>
    <w:p w14:paraId="61A26057" w14:textId="77777777" w:rsidR="008F287B" w:rsidRDefault="008F287B" w:rsidP="008F287B">
      <w:pPr>
        <w:rPr>
          <w:color w:val="000000" w:themeColor="text1"/>
          <w:sz w:val="23"/>
          <w:szCs w:val="23"/>
        </w:rPr>
      </w:pPr>
    </w:p>
    <w:p w14:paraId="2D56DF3F" w14:textId="77777777" w:rsidR="008F287B" w:rsidRDefault="008F287B" w:rsidP="008F287B">
      <w:pPr>
        <w:rPr>
          <w:color w:val="000000" w:themeColor="text1"/>
          <w:sz w:val="23"/>
          <w:szCs w:val="23"/>
        </w:rPr>
      </w:pPr>
    </w:p>
    <w:p w14:paraId="78BF2E1A" w14:textId="77777777" w:rsidR="008F287B" w:rsidRDefault="008F287B" w:rsidP="008F287B">
      <w:pPr>
        <w:rPr>
          <w:color w:val="000000" w:themeColor="text1"/>
          <w:sz w:val="23"/>
          <w:szCs w:val="23"/>
        </w:rPr>
      </w:pPr>
    </w:p>
    <w:p w14:paraId="5958A0D1" w14:textId="77777777" w:rsidR="008F287B" w:rsidRDefault="008F287B" w:rsidP="008F287B">
      <w:pPr>
        <w:rPr>
          <w:color w:val="000000" w:themeColor="text1"/>
          <w:sz w:val="23"/>
          <w:szCs w:val="23"/>
        </w:rPr>
      </w:pPr>
    </w:p>
    <w:p w14:paraId="381E580E" w14:textId="77777777" w:rsidR="008F287B" w:rsidRDefault="008F287B" w:rsidP="008F287B">
      <w:pPr>
        <w:rPr>
          <w:color w:val="000000" w:themeColor="text1"/>
          <w:sz w:val="23"/>
          <w:szCs w:val="23"/>
        </w:rPr>
      </w:pPr>
    </w:p>
    <w:p w14:paraId="7F24DAA9" w14:textId="77777777" w:rsidR="008F287B" w:rsidRDefault="008F287B" w:rsidP="008F287B">
      <w:pPr>
        <w:rPr>
          <w:color w:val="000000" w:themeColor="text1"/>
          <w:sz w:val="23"/>
          <w:szCs w:val="23"/>
        </w:rPr>
      </w:pPr>
    </w:p>
    <w:p w14:paraId="43E593D5" w14:textId="77777777" w:rsidR="008F287B" w:rsidRDefault="008F287B" w:rsidP="008F287B">
      <w:pPr>
        <w:rPr>
          <w:color w:val="000000" w:themeColor="text1"/>
          <w:sz w:val="23"/>
          <w:szCs w:val="23"/>
        </w:rPr>
      </w:pPr>
    </w:p>
    <w:p w14:paraId="596537C1" w14:textId="77777777" w:rsidR="008F287B" w:rsidRDefault="008F287B" w:rsidP="008F287B">
      <w:pPr>
        <w:rPr>
          <w:color w:val="000000" w:themeColor="text1"/>
          <w:sz w:val="23"/>
          <w:szCs w:val="23"/>
        </w:rPr>
      </w:pPr>
    </w:p>
    <w:p w14:paraId="1B18DE1A" w14:textId="77777777" w:rsidR="008F287B" w:rsidRDefault="008F287B" w:rsidP="008F287B">
      <w:pPr>
        <w:rPr>
          <w:color w:val="000000" w:themeColor="text1"/>
          <w:sz w:val="23"/>
          <w:szCs w:val="23"/>
        </w:rPr>
      </w:pPr>
    </w:p>
    <w:p w14:paraId="240D5002" w14:textId="77777777" w:rsidR="008F287B" w:rsidRDefault="008F287B" w:rsidP="008F287B">
      <w:pPr>
        <w:rPr>
          <w:color w:val="000000" w:themeColor="text1"/>
          <w:sz w:val="23"/>
          <w:szCs w:val="23"/>
        </w:rPr>
      </w:pPr>
    </w:p>
    <w:p w14:paraId="2DC317EC" w14:textId="77777777" w:rsidR="008F287B" w:rsidRDefault="008F287B" w:rsidP="008F287B">
      <w:pPr>
        <w:jc w:val="center"/>
        <w:rPr>
          <w:color w:val="000000" w:themeColor="text1"/>
          <w:sz w:val="23"/>
          <w:szCs w:val="23"/>
        </w:rPr>
      </w:pPr>
    </w:p>
    <w:p w14:paraId="30797F3E" w14:textId="288E8621" w:rsidR="008F287B" w:rsidRDefault="008F287B" w:rsidP="008F287B">
      <w:pPr>
        <w:pStyle w:val="Ttulo6"/>
        <w:rPr>
          <w:color w:val="000000" w:themeColor="text1"/>
          <w:sz w:val="23"/>
          <w:szCs w:val="23"/>
        </w:rPr>
      </w:pPr>
      <w:r>
        <w:rPr>
          <w:color w:val="000000" w:themeColor="text1"/>
          <w:sz w:val="23"/>
          <w:szCs w:val="23"/>
        </w:rPr>
        <w:t xml:space="preserve">ANEXO </w:t>
      </w:r>
      <w:r w:rsidR="009E1D75">
        <w:rPr>
          <w:color w:val="000000" w:themeColor="text1"/>
          <w:sz w:val="23"/>
          <w:szCs w:val="23"/>
        </w:rPr>
        <w:t>IV</w:t>
      </w:r>
    </w:p>
    <w:p w14:paraId="40134471" w14:textId="77777777" w:rsidR="008F287B" w:rsidRDefault="008F287B" w:rsidP="008F287B">
      <w:pPr>
        <w:rPr>
          <w:color w:val="000000" w:themeColor="text1"/>
          <w:sz w:val="23"/>
          <w:szCs w:val="23"/>
        </w:rPr>
      </w:pPr>
    </w:p>
    <w:p w14:paraId="3E357180" w14:textId="79ED47AE" w:rsidR="008F287B" w:rsidRDefault="008F287B" w:rsidP="008F287B">
      <w:pPr>
        <w:pStyle w:val="Ttulo5"/>
        <w:rPr>
          <w:rFonts w:ascii="Times New Roman" w:hAnsi="Times New Roman" w:cs="Times New Roman"/>
          <w:bCs w:val="0"/>
          <w:color w:val="000000" w:themeColor="text1"/>
          <w:sz w:val="23"/>
          <w:szCs w:val="23"/>
        </w:rPr>
      </w:pPr>
      <w:r>
        <w:rPr>
          <w:rFonts w:ascii="Times New Roman" w:hAnsi="Times New Roman" w:cs="Times New Roman"/>
          <w:bCs w:val="0"/>
          <w:color w:val="000000" w:themeColor="text1"/>
          <w:sz w:val="23"/>
          <w:szCs w:val="23"/>
        </w:rPr>
        <w:t>TOMADA DE PREÇOS Nº 000</w:t>
      </w:r>
      <w:r w:rsidR="00F32B96">
        <w:rPr>
          <w:rFonts w:ascii="Times New Roman" w:hAnsi="Times New Roman" w:cs="Times New Roman"/>
          <w:bCs w:val="0"/>
          <w:color w:val="000000" w:themeColor="text1"/>
          <w:sz w:val="23"/>
          <w:szCs w:val="23"/>
        </w:rPr>
        <w:t>5</w:t>
      </w:r>
      <w:r>
        <w:rPr>
          <w:rFonts w:ascii="Times New Roman" w:hAnsi="Times New Roman" w:cs="Times New Roman"/>
          <w:bCs w:val="0"/>
          <w:color w:val="000000" w:themeColor="text1"/>
          <w:sz w:val="23"/>
          <w:szCs w:val="23"/>
        </w:rPr>
        <w:t>/2017</w:t>
      </w:r>
    </w:p>
    <w:p w14:paraId="23501C29" w14:textId="77777777" w:rsidR="008F287B" w:rsidRDefault="008F287B" w:rsidP="008F287B">
      <w:pPr>
        <w:rPr>
          <w:color w:val="000000" w:themeColor="text1"/>
          <w:sz w:val="23"/>
          <w:szCs w:val="23"/>
        </w:rPr>
      </w:pPr>
    </w:p>
    <w:p w14:paraId="53551082" w14:textId="77777777" w:rsidR="008F287B" w:rsidRDefault="008F287B" w:rsidP="008F287B">
      <w:pPr>
        <w:jc w:val="center"/>
        <w:rPr>
          <w:b/>
          <w:color w:val="000000" w:themeColor="text1"/>
          <w:sz w:val="23"/>
          <w:szCs w:val="23"/>
        </w:rPr>
      </w:pPr>
      <w:r>
        <w:rPr>
          <w:b/>
          <w:color w:val="000000" w:themeColor="text1"/>
          <w:sz w:val="23"/>
          <w:szCs w:val="23"/>
        </w:rPr>
        <w:t>PROPOSTA DE PREÇOS</w:t>
      </w:r>
    </w:p>
    <w:p w14:paraId="01672D3D" w14:textId="77777777" w:rsidR="008F287B" w:rsidRDefault="008F287B" w:rsidP="008F287B">
      <w:pPr>
        <w:jc w:val="both"/>
        <w:rPr>
          <w:color w:val="000000" w:themeColor="text1"/>
          <w:sz w:val="23"/>
          <w:szCs w:val="23"/>
        </w:rPr>
      </w:pPr>
    </w:p>
    <w:p w14:paraId="6E3F20C0" w14:textId="77777777" w:rsidR="008F287B" w:rsidRDefault="008F287B" w:rsidP="008F287B">
      <w:pPr>
        <w:jc w:val="both"/>
        <w:rPr>
          <w:color w:val="000000" w:themeColor="text1"/>
          <w:sz w:val="23"/>
          <w:szCs w:val="23"/>
        </w:rPr>
      </w:pPr>
    </w:p>
    <w:p w14:paraId="06D84A4F" w14:textId="77777777" w:rsidR="008F287B" w:rsidRDefault="008F287B" w:rsidP="008F287B">
      <w:pPr>
        <w:jc w:val="both"/>
        <w:rPr>
          <w:b/>
          <w:color w:val="000000" w:themeColor="text1"/>
          <w:sz w:val="23"/>
          <w:szCs w:val="23"/>
        </w:rPr>
      </w:pPr>
      <w:r>
        <w:rPr>
          <w:b/>
          <w:color w:val="000000" w:themeColor="text1"/>
          <w:sz w:val="23"/>
          <w:szCs w:val="23"/>
        </w:rPr>
        <w:t>1. IDENTIFICAÇÃO DA EMPRESA:</w:t>
      </w:r>
    </w:p>
    <w:p w14:paraId="32A76E93" w14:textId="77777777" w:rsidR="008F287B" w:rsidRDefault="008F287B" w:rsidP="008F287B">
      <w:pPr>
        <w:jc w:val="both"/>
        <w:rPr>
          <w:color w:val="000000" w:themeColor="text1"/>
          <w:sz w:val="23"/>
          <w:szCs w:val="23"/>
        </w:rPr>
      </w:pPr>
    </w:p>
    <w:p w14:paraId="5C49C7E1" w14:textId="77777777" w:rsidR="008F287B" w:rsidRDefault="008F287B" w:rsidP="008F287B">
      <w:pPr>
        <w:framePr w:hSpace="141" w:wrap="around" w:vAnchor="text" w:hAnchor="text" w:y="1"/>
        <w:pBdr>
          <w:top w:val="single" w:sz="6" w:space="1" w:color="auto"/>
          <w:left w:val="single" w:sz="6" w:space="1" w:color="auto"/>
          <w:bottom w:val="single" w:sz="6" w:space="1" w:color="auto"/>
          <w:right w:val="single" w:sz="6" w:space="1" w:color="auto"/>
        </w:pBdr>
        <w:jc w:val="both"/>
        <w:rPr>
          <w:color w:val="000000" w:themeColor="text1"/>
          <w:sz w:val="23"/>
          <w:szCs w:val="23"/>
        </w:rPr>
      </w:pPr>
      <w:r>
        <w:rPr>
          <w:color w:val="000000" w:themeColor="text1"/>
          <w:sz w:val="23"/>
          <w:szCs w:val="23"/>
        </w:rPr>
        <w:t>Razão Social: ______________________________________________________</w:t>
      </w:r>
    </w:p>
    <w:p w14:paraId="1585F1B6" w14:textId="77777777" w:rsidR="008F287B" w:rsidRDefault="008F287B" w:rsidP="008F287B">
      <w:pPr>
        <w:framePr w:hSpace="141" w:wrap="around" w:vAnchor="text" w:hAnchor="text" w:y="1"/>
        <w:pBdr>
          <w:top w:val="single" w:sz="6" w:space="1" w:color="auto"/>
          <w:left w:val="single" w:sz="6" w:space="1" w:color="auto"/>
          <w:bottom w:val="single" w:sz="6" w:space="1" w:color="auto"/>
          <w:right w:val="single" w:sz="6" w:space="1" w:color="auto"/>
        </w:pBdr>
        <w:jc w:val="both"/>
        <w:rPr>
          <w:color w:val="000000" w:themeColor="text1"/>
          <w:sz w:val="23"/>
          <w:szCs w:val="23"/>
        </w:rPr>
      </w:pPr>
      <w:r>
        <w:rPr>
          <w:color w:val="000000" w:themeColor="text1"/>
          <w:sz w:val="23"/>
          <w:szCs w:val="23"/>
        </w:rPr>
        <w:t>Nome de Fantasia:__________________________________________________</w:t>
      </w:r>
    </w:p>
    <w:p w14:paraId="4E9686F8" w14:textId="77777777" w:rsidR="008F287B" w:rsidRDefault="008F287B" w:rsidP="008F287B">
      <w:pPr>
        <w:framePr w:hSpace="141" w:wrap="around" w:vAnchor="text" w:hAnchor="text" w:y="1"/>
        <w:pBdr>
          <w:top w:val="single" w:sz="6" w:space="1" w:color="auto"/>
          <w:left w:val="single" w:sz="6" w:space="1" w:color="auto"/>
          <w:bottom w:val="single" w:sz="6" w:space="1" w:color="auto"/>
          <w:right w:val="single" w:sz="6" w:space="1" w:color="auto"/>
        </w:pBdr>
        <w:jc w:val="both"/>
        <w:rPr>
          <w:color w:val="000000" w:themeColor="text1"/>
          <w:sz w:val="23"/>
          <w:szCs w:val="23"/>
        </w:rPr>
      </w:pPr>
      <w:r>
        <w:rPr>
          <w:color w:val="000000" w:themeColor="text1"/>
          <w:sz w:val="23"/>
          <w:szCs w:val="23"/>
        </w:rPr>
        <w:t>Endereço: ________________________________________________________</w:t>
      </w:r>
    </w:p>
    <w:p w14:paraId="7FC4A63E" w14:textId="77777777" w:rsidR="008F287B" w:rsidRDefault="008F287B" w:rsidP="008F287B">
      <w:pPr>
        <w:framePr w:hSpace="141" w:wrap="around" w:vAnchor="text" w:hAnchor="text" w:y="1"/>
        <w:pBdr>
          <w:top w:val="single" w:sz="6" w:space="1" w:color="auto"/>
          <w:left w:val="single" w:sz="6" w:space="1" w:color="auto"/>
          <w:bottom w:val="single" w:sz="6" w:space="1" w:color="auto"/>
          <w:right w:val="single" w:sz="6" w:space="1" w:color="auto"/>
        </w:pBdr>
        <w:jc w:val="both"/>
        <w:rPr>
          <w:color w:val="000000" w:themeColor="text1"/>
          <w:sz w:val="23"/>
          <w:szCs w:val="23"/>
        </w:rPr>
      </w:pPr>
      <w:r>
        <w:rPr>
          <w:color w:val="000000" w:themeColor="text1"/>
          <w:sz w:val="23"/>
          <w:szCs w:val="23"/>
        </w:rPr>
        <w:t>Bairro: _____Município:_____________________________________________</w:t>
      </w:r>
    </w:p>
    <w:p w14:paraId="362A83AC" w14:textId="77777777" w:rsidR="008F287B" w:rsidRDefault="008F287B" w:rsidP="008F287B">
      <w:pPr>
        <w:framePr w:hSpace="141" w:wrap="around" w:vAnchor="text" w:hAnchor="text" w:y="1"/>
        <w:pBdr>
          <w:top w:val="single" w:sz="6" w:space="1" w:color="auto"/>
          <w:left w:val="single" w:sz="6" w:space="1" w:color="auto"/>
          <w:bottom w:val="single" w:sz="6" w:space="1" w:color="auto"/>
          <w:right w:val="single" w:sz="6" w:space="1" w:color="auto"/>
        </w:pBdr>
        <w:jc w:val="both"/>
        <w:rPr>
          <w:color w:val="000000" w:themeColor="text1"/>
          <w:sz w:val="23"/>
          <w:szCs w:val="23"/>
        </w:rPr>
      </w:pPr>
      <w:r>
        <w:rPr>
          <w:color w:val="000000" w:themeColor="text1"/>
          <w:sz w:val="23"/>
          <w:szCs w:val="23"/>
        </w:rPr>
        <w:t>Estado:________CEP:____________________________________________ Fone/Fax:________________________________________________________</w:t>
      </w:r>
    </w:p>
    <w:p w14:paraId="180A2DBC" w14:textId="77777777" w:rsidR="008F287B" w:rsidRDefault="008F287B" w:rsidP="008F287B">
      <w:pPr>
        <w:framePr w:hSpace="141" w:wrap="around" w:vAnchor="text" w:hAnchor="text" w:y="1"/>
        <w:pBdr>
          <w:top w:val="single" w:sz="6" w:space="1" w:color="auto"/>
          <w:left w:val="single" w:sz="6" w:space="1" w:color="auto"/>
          <w:bottom w:val="single" w:sz="6" w:space="1" w:color="auto"/>
          <w:right w:val="single" w:sz="6" w:space="1" w:color="auto"/>
        </w:pBdr>
        <w:jc w:val="both"/>
        <w:rPr>
          <w:color w:val="000000" w:themeColor="text1"/>
          <w:sz w:val="23"/>
          <w:szCs w:val="23"/>
        </w:rPr>
      </w:pPr>
      <w:r>
        <w:rPr>
          <w:color w:val="000000" w:themeColor="text1"/>
          <w:sz w:val="23"/>
          <w:szCs w:val="23"/>
        </w:rPr>
        <w:t>CNPJ: ___________________________________________________________</w:t>
      </w:r>
    </w:p>
    <w:p w14:paraId="59894D60" w14:textId="77777777" w:rsidR="008F287B" w:rsidRDefault="008F287B" w:rsidP="008F287B">
      <w:pPr>
        <w:framePr w:hSpace="141" w:wrap="around" w:vAnchor="text" w:hAnchor="text" w:y="1"/>
        <w:pBdr>
          <w:top w:val="single" w:sz="6" w:space="1" w:color="auto"/>
          <w:left w:val="single" w:sz="6" w:space="1" w:color="auto"/>
          <w:bottom w:val="single" w:sz="6" w:space="1" w:color="auto"/>
          <w:right w:val="single" w:sz="6" w:space="1" w:color="auto"/>
        </w:pBdr>
        <w:jc w:val="both"/>
        <w:rPr>
          <w:color w:val="000000" w:themeColor="text1"/>
          <w:sz w:val="23"/>
          <w:szCs w:val="23"/>
        </w:rPr>
      </w:pPr>
      <w:r>
        <w:rPr>
          <w:color w:val="000000" w:themeColor="text1"/>
          <w:sz w:val="23"/>
          <w:szCs w:val="23"/>
        </w:rPr>
        <w:t>Inscrição Estadual: _________________________________________________</w:t>
      </w:r>
    </w:p>
    <w:p w14:paraId="036A520A" w14:textId="77777777" w:rsidR="008F287B" w:rsidRDefault="008F287B" w:rsidP="008F287B">
      <w:pPr>
        <w:framePr w:hSpace="141" w:wrap="around" w:vAnchor="text" w:hAnchor="text" w:y="1"/>
        <w:pBdr>
          <w:top w:val="single" w:sz="6" w:space="1" w:color="auto"/>
          <w:left w:val="single" w:sz="6" w:space="1" w:color="auto"/>
          <w:bottom w:val="single" w:sz="6" w:space="1" w:color="auto"/>
          <w:right w:val="single" w:sz="6" w:space="1" w:color="auto"/>
        </w:pBdr>
        <w:jc w:val="both"/>
        <w:rPr>
          <w:color w:val="000000" w:themeColor="text1"/>
          <w:sz w:val="23"/>
          <w:szCs w:val="23"/>
        </w:rPr>
      </w:pPr>
      <w:r>
        <w:rPr>
          <w:color w:val="000000" w:themeColor="text1"/>
          <w:sz w:val="23"/>
          <w:szCs w:val="23"/>
        </w:rPr>
        <w:t>Inscrição Municipal_________________________________________________</w:t>
      </w:r>
    </w:p>
    <w:p w14:paraId="20DA0E45" w14:textId="77777777" w:rsidR="008F287B" w:rsidRDefault="008F287B" w:rsidP="008F287B">
      <w:pPr>
        <w:framePr w:hSpace="141" w:wrap="around" w:vAnchor="text" w:hAnchor="text" w:y="1"/>
        <w:pBdr>
          <w:top w:val="single" w:sz="6" w:space="1" w:color="auto"/>
          <w:left w:val="single" w:sz="6" w:space="1" w:color="auto"/>
          <w:bottom w:val="single" w:sz="6" w:space="1" w:color="auto"/>
          <w:right w:val="single" w:sz="6" w:space="1" w:color="auto"/>
        </w:pBdr>
        <w:jc w:val="both"/>
        <w:rPr>
          <w:color w:val="000000" w:themeColor="text1"/>
          <w:sz w:val="23"/>
          <w:szCs w:val="23"/>
        </w:rPr>
      </w:pPr>
      <w:r>
        <w:rPr>
          <w:color w:val="000000" w:themeColor="text1"/>
          <w:sz w:val="23"/>
          <w:szCs w:val="23"/>
        </w:rPr>
        <w:t>E-mail: __________________________________________________________</w:t>
      </w:r>
    </w:p>
    <w:p w14:paraId="68622F3A" w14:textId="77777777" w:rsidR="008F287B" w:rsidRDefault="008F287B" w:rsidP="008F287B">
      <w:pPr>
        <w:framePr w:hSpace="141" w:wrap="around" w:vAnchor="text" w:hAnchor="text" w:y="1"/>
        <w:pBdr>
          <w:top w:val="single" w:sz="6" w:space="1" w:color="auto"/>
          <w:left w:val="single" w:sz="6" w:space="1" w:color="auto"/>
          <w:bottom w:val="single" w:sz="6" w:space="1" w:color="auto"/>
          <w:right w:val="single" w:sz="6" w:space="1" w:color="auto"/>
        </w:pBdr>
        <w:jc w:val="both"/>
        <w:rPr>
          <w:color w:val="000000" w:themeColor="text1"/>
          <w:sz w:val="23"/>
          <w:szCs w:val="23"/>
        </w:rPr>
      </w:pPr>
    </w:p>
    <w:p w14:paraId="19BAACD3" w14:textId="77777777" w:rsidR="008F287B" w:rsidRDefault="008F287B" w:rsidP="008F287B">
      <w:pPr>
        <w:jc w:val="both"/>
        <w:rPr>
          <w:color w:val="000000" w:themeColor="text1"/>
          <w:sz w:val="23"/>
          <w:szCs w:val="23"/>
        </w:rPr>
      </w:pPr>
    </w:p>
    <w:p w14:paraId="2984CB95" w14:textId="77777777" w:rsidR="008F287B" w:rsidRDefault="008F287B" w:rsidP="008F287B">
      <w:pPr>
        <w:jc w:val="both"/>
        <w:rPr>
          <w:b/>
          <w:color w:val="000000" w:themeColor="text1"/>
          <w:sz w:val="23"/>
          <w:szCs w:val="23"/>
        </w:rPr>
      </w:pPr>
      <w:r>
        <w:rPr>
          <w:b/>
          <w:color w:val="000000" w:themeColor="text1"/>
          <w:sz w:val="23"/>
          <w:szCs w:val="23"/>
        </w:rPr>
        <w:t>2. CONDIÇÕES DA PROPOSTA:</w:t>
      </w:r>
    </w:p>
    <w:p w14:paraId="6682DE0E" w14:textId="77777777" w:rsidR="008F287B" w:rsidRDefault="008F287B" w:rsidP="008F287B">
      <w:pPr>
        <w:jc w:val="both"/>
        <w:rPr>
          <w:color w:val="000000" w:themeColor="text1"/>
          <w:sz w:val="23"/>
          <w:szCs w:val="23"/>
        </w:rPr>
      </w:pPr>
      <w:r>
        <w:rPr>
          <w:color w:val="000000" w:themeColor="text1"/>
          <w:sz w:val="23"/>
          <w:szCs w:val="23"/>
        </w:rPr>
        <w:t>Prazo de validade da proposta: _______________</w:t>
      </w:r>
    </w:p>
    <w:p w14:paraId="458DB180" w14:textId="77777777" w:rsidR="008F287B" w:rsidRDefault="008F287B" w:rsidP="008F287B">
      <w:pPr>
        <w:jc w:val="both"/>
        <w:rPr>
          <w:color w:val="000000" w:themeColor="text1"/>
          <w:sz w:val="23"/>
          <w:szCs w:val="23"/>
        </w:rPr>
      </w:pPr>
      <w:r>
        <w:rPr>
          <w:color w:val="000000" w:themeColor="text1"/>
          <w:sz w:val="23"/>
          <w:szCs w:val="23"/>
        </w:rPr>
        <w:t>(Item 6.2.2 deste Edital)</w:t>
      </w:r>
    </w:p>
    <w:p w14:paraId="67DF6359" w14:textId="77777777" w:rsidR="008F287B" w:rsidRDefault="008F287B" w:rsidP="008F287B">
      <w:pPr>
        <w:jc w:val="both"/>
        <w:rPr>
          <w:color w:val="000000" w:themeColor="text1"/>
          <w:sz w:val="23"/>
          <w:szCs w:val="23"/>
        </w:rPr>
      </w:pPr>
    </w:p>
    <w:p w14:paraId="7FF34417" w14:textId="77777777" w:rsidR="008F287B" w:rsidRDefault="008F287B" w:rsidP="008F287B">
      <w:pPr>
        <w:jc w:val="both"/>
        <w:rPr>
          <w:color w:val="000000" w:themeColor="text1"/>
          <w:sz w:val="23"/>
          <w:szCs w:val="23"/>
        </w:rPr>
      </w:pPr>
      <w:r>
        <w:rPr>
          <w:color w:val="000000" w:themeColor="text1"/>
          <w:sz w:val="23"/>
          <w:szCs w:val="23"/>
        </w:rPr>
        <w:t>Prazo de Execução:  _______________</w:t>
      </w:r>
    </w:p>
    <w:p w14:paraId="328822BD" w14:textId="77777777" w:rsidR="008F287B" w:rsidRDefault="008F287B" w:rsidP="008F287B">
      <w:pPr>
        <w:jc w:val="both"/>
        <w:rPr>
          <w:color w:val="000000" w:themeColor="text1"/>
          <w:sz w:val="23"/>
          <w:szCs w:val="23"/>
        </w:rPr>
      </w:pPr>
      <w:r>
        <w:rPr>
          <w:color w:val="000000" w:themeColor="text1"/>
          <w:sz w:val="23"/>
          <w:szCs w:val="23"/>
        </w:rPr>
        <w:t>(Item 6.2.3 deste Edital)</w:t>
      </w:r>
    </w:p>
    <w:p w14:paraId="2BA97438" w14:textId="77777777" w:rsidR="008F287B" w:rsidRDefault="008F287B" w:rsidP="008F287B">
      <w:pPr>
        <w:pStyle w:val="TextosemFormatao"/>
        <w:ind w:right="-1"/>
        <w:jc w:val="center"/>
        <w:rPr>
          <w:rFonts w:ascii="Times New Roman" w:hAnsi="Times New Roman" w:cs="Times New Roman"/>
          <w:color w:val="000000" w:themeColor="text1"/>
          <w:sz w:val="23"/>
          <w:szCs w:val="23"/>
        </w:rPr>
      </w:pPr>
    </w:p>
    <w:p w14:paraId="1EDC4DBB" w14:textId="77777777" w:rsidR="008F287B" w:rsidRDefault="008F287B" w:rsidP="008F287B">
      <w:pPr>
        <w:pStyle w:val="TextosemFormatao"/>
        <w:ind w:right="-1"/>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3 . VALOR DA PROPOSTA:</w:t>
      </w:r>
    </w:p>
    <w:p w14:paraId="049EBA0E" w14:textId="77777777" w:rsidR="008F287B" w:rsidRDefault="008F287B" w:rsidP="008F287B">
      <w:pPr>
        <w:pStyle w:val="TextosemFormatao"/>
        <w:ind w:right="-1"/>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Pela execução do objeto desta Tomada de Preços fica proposto um valor total de R$ ____________(_________________________________).</w:t>
      </w:r>
    </w:p>
    <w:p w14:paraId="58546AA0" w14:textId="77777777" w:rsidR="008F287B" w:rsidRDefault="008F287B" w:rsidP="008F287B">
      <w:pPr>
        <w:jc w:val="both"/>
        <w:rPr>
          <w:color w:val="000000" w:themeColor="text1"/>
          <w:sz w:val="23"/>
          <w:szCs w:val="23"/>
        </w:rPr>
      </w:pPr>
    </w:p>
    <w:p w14:paraId="398B572A" w14:textId="77777777" w:rsidR="008F287B" w:rsidRDefault="008F287B" w:rsidP="008F287B">
      <w:pPr>
        <w:jc w:val="both"/>
        <w:rPr>
          <w:b/>
          <w:color w:val="000000" w:themeColor="text1"/>
          <w:sz w:val="23"/>
          <w:szCs w:val="23"/>
        </w:rPr>
      </w:pPr>
      <w:r>
        <w:rPr>
          <w:b/>
          <w:color w:val="000000" w:themeColor="text1"/>
          <w:sz w:val="23"/>
          <w:szCs w:val="23"/>
        </w:rPr>
        <w:t>4. DECLARAÇÃO:</w:t>
      </w:r>
    </w:p>
    <w:p w14:paraId="319BB456" w14:textId="77777777" w:rsidR="008F287B" w:rsidRDefault="008F287B" w:rsidP="008F287B">
      <w:pPr>
        <w:jc w:val="both"/>
        <w:rPr>
          <w:color w:val="000000" w:themeColor="text1"/>
          <w:sz w:val="23"/>
          <w:szCs w:val="23"/>
        </w:rPr>
      </w:pPr>
      <w:r>
        <w:rPr>
          <w:color w:val="000000" w:themeColor="text1"/>
          <w:sz w:val="23"/>
          <w:szCs w:val="23"/>
        </w:rPr>
        <w:t>Declaramos, para os devidos fins, que nesta proposta estão inclusos todas as despesas incidentes sobre o objeto licitado, tais como impostos, taxas, fretes, seguros e encargos sociais, trabalhistas e outros.</w:t>
      </w:r>
    </w:p>
    <w:p w14:paraId="3D62050F" w14:textId="77777777" w:rsidR="008F287B" w:rsidRDefault="008F287B" w:rsidP="008F287B">
      <w:pPr>
        <w:jc w:val="both"/>
        <w:rPr>
          <w:color w:val="000000" w:themeColor="text1"/>
          <w:sz w:val="23"/>
          <w:szCs w:val="23"/>
        </w:rPr>
      </w:pPr>
    </w:p>
    <w:p w14:paraId="7468E4AA" w14:textId="77777777" w:rsidR="008F287B" w:rsidRDefault="008F287B" w:rsidP="008F287B">
      <w:pPr>
        <w:jc w:val="both"/>
        <w:rPr>
          <w:color w:val="000000" w:themeColor="text1"/>
          <w:sz w:val="23"/>
          <w:szCs w:val="23"/>
        </w:rPr>
      </w:pPr>
    </w:p>
    <w:p w14:paraId="77195440" w14:textId="77777777" w:rsidR="008F287B" w:rsidRDefault="008F287B" w:rsidP="008F287B">
      <w:pPr>
        <w:jc w:val="both"/>
        <w:rPr>
          <w:color w:val="000000" w:themeColor="text1"/>
          <w:sz w:val="23"/>
          <w:szCs w:val="23"/>
        </w:rPr>
      </w:pPr>
      <w:r>
        <w:rPr>
          <w:color w:val="000000" w:themeColor="text1"/>
          <w:sz w:val="23"/>
          <w:szCs w:val="23"/>
        </w:rPr>
        <w:t>Local/Data: _______________</w:t>
      </w:r>
    </w:p>
    <w:p w14:paraId="21C21D41" w14:textId="77777777" w:rsidR="008F287B" w:rsidRDefault="008F287B" w:rsidP="008F287B">
      <w:pPr>
        <w:jc w:val="both"/>
        <w:rPr>
          <w:color w:val="000000" w:themeColor="text1"/>
          <w:sz w:val="23"/>
          <w:szCs w:val="23"/>
        </w:rPr>
      </w:pPr>
    </w:p>
    <w:p w14:paraId="2EE8FFC9" w14:textId="77777777" w:rsidR="008F287B" w:rsidRDefault="008F287B" w:rsidP="008F287B">
      <w:pPr>
        <w:jc w:val="both"/>
        <w:rPr>
          <w:color w:val="000000" w:themeColor="text1"/>
          <w:sz w:val="23"/>
          <w:szCs w:val="23"/>
        </w:rPr>
      </w:pPr>
    </w:p>
    <w:p w14:paraId="3BA98C33" w14:textId="77777777" w:rsidR="008F287B" w:rsidRDefault="008F287B" w:rsidP="008F287B">
      <w:pPr>
        <w:ind w:left="705"/>
        <w:jc w:val="both"/>
        <w:rPr>
          <w:color w:val="000000" w:themeColor="text1"/>
          <w:sz w:val="23"/>
          <w:szCs w:val="23"/>
        </w:rPr>
      </w:pPr>
      <w:r>
        <w:rPr>
          <w:noProof/>
        </w:rPr>
        <mc:AlternateContent>
          <mc:Choice Requires="wps">
            <w:drawing>
              <wp:anchor distT="0" distB="0" distL="114300" distR="114300" simplePos="0" relativeHeight="251658240" behindDoc="0" locked="0" layoutInCell="1" allowOverlap="1" wp14:anchorId="3FAB010A" wp14:editId="1E53BC18">
                <wp:simplePos x="0" y="0"/>
                <wp:positionH relativeFrom="column">
                  <wp:posOffset>3261360</wp:posOffset>
                </wp:positionH>
                <wp:positionV relativeFrom="paragraph">
                  <wp:posOffset>117475</wp:posOffset>
                </wp:positionV>
                <wp:extent cx="2752725" cy="1590675"/>
                <wp:effectExtent l="0" t="0" r="28575" b="285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590675"/>
                        </a:xfrm>
                        <a:prstGeom prst="rect">
                          <a:avLst/>
                        </a:prstGeom>
                        <a:solidFill>
                          <a:srgbClr val="FFFFFF"/>
                        </a:solidFill>
                        <a:ln w="9525">
                          <a:solidFill>
                            <a:srgbClr val="000000"/>
                          </a:solidFill>
                          <a:prstDash val="sysDot"/>
                          <a:miter lim="800000"/>
                          <a:headEnd/>
                          <a:tailEnd/>
                        </a:ln>
                      </wps:spPr>
                      <wps:txbx>
                        <w:txbxContent>
                          <w:p w14:paraId="70D3E32F" w14:textId="77777777" w:rsidR="00312003" w:rsidRDefault="00312003" w:rsidP="008F287B">
                            <w:pPr>
                              <w:rPr>
                                <w:sz w:val="24"/>
                                <w:szCs w:val="24"/>
                              </w:rPr>
                            </w:pPr>
                            <w:r>
                              <w:rPr>
                                <w:sz w:val="24"/>
                                <w:szCs w:val="24"/>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B010A" id="Caixa de texto 1" o:spid="_x0000_s1028" type="#_x0000_t202" style="position:absolute;left:0;text-align:left;margin-left:256.8pt;margin-top:9.25pt;width:216.7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">
                <v:stroke dashstyle="1 1"/>
                <v:textbox>
                  <w:txbxContent>
                    <w:p w14:paraId="70D3E32F" w14:textId="77777777" w:rsidR="00312003" w:rsidRDefault="00312003" w:rsidP="008F287B">
                      <w:pPr>
                        <w:rPr>
                          <w:sz w:val="24"/>
                          <w:szCs w:val="24"/>
                        </w:rPr>
                      </w:pPr>
                      <w:r>
                        <w:rPr>
                          <w:sz w:val="24"/>
                          <w:szCs w:val="24"/>
                        </w:rPr>
                        <w:t>Carimbo do CNPJ:</w:t>
                      </w:r>
                    </w:p>
                  </w:txbxContent>
                </v:textbox>
              </v:shape>
            </w:pict>
          </mc:Fallback>
        </mc:AlternateContent>
      </w:r>
    </w:p>
    <w:p w14:paraId="7274539F" w14:textId="77777777" w:rsidR="008F287B" w:rsidRDefault="008F287B" w:rsidP="008F287B">
      <w:pPr>
        <w:jc w:val="both"/>
        <w:rPr>
          <w:color w:val="000000" w:themeColor="text1"/>
          <w:sz w:val="23"/>
          <w:szCs w:val="23"/>
        </w:rPr>
      </w:pPr>
      <w:r>
        <w:rPr>
          <w:color w:val="000000" w:themeColor="text1"/>
          <w:sz w:val="23"/>
          <w:szCs w:val="23"/>
        </w:rPr>
        <w:t>___________________________</w:t>
      </w:r>
    </w:p>
    <w:p w14:paraId="73B8E575" w14:textId="77777777" w:rsidR="008F287B" w:rsidRDefault="008F287B" w:rsidP="008F287B">
      <w:pPr>
        <w:jc w:val="both"/>
        <w:rPr>
          <w:color w:val="000000" w:themeColor="text1"/>
          <w:sz w:val="23"/>
          <w:szCs w:val="23"/>
        </w:rPr>
      </w:pPr>
      <w:r>
        <w:rPr>
          <w:color w:val="000000" w:themeColor="text1"/>
          <w:sz w:val="23"/>
          <w:szCs w:val="23"/>
        </w:rPr>
        <w:t>Assinatura do Responsável Legal</w:t>
      </w:r>
    </w:p>
    <w:p w14:paraId="1747AC86" w14:textId="77777777" w:rsidR="008F287B" w:rsidRDefault="008F287B" w:rsidP="008F287B">
      <w:pPr>
        <w:jc w:val="both"/>
        <w:rPr>
          <w:color w:val="000000" w:themeColor="text1"/>
          <w:sz w:val="23"/>
          <w:szCs w:val="23"/>
        </w:rPr>
      </w:pPr>
      <w:r>
        <w:rPr>
          <w:color w:val="000000" w:themeColor="text1"/>
          <w:sz w:val="23"/>
          <w:szCs w:val="23"/>
        </w:rPr>
        <w:t xml:space="preserve">            pela Empresa</w:t>
      </w:r>
    </w:p>
    <w:p w14:paraId="33B23D43" w14:textId="77777777" w:rsidR="008F287B" w:rsidRDefault="008F287B" w:rsidP="008F287B">
      <w:pPr>
        <w:jc w:val="both"/>
        <w:rPr>
          <w:color w:val="000000" w:themeColor="text1"/>
          <w:sz w:val="23"/>
          <w:szCs w:val="23"/>
        </w:rPr>
      </w:pPr>
      <w:r>
        <w:rPr>
          <w:color w:val="000000" w:themeColor="text1"/>
          <w:sz w:val="23"/>
          <w:szCs w:val="23"/>
        </w:rPr>
        <w:t xml:space="preserve">         </w:t>
      </w:r>
    </w:p>
    <w:p w14:paraId="57E5101A" w14:textId="77777777" w:rsidR="008F287B" w:rsidRDefault="008F287B" w:rsidP="008F287B">
      <w:pPr>
        <w:jc w:val="both"/>
        <w:rPr>
          <w:color w:val="000000" w:themeColor="text1"/>
          <w:sz w:val="23"/>
          <w:szCs w:val="23"/>
        </w:rPr>
      </w:pPr>
      <w:r>
        <w:rPr>
          <w:color w:val="000000" w:themeColor="text1"/>
          <w:sz w:val="23"/>
          <w:szCs w:val="23"/>
        </w:rPr>
        <w:t xml:space="preserve">                                                                                                                  </w:t>
      </w:r>
    </w:p>
    <w:p w14:paraId="09A78A58" w14:textId="77777777" w:rsidR="008F287B" w:rsidRDefault="008F287B" w:rsidP="008F287B">
      <w:pPr>
        <w:jc w:val="both"/>
        <w:rPr>
          <w:color w:val="000000" w:themeColor="text1"/>
          <w:sz w:val="23"/>
          <w:szCs w:val="23"/>
        </w:rPr>
      </w:pPr>
    </w:p>
    <w:p w14:paraId="7B72FDB9" w14:textId="77777777" w:rsidR="008F287B" w:rsidRDefault="008F287B" w:rsidP="008F287B">
      <w:pPr>
        <w:jc w:val="both"/>
        <w:rPr>
          <w:color w:val="000000" w:themeColor="text1"/>
          <w:sz w:val="23"/>
          <w:szCs w:val="23"/>
        </w:rPr>
      </w:pPr>
    </w:p>
    <w:p w14:paraId="057CA569" w14:textId="77777777" w:rsidR="008F287B" w:rsidRDefault="008F287B" w:rsidP="008F287B">
      <w:pPr>
        <w:jc w:val="both"/>
        <w:rPr>
          <w:color w:val="000000" w:themeColor="text1"/>
          <w:sz w:val="23"/>
          <w:szCs w:val="23"/>
        </w:rPr>
      </w:pPr>
    </w:p>
    <w:p w14:paraId="19E262B9" w14:textId="77777777" w:rsidR="008F287B" w:rsidRDefault="008F287B" w:rsidP="008F287B">
      <w:pPr>
        <w:jc w:val="both"/>
        <w:rPr>
          <w:color w:val="000000" w:themeColor="text1"/>
          <w:sz w:val="23"/>
          <w:szCs w:val="23"/>
        </w:rPr>
      </w:pPr>
    </w:p>
    <w:p w14:paraId="1CF201D1" w14:textId="77777777" w:rsidR="008F287B" w:rsidRDefault="008F287B" w:rsidP="008F287B">
      <w:pPr>
        <w:jc w:val="both"/>
        <w:rPr>
          <w:color w:val="000000" w:themeColor="text1"/>
          <w:sz w:val="23"/>
          <w:szCs w:val="23"/>
        </w:rPr>
      </w:pPr>
    </w:p>
    <w:p w14:paraId="0B3C61A8" w14:textId="77777777" w:rsidR="008F287B" w:rsidRDefault="008F287B" w:rsidP="008F287B">
      <w:pPr>
        <w:rPr>
          <w:b/>
          <w:color w:val="000000" w:themeColor="text1"/>
          <w:sz w:val="23"/>
          <w:szCs w:val="23"/>
        </w:rPr>
        <w:sectPr w:rsidR="008F287B">
          <w:footerReference w:type="default" r:id="rId9"/>
          <w:pgSz w:w="11906" w:h="16838"/>
          <w:pgMar w:top="1134" w:right="1134" w:bottom="1134" w:left="1134" w:header="709" w:footer="709" w:gutter="0"/>
          <w:cols w:space="720"/>
        </w:sectPr>
      </w:pPr>
    </w:p>
    <w:p w14:paraId="267B1C63" w14:textId="77777777" w:rsidR="008F287B" w:rsidRDefault="008F287B" w:rsidP="008F287B">
      <w:pPr>
        <w:pStyle w:val="Ttulo6"/>
        <w:jc w:val="left"/>
        <w:rPr>
          <w:color w:val="000000" w:themeColor="text1"/>
          <w:sz w:val="23"/>
          <w:szCs w:val="23"/>
        </w:rPr>
      </w:pPr>
    </w:p>
    <w:p w14:paraId="5BFCB7D6" w14:textId="1C7E4F83" w:rsidR="008F287B" w:rsidRDefault="008F287B" w:rsidP="008F287B">
      <w:pPr>
        <w:pStyle w:val="Ttulo6"/>
        <w:rPr>
          <w:color w:val="000000" w:themeColor="text1"/>
          <w:sz w:val="23"/>
          <w:szCs w:val="23"/>
        </w:rPr>
      </w:pPr>
      <w:r>
        <w:rPr>
          <w:color w:val="000000" w:themeColor="text1"/>
          <w:sz w:val="23"/>
          <w:szCs w:val="23"/>
        </w:rPr>
        <w:t xml:space="preserve">ANEXO </w:t>
      </w:r>
      <w:r w:rsidR="009E1D75">
        <w:rPr>
          <w:color w:val="000000" w:themeColor="text1"/>
          <w:sz w:val="23"/>
          <w:szCs w:val="23"/>
        </w:rPr>
        <w:t>V</w:t>
      </w:r>
    </w:p>
    <w:p w14:paraId="09257D96" w14:textId="77777777" w:rsidR="008F287B" w:rsidRDefault="008F287B" w:rsidP="008F287B">
      <w:pPr>
        <w:rPr>
          <w:color w:val="000000" w:themeColor="text1"/>
          <w:sz w:val="23"/>
          <w:szCs w:val="23"/>
        </w:rPr>
      </w:pPr>
    </w:p>
    <w:p w14:paraId="7E4FAC18" w14:textId="11F57D15" w:rsidR="008F287B" w:rsidRPr="00A33B6F" w:rsidRDefault="008F287B" w:rsidP="008F287B">
      <w:pPr>
        <w:pStyle w:val="Ttulo5"/>
        <w:rPr>
          <w:rFonts w:ascii="Times New Roman" w:hAnsi="Times New Roman" w:cs="Times New Roman"/>
          <w:bCs w:val="0"/>
          <w:color w:val="000000" w:themeColor="text1"/>
          <w:szCs w:val="23"/>
        </w:rPr>
      </w:pPr>
      <w:r w:rsidRPr="00A33B6F">
        <w:rPr>
          <w:rFonts w:ascii="Times New Roman" w:hAnsi="Times New Roman" w:cs="Times New Roman"/>
          <w:bCs w:val="0"/>
          <w:color w:val="000000" w:themeColor="text1"/>
          <w:szCs w:val="23"/>
        </w:rPr>
        <w:t>TOMADA DE PREÇOS Nº 00</w:t>
      </w:r>
      <w:r w:rsidR="00A33B6F">
        <w:rPr>
          <w:rFonts w:ascii="Times New Roman" w:hAnsi="Times New Roman" w:cs="Times New Roman"/>
          <w:bCs w:val="0"/>
          <w:color w:val="000000" w:themeColor="text1"/>
          <w:szCs w:val="23"/>
        </w:rPr>
        <w:t>05</w:t>
      </w:r>
      <w:r w:rsidRPr="00A33B6F">
        <w:rPr>
          <w:rFonts w:ascii="Times New Roman" w:hAnsi="Times New Roman" w:cs="Times New Roman"/>
          <w:bCs w:val="0"/>
          <w:color w:val="000000" w:themeColor="text1"/>
          <w:szCs w:val="23"/>
        </w:rPr>
        <w:t>/2017</w:t>
      </w:r>
    </w:p>
    <w:p w14:paraId="7CB967AD" w14:textId="6DDF419C" w:rsidR="00440064" w:rsidRPr="00A33B6F" w:rsidRDefault="00A33B6F" w:rsidP="00440064">
      <w:pPr>
        <w:jc w:val="center"/>
        <w:rPr>
          <w:b/>
          <w:sz w:val="24"/>
        </w:rPr>
      </w:pPr>
      <w:r>
        <w:rPr>
          <w:b/>
          <w:sz w:val="24"/>
        </w:rPr>
        <w:t>VALORES UNITÁRIOS DA PROPOSTA.</w:t>
      </w:r>
    </w:p>
    <w:p w14:paraId="518A154C" w14:textId="77777777" w:rsidR="00806833" w:rsidRDefault="00806833" w:rsidP="00806833"/>
    <w:p w14:paraId="7CA90F35" w14:textId="77777777" w:rsidR="00440064" w:rsidRPr="00806833" w:rsidRDefault="00440064" w:rsidP="00806833"/>
    <w:p w14:paraId="70006A3A" w14:textId="0BF79E06" w:rsidR="00440064" w:rsidRPr="00440064" w:rsidRDefault="00440064" w:rsidP="00440064">
      <w:pPr>
        <w:rPr>
          <w:b/>
          <w:color w:val="000000" w:themeColor="text1"/>
          <w:sz w:val="23"/>
          <w:szCs w:val="23"/>
        </w:rPr>
      </w:pPr>
      <w:r w:rsidRPr="00440064">
        <w:rPr>
          <w:b/>
          <w:color w:val="000000" w:themeColor="text1"/>
          <w:sz w:val="23"/>
          <w:szCs w:val="23"/>
        </w:rPr>
        <w:t>CONTRA</w:t>
      </w:r>
      <w:r w:rsidR="005038D4">
        <w:rPr>
          <w:b/>
          <w:color w:val="000000" w:themeColor="text1"/>
          <w:sz w:val="23"/>
          <w:szCs w:val="23"/>
        </w:rPr>
        <w:t>TA</w:t>
      </w:r>
      <w:r w:rsidRPr="00440064">
        <w:rPr>
          <w:b/>
          <w:color w:val="000000" w:themeColor="text1"/>
          <w:sz w:val="23"/>
          <w:szCs w:val="23"/>
        </w:rPr>
        <w:t xml:space="preserve">ÇÃO DE EMPRESA ESPECIALIZADA PARA IMPLEMENTAÇÃO DE POLÍTICA DE DESENVOLVIMENTO SÓCIO-ECONÔMICO NO MUNICÍPIO DE ARROIO TRINTA. </w:t>
      </w:r>
    </w:p>
    <w:p w14:paraId="2C2547A0" w14:textId="77777777" w:rsidR="008F287B" w:rsidRDefault="008F287B" w:rsidP="008F287B">
      <w:pPr>
        <w:rPr>
          <w:color w:val="000000" w:themeColor="text1"/>
          <w:sz w:val="23"/>
          <w:szCs w:val="23"/>
        </w:rPr>
      </w:pPr>
    </w:p>
    <w:p w14:paraId="6AC58528" w14:textId="77777777" w:rsidR="008F287B" w:rsidRDefault="008F287B" w:rsidP="008F287B">
      <w:pPr>
        <w:rPr>
          <w:color w:val="000000" w:themeColor="text1"/>
          <w:sz w:val="23"/>
          <w:szCs w:val="23"/>
        </w:rPr>
      </w:pPr>
    </w:p>
    <w:tbl>
      <w:tblPr>
        <w:tblW w:w="0" w:type="auto"/>
        <w:tblLook w:val="04A0" w:firstRow="1" w:lastRow="0" w:firstColumn="1" w:lastColumn="0" w:noHBand="0" w:noVBand="1"/>
      </w:tblPr>
      <w:tblGrid>
        <w:gridCol w:w="696"/>
        <w:gridCol w:w="2963"/>
        <w:gridCol w:w="788"/>
        <w:gridCol w:w="617"/>
        <w:gridCol w:w="1130"/>
        <w:gridCol w:w="1082"/>
        <w:gridCol w:w="1176"/>
        <w:gridCol w:w="1176"/>
      </w:tblGrid>
      <w:tr w:rsidR="00440064" w:rsidRPr="00440064" w14:paraId="56E39E63" w14:textId="77777777" w:rsidTr="00A33B6F">
        <w:trPr>
          <w:trHeight w:val="681"/>
        </w:trPr>
        <w:tc>
          <w:tcPr>
            <w:tcW w:w="696" w:type="dxa"/>
            <w:tcBorders>
              <w:top w:val="single" w:sz="4" w:space="0" w:color="auto"/>
              <w:left w:val="single" w:sz="4" w:space="0" w:color="auto"/>
              <w:bottom w:val="single" w:sz="4" w:space="0" w:color="auto"/>
              <w:right w:val="single" w:sz="4" w:space="0" w:color="auto"/>
            </w:tcBorders>
            <w:vAlign w:val="center"/>
            <w:hideMark/>
          </w:tcPr>
          <w:p w14:paraId="2F91814E" w14:textId="77777777" w:rsidR="00440064" w:rsidRPr="00440064" w:rsidRDefault="00440064" w:rsidP="00440064">
            <w:pPr>
              <w:spacing w:line="276" w:lineRule="auto"/>
              <w:jc w:val="center"/>
              <w:rPr>
                <w:rFonts w:eastAsia="Calibri"/>
                <w:sz w:val="24"/>
                <w:szCs w:val="24"/>
                <w:lang w:eastAsia="en-US"/>
              </w:rPr>
            </w:pPr>
            <w:r w:rsidRPr="00440064">
              <w:rPr>
                <w:rFonts w:eastAsia="Calibri"/>
                <w:b/>
                <w:sz w:val="24"/>
                <w:szCs w:val="24"/>
                <w:lang w:eastAsia="en-US"/>
              </w:rPr>
              <w:t>Item</w:t>
            </w:r>
          </w:p>
        </w:tc>
        <w:tc>
          <w:tcPr>
            <w:tcW w:w="2963" w:type="dxa"/>
            <w:tcBorders>
              <w:top w:val="single" w:sz="4" w:space="0" w:color="auto"/>
              <w:left w:val="single" w:sz="4" w:space="0" w:color="auto"/>
              <w:bottom w:val="single" w:sz="4" w:space="0" w:color="auto"/>
              <w:right w:val="single" w:sz="4" w:space="0" w:color="auto"/>
            </w:tcBorders>
            <w:vAlign w:val="center"/>
            <w:hideMark/>
          </w:tcPr>
          <w:p w14:paraId="7C1A65BF" w14:textId="77777777" w:rsidR="00440064" w:rsidRPr="00440064" w:rsidRDefault="00440064" w:rsidP="00440064">
            <w:pPr>
              <w:spacing w:line="276" w:lineRule="auto"/>
              <w:jc w:val="center"/>
              <w:rPr>
                <w:rFonts w:eastAsia="Calibri"/>
                <w:sz w:val="24"/>
                <w:szCs w:val="24"/>
                <w:lang w:eastAsia="en-US"/>
              </w:rPr>
            </w:pPr>
            <w:r w:rsidRPr="00440064">
              <w:rPr>
                <w:rFonts w:eastAsia="Calibri"/>
                <w:b/>
                <w:sz w:val="24"/>
                <w:szCs w:val="24"/>
                <w:lang w:eastAsia="en-US"/>
              </w:rPr>
              <w:t>Material/Serviço</w:t>
            </w:r>
          </w:p>
        </w:tc>
        <w:tc>
          <w:tcPr>
            <w:tcW w:w="788" w:type="dxa"/>
            <w:tcBorders>
              <w:top w:val="single" w:sz="4" w:space="0" w:color="auto"/>
              <w:left w:val="single" w:sz="4" w:space="0" w:color="auto"/>
              <w:bottom w:val="single" w:sz="4" w:space="0" w:color="auto"/>
              <w:right w:val="single" w:sz="4" w:space="0" w:color="auto"/>
            </w:tcBorders>
            <w:vAlign w:val="center"/>
            <w:hideMark/>
          </w:tcPr>
          <w:p w14:paraId="1BBE5D7B" w14:textId="4778448E" w:rsidR="00440064" w:rsidRPr="00440064" w:rsidRDefault="00440064" w:rsidP="00440064">
            <w:pPr>
              <w:spacing w:line="276" w:lineRule="auto"/>
              <w:jc w:val="center"/>
              <w:rPr>
                <w:rFonts w:eastAsia="Calibri"/>
                <w:sz w:val="24"/>
                <w:szCs w:val="24"/>
                <w:lang w:eastAsia="en-US"/>
              </w:rPr>
            </w:pPr>
            <w:r>
              <w:rPr>
                <w:rFonts w:eastAsia="Calibri"/>
                <w:b/>
                <w:sz w:val="24"/>
                <w:szCs w:val="24"/>
                <w:lang w:eastAsia="en-US"/>
              </w:rPr>
              <w:t>Un.</w:t>
            </w:r>
            <w:r>
              <w:rPr>
                <w:rFonts w:eastAsia="Calibri"/>
                <w:b/>
                <w:sz w:val="24"/>
                <w:szCs w:val="24"/>
                <w:lang w:eastAsia="en-US"/>
              </w:rPr>
              <w:br/>
              <w:t>Med.</w:t>
            </w:r>
          </w:p>
        </w:tc>
        <w:tc>
          <w:tcPr>
            <w:tcW w:w="617" w:type="dxa"/>
            <w:tcBorders>
              <w:top w:val="single" w:sz="4" w:space="0" w:color="auto"/>
              <w:left w:val="single" w:sz="4" w:space="0" w:color="auto"/>
              <w:bottom w:val="single" w:sz="4" w:space="0" w:color="auto"/>
              <w:right w:val="single" w:sz="4" w:space="0" w:color="auto"/>
            </w:tcBorders>
            <w:vAlign w:val="center"/>
            <w:hideMark/>
          </w:tcPr>
          <w:p w14:paraId="7114EC5B" w14:textId="39F20F2F" w:rsidR="00440064" w:rsidRPr="00440064" w:rsidRDefault="00440064" w:rsidP="00440064">
            <w:pPr>
              <w:spacing w:line="276" w:lineRule="auto"/>
              <w:jc w:val="center"/>
              <w:rPr>
                <w:rFonts w:eastAsia="Calibri"/>
                <w:sz w:val="24"/>
                <w:szCs w:val="24"/>
                <w:lang w:eastAsia="en-US"/>
              </w:rPr>
            </w:pPr>
            <w:r w:rsidRPr="00440064">
              <w:rPr>
                <w:rFonts w:eastAsia="Calibri"/>
                <w:b/>
                <w:sz w:val="24"/>
                <w:szCs w:val="24"/>
                <w:lang w:eastAsia="en-US"/>
              </w:rPr>
              <w:t xml:space="preserve">Qtd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7E46C8" w14:textId="77777777" w:rsidR="00440064" w:rsidRDefault="00440064" w:rsidP="00440064">
            <w:pPr>
              <w:spacing w:line="276" w:lineRule="auto"/>
              <w:jc w:val="center"/>
              <w:rPr>
                <w:rFonts w:eastAsia="Calibri"/>
                <w:b/>
                <w:sz w:val="24"/>
                <w:szCs w:val="24"/>
                <w:lang w:eastAsia="en-US"/>
              </w:rPr>
            </w:pPr>
            <w:r>
              <w:rPr>
                <w:rFonts w:eastAsia="Calibri"/>
                <w:b/>
                <w:sz w:val="24"/>
                <w:szCs w:val="24"/>
                <w:lang w:eastAsia="en-US"/>
              </w:rPr>
              <w:t>Vlr.</w:t>
            </w:r>
          </w:p>
          <w:p w14:paraId="4ABC537F" w14:textId="73A94658" w:rsidR="00440064" w:rsidRPr="00440064" w:rsidRDefault="00440064" w:rsidP="00440064">
            <w:pPr>
              <w:spacing w:line="276" w:lineRule="auto"/>
              <w:jc w:val="center"/>
              <w:rPr>
                <w:rFonts w:eastAsia="Calibri"/>
                <w:sz w:val="24"/>
                <w:szCs w:val="24"/>
                <w:lang w:eastAsia="en-US"/>
              </w:rPr>
            </w:pPr>
            <w:r>
              <w:rPr>
                <w:rFonts w:eastAsia="Calibri"/>
                <w:b/>
                <w:sz w:val="24"/>
                <w:szCs w:val="24"/>
                <w:lang w:eastAsia="en-US"/>
              </w:rPr>
              <w:t>Un.</w:t>
            </w:r>
            <w:r>
              <w:rPr>
                <w:rFonts w:eastAsia="Calibri"/>
                <w:b/>
                <w:sz w:val="24"/>
                <w:szCs w:val="24"/>
                <w:lang w:eastAsia="en-US"/>
              </w:rPr>
              <w:br/>
              <w:t>Máximo.</w:t>
            </w:r>
          </w:p>
        </w:tc>
        <w:tc>
          <w:tcPr>
            <w:tcW w:w="1082" w:type="dxa"/>
            <w:tcBorders>
              <w:top w:val="single" w:sz="4" w:space="0" w:color="auto"/>
              <w:left w:val="single" w:sz="4" w:space="0" w:color="auto"/>
              <w:bottom w:val="single" w:sz="4" w:space="0" w:color="auto"/>
              <w:right w:val="single" w:sz="4" w:space="0" w:color="auto"/>
            </w:tcBorders>
            <w:vAlign w:val="center"/>
          </w:tcPr>
          <w:p w14:paraId="4ED1D0EE" w14:textId="77777777" w:rsidR="00440064" w:rsidRDefault="00440064" w:rsidP="00440064">
            <w:pPr>
              <w:spacing w:line="276" w:lineRule="auto"/>
              <w:jc w:val="center"/>
              <w:rPr>
                <w:rFonts w:eastAsia="Calibri"/>
                <w:b/>
                <w:sz w:val="24"/>
                <w:szCs w:val="24"/>
                <w:lang w:eastAsia="en-US"/>
              </w:rPr>
            </w:pPr>
            <w:r>
              <w:rPr>
                <w:rFonts w:eastAsia="Calibri"/>
                <w:b/>
                <w:sz w:val="24"/>
                <w:szCs w:val="24"/>
                <w:lang w:eastAsia="en-US"/>
              </w:rPr>
              <w:t>Vlr.</w:t>
            </w:r>
          </w:p>
          <w:p w14:paraId="7E4982FF" w14:textId="56C4FF10" w:rsidR="00440064" w:rsidRPr="00440064" w:rsidRDefault="00440064" w:rsidP="00440064">
            <w:pPr>
              <w:spacing w:line="276" w:lineRule="auto"/>
              <w:jc w:val="center"/>
              <w:rPr>
                <w:rFonts w:eastAsia="Calibri"/>
                <w:b/>
                <w:sz w:val="24"/>
                <w:szCs w:val="24"/>
                <w:lang w:eastAsia="en-US"/>
              </w:rPr>
            </w:pPr>
            <w:r>
              <w:rPr>
                <w:rFonts w:eastAsia="Calibri"/>
                <w:b/>
                <w:sz w:val="24"/>
                <w:szCs w:val="24"/>
                <w:lang w:eastAsia="en-US"/>
              </w:rPr>
              <w:t>Un.</w:t>
            </w:r>
          </w:p>
        </w:tc>
        <w:tc>
          <w:tcPr>
            <w:tcW w:w="1176" w:type="dxa"/>
            <w:tcBorders>
              <w:top w:val="single" w:sz="4" w:space="0" w:color="auto"/>
              <w:left w:val="single" w:sz="4" w:space="0" w:color="auto"/>
              <w:bottom w:val="single" w:sz="4" w:space="0" w:color="auto"/>
              <w:right w:val="single" w:sz="4" w:space="0" w:color="auto"/>
            </w:tcBorders>
            <w:vAlign w:val="center"/>
          </w:tcPr>
          <w:p w14:paraId="05009E19" w14:textId="77777777" w:rsidR="00440064" w:rsidRDefault="00440064" w:rsidP="00440064">
            <w:pPr>
              <w:spacing w:line="276" w:lineRule="auto"/>
              <w:jc w:val="center"/>
              <w:rPr>
                <w:rFonts w:eastAsia="Calibri"/>
                <w:b/>
                <w:sz w:val="24"/>
                <w:szCs w:val="24"/>
                <w:lang w:eastAsia="en-US"/>
              </w:rPr>
            </w:pPr>
            <w:r>
              <w:rPr>
                <w:rFonts w:eastAsia="Calibri"/>
                <w:b/>
                <w:sz w:val="24"/>
                <w:szCs w:val="24"/>
                <w:lang w:eastAsia="en-US"/>
              </w:rPr>
              <w:t>Vlr.</w:t>
            </w:r>
          </w:p>
          <w:p w14:paraId="0462682C" w14:textId="0EA9A3F4" w:rsidR="00440064" w:rsidRPr="00440064" w:rsidRDefault="00440064" w:rsidP="00440064">
            <w:pPr>
              <w:spacing w:line="276" w:lineRule="auto"/>
              <w:jc w:val="center"/>
              <w:rPr>
                <w:rFonts w:eastAsia="Calibri"/>
                <w:b/>
                <w:sz w:val="24"/>
                <w:szCs w:val="24"/>
                <w:lang w:eastAsia="en-US"/>
              </w:rPr>
            </w:pPr>
            <w:r>
              <w:rPr>
                <w:rFonts w:eastAsia="Calibri"/>
                <w:b/>
                <w:sz w:val="24"/>
                <w:szCs w:val="24"/>
                <w:lang w:eastAsia="en-US"/>
              </w:rPr>
              <w:t>T</w:t>
            </w:r>
            <w:r w:rsidRPr="00440064">
              <w:rPr>
                <w:rFonts w:eastAsia="Calibri"/>
                <w:b/>
                <w:sz w:val="24"/>
                <w:szCs w:val="24"/>
                <w:lang w:eastAsia="en-US"/>
              </w:rPr>
              <w:t xml:space="preserve">otal </w:t>
            </w:r>
            <w:r>
              <w:rPr>
                <w:rFonts w:eastAsia="Calibri"/>
                <w:b/>
                <w:sz w:val="24"/>
                <w:szCs w:val="24"/>
                <w:lang w:eastAsia="en-US"/>
              </w:rPr>
              <w:t>Máximo</w:t>
            </w:r>
          </w:p>
        </w:tc>
        <w:tc>
          <w:tcPr>
            <w:tcW w:w="1176" w:type="dxa"/>
            <w:tcBorders>
              <w:top w:val="single" w:sz="4" w:space="0" w:color="auto"/>
              <w:left w:val="single" w:sz="4" w:space="0" w:color="auto"/>
              <w:bottom w:val="single" w:sz="4" w:space="0" w:color="auto"/>
              <w:right w:val="single" w:sz="4" w:space="0" w:color="auto"/>
            </w:tcBorders>
            <w:vAlign w:val="center"/>
          </w:tcPr>
          <w:p w14:paraId="35DC1377" w14:textId="226A2CD9" w:rsidR="00440064" w:rsidRPr="00440064" w:rsidRDefault="00440064" w:rsidP="00440064">
            <w:pPr>
              <w:spacing w:line="276" w:lineRule="auto"/>
              <w:jc w:val="center"/>
              <w:rPr>
                <w:rFonts w:eastAsia="Calibri"/>
                <w:b/>
                <w:sz w:val="24"/>
                <w:szCs w:val="24"/>
                <w:lang w:eastAsia="en-US"/>
              </w:rPr>
            </w:pPr>
            <w:r w:rsidRPr="00440064">
              <w:rPr>
                <w:rFonts w:eastAsia="Calibri"/>
                <w:b/>
                <w:sz w:val="24"/>
                <w:szCs w:val="24"/>
                <w:lang w:eastAsia="en-US"/>
              </w:rPr>
              <w:t>Vlr.</w:t>
            </w:r>
            <w:r w:rsidRPr="00440064">
              <w:rPr>
                <w:rFonts w:eastAsia="Calibri"/>
                <w:b/>
                <w:sz w:val="24"/>
                <w:szCs w:val="24"/>
                <w:lang w:eastAsia="en-US"/>
              </w:rPr>
              <w:br/>
              <w:t xml:space="preserve">Total. </w:t>
            </w:r>
          </w:p>
        </w:tc>
      </w:tr>
      <w:tr w:rsidR="00440064" w:rsidRPr="00440064" w14:paraId="2CB9E538" w14:textId="77777777" w:rsidTr="00440064">
        <w:tc>
          <w:tcPr>
            <w:tcW w:w="696" w:type="dxa"/>
            <w:tcBorders>
              <w:top w:val="single" w:sz="4" w:space="0" w:color="auto"/>
              <w:left w:val="single" w:sz="4" w:space="0" w:color="auto"/>
              <w:bottom w:val="single" w:sz="4" w:space="0" w:color="auto"/>
              <w:right w:val="single" w:sz="4" w:space="0" w:color="auto"/>
            </w:tcBorders>
            <w:vAlign w:val="center"/>
            <w:hideMark/>
          </w:tcPr>
          <w:p w14:paraId="754013DA" w14:textId="03BDCF1F"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1</w:t>
            </w:r>
          </w:p>
        </w:tc>
        <w:tc>
          <w:tcPr>
            <w:tcW w:w="2963" w:type="dxa"/>
            <w:tcBorders>
              <w:top w:val="single" w:sz="4" w:space="0" w:color="auto"/>
              <w:left w:val="single" w:sz="4" w:space="0" w:color="auto"/>
              <w:bottom w:val="single" w:sz="4" w:space="0" w:color="auto"/>
              <w:right w:val="single" w:sz="4" w:space="0" w:color="auto"/>
            </w:tcBorders>
            <w:vAlign w:val="center"/>
            <w:hideMark/>
          </w:tcPr>
          <w:p w14:paraId="364694DF" w14:textId="77777777" w:rsidR="00440064" w:rsidRPr="00440064" w:rsidRDefault="00440064" w:rsidP="00440064">
            <w:pPr>
              <w:spacing w:line="276" w:lineRule="auto"/>
              <w:jc w:val="both"/>
              <w:rPr>
                <w:rFonts w:eastAsia="Calibri"/>
                <w:sz w:val="24"/>
                <w:szCs w:val="24"/>
                <w:lang w:eastAsia="en-US"/>
              </w:rPr>
            </w:pPr>
            <w:r w:rsidRPr="00440064">
              <w:rPr>
                <w:rFonts w:eastAsia="Calibri"/>
                <w:sz w:val="24"/>
                <w:szCs w:val="24"/>
                <w:lang w:eastAsia="en-US"/>
              </w:rPr>
              <w:t>28062 - Análise e adequação documental</w:t>
            </w:r>
          </w:p>
        </w:tc>
        <w:tc>
          <w:tcPr>
            <w:tcW w:w="788" w:type="dxa"/>
            <w:tcBorders>
              <w:top w:val="single" w:sz="4" w:space="0" w:color="auto"/>
              <w:left w:val="single" w:sz="4" w:space="0" w:color="auto"/>
              <w:bottom w:val="single" w:sz="4" w:space="0" w:color="auto"/>
              <w:right w:val="single" w:sz="4" w:space="0" w:color="auto"/>
            </w:tcBorders>
            <w:vAlign w:val="center"/>
            <w:hideMark/>
          </w:tcPr>
          <w:p w14:paraId="4CCA0075"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Hr</w:t>
            </w:r>
          </w:p>
        </w:tc>
        <w:tc>
          <w:tcPr>
            <w:tcW w:w="617" w:type="dxa"/>
            <w:tcBorders>
              <w:top w:val="single" w:sz="4" w:space="0" w:color="auto"/>
              <w:left w:val="single" w:sz="4" w:space="0" w:color="auto"/>
              <w:bottom w:val="single" w:sz="4" w:space="0" w:color="auto"/>
              <w:right w:val="single" w:sz="4" w:space="0" w:color="auto"/>
            </w:tcBorders>
            <w:vAlign w:val="center"/>
            <w:hideMark/>
          </w:tcPr>
          <w:p w14:paraId="7C807359"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40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6D61E48" w14:textId="50799B4F"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51,94805</w:t>
            </w:r>
          </w:p>
        </w:tc>
        <w:tc>
          <w:tcPr>
            <w:tcW w:w="1082" w:type="dxa"/>
            <w:tcBorders>
              <w:top w:val="single" w:sz="4" w:space="0" w:color="auto"/>
              <w:left w:val="single" w:sz="4" w:space="0" w:color="auto"/>
              <w:bottom w:val="single" w:sz="4" w:space="0" w:color="auto"/>
              <w:right w:val="single" w:sz="4" w:space="0" w:color="auto"/>
            </w:tcBorders>
            <w:vAlign w:val="center"/>
          </w:tcPr>
          <w:p w14:paraId="01C1B6C1" w14:textId="77777777" w:rsidR="00440064" w:rsidRPr="00440064" w:rsidRDefault="00440064" w:rsidP="00440064">
            <w:pPr>
              <w:spacing w:line="276" w:lineRule="auto"/>
              <w:jc w:val="center"/>
              <w:rPr>
                <w:rFonts w:eastAsia="Calibri"/>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vAlign w:val="center"/>
          </w:tcPr>
          <w:p w14:paraId="7FAD17C2" w14:textId="57F2AD3C"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2.077,92</w:t>
            </w:r>
          </w:p>
        </w:tc>
        <w:tc>
          <w:tcPr>
            <w:tcW w:w="1176" w:type="dxa"/>
            <w:tcBorders>
              <w:top w:val="single" w:sz="4" w:space="0" w:color="auto"/>
              <w:left w:val="single" w:sz="4" w:space="0" w:color="auto"/>
              <w:bottom w:val="single" w:sz="4" w:space="0" w:color="auto"/>
              <w:right w:val="single" w:sz="4" w:space="0" w:color="auto"/>
            </w:tcBorders>
            <w:vAlign w:val="center"/>
          </w:tcPr>
          <w:p w14:paraId="3F54A139" w14:textId="65BA80E1" w:rsidR="00440064" w:rsidRPr="00440064" w:rsidRDefault="00440064" w:rsidP="00440064">
            <w:pPr>
              <w:spacing w:line="276" w:lineRule="auto"/>
              <w:jc w:val="center"/>
              <w:rPr>
                <w:rFonts w:eastAsia="Calibri"/>
                <w:sz w:val="24"/>
                <w:szCs w:val="24"/>
                <w:lang w:eastAsia="en-US"/>
              </w:rPr>
            </w:pPr>
          </w:p>
        </w:tc>
      </w:tr>
      <w:tr w:rsidR="00440064" w:rsidRPr="00440064" w14:paraId="7F0BA9DB" w14:textId="77777777" w:rsidTr="00440064">
        <w:tc>
          <w:tcPr>
            <w:tcW w:w="696" w:type="dxa"/>
            <w:tcBorders>
              <w:top w:val="single" w:sz="4" w:space="0" w:color="auto"/>
              <w:left w:val="single" w:sz="4" w:space="0" w:color="auto"/>
              <w:bottom w:val="single" w:sz="4" w:space="0" w:color="auto"/>
              <w:right w:val="single" w:sz="4" w:space="0" w:color="auto"/>
            </w:tcBorders>
            <w:vAlign w:val="center"/>
            <w:hideMark/>
          </w:tcPr>
          <w:p w14:paraId="729B6331"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2</w:t>
            </w:r>
          </w:p>
        </w:tc>
        <w:tc>
          <w:tcPr>
            <w:tcW w:w="2963" w:type="dxa"/>
            <w:tcBorders>
              <w:top w:val="single" w:sz="4" w:space="0" w:color="auto"/>
              <w:left w:val="single" w:sz="4" w:space="0" w:color="auto"/>
              <w:bottom w:val="single" w:sz="4" w:space="0" w:color="auto"/>
              <w:right w:val="single" w:sz="4" w:space="0" w:color="auto"/>
            </w:tcBorders>
            <w:vAlign w:val="center"/>
            <w:hideMark/>
          </w:tcPr>
          <w:p w14:paraId="4E394470" w14:textId="77777777" w:rsidR="00440064" w:rsidRPr="00440064" w:rsidRDefault="00440064" w:rsidP="00440064">
            <w:pPr>
              <w:spacing w:line="276" w:lineRule="auto"/>
              <w:jc w:val="both"/>
              <w:rPr>
                <w:rFonts w:eastAsia="Calibri"/>
                <w:sz w:val="24"/>
                <w:szCs w:val="24"/>
                <w:lang w:eastAsia="en-US"/>
              </w:rPr>
            </w:pPr>
            <w:r w:rsidRPr="00440064">
              <w:rPr>
                <w:rFonts w:eastAsia="Calibri"/>
                <w:sz w:val="24"/>
                <w:szCs w:val="24"/>
                <w:lang w:eastAsia="en-US"/>
              </w:rPr>
              <w:t>28063 - Análise Situacional</w:t>
            </w:r>
          </w:p>
        </w:tc>
        <w:tc>
          <w:tcPr>
            <w:tcW w:w="788" w:type="dxa"/>
            <w:tcBorders>
              <w:top w:val="single" w:sz="4" w:space="0" w:color="auto"/>
              <w:left w:val="single" w:sz="4" w:space="0" w:color="auto"/>
              <w:bottom w:val="single" w:sz="4" w:space="0" w:color="auto"/>
              <w:right w:val="single" w:sz="4" w:space="0" w:color="auto"/>
            </w:tcBorders>
            <w:vAlign w:val="center"/>
            <w:hideMark/>
          </w:tcPr>
          <w:p w14:paraId="06035D6C"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Hr</w:t>
            </w:r>
          </w:p>
        </w:tc>
        <w:tc>
          <w:tcPr>
            <w:tcW w:w="617" w:type="dxa"/>
            <w:tcBorders>
              <w:top w:val="single" w:sz="4" w:space="0" w:color="auto"/>
              <w:left w:val="single" w:sz="4" w:space="0" w:color="auto"/>
              <w:bottom w:val="single" w:sz="4" w:space="0" w:color="auto"/>
              <w:right w:val="single" w:sz="4" w:space="0" w:color="auto"/>
            </w:tcBorders>
            <w:vAlign w:val="center"/>
            <w:hideMark/>
          </w:tcPr>
          <w:p w14:paraId="4A23BED1"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150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85C35CF" w14:textId="64481065"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51,94805</w:t>
            </w:r>
          </w:p>
        </w:tc>
        <w:tc>
          <w:tcPr>
            <w:tcW w:w="1082" w:type="dxa"/>
            <w:tcBorders>
              <w:top w:val="single" w:sz="4" w:space="0" w:color="auto"/>
              <w:left w:val="single" w:sz="4" w:space="0" w:color="auto"/>
              <w:bottom w:val="single" w:sz="4" w:space="0" w:color="auto"/>
              <w:right w:val="single" w:sz="4" w:space="0" w:color="auto"/>
            </w:tcBorders>
            <w:vAlign w:val="center"/>
          </w:tcPr>
          <w:p w14:paraId="52F9568F" w14:textId="77777777" w:rsidR="00440064" w:rsidRPr="00440064" w:rsidRDefault="00440064" w:rsidP="00440064">
            <w:pPr>
              <w:spacing w:line="276" w:lineRule="auto"/>
              <w:jc w:val="center"/>
              <w:rPr>
                <w:rFonts w:eastAsia="Calibri"/>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vAlign w:val="center"/>
          </w:tcPr>
          <w:p w14:paraId="695105B7" w14:textId="13ECCD56"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7.792,21</w:t>
            </w:r>
          </w:p>
        </w:tc>
        <w:tc>
          <w:tcPr>
            <w:tcW w:w="1176" w:type="dxa"/>
            <w:tcBorders>
              <w:top w:val="single" w:sz="4" w:space="0" w:color="auto"/>
              <w:left w:val="single" w:sz="4" w:space="0" w:color="auto"/>
              <w:bottom w:val="single" w:sz="4" w:space="0" w:color="auto"/>
              <w:right w:val="single" w:sz="4" w:space="0" w:color="auto"/>
            </w:tcBorders>
            <w:vAlign w:val="center"/>
          </w:tcPr>
          <w:p w14:paraId="648936E4" w14:textId="3EEF1B9E" w:rsidR="00440064" w:rsidRPr="00440064" w:rsidRDefault="00440064" w:rsidP="00440064">
            <w:pPr>
              <w:spacing w:line="276" w:lineRule="auto"/>
              <w:jc w:val="center"/>
              <w:rPr>
                <w:rFonts w:eastAsia="Calibri"/>
                <w:sz w:val="24"/>
                <w:szCs w:val="24"/>
                <w:lang w:eastAsia="en-US"/>
              </w:rPr>
            </w:pPr>
          </w:p>
        </w:tc>
      </w:tr>
      <w:tr w:rsidR="00440064" w:rsidRPr="00440064" w14:paraId="52E5803B" w14:textId="77777777" w:rsidTr="00440064">
        <w:tc>
          <w:tcPr>
            <w:tcW w:w="696" w:type="dxa"/>
            <w:tcBorders>
              <w:top w:val="single" w:sz="4" w:space="0" w:color="auto"/>
              <w:left w:val="single" w:sz="4" w:space="0" w:color="auto"/>
              <w:bottom w:val="single" w:sz="4" w:space="0" w:color="auto"/>
              <w:right w:val="single" w:sz="4" w:space="0" w:color="auto"/>
            </w:tcBorders>
            <w:vAlign w:val="center"/>
            <w:hideMark/>
          </w:tcPr>
          <w:p w14:paraId="7D803F60"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3</w:t>
            </w:r>
          </w:p>
        </w:tc>
        <w:tc>
          <w:tcPr>
            <w:tcW w:w="2963" w:type="dxa"/>
            <w:tcBorders>
              <w:top w:val="single" w:sz="4" w:space="0" w:color="auto"/>
              <w:left w:val="single" w:sz="4" w:space="0" w:color="auto"/>
              <w:bottom w:val="single" w:sz="4" w:space="0" w:color="auto"/>
              <w:right w:val="single" w:sz="4" w:space="0" w:color="auto"/>
            </w:tcBorders>
            <w:vAlign w:val="center"/>
            <w:hideMark/>
          </w:tcPr>
          <w:p w14:paraId="3C0C39CA" w14:textId="68428475" w:rsidR="00440064" w:rsidRPr="00440064" w:rsidRDefault="00440064" w:rsidP="00440064">
            <w:pPr>
              <w:spacing w:line="276" w:lineRule="auto"/>
              <w:jc w:val="both"/>
              <w:rPr>
                <w:rFonts w:eastAsia="Calibri"/>
                <w:sz w:val="24"/>
                <w:szCs w:val="24"/>
                <w:lang w:eastAsia="en-US"/>
              </w:rPr>
            </w:pPr>
            <w:r w:rsidRPr="00440064">
              <w:rPr>
                <w:rFonts w:eastAsia="Calibri"/>
                <w:sz w:val="24"/>
                <w:szCs w:val="24"/>
                <w:lang w:eastAsia="en-US"/>
              </w:rPr>
              <w:t>28064 - Organização do processo</w:t>
            </w:r>
            <w:r w:rsidRPr="00A33B6F">
              <w:rPr>
                <w:rFonts w:eastAsia="Calibri"/>
                <w:sz w:val="24"/>
                <w:szCs w:val="24"/>
                <w:lang w:eastAsia="en-US"/>
              </w:rPr>
              <w:t xml:space="preserve"> </w:t>
            </w:r>
            <w:r w:rsidRPr="00440064">
              <w:rPr>
                <w:rFonts w:eastAsia="Calibri"/>
                <w:sz w:val="24"/>
                <w:szCs w:val="24"/>
                <w:lang w:eastAsia="en-US"/>
              </w:rPr>
              <w:t>de desenvolvimento econômico</w:t>
            </w:r>
          </w:p>
        </w:tc>
        <w:tc>
          <w:tcPr>
            <w:tcW w:w="788" w:type="dxa"/>
            <w:tcBorders>
              <w:top w:val="single" w:sz="4" w:space="0" w:color="auto"/>
              <w:left w:val="single" w:sz="4" w:space="0" w:color="auto"/>
              <w:bottom w:val="single" w:sz="4" w:space="0" w:color="auto"/>
              <w:right w:val="single" w:sz="4" w:space="0" w:color="auto"/>
            </w:tcBorders>
            <w:vAlign w:val="center"/>
            <w:hideMark/>
          </w:tcPr>
          <w:p w14:paraId="3C11D439"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Hr</w:t>
            </w:r>
          </w:p>
        </w:tc>
        <w:tc>
          <w:tcPr>
            <w:tcW w:w="617" w:type="dxa"/>
            <w:tcBorders>
              <w:top w:val="single" w:sz="4" w:space="0" w:color="auto"/>
              <w:left w:val="single" w:sz="4" w:space="0" w:color="auto"/>
              <w:bottom w:val="single" w:sz="4" w:space="0" w:color="auto"/>
              <w:right w:val="single" w:sz="4" w:space="0" w:color="auto"/>
            </w:tcBorders>
            <w:vAlign w:val="center"/>
            <w:hideMark/>
          </w:tcPr>
          <w:p w14:paraId="13076062"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150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D0942A1" w14:textId="3BA9E5B5"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51,94805</w:t>
            </w:r>
          </w:p>
        </w:tc>
        <w:tc>
          <w:tcPr>
            <w:tcW w:w="1082" w:type="dxa"/>
            <w:tcBorders>
              <w:top w:val="single" w:sz="4" w:space="0" w:color="auto"/>
              <w:left w:val="single" w:sz="4" w:space="0" w:color="auto"/>
              <w:bottom w:val="single" w:sz="4" w:space="0" w:color="auto"/>
              <w:right w:val="single" w:sz="4" w:space="0" w:color="auto"/>
            </w:tcBorders>
            <w:vAlign w:val="center"/>
          </w:tcPr>
          <w:p w14:paraId="71A4E577" w14:textId="77777777" w:rsidR="00440064" w:rsidRPr="00440064" w:rsidRDefault="00440064" w:rsidP="00440064">
            <w:pPr>
              <w:spacing w:line="276" w:lineRule="auto"/>
              <w:jc w:val="center"/>
              <w:rPr>
                <w:rFonts w:eastAsia="Calibri"/>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vAlign w:val="center"/>
          </w:tcPr>
          <w:p w14:paraId="32F5EDB9" w14:textId="7E8E1D5A"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7.792,21</w:t>
            </w:r>
          </w:p>
        </w:tc>
        <w:tc>
          <w:tcPr>
            <w:tcW w:w="1176" w:type="dxa"/>
            <w:tcBorders>
              <w:top w:val="single" w:sz="4" w:space="0" w:color="auto"/>
              <w:left w:val="single" w:sz="4" w:space="0" w:color="auto"/>
              <w:bottom w:val="single" w:sz="4" w:space="0" w:color="auto"/>
              <w:right w:val="single" w:sz="4" w:space="0" w:color="auto"/>
            </w:tcBorders>
            <w:vAlign w:val="center"/>
          </w:tcPr>
          <w:p w14:paraId="074DE8B8" w14:textId="76035B1B" w:rsidR="00440064" w:rsidRPr="00440064" w:rsidRDefault="00440064" w:rsidP="00440064">
            <w:pPr>
              <w:spacing w:line="276" w:lineRule="auto"/>
              <w:jc w:val="center"/>
              <w:rPr>
                <w:rFonts w:eastAsia="Calibri"/>
                <w:sz w:val="24"/>
                <w:szCs w:val="24"/>
                <w:lang w:eastAsia="en-US"/>
              </w:rPr>
            </w:pPr>
          </w:p>
        </w:tc>
      </w:tr>
      <w:tr w:rsidR="00440064" w:rsidRPr="00440064" w14:paraId="2932EA55" w14:textId="77777777" w:rsidTr="00440064">
        <w:tc>
          <w:tcPr>
            <w:tcW w:w="696" w:type="dxa"/>
            <w:tcBorders>
              <w:top w:val="single" w:sz="4" w:space="0" w:color="auto"/>
              <w:left w:val="single" w:sz="4" w:space="0" w:color="auto"/>
              <w:bottom w:val="single" w:sz="4" w:space="0" w:color="auto"/>
              <w:right w:val="single" w:sz="4" w:space="0" w:color="auto"/>
            </w:tcBorders>
            <w:vAlign w:val="center"/>
            <w:hideMark/>
          </w:tcPr>
          <w:p w14:paraId="497549C6"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4</w:t>
            </w:r>
          </w:p>
        </w:tc>
        <w:tc>
          <w:tcPr>
            <w:tcW w:w="2963" w:type="dxa"/>
            <w:tcBorders>
              <w:top w:val="single" w:sz="4" w:space="0" w:color="auto"/>
              <w:left w:val="single" w:sz="4" w:space="0" w:color="auto"/>
              <w:bottom w:val="single" w:sz="4" w:space="0" w:color="auto"/>
              <w:right w:val="single" w:sz="4" w:space="0" w:color="auto"/>
            </w:tcBorders>
            <w:vAlign w:val="center"/>
            <w:hideMark/>
          </w:tcPr>
          <w:p w14:paraId="339C11D0" w14:textId="6D1B8809" w:rsidR="00440064" w:rsidRPr="00440064" w:rsidRDefault="00440064" w:rsidP="00440064">
            <w:pPr>
              <w:spacing w:line="276" w:lineRule="auto"/>
              <w:jc w:val="both"/>
              <w:rPr>
                <w:rFonts w:eastAsia="Calibri"/>
                <w:sz w:val="24"/>
                <w:szCs w:val="24"/>
                <w:lang w:eastAsia="en-US"/>
              </w:rPr>
            </w:pPr>
            <w:r w:rsidRPr="00440064">
              <w:rPr>
                <w:rFonts w:eastAsia="Calibri"/>
                <w:sz w:val="24"/>
                <w:szCs w:val="24"/>
                <w:lang w:eastAsia="en-US"/>
              </w:rPr>
              <w:t>28067 - Elaboração da Política de Desenvolvimento Sócio Econômico.</w:t>
            </w:r>
          </w:p>
        </w:tc>
        <w:tc>
          <w:tcPr>
            <w:tcW w:w="788" w:type="dxa"/>
            <w:tcBorders>
              <w:top w:val="single" w:sz="4" w:space="0" w:color="auto"/>
              <w:left w:val="single" w:sz="4" w:space="0" w:color="auto"/>
              <w:bottom w:val="single" w:sz="4" w:space="0" w:color="auto"/>
              <w:right w:val="single" w:sz="4" w:space="0" w:color="auto"/>
            </w:tcBorders>
            <w:vAlign w:val="center"/>
            <w:hideMark/>
          </w:tcPr>
          <w:p w14:paraId="05642D16"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Hr</w:t>
            </w:r>
          </w:p>
        </w:tc>
        <w:tc>
          <w:tcPr>
            <w:tcW w:w="617" w:type="dxa"/>
            <w:tcBorders>
              <w:top w:val="single" w:sz="4" w:space="0" w:color="auto"/>
              <w:left w:val="single" w:sz="4" w:space="0" w:color="auto"/>
              <w:bottom w:val="single" w:sz="4" w:space="0" w:color="auto"/>
              <w:right w:val="single" w:sz="4" w:space="0" w:color="auto"/>
            </w:tcBorders>
            <w:vAlign w:val="center"/>
            <w:hideMark/>
          </w:tcPr>
          <w:p w14:paraId="6F225445"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180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307CC83" w14:textId="7FDE239F"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51,94805</w:t>
            </w:r>
          </w:p>
        </w:tc>
        <w:tc>
          <w:tcPr>
            <w:tcW w:w="1082" w:type="dxa"/>
            <w:tcBorders>
              <w:top w:val="single" w:sz="4" w:space="0" w:color="auto"/>
              <w:left w:val="single" w:sz="4" w:space="0" w:color="auto"/>
              <w:bottom w:val="single" w:sz="4" w:space="0" w:color="auto"/>
              <w:right w:val="single" w:sz="4" w:space="0" w:color="auto"/>
            </w:tcBorders>
            <w:vAlign w:val="center"/>
          </w:tcPr>
          <w:p w14:paraId="5A8BECAD" w14:textId="77777777" w:rsidR="00440064" w:rsidRPr="00440064" w:rsidRDefault="00440064" w:rsidP="00440064">
            <w:pPr>
              <w:spacing w:line="276" w:lineRule="auto"/>
              <w:jc w:val="center"/>
              <w:rPr>
                <w:rFonts w:eastAsia="Calibri"/>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vAlign w:val="center"/>
          </w:tcPr>
          <w:p w14:paraId="658B7012" w14:textId="2D08FFFB"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9.350,65</w:t>
            </w:r>
          </w:p>
        </w:tc>
        <w:tc>
          <w:tcPr>
            <w:tcW w:w="1176" w:type="dxa"/>
            <w:tcBorders>
              <w:top w:val="single" w:sz="4" w:space="0" w:color="auto"/>
              <w:left w:val="single" w:sz="4" w:space="0" w:color="auto"/>
              <w:bottom w:val="single" w:sz="4" w:space="0" w:color="auto"/>
              <w:right w:val="single" w:sz="4" w:space="0" w:color="auto"/>
            </w:tcBorders>
            <w:vAlign w:val="center"/>
          </w:tcPr>
          <w:p w14:paraId="2D3D715E" w14:textId="79CB0B6C" w:rsidR="00440064" w:rsidRPr="00440064" w:rsidRDefault="00440064" w:rsidP="00440064">
            <w:pPr>
              <w:spacing w:line="276" w:lineRule="auto"/>
              <w:jc w:val="center"/>
              <w:rPr>
                <w:rFonts w:eastAsia="Calibri"/>
                <w:sz w:val="24"/>
                <w:szCs w:val="24"/>
                <w:lang w:eastAsia="en-US"/>
              </w:rPr>
            </w:pPr>
          </w:p>
        </w:tc>
      </w:tr>
      <w:tr w:rsidR="00440064" w:rsidRPr="00440064" w14:paraId="7871CF4E" w14:textId="77777777" w:rsidTr="00440064">
        <w:tc>
          <w:tcPr>
            <w:tcW w:w="696" w:type="dxa"/>
            <w:tcBorders>
              <w:top w:val="single" w:sz="4" w:space="0" w:color="auto"/>
              <w:left w:val="single" w:sz="4" w:space="0" w:color="auto"/>
              <w:bottom w:val="single" w:sz="4" w:space="0" w:color="auto"/>
              <w:right w:val="single" w:sz="4" w:space="0" w:color="auto"/>
            </w:tcBorders>
            <w:vAlign w:val="center"/>
            <w:hideMark/>
          </w:tcPr>
          <w:p w14:paraId="215487C9"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5</w:t>
            </w:r>
          </w:p>
        </w:tc>
        <w:tc>
          <w:tcPr>
            <w:tcW w:w="2963" w:type="dxa"/>
            <w:tcBorders>
              <w:top w:val="single" w:sz="4" w:space="0" w:color="auto"/>
              <w:left w:val="single" w:sz="4" w:space="0" w:color="auto"/>
              <w:bottom w:val="single" w:sz="4" w:space="0" w:color="auto"/>
              <w:right w:val="single" w:sz="4" w:space="0" w:color="auto"/>
            </w:tcBorders>
            <w:vAlign w:val="center"/>
            <w:hideMark/>
          </w:tcPr>
          <w:p w14:paraId="42E9F9BE" w14:textId="77777777" w:rsidR="00440064" w:rsidRPr="00440064" w:rsidRDefault="00440064" w:rsidP="00440064">
            <w:pPr>
              <w:spacing w:line="276" w:lineRule="auto"/>
              <w:jc w:val="both"/>
              <w:rPr>
                <w:rFonts w:eastAsia="Calibri"/>
                <w:sz w:val="24"/>
                <w:szCs w:val="24"/>
                <w:lang w:eastAsia="en-US"/>
              </w:rPr>
            </w:pPr>
            <w:r w:rsidRPr="00440064">
              <w:rPr>
                <w:rFonts w:eastAsia="Calibri"/>
                <w:sz w:val="24"/>
                <w:szCs w:val="24"/>
                <w:lang w:eastAsia="en-US"/>
              </w:rPr>
              <w:t>28065 - Implementação (instalação e operação da estrutura) do Desenvolvimento Econômico</w:t>
            </w:r>
          </w:p>
        </w:tc>
        <w:tc>
          <w:tcPr>
            <w:tcW w:w="788" w:type="dxa"/>
            <w:tcBorders>
              <w:top w:val="single" w:sz="4" w:space="0" w:color="auto"/>
              <w:left w:val="single" w:sz="4" w:space="0" w:color="auto"/>
              <w:bottom w:val="single" w:sz="4" w:space="0" w:color="auto"/>
              <w:right w:val="single" w:sz="4" w:space="0" w:color="auto"/>
            </w:tcBorders>
            <w:vAlign w:val="center"/>
            <w:hideMark/>
          </w:tcPr>
          <w:p w14:paraId="251ED20E"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Hr</w:t>
            </w:r>
          </w:p>
        </w:tc>
        <w:tc>
          <w:tcPr>
            <w:tcW w:w="617" w:type="dxa"/>
            <w:tcBorders>
              <w:top w:val="single" w:sz="4" w:space="0" w:color="auto"/>
              <w:left w:val="single" w:sz="4" w:space="0" w:color="auto"/>
              <w:bottom w:val="single" w:sz="4" w:space="0" w:color="auto"/>
              <w:right w:val="single" w:sz="4" w:space="0" w:color="auto"/>
            </w:tcBorders>
            <w:vAlign w:val="center"/>
            <w:hideMark/>
          </w:tcPr>
          <w:p w14:paraId="2A6D295F"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200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D8E386" w14:textId="080986EC"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51,94805</w:t>
            </w:r>
          </w:p>
        </w:tc>
        <w:tc>
          <w:tcPr>
            <w:tcW w:w="1082" w:type="dxa"/>
            <w:tcBorders>
              <w:top w:val="single" w:sz="4" w:space="0" w:color="auto"/>
              <w:left w:val="single" w:sz="4" w:space="0" w:color="auto"/>
              <w:bottom w:val="single" w:sz="4" w:space="0" w:color="auto"/>
              <w:right w:val="single" w:sz="4" w:space="0" w:color="auto"/>
            </w:tcBorders>
            <w:vAlign w:val="center"/>
          </w:tcPr>
          <w:p w14:paraId="3299CD08" w14:textId="77777777" w:rsidR="00440064" w:rsidRPr="00440064" w:rsidRDefault="00440064" w:rsidP="00440064">
            <w:pPr>
              <w:spacing w:line="276" w:lineRule="auto"/>
              <w:jc w:val="center"/>
              <w:rPr>
                <w:rFonts w:eastAsia="Calibri"/>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vAlign w:val="center"/>
          </w:tcPr>
          <w:p w14:paraId="7ED31772" w14:textId="4D510471"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10.389,61</w:t>
            </w:r>
          </w:p>
        </w:tc>
        <w:tc>
          <w:tcPr>
            <w:tcW w:w="1176" w:type="dxa"/>
            <w:tcBorders>
              <w:top w:val="single" w:sz="4" w:space="0" w:color="auto"/>
              <w:left w:val="single" w:sz="4" w:space="0" w:color="auto"/>
              <w:bottom w:val="single" w:sz="4" w:space="0" w:color="auto"/>
              <w:right w:val="single" w:sz="4" w:space="0" w:color="auto"/>
            </w:tcBorders>
            <w:vAlign w:val="center"/>
          </w:tcPr>
          <w:p w14:paraId="739D667D" w14:textId="7D822EBC" w:rsidR="00440064" w:rsidRPr="00440064" w:rsidRDefault="00440064" w:rsidP="00440064">
            <w:pPr>
              <w:spacing w:line="276" w:lineRule="auto"/>
              <w:jc w:val="center"/>
              <w:rPr>
                <w:rFonts w:eastAsia="Calibri"/>
                <w:sz w:val="24"/>
                <w:szCs w:val="24"/>
                <w:lang w:eastAsia="en-US"/>
              </w:rPr>
            </w:pPr>
          </w:p>
        </w:tc>
      </w:tr>
      <w:tr w:rsidR="00440064" w:rsidRPr="00440064" w14:paraId="581F8380" w14:textId="77777777" w:rsidTr="00440064">
        <w:tc>
          <w:tcPr>
            <w:tcW w:w="696" w:type="dxa"/>
            <w:tcBorders>
              <w:top w:val="single" w:sz="4" w:space="0" w:color="auto"/>
              <w:left w:val="single" w:sz="4" w:space="0" w:color="auto"/>
              <w:bottom w:val="single" w:sz="4" w:space="0" w:color="auto"/>
              <w:right w:val="single" w:sz="4" w:space="0" w:color="auto"/>
            </w:tcBorders>
            <w:vAlign w:val="center"/>
            <w:hideMark/>
          </w:tcPr>
          <w:p w14:paraId="412AD3F4"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6</w:t>
            </w:r>
          </w:p>
        </w:tc>
        <w:tc>
          <w:tcPr>
            <w:tcW w:w="2963" w:type="dxa"/>
            <w:tcBorders>
              <w:top w:val="single" w:sz="4" w:space="0" w:color="auto"/>
              <w:left w:val="single" w:sz="4" w:space="0" w:color="auto"/>
              <w:bottom w:val="single" w:sz="4" w:space="0" w:color="auto"/>
              <w:right w:val="single" w:sz="4" w:space="0" w:color="auto"/>
            </w:tcBorders>
            <w:vAlign w:val="center"/>
            <w:hideMark/>
          </w:tcPr>
          <w:p w14:paraId="231211C8" w14:textId="77777777" w:rsidR="00440064" w:rsidRPr="00440064" w:rsidRDefault="00440064" w:rsidP="00440064">
            <w:pPr>
              <w:spacing w:line="276" w:lineRule="auto"/>
              <w:jc w:val="both"/>
              <w:rPr>
                <w:rFonts w:eastAsia="Calibri"/>
                <w:sz w:val="24"/>
                <w:szCs w:val="24"/>
                <w:lang w:eastAsia="en-US"/>
              </w:rPr>
            </w:pPr>
            <w:r w:rsidRPr="00440064">
              <w:rPr>
                <w:rFonts w:eastAsia="Calibri"/>
                <w:sz w:val="24"/>
                <w:szCs w:val="24"/>
                <w:lang w:eastAsia="en-US"/>
              </w:rPr>
              <w:t>28066 - Disseminação de boas práticas</w:t>
            </w:r>
          </w:p>
        </w:tc>
        <w:tc>
          <w:tcPr>
            <w:tcW w:w="788" w:type="dxa"/>
            <w:tcBorders>
              <w:top w:val="single" w:sz="4" w:space="0" w:color="auto"/>
              <w:left w:val="single" w:sz="4" w:space="0" w:color="auto"/>
              <w:bottom w:val="single" w:sz="4" w:space="0" w:color="auto"/>
              <w:right w:val="single" w:sz="4" w:space="0" w:color="auto"/>
            </w:tcBorders>
            <w:vAlign w:val="center"/>
            <w:hideMark/>
          </w:tcPr>
          <w:p w14:paraId="0740ECD8"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Hr</w:t>
            </w:r>
          </w:p>
        </w:tc>
        <w:tc>
          <w:tcPr>
            <w:tcW w:w="617" w:type="dxa"/>
            <w:tcBorders>
              <w:top w:val="single" w:sz="4" w:space="0" w:color="auto"/>
              <w:left w:val="single" w:sz="4" w:space="0" w:color="auto"/>
              <w:bottom w:val="single" w:sz="4" w:space="0" w:color="auto"/>
              <w:right w:val="single" w:sz="4" w:space="0" w:color="auto"/>
            </w:tcBorders>
            <w:vAlign w:val="center"/>
            <w:hideMark/>
          </w:tcPr>
          <w:p w14:paraId="60CABD02" w14:textId="77777777"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50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CC1EBD0" w14:textId="7089BE75"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51,94805</w:t>
            </w:r>
          </w:p>
        </w:tc>
        <w:tc>
          <w:tcPr>
            <w:tcW w:w="1082" w:type="dxa"/>
            <w:tcBorders>
              <w:top w:val="single" w:sz="4" w:space="0" w:color="auto"/>
              <w:left w:val="single" w:sz="4" w:space="0" w:color="auto"/>
              <w:bottom w:val="single" w:sz="4" w:space="0" w:color="auto"/>
              <w:right w:val="single" w:sz="4" w:space="0" w:color="auto"/>
            </w:tcBorders>
            <w:vAlign w:val="center"/>
          </w:tcPr>
          <w:p w14:paraId="4020D6CF" w14:textId="77777777" w:rsidR="00440064" w:rsidRPr="00440064" w:rsidRDefault="00440064" w:rsidP="00440064">
            <w:pPr>
              <w:spacing w:line="276" w:lineRule="auto"/>
              <w:jc w:val="center"/>
              <w:rPr>
                <w:rFonts w:eastAsia="Calibri"/>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vAlign w:val="center"/>
          </w:tcPr>
          <w:p w14:paraId="7E672BE8" w14:textId="38244F19" w:rsidR="00440064" w:rsidRPr="00440064" w:rsidRDefault="00440064" w:rsidP="00440064">
            <w:pPr>
              <w:spacing w:line="276" w:lineRule="auto"/>
              <w:jc w:val="center"/>
              <w:rPr>
                <w:rFonts w:eastAsia="Calibri"/>
                <w:sz w:val="24"/>
                <w:szCs w:val="24"/>
                <w:lang w:eastAsia="en-US"/>
              </w:rPr>
            </w:pPr>
            <w:r w:rsidRPr="00440064">
              <w:rPr>
                <w:rFonts w:eastAsia="Calibri"/>
                <w:sz w:val="24"/>
                <w:szCs w:val="24"/>
                <w:lang w:eastAsia="en-US"/>
              </w:rPr>
              <w:t>2.597,40</w:t>
            </w:r>
          </w:p>
        </w:tc>
        <w:tc>
          <w:tcPr>
            <w:tcW w:w="1176" w:type="dxa"/>
            <w:tcBorders>
              <w:top w:val="single" w:sz="4" w:space="0" w:color="auto"/>
              <w:left w:val="single" w:sz="4" w:space="0" w:color="auto"/>
              <w:bottom w:val="single" w:sz="4" w:space="0" w:color="auto"/>
              <w:right w:val="single" w:sz="4" w:space="0" w:color="auto"/>
            </w:tcBorders>
            <w:vAlign w:val="center"/>
          </w:tcPr>
          <w:p w14:paraId="16806E98" w14:textId="0647CFEC" w:rsidR="00440064" w:rsidRPr="00440064" w:rsidRDefault="00440064" w:rsidP="00440064">
            <w:pPr>
              <w:spacing w:line="276" w:lineRule="auto"/>
              <w:jc w:val="center"/>
              <w:rPr>
                <w:rFonts w:eastAsia="Calibri"/>
                <w:sz w:val="24"/>
                <w:szCs w:val="24"/>
                <w:lang w:eastAsia="en-US"/>
              </w:rPr>
            </w:pPr>
          </w:p>
        </w:tc>
      </w:tr>
      <w:tr w:rsidR="00440064" w:rsidRPr="00440064" w14:paraId="155E21F9" w14:textId="77777777" w:rsidTr="00440064">
        <w:tc>
          <w:tcPr>
            <w:tcW w:w="9628" w:type="dxa"/>
            <w:gridSpan w:val="8"/>
            <w:tcBorders>
              <w:top w:val="single" w:sz="4" w:space="0" w:color="auto"/>
              <w:left w:val="single" w:sz="4" w:space="0" w:color="auto"/>
              <w:bottom w:val="single" w:sz="4" w:space="0" w:color="auto"/>
              <w:right w:val="single" w:sz="4" w:space="0" w:color="auto"/>
            </w:tcBorders>
            <w:vAlign w:val="center"/>
            <w:hideMark/>
          </w:tcPr>
          <w:p w14:paraId="6A8F4530" w14:textId="7AE38835" w:rsidR="00440064" w:rsidRPr="00440064" w:rsidRDefault="00440064" w:rsidP="00440064">
            <w:pPr>
              <w:spacing w:line="276" w:lineRule="auto"/>
              <w:rPr>
                <w:rFonts w:eastAsia="Calibri"/>
                <w:sz w:val="24"/>
                <w:szCs w:val="24"/>
                <w:lang w:eastAsia="en-US"/>
              </w:rPr>
            </w:pPr>
            <w:r w:rsidRPr="00440064">
              <w:rPr>
                <w:rFonts w:eastAsia="Calibri"/>
                <w:b/>
                <w:sz w:val="24"/>
                <w:szCs w:val="24"/>
                <w:lang w:eastAsia="en-US"/>
              </w:rPr>
              <w:t>Total Geral</w:t>
            </w:r>
            <w:r>
              <w:rPr>
                <w:rFonts w:eastAsia="Calibri"/>
                <w:b/>
                <w:sz w:val="24"/>
                <w:szCs w:val="24"/>
                <w:lang w:eastAsia="en-US"/>
              </w:rPr>
              <w:t xml:space="preserve"> Máximo: </w:t>
            </w:r>
            <w:r w:rsidRPr="00440064">
              <w:rPr>
                <w:rFonts w:eastAsia="Calibri"/>
                <w:b/>
                <w:sz w:val="24"/>
                <w:szCs w:val="24"/>
                <w:lang w:eastAsia="en-US"/>
              </w:rPr>
              <w:t>40.000,00</w:t>
            </w:r>
          </w:p>
        </w:tc>
      </w:tr>
      <w:tr w:rsidR="00440064" w:rsidRPr="00440064" w14:paraId="1E7936E2" w14:textId="77777777" w:rsidTr="00440064">
        <w:tc>
          <w:tcPr>
            <w:tcW w:w="9628" w:type="dxa"/>
            <w:gridSpan w:val="8"/>
            <w:tcBorders>
              <w:top w:val="single" w:sz="4" w:space="0" w:color="auto"/>
              <w:left w:val="single" w:sz="4" w:space="0" w:color="auto"/>
              <w:bottom w:val="single" w:sz="4" w:space="0" w:color="auto"/>
              <w:right w:val="single" w:sz="4" w:space="0" w:color="auto"/>
            </w:tcBorders>
            <w:vAlign w:val="center"/>
          </w:tcPr>
          <w:p w14:paraId="7B0F8BF5" w14:textId="2B3B3FC3" w:rsidR="00440064" w:rsidRPr="00440064" w:rsidRDefault="00440064" w:rsidP="00440064">
            <w:pPr>
              <w:spacing w:line="276" w:lineRule="auto"/>
              <w:rPr>
                <w:rFonts w:eastAsia="Calibri"/>
                <w:b/>
                <w:sz w:val="24"/>
                <w:szCs w:val="24"/>
                <w:lang w:eastAsia="en-US"/>
              </w:rPr>
            </w:pPr>
            <w:r>
              <w:rPr>
                <w:rFonts w:eastAsia="Calibri"/>
                <w:b/>
                <w:sz w:val="24"/>
                <w:szCs w:val="24"/>
                <w:lang w:eastAsia="en-US"/>
              </w:rPr>
              <w:t xml:space="preserve">Total geral: </w:t>
            </w:r>
          </w:p>
        </w:tc>
      </w:tr>
    </w:tbl>
    <w:p w14:paraId="59D65414" w14:textId="77777777" w:rsidR="00440064" w:rsidRDefault="00440064" w:rsidP="008F287B">
      <w:pPr>
        <w:rPr>
          <w:color w:val="000000" w:themeColor="text1"/>
          <w:sz w:val="23"/>
          <w:szCs w:val="23"/>
        </w:rPr>
      </w:pPr>
    </w:p>
    <w:p w14:paraId="0E645BD6" w14:textId="77777777" w:rsidR="00440064" w:rsidRDefault="00440064" w:rsidP="008F287B">
      <w:pPr>
        <w:rPr>
          <w:color w:val="000000" w:themeColor="text1"/>
          <w:sz w:val="23"/>
          <w:szCs w:val="23"/>
        </w:rPr>
      </w:pPr>
    </w:p>
    <w:p w14:paraId="3B23C8AE" w14:textId="77777777" w:rsidR="00440064" w:rsidRDefault="00440064" w:rsidP="008F287B">
      <w:pPr>
        <w:rPr>
          <w:color w:val="000000" w:themeColor="text1"/>
          <w:sz w:val="23"/>
          <w:szCs w:val="23"/>
        </w:rPr>
      </w:pPr>
    </w:p>
    <w:p w14:paraId="36922F84" w14:textId="77777777" w:rsidR="008F287B" w:rsidRDefault="008F287B" w:rsidP="008F287B">
      <w:pPr>
        <w:pStyle w:val="Ttulo"/>
        <w:jc w:val="left"/>
        <w:rPr>
          <w:color w:val="000000" w:themeColor="text1"/>
          <w:sz w:val="23"/>
          <w:szCs w:val="23"/>
        </w:rPr>
      </w:pPr>
    </w:p>
    <w:p w14:paraId="2135A8A8" w14:textId="77777777" w:rsidR="008F287B" w:rsidRDefault="008F287B" w:rsidP="008F287B">
      <w:pPr>
        <w:jc w:val="both"/>
        <w:rPr>
          <w:color w:val="000000" w:themeColor="text1"/>
          <w:sz w:val="23"/>
          <w:szCs w:val="23"/>
        </w:rPr>
      </w:pPr>
      <w:r>
        <w:rPr>
          <w:iCs/>
          <w:color w:val="000000" w:themeColor="text1"/>
          <w:sz w:val="23"/>
          <w:szCs w:val="23"/>
        </w:rPr>
        <w:t>Local/Data: _______________</w:t>
      </w:r>
    </w:p>
    <w:p w14:paraId="2293F65F" w14:textId="77777777" w:rsidR="008F287B" w:rsidRDefault="008F287B" w:rsidP="008F287B">
      <w:pPr>
        <w:jc w:val="both"/>
        <w:rPr>
          <w:color w:val="000000" w:themeColor="text1"/>
          <w:sz w:val="23"/>
          <w:szCs w:val="23"/>
        </w:rPr>
      </w:pPr>
    </w:p>
    <w:p w14:paraId="215F5CFA" w14:textId="77777777" w:rsidR="008F287B" w:rsidRDefault="008F287B" w:rsidP="008F287B">
      <w:pPr>
        <w:jc w:val="both"/>
        <w:rPr>
          <w:color w:val="000000" w:themeColor="text1"/>
          <w:sz w:val="23"/>
          <w:szCs w:val="23"/>
        </w:rPr>
      </w:pPr>
    </w:p>
    <w:p w14:paraId="627E9AB7" w14:textId="77777777" w:rsidR="008F287B" w:rsidRDefault="008F287B" w:rsidP="008F287B">
      <w:pPr>
        <w:jc w:val="both"/>
        <w:rPr>
          <w:color w:val="000000" w:themeColor="text1"/>
          <w:sz w:val="23"/>
          <w:szCs w:val="23"/>
        </w:rPr>
      </w:pPr>
    </w:p>
    <w:p w14:paraId="2E024BA7" w14:textId="77777777" w:rsidR="008F287B" w:rsidRDefault="008F287B" w:rsidP="008F287B">
      <w:pPr>
        <w:jc w:val="both"/>
        <w:rPr>
          <w:color w:val="000000" w:themeColor="text1"/>
          <w:sz w:val="23"/>
          <w:szCs w:val="23"/>
        </w:rPr>
      </w:pPr>
      <w:r>
        <w:rPr>
          <w:color w:val="000000" w:themeColor="text1"/>
          <w:sz w:val="23"/>
          <w:szCs w:val="23"/>
        </w:rPr>
        <w:t xml:space="preserve">                                                                                              </w:t>
      </w:r>
      <w:r w:rsidR="00806833">
        <w:rPr>
          <w:color w:val="000000" w:themeColor="text1"/>
          <w:sz w:val="23"/>
          <w:szCs w:val="23"/>
        </w:rPr>
        <w:t xml:space="preserve">     </w:t>
      </w:r>
      <w:r>
        <w:rPr>
          <w:color w:val="000000" w:themeColor="text1"/>
          <w:sz w:val="23"/>
          <w:szCs w:val="23"/>
        </w:rPr>
        <w:t xml:space="preserve">  __________________________</w:t>
      </w:r>
    </w:p>
    <w:p w14:paraId="291D1219" w14:textId="77777777" w:rsidR="008F287B" w:rsidRDefault="008F287B" w:rsidP="008F287B">
      <w:pPr>
        <w:jc w:val="center"/>
        <w:rPr>
          <w:iCs/>
          <w:color w:val="000000" w:themeColor="text1"/>
          <w:sz w:val="23"/>
          <w:szCs w:val="23"/>
        </w:rPr>
      </w:pPr>
      <w:r>
        <w:rPr>
          <w:iCs/>
          <w:color w:val="000000" w:themeColor="text1"/>
          <w:sz w:val="23"/>
          <w:szCs w:val="23"/>
        </w:rPr>
        <w:t>Assinatura do Responsável Legal</w:t>
      </w:r>
    </w:p>
    <w:p w14:paraId="5B4C070C" w14:textId="77777777" w:rsidR="008F287B" w:rsidRDefault="008F287B" w:rsidP="008F287B">
      <w:pPr>
        <w:jc w:val="center"/>
        <w:rPr>
          <w:iCs/>
          <w:color w:val="000000" w:themeColor="text1"/>
          <w:sz w:val="23"/>
          <w:szCs w:val="23"/>
        </w:rPr>
      </w:pPr>
      <w:r>
        <w:rPr>
          <w:iCs/>
          <w:color w:val="000000" w:themeColor="text1"/>
          <w:sz w:val="23"/>
          <w:szCs w:val="23"/>
        </w:rPr>
        <w:t>Pela Empresa</w:t>
      </w:r>
    </w:p>
    <w:p w14:paraId="0EB73985" w14:textId="77777777" w:rsidR="008F287B" w:rsidRDefault="008F287B" w:rsidP="008F287B">
      <w:pPr>
        <w:rPr>
          <w:iCs/>
          <w:color w:val="000000" w:themeColor="text1"/>
          <w:sz w:val="23"/>
          <w:szCs w:val="23"/>
        </w:rPr>
      </w:pPr>
    </w:p>
    <w:p w14:paraId="262654D9" w14:textId="77777777" w:rsidR="008F287B" w:rsidRDefault="008F287B" w:rsidP="008F287B">
      <w:pPr>
        <w:rPr>
          <w:color w:val="000000" w:themeColor="text1"/>
          <w:sz w:val="23"/>
          <w:szCs w:val="23"/>
        </w:rPr>
      </w:pPr>
    </w:p>
    <w:p w14:paraId="2791BEC8" w14:textId="77777777" w:rsidR="008F287B" w:rsidRDefault="008F287B" w:rsidP="008F287B">
      <w:pPr>
        <w:rPr>
          <w:color w:val="000000" w:themeColor="text1"/>
          <w:sz w:val="23"/>
          <w:szCs w:val="23"/>
        </w:rPr>
      </w:pPr>
    </w:p>
    <w:p w14:paraId="1D50D01B" w14:textId="77777777" w:rsidR="008F287B" w:rsidRDefault="008F287B" w:rsidP="008F287B">
      <w:pPr>
        <w:jc w:val="both"/>
        <w:rPr>
          <w:color w:val="000000" w:themeColor="text1"/>
          <w:sz w:val="23"/>
          <w:szCs w:val="23"/>
        </w:rPr>
      </w:pPr>
      <w:r>
        <w:rPr>
          <w:color w:val="000000" w:themeColor="text1"/>
          <w:sz w:val="23"/>
          <w:szCs w:val="23"/>
        </w:rPr>
        <w:t>Carimbo CNPJ da Empresa:</w:t>
      </w:r>
    </w:p>
    <w:p w14:paraId="404C604B" w14:textId="77777777" w:rsidR="008F287B" w:rsidRDefault="008F287B" w:rsidP="008F287B">
      <w:pPr>
        <w:rPr>
          <w:color w:val="000000" w:themeColor="text1"/>
          <w:sz w:val="23"/>
          <w:szCs w:val="23"/>
        </w:rPr>
      </w:pPr>
    </w:p>
    <w:p w14:paraId="4D16F7D5" w14:textId="77777777" w:rsidR="008F287B" w:rsidRDefault="008F287B" w:rsidP="008F287B">
      <w:pPr>
        <w:rPr>
          <w:color w:val="000000" w:themeColor="text1"/>
          <w:sz w:val="23"/>
          <w:szCs w:val="23"/>
        </w:rPr>
      </w:pPr>
    </w:p>
    <w:p w14:paraId="052E9760" w14:textId="77777777" w:rsidR="008F287B" w:rsidRDefault="008F287B" w:rsidP="008F287B">
      <w:pPr>
        <w:rPr>
          <w:b/>
          <w:color w:val="000000" w:themeColor="text1"/>
          <w:sz w:val="23"/>
          <w:szCs w:val="23"/>
        </w:rPr>
        <w:sectPr w:rsidR="008F287B" w:rsidSect="00440064">
          <w:pgSz w:w="11906" w:h="16838"/>
          <w:pgMar w:top="1134" w:right="1134" w:bottom="1134" w:left="1134" w:header="709" w:footer="709" w:gutter="0"/>
          <w:cols w:space="720"/>
        </w:sectPr>
      </w:pPr>
    </w:p>
    <w:p w14:paraId="6771EE0D" w14:textId="45D31E6D" w:rsidR="008F287B" w:rsidRDefault="008F287B" w:rsidP="008F287B">
      <w:pPr>
        <w:pStyle w:val="Ttulo9"/>
        <w:rPr>
          <w:rFonts w:ascii="Times New Roman" w:hAnsi="Times New Roman"/>
          <w:b/>
          <w:i w:val="0"/>
          <w:color w:val="000000" w:themeColor="text1"/>
          <w:sz w:val="23"/>
          <w:szCs w:val="23"/>
        </w:rPr>
      </w:pPr>
      <w:r>
        <w:rPr>
          <w:rFonts w:ascii="Times New Roman" w:hAnsi="Times New Roman"/>
          <w:b/>
          <w:i w:val="0"/>
          <w:color w:val="000000" w:themeColor="text1"/>
          <w:sz w:val="23"/>
          <w:szCs w:val="23"/>
        </w:rPr>
        <w:lastRenderedPageBreak/>
        <w:t>ANEXO V</w:t>
      </w:r>
      <w:r w:rsidR="009E1D75">
        <w:rPr>
          <w:rFonts w:ascii="Times New Roman" w:hAnsi="Times New Roman"/>
          <w:b/>
          <w:i w:val="0"/>
          <w:color w:val="000000" w:themeColor="text1"/>
          <w:sz w:val="23"/>
          <w:szCs w:val="23"/>
        </w:rPr>
        <w:t>I</w:t>
      </w:r>
    </w:p>
    <w:p w14:paraId="18C6610F" w14:textId="77777777" w:rsidR="008F287B" w:rsidRDefault="008F287B" w:rsidP="008F287B">
      <w:pPr>
        <w:jc w:val="center"/>
        <w:rPr>
          <w:color w:val="000000" w:themeColor="text1"/>
          <w:sz w:val="23"/>
          <w:szCs w:val="23"/>
        </w:rPr>
      </w:pPr>
    </w:p>
    <w:p w14:paraId="0D864B5A" w14:textId="77777777" w:rsidR="008F287B" w:rsidRDefault="008F287B" w:rsidP="008F287B">
      <w:pPr>
        <w:jc w:val="center"/>
        <w:rPr>
          <w:color w:val="000000" w:themeColor="text1"/>
          <w:sz w:val="23"/>
          <w:szCs w:val="23"/>
        </w:rPr>
      </w:pPr>
    </w:p>
    <w:p w14:paraId="7405796F" w14:textId="1A9753E4" w:rsidR="008F287B" w:rsidRDefault="008F287B" w:rsidP="008F287B">
      <w:pPr>
        <w:pStyle w:val="Ttulo5"/>
        <w:rPr>
          <w:rFonts w:ascii="Times New Roman" w:hAnsi="Times New Roman" w:cs="Times New Roman"/>
          <w:bCs w:val="0"/>
          <w:color w:val="000000" w:themeColor="text1"/>
          <w:sz w:val="23"/>
          <w:szCs w:val="23"/>
        </w:rPr>
      </w:pPr>
      <w:r>
        <w:rPr>
          <w:rFonts w:ascii="Times New Roman" w:hAnsi="Times New Roman" w:cs="Times New Roman"/>
          <w:bCs w:val="0"/>
          <w:color w:val="000000" w:themeColor="text1"/>
          <w:sz w:val="23"/>
          <w:szCs w:val="23"/>
        </w:rPr>
        <w:t>TOMADA DE PREÇOS Nº 000</w:t>
      </w:r>
      <w:r w:rsidR="00F32B96">
        <w:rPr>
          <w:rFonts w:ascii="Times New Roman" w:hAnsi="Times New Roman" w:cs="Times New Roman"/>
          <w:bCs w:val="0"/>
          <w:color w:val="000000" w:themeColor="text1"/>
          <w:sz w:val="23"/>
          <w:szCs w:val="23"/>
        </w:rPr>
        <w:t>5</w:t>
      </w:r>
      <w:r>
        <w:rPr>
          <w:rFonts w:ascii="Times New Roman" w:hAnsi="Times New Roman" w:cs="Times New Roman"/>
          <w:bCs w:val="0"/>
          <w:color w:val="000000" w:themeColor="text1"/>
          <w:sz w:val="23"/>
          <w:szCs w:val="23"/>
        </w:rPr>
        <w:t>/2017</w:t>
      </w:r>
    </w:p>
    <w:p w14:paraId="11108AF1" w14:textId="77777777" w:rsidR="008F287B" w:rsidRDefault="008F287B" w:rsidP="008F287B">
      <w:pPr>
        <w:ind w:left="1440"/>
        <w:jc w:val="both"/>
        <w:rPr>
          <w:color w:val="000000" w:themeColor="text1"/>
          <w:sz w:val="23"/>
          <w:szCs w:val="23"/>
        </w:rPr>
      </w:pPr>
    </w:p>
    <w:p w14:paraId="42AEFD84" w14:textId="77777777" w:rsidR="008F287B" w:rsidRDefault="008F287B" w:rsidP="008F287B">
      <w:pPr>
        <w:ind w:left="1440"/>
        <w:jc w:val="both"/>
        <w:rPr>
          <w:color w:val="000000" w:themeColor="text1"/>
          <w:sz w:val="23"/>
          <w:szCs w:val="23"/>
        </w:rPr>
      </w:pPr>
    </w:p>
    <w:p w14:paraId="4E40931C" w14:textId="77777777" w:rsidR="008F287B" w:rsidRDefault="008F287B" w:rsidP="008F287B">
      <w:pPr>
        <w:ind w:left="1440"/>
        <w:jc w:val="both"/>
        <w:rPr>
          <w:color w:val="000000" w:themeColor="text1"/>
          <w:sz w:val="23"/>
          <w:szCs w:val="23"/>
        </w:rPr>
      </w:pPr>
    </w:p>
    <w:p w14:paraId="1E587111" w14:textId="77777777" w:rsidR="008F287B" w:rsidRDefault="008F287B" w:rsidP="008F287B">
      <w:pPr>
        <w:ind w:left="1440" w:hanging="1440"/>
        <w:jc w:val="both"/>
        <w:rPr>
          <w:b/>
          <w:color w:val="000000" w:themeColor="text1"/>
          <w:sz w:val="23"/>
          <w:szCs w:val="23"/>
        </w:rPr>
      </w:pPr>
      <w:r>
        <w:rPr>
          <w:b/>
          <w:color w:val="000000" w:themeColor="text1"/>
          <w:sz w:val="23"/>
          <w:szCs w:val="23"/>
        </w:rPr>
        <w:t>1. DADOS BANCÁRIOS</w:t>
      </w:r>
    </w:p>
    <w:p w14:paraId="41F64F20" w14:textId="77777777" w:rsidR="008F287B" w:rsidRDefault="008F287B" w:rsidP="008F287B">
      <w:pPr>
        <w:ind w:left="1440"/>
        <w:jc w:val="both"/>
        <w:rPr>
          <w:color w:val="000000" w:themeColor="text1"/>
          <w:sz w:val="23"/>
          <w:szCs w:val="23"/>
        </w:rPr>
      </w:pPr>
    </w:p>
    <w:p w14:paraId="21465013" w14:textId="77777777" w:rsidR="008F287B" w:rsidRDefault="008F287B" w:rsidP="008F287B">
      <w:pPr>
        <w:jc w:val="both"/>
        <w:rPr>
          <w:color w:val="000000" w:themeColor="text1"/>
          <w:sz w:val="23"/>
          <w:szCs w:val="23"/>
        </w:rPr>
      </w:pPr>
      <w:r>
        <w:rPr>
          <w:color w:val="000000" w:themeColor="text1"/>
          <w:sz w:val="23"/>
          <w:szCs w:val="23"/>
        </w:rPr>
        <w:t>NOME DO BANCO: ____________________________________________</w:t>
      </w:r>
    </w:p>
    <w:p w14:paraId="217AAD64" w14:textId="77777777" w:rsidR="008F287B" w:rsidRDefault="008F287B" w:rsidP="008F287B">
      <w:pPr>
        <w:jc w:val="both"/>
        <w:rPr>
          <w:color w:val="000000" w:themeColor="text1"/>
          <w:sz w:val="23"/>
          <w:szCs w:val="23"/>
        </w:rPr>
      </w:pPr>
    </w:p>
    <w:p w14:paraId="7A5A898D" w14:textId="77777777" w:rsidR="008F287B" w:rsidRDefault="008F287B" w:rsidP="008F287B">
      <w:pPr>
        <w:jc w:val="both"/>
        <w:rPr>
          <w:color w:val="000000" w:themeColor="text1"/>
          <w:sz w:val="23"/>
          <w:szCs w:val="23"/>
        </w:rPr>
      </w:pPr>
      <w:r>
        <w:rPr>
          <w:color w:val="000000" w:themeColor="text1"/>
          <w:sz w:val="23"/>
          <w:szCs w:val="23"/>
        </w:rPr>
        <w:t>CIDADE: _____________________________________________________</w:t>
      </w:r>
    </w:p>
    <w:p w14:paraId="7E5BD736" w14:textId="77777777" w:rsidR="008F287B" w:rsidRDefault="008F287B" w:rsidP="008F287B">
      <w:pPr>
        <w:jc w:val="both"/>
        <w:rPr>
          <w:color w:val="000000" w:themeColor="text1"/>
          <w:sz w:val="23"/>
          <w:szCs w:val="23"/>
        </w:rPr>
      </w:pPr>
    </w:p>
    <w:p w14:paraId="245C2F86" w14:textId="77777777" w:rsidR="008F287B" w:rsidRDefault="008F287B" w:rsidP="008F287B">
      <w:pPr>
        <w:jc w:val="both"/>
        <w:rPr>
          <w:color w:val="000000" w:themeColor="text1"/>
          <w:sz w:val="23"/>
          <w:szCs w:val="23"/>
        </w:rPr>
      </w:pPr>
      <w:r>
        <w:rPr>
          <w:color w:val="000000" w:themeColor="text1"/>
          <w:sz w:val="23"/>
          <w:szCs w:val="23"/>
        </w:rPr>
        <w:t>AGÊNCIA:_________ N.º DA CONTA CORRENTE: ___________________</w:t>
      </w:r>
    </w:p>
    <w:p w14:paraId="7F97F9B9" w14:textId="77777777" w:rsidR="008F287B" w:rsidRDefault="008F287B" w:rsidP="008F287B">
      <w:pPr>
        <w:jc w:val="both"/>
        <w:rPr>
          <w:color w:val="000000" w:themeColor="text1"/>
          <w:sz w:val="23"/>
          <w:szCs w:val="23"/>
        </w:rPr>
      </w:pPr>
    </w:p>
    <w:p w14:paraId="04542A71" w14:textId="77777777" w:rsidR="008F287B" w:rsidRDefault="008F287B" w:rsidP="008F287B">
      <w:pPr>
        <w:jc w:val="both"/>
        <w:rPr>
          <w:color w:val="000000" w:themeColor="text1"/>
          <w:sz w:val="23"/>
          <w:szCs w:val="23"/>
        </w:rPr>
      </w:pPr>
      <w:r>
        <w:rPr>
          <w:color w:val="000000" w:themeColor="text1"/>
          <w:sz w:val="23"/>
          <w:szCs w:val="23"/>
        </w:rPr>
        <w:t>TITULAR DA CONTA CORRENTE: _______________________________</w:t>
      </w:r>
    </w:p>
    <w:p w14:paraId="2BECEAD2" w14:textId="77777777" w:rsidR="008F287B" w:rsidRDefault="008F287B" w:rsidP="008F287B">
      <w:pPr>
        <w:jc w:val="both"/>
        <w:rPr>
          <w:color w:val="000000" w:themeColor="text1"/>
          <w:sz w:val="23"/>
          <w:szCs w:val="23"/>
        </w:rPr>
      </w:pPr>
    </w:p>
    <w:p w14:paraId="3AF955DA" w14:textId="77777777" w:rsidR="008F287B" w:rsidRDefault="008F287B" w:rsidP="008F287B">
      <w:pPr>
        <w:jc w:val="both"/>
        <w:rPr>
          <w:color w:val="000000" w:themeColor="text1"/>
          <w:sz w:val="23"/>
          <w:szCs w:val="23"/>
        </w:rPr>
      </w:pPr>
    </w:p>
    <w:p w14:paraId="0A5F64B0" w14:textId="77777777" w:rsidR="008F287B" w:rsidRDefault="008F287B" w:rsidP="008F287B">
      <w:pPr>
        <w:jc w:val="both"/>
        <w:rPr>
          <w:color w:val="000000" w:themeColor="text1"/>
          <w:sz w:val="23"/>
          <w:szCs w:val="23"/>
        </w:rPr>
      </w:pPr>
    </w:p>
    <w:p w14:paraId="08A67B46" w14:textId="77777777" w:rsidR="008F287B" w:rsidRDefault="008F287B" w:rsidP="008F287B">
      <w:pPr>
        <w:jc w:val="both"/>
        <w:rPr>
          <w:b/>
          <w:color w:val="000000" w:themeColor="text1"/>
          <w:sz w:val="23"/>
          <w:szCs w:val="23"/>
        </w:rPr>
      </w:pPr>
      <w:r>
        <w:rPr>
          <w:b/>
          <w:color w:val="000000" w:themeColor="text1"/>
          <w:sz w:val="23"/>
          <w:szCs w:val="23"/>
        </w:rPr>
        <w:t>2. DADOS DO REPRESENTANTE LEGAL</w:t>
      </w:r>
    </w:p>
    <w:p w14:paraId="75D3DCE8" w14:textId="77777777" w:rsidR="008F287B" w:rsidRDefault="008F287B" w:rsidP="008F287B">
      <w:pPr>
        <w:jc w:val="both"/>
        <w:rPr>
          <w:color w:val="000000" w:themeColor="text1"/>
          <w:sz w:val="23"/>
          <w:szCs w:val="23"/>
        </w:rPr>
      </w:pPr>
    </w:p>
    <w:p w14:paraId="5BCE9E20" w14:textId="77777777" w:rsidR="008F287B" w:rsidRDefault="008F287B" w:rsidP="008F287B">
      <w:pPr>
        <w:jc w:val="both"/>
        <w:rPr>
          <w:color w:val="000000" w:themeColor="text1"/>
          <w:sz w:val="23"/>
          <w:szCs w:val="23"/>
        </w:rPr>
      </w:pPr>
      <w:r>
        <w:rPr>
          <w:color w:val="000000" w:themeColor="text1"/>
          <w:sz w:val="23"/>
          <w:szCs w:val="23"/>
        </w:rPr>
        <w:t>NOME COMPLETO: ____________________________________</w:t>
      </w:r>
    </w:p>
    <w:p w14:paraId="2095168E" w14:textId="77777777" w:rsidR="008F287B" w:rsidRDefault="008F287B" w:rsidP="008F287B">
      <w:pPr>
        <w:pStyle w:val="TextosemFormatao"/>
        <w:ind w:right="-1"/>
        <w:jc w:val="center"/>
        <w:rPr>
          <w:rFonts w:ascii="Times New Roman" w:hAnsi="Times New Roman" w:cs="Times New Roman"/>
          <w:color w:val="000000" w:themeColor="text1"/>
          <w:sz w:val="23"/>
          <w:szCs w:val="23"/>
        </w:rPr>
      </w:pPr>
    </w:p>
    <w:p w14:paraId="128F12C4" w14:textId="77777777" w:rsidR="008F287B" w:rsidRDefault="008F287B" w:rsidP="008F287B">
      <w:pPr>
        <w:jc w:val="both"/>
        <w:rPr>
          <w:color w:val="000000" w:themeColor="text1"/>
          <w:sz w:val="23"/>
          <w:szCs w:val="23"/>
        </w:rPr>
      </w:pPr>
      <w:r>
        <w:rPr>
          <w:color w:val="000000" w:themeColor="text1"/>
          <w:sz w:val="23"/>
          <w:szCs w:val="23"/>
        </w:rPr>
        <w:t>CARGO OU FUNÇÃO: __________________________________</w:t>
      </w:r>
    </w:p>
    <w:p w14:paraId="15CFA021" w14:textId="77777777" w:rsidR="008F287B" w:rsidRDefault="008F287B" w:rsidP="008F287B">
      <w:pPr>
        <w:jc w:val="both"/>
        <w:rPr>
          <w:color w:val="000000" w:themeColor="text1"/>
          <w:sz w:val="23"/>
          <w:szCs w:val="23"/>
        </w:rPr>
      </w:pPr>
    </w:p>
    <w:p w14:paraId="593ECAEF" w14:textId="77777777" w:rsidR="008F287B" w:rsidRDefault="008F287B" w:rsidP="008F287B">
      <w:pPr>
        <w:jc w:val="both"/>
        <w:rPr>
          <w:color w:val="000000" w:themeColor="text1"/>
          <w:sz w:val="23"/>
          <w:szCs w:val="23"/>
        </w:rPr>
      </w:pPr>
      <w:r>
        <w:rPr>
          <w:color w:val="000000" w:themeColor="text1"/>
          <w:sz w:val="23"/>
          <w:szCs w:val="23"/>
        </w:rPr>
        <w:t>IDENTIDADE N.º : _______________________________________</w:t>
      </w:r>
    </w:p>
    <w:p w14:paraId="58FC0E76" w14:textId="77777777" w:rsidR="008F287B" w:rsidRDefault="008F287B" w:rsidP="008F287B">
      <w:pPr>
        <w:jc w:val="both"/>
        <w:rPr>
          <w:color w:val="000000" w:themeColor="text1"/>
          <w:sz w:val="23"/>
          <w:szCs w:val="23"/>
        </w:rPr>
      </w:pPr>
    </w:p>
    <w:p w14:paraId="58C3A453" w14:textId="77777777" w:rsidR="008F287B" w:rsidRDefault="008F287B" w:rsidP="008F287B">
      <w:pPr>
        <w:jc w:val="both"/>
        <w:rPr>
          <w:color w:val="000000" w:themeColor="text1"/>
          <w:sz w:val="23"/>
          <w:szCs w:val="23"/>
        </w:rPr>
      </w:pPr>
      <w:r>
        <w:rPr>
          <w:color w:val="000000" w:themeColor="text1"/>
          <w:sz w:val="23"/>
          <w:szCs w:val="23"/>
        </w:rPr>
        <w:t>CPF/MF N.º : ___________________________________________</w:t>
      </w:r>
    </w:p>
    <w:p w14:paraId="6483EDB9" w14:textId="77777777" w:rsidR="008F287B" w:rsidRDefault="008F287B" w:rsidP="008F287B">
      <w:pPr>
        <w:jc w:val="both"/>
        <w:rPr>
          <w:color w:val="000000" w:themeColor="text1"/>
          <w:sz w:val="23"/>
          <w:szCs w:val="23"/>
        </w:rPr>
      </w:pPr>
    </w:p>
    <w:p w14:paraId="3443CFCA" w14:textId="77777777" w:rsidR="008F287B" w:rsidRDefault="008F287B" w:rsidP="008F287B">
      <w:pPr>
        <w:jc w:val="both"/>
        <w:rPr>
          <w:color w:val="000000" w:themeColor="text1"/>
          <w:sz w:val="23"/>
          <w:szCs w:val="23"/>
        </w:rPr>
      </w:pPr>
      <w:r>
        <w:rPr>
          <w:color w:val="000000" w:themeColor="text1"/>
          <w:sz w:val="23"/>
          <w:szCs w:val="23"/>
        </w:rPr>
        <w:t>ENDEREÇO: __________________________________________</w:t>
      </w:r>
    </w:p>
    <w:p w14:paraId="28873C58" w14:textId="77777777" w:rsidR="008F287B" w:rsidRDefault="008F287B" w:rsidP="008F287B">
      <w:pPr>
        <w:jc w:val="both"/>
        <w:rPr>
          <w:color w:val="000000" w:themeColor="text1"/>
          <w:sz w:val="23"/>
          <w:szCs w:val="23"/>
        </w:rPr>
      </w:pPr>
    </w:p>
    <w:p w14:paraId="6722CC24" w14:textId="77777777" w:rsidR="008F287B" w:rsidRDefault="008F287B" w:rsidP="008F287B">
      <w:pPr>
        <w:jc w:val="both"/>
        <w:rPr>
          <w:color w:val="000000" w:themeColor="text1"/>
          <w:sz w:val="23"/>
          <w:szCs w:val="23"/>
        </w:rPr>
      </w:pPr>
      <w:r>
        <w:rPr>
          <w:color w:val="000000" w:themeColor="text1"/>
          <w:sz w:val="23"/>
          <w:szCs w:val="23"/>
        </w:rPr>
        <w:t>TELEFONE PARA CONTATO: _________________________</w:t>
      </w:r>
    </w:p>
    <w:p w14:paraId="3CFE688E" w14:textId="77777777" w:rsidR="008F287B" w:rsidRDefault="008F287B" w:rsidP="008F287B">
      <w:pPr>
        <w:jc w:val="both"/>
        <w:rPr>
          <w:color w:val="000000" w:themeColor="text1"/>
          <w:sz w:val="23"/>
          <w:szCs w:val="23"/>
        </w:rPr>
      </w:pPr>
    </w:p>
    <w:p w14:paraId="06FDE382" w14:textId="77777777" w:rsidR="008F287B" w:rsidRDefault="008F287B" w:rsidP="008F287B">
      <w:pPr>
        <w:jc w:val="both"/>
        <w:rPr>
          <w:color w:val="000000" w:themeColor="text1"/>
          <w:sz w:val="23"/>
          <w:szCs w:val="23"/>
        </w:rPr>
      </w:pPr>
      <w:r>
        <w:rPr>
          <w:color w:val="000000" w:themeColor="text1"/>
          <w:sz w:val="23"/>
          <w:szCs w:val="23"/>
        </w:rPr>
        <w:t>E-MAIL PARA CONTATO: _____________________________</w:t>
      </w:r>
    </w:p>
    <w:p w14:paraId="550DB67C" w14:textId="77777777" w:rsidR="008F287B" w:rsidRDefault="008F287B" w:rsidP="008F287B">
      <w:pPr>
        <w:jc w:val="both"/>
        <w:rPr>
          <w:color w:val="000000" w:themeColor="text1"/>
          <w:sz w:val="23"/>
          <w:szCs w:val="23"/>
        </w:rPr>
      </w:pPr>
    </w:p>
    <w:p w14:paraId="0A1E9F19" w14:textId="77777777" w:rsidR="008F287B" w:rsidRDefault="008F287B" w:rsidP="008F287B">
      <w:pPr>
        <w:jc w:val="both"/>
        <w:rPr>
          <w:color w:val="000000" w:themeColor="text1"/>
          <w:sz w:val="23"/>
          <w:szCs w:val="23"/>
        </w:rPr>
      </w:pPr>
    </w:p>
    <w:p w14:paraId="53CA32B6" w14:textId="77777777" w:rsidR="008F287B" w:rsidRDefault="008F287B" w:rsidP="008F287B">
      <w:pPr>
        <w:jc w:val="both"/>
        <w:rPr>
          <w:color w:val="000000" w:themeColor="text1"/>
          <w:sz w:val="23"/>
          <w:szCs w:val="23"/>
        </w:rPr>
      </w:pPr>
    </w:p>
    <w:p w14:paraId="0F08458A" w14:textId="77777777" w:rsidR="008F287B" w:rsidRDefault="008F287B" w:rsidP="008F287B">
      <w:pPr>
        <w:jc w:val="both"/>
        <w:rPr>
          <w:color w:val="000000" w:themeColor="text1"/>
          <w:sz w:val="23"/>
          <w:szCs w:val="23"/>
        </w:rPr>
      </w:pPr>
      <w:r>
        <w:rPr>
          <w:color w:val="000000" w:themeColor="text1"/>
          <w:sz w:val="23"/>
          <w:szCs w:val="23"/>
        </w:rPr>
        <w:t>LOCAL/DATA:</w:t>
      </w:r>
      <w:r>
        <w:rPr>
          <w:iCs/>
          <w:color w:val="000000" w:themeColor="text1"/>
          <w:sz w:val="23"/>
          <w:szCs w:val="23"/>
        </w:rPr>
        <w:t xml:space="preserve"> __________</w:t>
      </w:r>
    </w:p>
    <w:p w14:paraId="4B60754E" w14:textId="77777777" w:rsidR="008F287B" w:rsidRDefault="008F287B" w:rsidP="008F287B">
      <w:pPr>
        <w:jc w:val="both"/>
        <w:rPr>
          <w:color w:val="000000" w:themeColor="text1"/>
          <w:sz w:val="23"/>
          <w:szCs w:val="23"/>
        </w:rPr>
      </w:pPr>
    </w:p>
    <w:p w14:paraId="4E8117B0" w14:textId="77777777" w:rsidR="008F287B" w:rsidRDefault="008F287B" w:rsidP="008F287B">
      <w:pPr>
        <w:jc w:val="both"/>
        <w:rPr>
          <w:color w:val="000000" w:themeColor="text1"/>
          <w:sz w:val="23"/>
          <w:szCs w:val="23"/>
        </w:rPr>
      </w:pPr>
    </w:p>
    <w:p w14:paraId="4976996C" w14:textId="77777777" w:rsidR="008F287B" w:rsidRDefault="008F287B" w:rsidP="008F287B">
      <w:pPr>
        <w:jc w:val="both"/>
        <w:rPr>
          <w:color w:val="000000" w:themeColor="text1"/>
          <w:sz w:val="23"/>
          <w:szCs w:val="23"/>
        </w:rPr>
      </w:pPr>
      <w:r>
        <w:rPr>
          <w:color w:val="000000" w:themeColor="text1"/>
          <w:sz w:val="23"/>
          <w:szCs w:val="23"/>
        </w:rPr>
        <w:t xml:space="preserve">                                    </w:t>
      </w:r>
      <w:r w:rsidR="009D3989">
        <w:rPr>
          <w:color w:val="000000" w:themeColor="text1"/>
          <w:sz w:val="23"/>
          <w:szCs w:val="23"/>
        </w:rPr>
        <w:t xml:space="preserve">     </w:t>
      </w:r>
      <w:r>
        <w:rPr>
          <w:color w:val="000000" w:themeColor="text1"/>
          <w:sz w:val="23"/>
          <w:szCs w:val="23"/>
        </w:rPr>
        <w:t>_________________________________</w:t>
      </w:r>
    </w:p>
    <w:p w14:paraId="65E89FF2" w14:textId="77777777" w:rsidR="008F287B" w:rsidRDefault="008F287B" w:rsidP="008F287B">
      <w:pPr>
        <w:jc w:val="center"/>
        <w:rPr>
          <w:iCs/>
          <w:color w:val="000000" w:themeColor="text1"/>
          <w:sz w:val="23"/>
          <w:szCs w:val="23"/>
        </w:rPr>
      </w:pPr>
      <w:r>
        <w:rPr>
          <w:iCs/>
          <w:color w:val="000000" w:themeColor="text1"/>
          <w:sz w:val="23"/>
          <w:szCs w:val="23"/>
        </w:rPr>
        <w:t>ASSINATURA DO RESPONSÁVEL LEGAL</w:t>
      </w:r>
    </w:p>
    <w:p w14:paraId="284CED58" w14:textId="77777777" w:rsidR="008F287B" w:rsidRDefault="008F287B" w:rsidP="008F287B">
      <w:pPr>
        <w:jc w:val="center"/>
        <w:rPr>
          <w:iCs/>
          <w:color w:val="000000" w:themeColor="text1"/>
          <w:sz w:val="23"/>
          <w:szCs w:val="23"/>
        </w:rPr>
      </w:pPr>
      <w:r>
        <w:rPr>
          <w:iCs/>
          <w:color w:val="000000" w:themeColor="text1"/>
          <w:sz w:val="23"/>
          <w:szCs w:val="23"/>
        </w:rPr>
        <w:t>PELA EMPRESA</w:t>
      </w:r>
    </w:p>
    <w:p w14:paraId="2A3A080F" w14:textId="77777777" w:rsidR="008F287B" w:rsidRDefault="008F287B" w:rsidP="008F287B">
      <w:pPr>
        <w:pStyle w:val="Corpodetexto21"/>
        <w:rPr>
          <w:rFonts w:ascii="Times New Roman" w:hAnsi="Times New Roman"/>
          <w:color w:val="000000" w:themeColor="text1"/>
          <w:sz w:val="23"/>
          <w:szCs w:val="23"/>
        </w:rPr>
      </w:pPr>
    </w:p>
    <w:p w14:paraId="0F53FF0B" w14:textId="77777777" w:rsidR="008F287B" w:rsidRDefault="008F287B" w:rsidP="008F287B">
      <w:pPr>
        <w:pStyle w:val="Corpodetexto21"/>
        <w:rPr>
          <w:rFonts w:ascii="Times New Roman" w:hAnsi="Times New Roman"/>
          <w:color w:val="000000" w:themeColor="text1"/>
          <w:sz w:val="23"/>
          <w:szCs w:val="23"/>
        </w:rPr>
      </w:pPr>
    </w:p>
    <w:p w14:paraId="246C0970" w14:textId="77777777" w:rsidR="008F287B" w:rsidRDefault="008F287B" w:rsidP="008F287B">
      <w:pPr>
        <w:rPr>
          <w:color w:val="000000" w:themeColor="text1"/>
          <w:sz w:val="23"/>
          <w:szCs w:val="23"/>
        </w:rPr>
      </w:pPr>
    </w:p>
    <w:p w14:paraId="5FB2C941" w14:textId="4965556B" w:rsidR="009E1D75" w:rsidRDefault="008F287B" w:rsidP="008F287B">
      <w:pPr>
        <w:jc w:val="both"/>
        <w:rPr>
          <w:color w:val="000000" w:themeColor="text1"/>
          <w:sz w:val="23"/>
          <w:szCs w:val="23"/>
        </w:rPr>
      </w:pPr>
      <w:r>
        <w:rPr>
          <w:color w:val="000000" w:themeColor="text1"/>
          <w:sz w:val="23"/>
          <w:szCs w:val="23"/>
        </w:rPr>
        <w:t>CARIMBO CNPJ DA EMPRESA:</w:t>
      </w:r>
    </w:p>
    <w:p w14:paraId="4F8AB313" w14:textId="77777777" w:rsidR="009E1D75" w:rsidRDefault="009E1D75">
      <w:pPr>
        <w:spacing w:after="160" w:line="259" w:lineRule="auto"/>
        <w:rPr>
          <w:color w:val="000000" w:themeColor="text1"/>
          <w:sz w:val="23"/>
          <w:szCs w:val="23"/>
        </w:rPr>
      </w:pPr>
      <w:r>
        <w:rPr>
          <w:color w:val="000000" w:themeColor="text1"/>
          <w:sz w:val="23"/>
          <w:szCs w:val="23"/>
        </w:rPr>
        <w:br w:type="page"/>
      </w:r>
    </w:p>
    <w:p w14:paraId="1704CB81" w14:textId="77777777" w:rsidR="009E1D75" w:rsidRDefault="009E1D75" w:rsidP="009E1D75">
      <w:pPr>
        <w:rPr>
          <w:sz w:val="23"/>
          <w:szCs w:val="23"/>
        </w:rPr>
      </w:pPr>
    </w:p>
    <w:p w14:paraId="2DFFC10C" w14:textId="509F642C" w:rsidR="009E1D75" w:rsidRDefault="009E1D75" w:rsidP="009E1D75">
      <w:pPr>
        <w:pStyle w:val="Ttulo6"/>
        <w:rPr>
          <w:sz w:val="23"/>
          <w:szCs w:val="23"/>
        </w:rPr>
      </w:pPr>
      <w:r>
        <w:rPr>
          <w:sz w:val="23"/>
          <w:szCs w:val="23"/>
        </w:rPr>
        <w:t>ANEXO VII</w:t>
      </w:r>
    </w:p>
    <w:p w14:paraId="479DB124" w14:textId="77777777" w:rsidR="009E1D75" w:rsidRDefault="009E1D75" w:rsidP="009E1D75">
      <w:pPr>
        <w:jc w:val="center"/>
        <w:rPr>
          <w:b/>
          <w:sz w:val="23"/>
          <w:szCs w:val="23"/>
        </w:rPr>
      </w:pPr>
    </w:p>
    <w:p w14:paraId="07A18C5F" w14:textId="77777777" w:rsidR="009E1D75" w:rsidRDefault="009E1D75" w:rsidP="009E1D75">
      <w:pPr>
        <w:jc w:val="center"/>
        <w:rPr>
          <w:b/>
          <w:sz w:val="23"/>
          <w:szCs w:val="23"/>
        </w:rPr>
      </w:pPr>
    </w:p>
    <w:p w14:paraId="5B92C744" w14:textId="496198BB" w:rsidR="009E1D75" w:rsidRDefault="009E1D75" w:rsidP="009E1D75">
      <w:pPr>
        <w:pStyle w:val="Ttulo5"/>
        <w:rPr>
          <w:rFonts w:ascii="Times New Roman" w:hAnsi="Times New Roman" w:cs="Times New Roman"/>
          <w:bCs w:val="0"/>
          <w:i/>
          <w:color w:val="000000"/>
          <w:sz w:val="23"/>
          <w:szCs w:val="23"/>
        </w:rPr>
      </w:pPr>
      <w:r>
        <w:rPr>
          <w:rFonts w:ascii="Times New Roman" w:hAnsi="Times New Roman" w:cs="Times New Roman"/>
          <w:bCs w:val="0"/>
          <w:color w:val="000000"/>
          <w:sz w:val="23"/>
          <w:szCs w:val="23"/>
        </w:rPr>
        <w:t>TOMADA DE PREÇOS Nº 000</w:t>
      </w:r>
      <w:r w:rsidR="00F32B96">
        <w:rPr>
          <w:rFonts w:ascii="Times New Roman" w:hAnsi="Times New Roman" w:cs="Times New Roman"/>
          <w:bCs w:val="0"/>
          <w:color w:val="000000"/>
          <w:sz w:val="23"/>
          <w:szCs w:val="23"/>
        </w:rPr>
        <w:t>5</w:t>
      </w:r>
      <w:r>
        <w:rPr>
          <w:rFonts w:ascii="Times New Roman" w:hAnsi="Times New Roman" w:cs="Times New Roman"/>
          <w:bCs w:val="0"/>
          <w:color w:val="000000"/>
          <w:sz w:val="23"/>
          <w:szCs w:val="23"/>
        </w:rPr>
        <w:t>/2017 - MAT</w:t>
      </w:r>
    </w:p>
    <w:p w14:paraId="28F362BB" w14:textId="77777777" w:rsidR="009E1D75" w:rsidRDefault="009E1D75" w:rsidP="009E1D75">
      <w:pPr>
        <w:jc w:val="center"/>
        <w:rPr>
          <w:b/>
          <w:sz w:val="23"/>
          <w:szCs w:val="23"/>
          <w:u w:val="single"/>
        </w:rPr>
      </w:pPr>
    </w:p>
    <w:p w14:paraId="1C1F7069" w14:textId="77777777" w:rsidR="009E1D75" w:rsidRDefault="009E1D75" w:rsidP="009E1D75">
      <w:pPr>
        <w:jc w:val="center"/>
        <w:rPr>
          <w:b/>
          <w:sz w:val="23"/>
          <w:szCs w:val="23"/>
          <w:u w:val="single"/>
        </w:rPr>
      </w:pPr>
    </w:p>
    <w:p w14:paraId="7D2822C4" w14:textId="77777777" w:rsidR="009E1D75" w:rsidRDefault="009E1D75" w:rsidP="009E1D75">
      <w:pPr>
        <w:pStyle w:val="Ttulo5"/>
        <w:rPr>
          <w:rFonts w:ascii="Times New Roman" w:hAnsi="Times New Roman" w:cs="Times New Roman"/>
          <w:bCs w:val="0"/>
          <w:i/>
          <w:sz w:val="23"/>
          <w:szCs w:val="23"/>
        </w:rPr>
      </w:pPr>
      <w:r>
        <w:rPr>
          <w:rFonts w:ascii="Times New Roman" w:hAnsi="Times New Roman" w:cs="Times New Roman"/>
          <w:bCs w:val="0"/>
          <w:sz w:val="23"/>
          <w:szCs w:val="23"/>
        </w:rPr>
        <w:t>DECLARAÇÃO DE ENQUADRAMENTO DE MICROEMPRESA, EMPRESA DE PEQUENO PORTE E OU MICROEMPREENDEDOR INDIVIDUAL (MODELO)</w:t>
      </w:r>
    </w:p>
    <w:p w14:paraId="07CAA301" w14:textId="77777777" w:rsidR="009E1D75" w:rsidRDefault="009E1D75" w:rsidP="009E1D75">
      <w:pPr>
        <w:jc w:val="center"/>
        <w:rPr>
          <w:sz w:val="23"/>
          <w:szCs w:val="23"/>
        </w:rPr>
      </w:pPr>
      <w:r>
        <w:rPr>
          <w:sz w:val="23"/>
          <w:szCs w:val="23"/>
        </w:rPr>
        <w:t>(Apresentar no credenciamento, fora dos envelopes)</w:t>
      </w:r>
    </w:p>
    <w:p w14:paraId="03DC2320" w14:textId="77777777" w:rsidR="009E1D75" w:rsidRDefault="009E1D75" w:rsidP="009E1D75">
      <w:pPr>
        <w:jc w:val="center"/>
        <w:rPr>
          <w:b/>
          <w:sz w:val="23"/>
          <w:szCs w:val="23"/>
        </w:rPr>
      </w:pPr>
    </w:p>
    <w:p w14:paraId="2F3C3A39" w14:textId="77777777" w:rsidR="009E1D75" w:rsidRDefault="009E1D75" w:rsidP="009E1D75">
      <w:pPr>
        <w:jc w:val="center"/>
        <w:rPr>
          <w:b/>
          <w:sz w:val="23"/>
          <w:szCs w:val="23"/>
        </w:rPr>
      </w:pPr>
    </w:p>
    <w:p w14:paraId="34926E01" w14:textId="77777777" w:rsidR="009E1D75" w:rsidRDefault="009E1D75" w:rsidP="009E1D75">
      <w:pPr>
        <w:jc w:val="center"/>
        <w:rPr>
          <w:b/>
          <w:sz w:val="23"/>
          <w:szCs w:val="23"/>
        </w:rPr>
      </w:pPr>
    </w:p>
    <w:p w14:paraId="7092F946" w14:textId="77777777" w:rsidR="009E1D75" w:rsidRDefault="009E1D75" w:rsidP="009E1D75">
      <w:pPr>
        <w:jc w:val="center"/>
        <w:rPr>
          <w:b/>
          <w:sz w:val="23"/>
          <w:szCs w:val="23"/>
        </w:rPr>
      </w:pPr>
    </w:p>
    <w:p w14:paraId="5171D542" w14:textId="77777777" w:rsidR="009E1D75" w:rsidRDefault="009E1D75" w:rsidP="009E1D75">
      <w:pPr>
        <w:rPr>
          <w:sz w:val="23"/>
          <w:szCs w:val="23"/>
        </w:rPr>
      </w:pPr>
      <w:r>
        <w:rPr>
          <w:sz w:val="23"/>
          <w:szCs w:val="23"/>
        </w:rPr>
        <w:t xml:space="preserve">  _____________________________, inscrita no CNPJ sob o nº ________________, por intermédio de seu representante legal, o(a) Sr.(a) ___________________________, portador(a) da Carteira de Identidade nº ____________, do CPF nº _________________________, DECLARA sob as sanções administrativas cabíveis e sob as penas da Lei, que esta empresa, na presente data, é considerada:</w:t>
      </w:r>
    </w:p>
    <w:p w14:paraId="170F354C" w14:textId="77777777" w:rsidR="009E1D75" w:rsidRDefault="009E1D75" w:rsidP="009E1D75">
      <w:pPr>
        <w:rPr>
          <w:sz w:val="23"/>
          <w:szCs w:val="23"/>
        </w:rPr>
      </w:pPr>
    </w:p>
    <w:p w14:paraId="3D7C62CD" w14:textId="77777777" w:rsidR="009E1D75" w:rsidRDefault="009E1D75" w:rsidP="009E1D75">
      <w:pPr>
        <w:rPr>
          <w:sz w:val="23"/>
          <w:szCs w:val="23"/>
        </w:rPr>
      </w:pPr>
    </w:p>
    <w:p w14:paraId="67E7232B" w14:textId="77777777" w:rsidR="009E1D75" w:rsidRDefault="009E1D75" w:rsidP="009E1D75">
      <w:pPr>
        <w:rPr>
          <w:sz w:val="23"/>
          <w:szCs w:val="23"/>
        </w:rPr>
      </w:pPr>
      <w:r>
        <w:rPr>
          <w:sz w:val="23"/>
          <w:szCs w:val="23"/>
        </w:rPr>
        <w:t xml:space="preserve">(   ) </w:t>
      </w:r>
      <w:r>
        <w:rPr>
          <w:b/>
          <w:sz w:val="23"/>
          <w:szCs w:val="23"/>
        </w:rPr>
        <w:t xml:space="preserve">MICROEMPRESA, </w:t>
      </w:r>
      <w:r>
        <w:rPr>
          <w:sz w:val="23"/>
          <w:szCs w:val="23"/>
        </w:rPr>
        <w:t xml:space="preserve"> conforme inciso I do art. 3º da Lei Complementar nº 123, de 14/12/2006.</w:t>
      </w:r>
    </w:p>
    <w:p w14:paraId="293D1A84" w14:textId="77777777" w:rsidR="009E1D75" w:rsidRDefault="009E1D75" w:rsidP="009E1D75">
      <w:pPr>
        <w:rPr>
          <w:sz w:val="23"/>
          <w:szCs w:val="23"/>
        </w:rPr>
      </w:pPr>
    </w:p>
    <w:p w14:paraId="282EF107" w14:textId="77777777" w:rsidR="009E1D75" w:rsidRDefault="009E1D75" w:rsidP="009E1D75">
      <w:pPr>
        <w:rPr>
          <w:sz w:val="23"/>
          <w:szCs w:val="23"/>
        </w:rPr>
      </w:pPr>
    </w:p>
    <w:p w14:paraId="2BE1606D" w14:textId="77777777" w:rsidR="009E1D75" w:rsidRDefault="009E1D75" w:rsidP="009E1D75">
      <w:pPr>
        <w:rPr>
          <w:sz w:val="23"/>
          <w:szCs w:val="23"/>
        </w:rPr>
      </w:pPr>
      <w:r>
        <w:rPr>
          <w:sz w:val="23"/>
          <w:szCs w:val="23"/>
        </w:rPr>
        <w:t xml:space="preserve">(   ) </w:t>
      </w:r>
      <w:r>
        <w:rPr>
          <w:b/>
          <w:sz w:val="23"/>
          <w:szCs w:val="23"/>
        </w:rPr>
        <w:t xml:space="preserve">EMPRESA DE PEQUENO PORTE, </w:t>
      </w:r>
      <w:r>
        <w:rPr>
          <w:sz w:val="23"/>
          <w:szCs w:val="23"/>
        </w:rPr>
        <w:t>conforme inciso II do art. 3º da Lei Complementar nº 123, de 14/12/2006.</w:t>
      </w:r>
    </w:p>
    <w:p w14:paraId="003D08FF" w14:textId="77777777" w:rsidR="009E1D75" w:rsidRDefault="009E1D75" w:rsidP="009E1D75">
      <w:pPr>
        <w:rPr>
          <w:sz w:val="23"/>
          <w:szCs w:val="23"/>
        </w:rPr>
      </w:pPr>
    </w:p>
    <w:p w14:paraId="408ED87B" w14:textId="77777777" w:rsidR="009E1D75" w:rsidRDefault="009E1D75" w:rsidP="009E1D75">
      <w:pPr>
        <w:jc w:val="both"/>
        <w:rPr>
          <w:sz w:val="23"/>
          <w:szCs w:val="23"/>
        </w:rPr>
      </w:pPr>
      <w:r>
        <w:rPr>
          <w:sz w:val="23"/>
          <w:szCs w:val="23"/>
        </w:rPr>
        <w:t xml:space="preserve">(   ) </w:t>
      </w:r>
      <w:r>
        <w:rPr>
          <w:b/>
          <w:sz w:val="23"/>
          <w:szCs w:val="23"/>
        </w:rPr>
        <w:t xml:space="preserve">MICROEMPREENDEDOR INDIVIDUAL, </w:t>
      </w:r>
      <w:r>
        <w:rPr>
          <w:sz w:val="23"/>
          <w:szCs w:val="23"/>
        </w:rPr>
        <w:t>conforme § 2º do Art. 18-A da Lei Complementar 123, de 14/12/2006.</w:t>
      </w:r>
    </w:p>
    <w:p w14:paraId="4313C937" w14:textId="77777777" w:rsidR="009E1D75" w:rsidRDefault="009E1D75" w:rsidP="009E1D75">
      <w:pPr>
        <w:jc w:val="both"/>
        <w:rPr>
          <w:sz w:val="23"/>
          <w:szCs w:val="23"/>
        </w:rPr>
      </w:pPr>
    </w:p>
    <w:p w14:paraId="691B25BC" w14:textId="77777777" w:rsidR="009E1D75" w:rsidRDefault="009E1D75" w:rsidP="009E1D75">
      <w:pPr>
        <w:jc w:val="both"/>
        <w:rPr>
          <w:sz w:val="23"/>
          <w:szCs w:val="23"/>
        </w:rPr>
      </w:pPr>
      <w:r>
        <w:rPr>
          <w:sz w:val="23"/>
          <w:szCs w:val="23"/>
        </w:rPr>
        <w:t>Declara ainda  que a empresa está excluída das vedações constantes no § 4º do art. 3º  da Lei Complementar nº 123, de 14 de dezembro de 2006.</w:t>
      </w:r>
    </w:p>
    <w:p w14:paraId="51838692" w14:textId="77777777" w:rsidR="009E1D75" w:rsidRDefault="009E1D75" w:rsidP="009E1D75">
      <w:pPr>
        <w:jc w:val="both"/>
        <w:rPr>
          <w:sz w:val="23"/>
          <w:szCs w:val="23"/>
        </w:rPr>
      </w:pPr>
    </w:p>
    <w:p w14:paraId="3DCE70BF" w14:textId="77777777" w:rsidR="009E1D75" w:rsidRDefault="009E1D75" w:rsidP="009E1D75">
      <w:pPr>
        <w:rPr>
          <w:sz w:val="23"/>
          <w:szCs w:val="23"/>
        </w:rPr>
      </w:pPr>
    </w:p>
    <w:p w14:paraId="33C823D5" w14:textId="77777777" w:rsidR="009E1D75" w:rsidRDefault="009E1D75" w:rsidP="009E1D75">
      <w:pPr>
        <w:rPr>
          <w:sz w:val="23"/>
          <w:szCs w:val="23"/>
        </w:rPr>
      </w:pPr>
    </w:p>
    <w:p w14:paraId="2013710E" w14:textId="77777777" w:rsidR="009E1D75" w:rsidRDefault="009E1D75" w:rsidP="009E1D75">
      <w:pPr>
        <w:rPr>
          <w:sz w:val="23"/>
          <w:szCs w:val="23"/>
        </w:rPr>
      </w:pPr>
      <w:r>
        <w:rPr>
          <w:sz w:val="23"/>
          <w:szCs w:val="23"/>
        </w:rPr>
        <w:t>Local/Data:  _____________________</w:t>
      </w:r>
    </w:p>
    <w:p w14:paraId="24E4F54A" w14:textId="77777777" w:rsidR="009E1D75" w:rsidRDefault="009E1D75" w:rsidP="009E1D75">
      <w:pPr>
        <w:jc w:val="right"/>
        <w:rPr>
          <w:sz w:val="23"/>
          <w:szCs w:val="23"/>
        </w:rPr>
      </w:pPr>
    </w:p>
    <w:p w14:paraId="7EA2CB21" w14:textId="77777777" w:rsidR="009E1D75" w:rsidRDefault="009E1D75" w:rsidP="009E1D75">
      <w:pPr>
        <w:rPr>
          <w:sz w:val="23"/>
          <w:szCs w:val="23"/>
        </w:rPr>
      </w:pPr>
    </w:p>
    <w:p w14:paraId="4657BA7B" w14:textId="77777777" w:rsidR="009E1D75" w:rsidRDefault="009E1D75" w:rsidP="009E1D75">
      <w:pPr>
        <w:jc w:val="right"/>
        <w:rPr>
          <w:sz w:val="23"/>
          <w:szCs w:val="23"/>
        </w:rPr>
      </w:pPr>
    </w:p>
    <w:p w14:paraId="2E99E683" w14:textId="77777777" w:rsidR="009E1D75" w:rsidRDefault="009E1D75" w:rsidP="009E1D75">
      <w:pPr>
        <w:jc w:val="center"/>
        <w:rPr>
          <w:sz w:val="23"/>
          <w:szCs w:val="23"/>
        </w:rPr>
      </w:pPr>
      <w:r>
        <w:rPr>
          <w:sz w:val="23"/>
          <w:szCs w:val="23"/>
        </w:rPr>
        <w:t>______________________________</w:t>
      </w:r>
    </w:p>
    <w:p w14:paraId="612D03A8" w14:textId="77777777" w:rsidR="009E1D75" w:rsidRDefault="009E1D75" w:rsidP="009E1D75">
      <w:pPr>
        <w:jc w:val="center"/>
        <w:rPr>
          <w:sz w:val="23"/>
          <w:szCs w:val="23"/>
        </w:rPr>
      </w:pPr>
      <w:r>
        <w:rPr>
          <w:sz w:val="23"/>
          <w:szCs w:val="23"/>
        </w:rPr>
        <w:t>Assinatura do Responsável Legal</w:t>
      </w:r>
    </w:p>
    <w:p w14:paraId="16F23C98" w14:textId="77777777" w:rsidR="009E1D75" w:rsidRDefault="009E1D75" w:rsidP="009E1D75">
      <w:pPr>
        <w:jc w:val="center"/>
        <w:rPr>
          <w:sz w:val="23"/>
          <w:szCs w:val="23"/>
        </w:rPr>
      </w:pPr>
      <w:r>
        <w:rPr>
          <w:sz w:val="23"/>
          <w:szCs w:val="23"/>
        </w:rPr>
        <w:t xml:space="preserve"> pela Empresa</w:t>
      </w:r>
    </w:p>
    <w:p w14:paraId="660B50A8" w14:textId="77777777" w:rsidR="009E1D75" w:rsidRDefault="009E1D75" w:rsidP="009E1D75">
      <w:pPr>
        <w:jc w:val="center"/>
        <w:rPr>
          <w:sz w:val="23"/>
          <w:szCs w:val="23"/>
        </w:rPr>
      </w:pPr>
    </w:p>
    <w:p w14:paraId="5B223B22" w14:textId="77777777" w:rsidR="009E1D75" w:rsidRDefault="009E1D75" w:rsidP="009E1D75">
      <w:pPr>
        <w:jc w:val="both"/>
        <w:rPr>
          <w:sz w:val="23"/>
          <w:szCs w:val="23"/>
        </w:rPr>
      </w:pPr>
    </w:p>
    <w:p w14:paraId="4B437C17" w14:textId="77777777" w:rsidR="009E1D75" w:rsidRDefault="009E1D75" w:rsidP="009E1D75">
      <w:pPr>
        <w:jc w:val="both"/>
        <w:rPr>
          <w:sz w:val="23"/>
          <w:szCs w:val="23"/>
        </w:rPr>
      </w:pPr>
      <w:r>
        <w:rPr>
          <w:sz w:val="23"/>
          <w:szCs w:val="23"/>
        </w:rPr>
        <w:t xml:space="preserve">     </w:t>
      </w:r>
    </w:p>
    <w:p w14:paraId="76FC580B" w14:textId="77777777" w:rsidR="009E1D75" w:rsidRDefault="009E1D75" w:rsidP="009E1D75">
      <w:pPr>
        <w:jc w:val="both"/>
        <w:rPr>
          <w:sz w:val="23"/>
          <w:szCs w:val="23"/>
        </w:rPr>
      </w:pPr>
    </w:p>
    <w:p w14:paraId="49CA8818" w14:textId="598DCAF6" w:rsidR="00312003" w:rsidRDefault="009E1D75" w:rsidP="009E1D75">
      <w:pPr>
        <w:rPr>
          <w:sz w:val="23"/>
          <w:szCs w:val="23"/>
        </w:rPr>
      </w:pPr>
      <w:r>
        <w:rPr>
          <w:sz w:val="23"/>
          <w:szCs w:val="23"/>
        </w:rPr>
        <w:t>Carimbo do CNPJ da Empresa:</w:t>
      </w:r>
    </w:p>
    <w:p w14:paraId="66EDF9A2" w14:textId="77777777" w:rsidR="00312003" w:rsidRDefault="00312003" w:rsidP="00312003">
      <w:pPr>
        <w:spacing w:after="160" w:line="259" w:lineRule="auto"/>
        <w:jc w:val="center"/>
        <w:rPr>
          <w:sz w:val="23"/>
          <w:szCs w:val="23"/>
        </w:rPr>
      </w:pPr>
      <w:r>
        <w:rPr>
          <w:sz w:val="23"/>
          <w:szCs w:val="23"/>
        </w:rPr>
        <w:br w:type="page"/>
      </w:r>
      <w:r>
        <w:rPr>
          <w:b/>
          <w:sz w:val="24"/>
          <w:szCs w:val="24"/>
        </w:rPr>
        <w:lastRenderedPageBreak/>
        <w:t>ANEXO VIII</w:t>
      </w:r>
    </w:p>
    <w:p w14:paraId="1072F862" w14:textId="400F8CA6" w:rsidR="00312003" w:rsidRPr="00312003" w:rsidRDefault="00312003" w:rsidP="00312003">
      <w:pPr>
        <w:spacing w:after="160" w:line="259" w:lineRule="auto"/>
        <w:jc w:val="center"/>
        <w:rPr>
          <w:sz w:val="23"/>
          <w:szCs w:val="23"/>
        </w:rPr>
      </w:pPr>
      <w:r>
        <w:rPr>
          <w:b/>
          <w:sz w:val="24"/>
          <w:szCs w:val="24"/>
        </w:rPr>
        <w:t>TOMADA DE PREÇOS Nº 0005/2017</w:t>
      </w:r>
      <w:r w:rsidR="00F32B96">
        <w:rPr>
          <w:b/>
          <w:sz w:val="24"/>
          <w:szCs w:val="24"/>
        </w:rPr>
        <w:t xml:space="preserve"> - MAT</w:t>
      </w:r>
    </w:p>
    <w:p w14:paraId="25AF759C" w14:textId="77777777" w:rsidR="00312003" w:rsidRDefault="00312003" w:rsidP="00312003">
      <w:pPr>
        <w:jc w:val="center"/>
        <w:rPr>
          <w:b/>
          <w:sz w:val="24"/>
          <w:szCs w:val="24"/>
        </w:rPr>
      </w:pPr>
    </w:p>
    <w:p w14:paraId="573FA961" w14:textId="77777777" w:rsidR="00312003" w:rsidRDefault="00312003" w:rsidP="00312003">
      <w:pPr>
        <w:rPr>
          <w:b/>
          <w:sz w:val="24"/>
          <w:szCs w:val="24"/>
        </w:rPr>
      </w:pPr>
    </w:p>
    <w:p w14:paraId="4051C18F" w14:textId="77777777" w:rsidR="00312003" w:rsidRDefault="00312003" w:rsidP="00312003">
      <w:pPr>
        <w:rPr>
          <w:b/>
          <w:sz w:val="24"/>
          <w:szCs w:val="24"/>
        </w:rPr>
      </w:pPr>
    </w:p>
    <w:p w14:paraId="1B7B6431" w14:textId="466A126F" w:rsidR="00312003" w:rsidRDefault="00312003" w:rsidP="00312003">
      <w:pPr>
        <w:jc w:val="center"/>
        <w:rPr>
          <w:b/>
          <w:sz w:val="24"/>
          <w:szCs w:val="24"/>
          <w:u w:val="single"/>
        </w:rPr>
      </w:pPr>
      <w:r>
        <w:rPr>
          <w:b/>
          <w:sz w:val="24"/>
          <w:szCs w:val="24"/>
          <w:u w:val="single"/>
        </w:rPr>
        <w:t>MODELO DE TERMO DE RENÚNCIA (OPCIONAL)</w:t>
      </w:r>
    </w:p>
    <w:p w14:paraId="67BF6C16" w14:textId="5BA0CC7B" w:rsidR="00312003" w:rsidRDefault="00312003" w:rsidP="00312003">
      <w:pPr>
        <w:jc w:val="center"/>
        <w:rPr>
          <w:b/>
          <w:sz w:val="24"/>
          <w:szCs w:val="24"/>
          <w:u w:val="single"/>
        </w:rPr>
      </w:pPr>
      <w:r>
        <w:rPr>
          <w:b/>
          <w:sz w:val="24"/>
          <w:szCs w:val="24"/>
          <w:u w:val="single"/>
        </w:rPr>
        <w:t>(DEVE SER APRESENTADO PELA EMPRESA, QUERENDO, APÓS A ABERTURA DOS ENVELOPES DE HABILITAÇÃO)</w:t>
      </w:r>
    </w:p>
    <w:p w14:paraId="35A2825A" w14:textId="77777777" w:rsidR="00312003" w:rsidRDefault="00312003" w:rsidP="00312003">
      <w:pPr>
        <w:ind w:left="426"/>
        <w:rPr>
          <w:b/>
          <w:sz w:val="24"/>
          <w:szCs w:val="24"/>
          <w:u w:val="single"/>
        </w:rPr>
      </w:pPr>
    </w:p>
    <w:p w14:paraId="366F81ED" w14:textId="77777777" w:rsidR="00312003" w:rsidRDefault="00312003" w:rsidP="00312003">
      <w:pPr>
        <w:ind w:left="426"/>
        <w:rPr>
          <w:b/>
          <w:sz w:val="24"/>
          <w:szCs w:val="24"/>
          <w:u w:val="single"/>
        </w:rPr>
      </w:pPr>
    </w:p>
    <w:p w14:paraId="74B684C2" w14:textId="35760547" w:rsidR="00312003" w:rsidRDefault="00312003" w:rsidP="00312003">
      <w:pPr>
        <w:jc w:val="both"/>
        <w:rPr>
          <w:b/>
          <w:sz w:val="24"/>
          <w:szCs w:val="24"/>
        </w:rPr>
      </w:pPr>
      <w:r>
        <w:rPr>
          <w:color w:val="000000"/>
          <w:sz w:val="24"/>
          <w:szCs w:val="24"/>
        </w:rPr>
        <w:t xml:space="preserve">TERMO DE RENÚNCIA REFERENTE </w:t>
      </w:r>
      <w:r>
        <w:rPr>
          <w:b/>
          <w:sz w:val="24"/>
          <w:szCs w:val="24"/>
        </w:rPr>
        <w:t xml:space="preserve">TOMADA DE PREÇOS Nº 0005/2017, </w:t>
      </w:r>
      <w:r>
        <w:rPr>
          <w:sz w:val="24"/>
          <w:szCs w:val="24"/>
        </w:rPr>
        <w:t xml:space="preserve">tendo como Objeto a </w:t>
      </w:r>
      <w:r w:rsidRPr="00312003">
        <w:rPr>
          <w:b/>
          <w:sz w:val="24"/>
          <w:szCs w:val="24"/>
        </w:rPr>
        <w:t>CONTRA</w:t>
      </w:r>
      <w:r w:rsidR="005038D4">
        <w:rPr>
          <w:b/>
          <w:sz w:val="24"/>
          <w:szCs w:val="24"/>
        </w:rPr>
        <w:t>TA</w:t>
      </w:r>
      <w:r w:rsidRPr="00312003">
        <w:rPr>
          <w:b/>
          <w:sz w:val="24"/>
          <w:szCs w:val="24"/>
        </w:rPr>
        <w:t xml:space="preserve">ÇÃO DE EMPRESA ESPECIALIZADA PARA IMPLEMENTAÇÃO DE POLÍTICA DE DESENVOLVIMENTO SÓCIO-ECONÔMICO NO MUNICÍPIO DE ARROIO </w:t>
      </w:r>
      <w:r>
        <w:rPr>
          <w:b/>
          <w:sz w:val="24"/>
          <w:szCs w:val="24"/>
        </w:rPr>
        <w:t xml:space="preserve">TRINTA. </w:t>
      </w:r>
    </w:p>
    <w:p w14:paraId="70AF4F9D" w14:textId="77777777" w:rsidR="00312003" w:rsidRDefault="00312003" w:rsidP="00312003">
      <w:pPr>
        <w:jc w:val="both"/>
        <w:rPr>
          <w:sz w:val="24"/>
          <w:szCs w:val="24"/>
        </w:rPr>
      </w:pPr>
    </w:p>
    <w:p w14:paraId="190FFEE4" w14:textId="4F06C1E8" w:rsidR="00312003" w:rsidRDefault="00312003" w:rsidP="00312003">
      <w:pPr>
        <w:jc w:val="both"/>
        <w:rPr>
          <w:b/>
          <w:sz w:val="24"/>
          <w:szCs w:val="24"/>
        </w:rPr>
      </w:pPr>
      <w:r>
        <w:rPr>
          <w:sz w:val="24"/>
          <w:szCs w:val="24"/>
        </w:rPr>
        <w:t>A empresa abaixo assinada, participante do Processo Licitatório acima descrito, por seu representante credenciado para o ato Licitatório perante o Município de Arroio Trinta,  declara, na forma e sob as penas da Lei Federal n.º 8.666/93,  obrigando a empresa que respectivamente representa, que não pretende recorrer da decisão da Comissão Permanente de Licitações, que julgou os documentos de habilitação preliminar, renunciando, assim, expressamente, ao direito de recurso e ao prazo respectivo, e concordando, em consequência, com o  curso do procedimento Licitatório, passando-se à abertura dos envelopes de Propostas de Preços das licitantes habilitadas.</w:t>
      </w:r>
    </w:p>
    <w:p w14:paraId="15B22069" w14:textId="77777777" w:rsidR="00312003" w:rsidRDefault="00312003" w:rsidP="00312003">
      <w:pPr>
        <w:jc w:val="both"/>
        <w:rPr>
          <w:sz w:val="24"/>
          <w:szCs w:val="24"/>
        </w:rPr>
      </w:pPr>
    </w:p>
    <w:p w14:paraId="6D921CBB" w14:textId="77777777" w:rsidR="00312003" w:rsidRDefault="00312003" w:rsidP="00312003">
      <w:pPr>
        <w:ind w:left="426"/>
        <w:jc w:val="both"/>
        <w:rPr>
          <w:sz w:val="24"/>
          <w:szCs w:val="24"/>
        </w:rPr>
      </w:pPr>
    </w:p>
    <w:p w14:paraId="196521CE" w14:textId="151DC01E" w:rsidR="00312003" w:rsidRDefault="00312003" w:rsidP="00312003">
      <w:pPr>
        <w:ind w:left="426"/>
        <w:jc w:val="right"/>
        <w:rPr>
          <w:sz w:val="24"/>
          <w:szCs w:val="24"/>
        </w:rPr>
      </w:pPr>
      <w:r>
        <w:rPr>
          <w:sz w:val="24"/>
          <w:szCs w:val="24"/>
        </w:rPr>
        <w:t>........................................... - SC, .......... de ................. de 2017.</w:t>
      </w:r>
    </w:p>
    <w:p w14:paraId="57CE96A7" w14:textId="77777777" w:rsidR="00312003" w:rsidRDefault="00312003" w:rsidP="00312003">
      <w:pPr>
        <w:rPr>
          <w:sz w:val="24"/>
          <w:szCs w:val="24"/>
        </w:rPr>
      </w:pPr>
    </w:p>
    <w:p w14:paraId="2B767510" w14:textId="77777777" w:rsidR="00312003" w:rsidRDefault="00312003" w:rsidP="00312003">
      <w:pPr>
        <w:jc w:val="center"/>
        <w:rPr>
          <w:sz w:val="24"/>
          <w:szCs w:val="24"/>
        </w:rPr>
      </w:pPr>
    </w:p>
    <w:p w14:paraId="7A75ABF8" w14:textId="77777777" w:rsidR="00312003" w:rsidRDefault="00312003" w:rsidP="00312003">
      <w:pPr>
        <w:jc w:val="center"/>
        <w:rPr>
          <w:b/>
          <w:sz w:val="24"/>
          <w:szCs w:val="24"/>
        </w:rPr>
      </w:pPr>
      <w:r>
        <w:rPr>
          <w:b/>
          <w:sz w:val="24"/>
          <w:szCs w:val="24"/>
        </w:rPr>
        <w:t>EMPRESA ...................</w:t>
      </w:r>
    </w:p>
    <w:p w14:paraId="0F533C09" w14:textId="49C53454" w:rsidR="00312003" w:rsidRDefault="00312003" w:rsidP="00312003">
      <w:pPr>
        <w:jc w:val="center"/>
        <w:rPr>
          <w:b/>
          <w:sz w:val="24"/>
          <w:szCs w:val="24"/>
        </w:rPr>
      </w:pPr>
      <w:r>
        <w:rPr>
          <w:b/>
          <w:sz w:val="24"/>
          <w:szCs w:val="24"/>
        </w:rPr>
        <w:t xml:space="preserve">CNPJ .......................... </w:t>
      </w:r>
    </w:p>
    <w:p w14:paraId="315FF84B" w14:textId="77777777" w:rsidR="00312003" w:rsidRDefault="00312003" w:rsidP="00312003">
      <w:pPr>
        <w:jc w:val="center"/>
        <w:rPr>
          <w:b/>
          <w:sz w:val="24"/>
          <w:szCs w:val="24"/>
        </w:rPr>
      </w:pPr>
    </w:p>
    <w:p w14:paraId="2D75679D" w14:textId="77777777" w:rsidR="00312003" w:rsidRDefault="00312003" w:rsidP="00312003">
      <w:pPr>
        <w:jc w:val="center"/>
        <w:rPr>
          <w:sz w:val="24"/>
          <w:szCs w:val="24"/>
        </w:rPr>
      </w:pPr>
    </w:p>
    <w:p w14:paraId="0732F153" w14:textId="77777777" w:rsidR="00312003" w:rsidRDefault="00312003" w:rsidP="00312003">
      <w:pPr>
        <w:jc w:val="center"/>
        <w:rPr>
          <w:sz w:val="24"/>
          <w:szCs w:val="24"/>
        </w:rPr>
      </w:pPr>
      <w:r>
        <w:rPr>
          <w:sz w:val="24"/>
          <w:szCs w:val="24"/>
        </w:rPr>
        <w:t>(Este documento deverá ter o carimbo CNPJ e assinatura do responsável legal da empresa).</w:t>
      </w:r>
    </w:p>
    <w:p w14:paraId="3C710C35" w14:textId="77777777" w:rsidR="00312003" w:rsidRDefault="00312003">
      <w:pPr>
        <w:spacing w:after="160" w:line="259" w:lineRule="auto"/>
        <w:rPr>
          <w:b/>
          <w:color w:val="000000" w:themeColor="text1"/>
          <w:sz w:val="23"/>
          <w:szCs w:val="23"/>
        </w:rPr>
      </w:pPr>
      <w:r>
        <w:rPr>
          <w:b/>
          <w:color w:val="000000" w:themeColor="text1"/>
          <w:sz w:val="23"/>
          <w:szCs w:val="23"/>
        </w:rPr>
        <w:br w:type="page"/>
      </w:r>
    </w:p>
    <w:p w14:paraId="14E866D0" w14:textId="51E74BB2" w:rsidR="009E1D75" w:rsidRDefault="009E1D75" w:rsidP="009E1D75">
      <w:pPr>
        <w:jc w:val="center"/>
        <w:rPr>
          <w:b/>
          <w:color w:val="000000" w:themeColor="text1"/>
          <w:sz w:val="23"/>
          <w:szCs w:val="23"/>
        </w:rPr>
      </w:pPr>
      <w:r>
        <w:rPr>
          <w:b/>
          <w:color w:val="000000" w:themeColor="text1"/>
          <w:sz w:val="23"/>
          <w:szCs w:val="23"/>
        </w:rPr>
        <w:lastRenderedPageBreak/>
        <w:t xml:space="preserve">ANEXO </w:t>
      </w:r>
      <w:r w:rsidR="00312003">
        <w:rPr>
          <w:b/>
          <w:color w:val="000000" w:themeColor="text1"/>
          <w:sz w:val="23"/>
          <w:szCs w:val="23"/>
        </w:rPr>
        <w:t>IX</w:t>
      </w:r>
    </w:p>
    <w:p w14:paraId="32BCE612" w14:textId="77777777" w:rsidR="009E1D75" w:rsidRDefault="009E1D75" w:rsidP="009E1D75">
      <w:pPr>
        <w:jc w:val="center"/>
        <w:rPr>
          <w:b/>
          <w:color w:val="000000" w:themeColor="text1"/>
          <w:sz w:val="23"/>
          <w:szCs w:val="23"/>
        </w:rPr>
      </w:pPr>
    </w:p>
    <w:p w14:paraId="13D31656" w14:textId="77777777" w:rsidR="009E1D75" w:rsidRDefault="009E1D75" w:rsidP="009E1D75">
      <w:pPr>
        <w:jc w:val="center"/>
        <w:rPr>
          <w:b/>
          <w:color w:val="000000" w:themeColor="text1"/>
          <w:sz w:val="23"/>
          <w:szCs w:val="23"/>
        </w:rPr>
      </w:pPr>
    </w:p>
    <w:p w14:paraId="240C93E5" w14:textId="12F4CD7A" w:rsidR="009E1D75" w:rsidRPr="00F32B96" w:rsidRDefault="009E1D75" w:rsidP="009E1D75">
      <w:pPr>
        <w:jc w:val="center"/>
        <w:rPr>
          <w:b/>
          <w:color w:val="000000" w:themeColor="text1"/>
          <w:sz w:val="22"/>
          <w:szCs w:val="23"/>
        </w:rPr>
      </w:pPr>
      <w:r>
        <w:rPr>
          <w:b/>
          <w:color w:val="000000" w:themeColor="text1"/>
          <w:sz w:val="23"/>
          <w:szCs w:val="23"/>
        </w:rPr>
        <w:t>TOMADA DE PREÇOS Nº 000</w:t>
      </w:r>
      <w:r w:rsidR="00F32B96">
        <w:rPr>
          <w:b/>
          <w:color w:val="000000" w:themeColor="text1"/>
          <w:sz w:val="23"/>
          <w:szCs w:val="23"/>
        </w:rPr>
        <w:t>5</w:t>
      </w:r>
      <w:r>
        <w:rPr>
          <w:b/>
          <w:color w:val="000000" w:themeColor="text1"/>
          <w:sz w:val="23"/>
          <w:szCs w:val="23"/>
        </w:rPr>
        <w:t>/2017</w:t>
      </w:r>
      <w:r w:rsidR="00F32B96">
        <w:rPr>
          <w:b/>
          <w:color w:val="000000" w:themeColor="text1"/>
          <w:sz w:val="23"/>
          <w:szCs w:val="23"/>
        </w:rPr>
        <w:t xml:space="preserve"> - MAT</w:t>
      </w:r>
    </w:p>
    <w:p w14:paraId="119289F1" w14:textId="77777777" w:rsidR="009E1D75" w:rsidRDefault="009E1D75" w:rsidP="009E1D75">
      <w:pPr>
        <w:jc w:val="center"/>
        <w:rPr>
          <w:b/>
          <w:color w:val="000000" w:themeColor="text1"/>
          <w:sz w:val="23"/>
          <w:szCs w:val="23"/>
        </w:rPr>
      </w:pPr>
    </w:p>
    <w:p w14:paraId="3DC29C8C" w14:textId="77777777" w:rsidR="009E1D75" w:rsidRDefault="009E1D75" w:rsidP="009E1D75">
      <w:pPr>
        <w:jc w:val="center"/>
        <w:rPr>
          <w:b/>
          <w:color w:val="000000" w:themeColor="text1"/>
          <w:sz w:val="23"/>
          <w:szCs w:val="23"/>
        </w:rPr>
      </w:pPr>
    </w:p>
    <w:p w14:paraId="6DFC70F6" w14:textId="77777777" w:rsidR="009E1D75" w:rsidRPr="00F32B96" w:rsidRDefault="009E1D75" w:rsidP="009E1D75">
      <w:pPr>
        <w:rPr>
          <w:color w:val="000000" w:themeColor="text1"/>
          <w:sz w:val="24"/>
          <w:szCs w:val="23"/>
        </w:rPr>
      </w:pPr>
    </w:p>
    <w:p w14:paraId="08867FDC" w14:textId="77777777" w:rsidR="009E1D75" w:rsidRDefault="009E1D75" w:rsidP="009E1D75">
      <w:pPr>
        <w:jc w:val="center"/>
        <w:rPr>
          <w:b/>
          <w:color w:val="000000" w:themeColor="text1"/>
          <w:sz w:val="23"/>
          <w:szCs w:val="23"/>
          <w:u w:val="single"/>
        </w:rPr>
      </w:pPr>
      <w:r>
        <w:rPr>
          <w:b/>
          <w:color w:val="000000" w:themeColor="text1"/>
          <w:sz w:val="23"/>
          <w:szCs w:val="23"/>
          <w:u w:val="single"/>
        </w:rPr>
        <w:t>RELAÇÃO DE DOCUMENTOS PARA O CADASTRO DE FORNECEDORES</w:t>
      </w:r>
    </w:p>
    <w:p w14:paraId="2AE3E361" w14:textId="77777777" w:rsidR="009E1D75" w:rsidRDefault="009E1D75" w:rsidP="009E1D75">
      <w:pPr>
        <w:jc w:val="center"/>
        <w:rPr>
          <w:b/>
          <w:color w:val="000000" w:themeColor="text1"/>
          <w:sz w:val="23"/>
          <w:szCs w:val="23"/>
          <w:u w:val="single"/>
        </w:rPr>
      </w:pPr>
    </w:p>
    <w:p w14:paraId="0396CC85" w14:textId="77777777" w:rsidR="009E1D75" w:rsidRDefault="009E1D75" w:rsidP="009E1D75">
      <w:pPr>
        <w:rPr>
          <w:color w:val="000000" w:themeColor="text1"/>
          <w:sz w:val="23"/>
          <w:szCs w:val="23"/>
        </w:rPr>
      </w:pPr>
    </w:p>
    <w:p w14:paraId="4B30BA58" w14:textId="77777777" w:rsidR="009E1D75" w:rsidRDefault="009E1D75" w:rsidP="009E1D75">
      <w:pPr>
        <w:rPr>
          <w:color w:val="000000" w:themeColor="text1"/>
          <w:sz w:val="23"/>
          <w:szCs w:val="23"/>
        </w:rPr>
      </w:pPr>
    </w:p>
    <w:p w14:paraId="2769AC5E" w14:textId="77777777" w:rsidR="009E1D75" w:rsidRDefault="009E1D75" w:rsidP="009E1D75">
      <w:pPr>
        <w:pStyle w:val="Ttulo"/>
        <w:jc w:val="both"/>
        <w:rPr>
          <w:color w:val="000000" w:themeColor="text1"/>
          <w:sz w:val="23"/>
          <w:szCs w:val="23"/>
        </w:rPr>
      </w:pPr>
      <w:r>
        <w:rPr>
          <w:color w:val="000000" w:themeColor="text1"/>
          <w:sz w:val="23"/>
          <w:szCs w:val="23"/>
        </w:rPr>
        <w:t>Segue abaixo, relação de Documentos para o Cadastro de Fornecedores junto a esta Administração:</w:t>
      </w:r>
    </w:p>
    <w:p w14:paraId="1C06694B" w14:textId="77777777" w:rsidR="009E1D75" w:rsidRDefault="009E1D75" w:rsidP="009E1D75">
      <w:pPr>
        <w:pStyle w:val="Ttulo"/>
        <w:jc w:val="both"/>
        <w:rPr>
          <w:b/>
          <w:color w:val="000000" w:themeColor="text1"/>
          <w:sz w:val="23"/>
          <w:szCs w:val="23"/>
        </w:rPr>
      </w:pPr>
    </w:p>
    <w:p w14:paraId="3D021F3D" w14:textId="77777777" w:rsidR="009E1D75" w:rsidRDefault="009E1D75" w:rsidP="009E1D75">
      <w:pPr>
        <w:jc w:val="both"/>
        <w:rPr>
          <w:color w:val="000000" w:themeColor="text1"/>
          <w:sz w:val="23"/>
          <w:szCs w:val="23"/>
        </w:rPr>
      </w:pPr>
      <w:r>
        <w:rPr>
          <w:color w:val="000000" w:themeColor="text1"/>
          <w:sz w:val="23"/>
          <w:szCs w:val="23"/>
        </w:rPr>
        <w:t xml:space="preserve"> - Contrato Social que deu origem à Empresa e as alterações posteriores (autenticado em cartório ou  em original, acompanhada de fotocópia,  que  poderá  ser  autenticada por um funcionário da Prefeitura (Setor de Licitações).</w:t>
      </w:r>
    </w:p>
    <w:p w14:paraId="15753B75" w14:textId="77777777" w:rsidR="009E1D75" w:rsidRDefault="009E1D75" w:rsidP="009E1D75">
      <w:pPr>
        <w:jc w:val="both"/>
        <w:rPr>
          <w:color w:val="000000" w:themeColor="text1"/>
          <w:sz w:val="23"/>
          <w:szCs w:val="23"/>
        </w:rPr>
      </w:pPr>
      <w:r>
        <w:rPr>
          <w:color w:val="000000" w:themeColor="text1"/>
          <w:sz w:val="23"/>
          <w:szCs w:val="23"/>
        </w:rPr>
        <w:t xml:space="preserve"> - Cartão CNPJ da Empresa;</w:t>
      </w:r>
    </w:p>
    <w:p w14:paraId="4D76B83E" w14:textId="77777777" w:rsidR="009E1D75" w:rsidRDefault="009E1D75" w:rsidP="009E1D75">
      <w:pPr>
        <w:jc w:val="both"/>
        <w:rPr>
          <w:color w:val="000000" w:themeColor="text1"/>
          <w:sz w:val="23"/>
          <w:szCs w:val="23"/>
        </w:rPr>
      </w:pPr>
      <w:r>
        <w:rPr>
          <w:color w:val="000000" w:themeColor="text1"/>
          <w:sz w:val="23"/>
          <w:szCs w:val="23"/>
        </w:rPr>
        <w:t xml:space="preserve"> - Certidão Negativa de Débitos relativos às Contribuições Previdenciárias e às de Terceiros – INSS;</w:t>
      </w:r>
    </w:p>
    <w:p w14:paraId="5E86F9F7" w14:textId="77777777" w:rsidR="009E1D75" w:rsidRDefault="009E1D75" w:rsidP="009E1D75">
      <w:pPr>
        <w:jc w:val="both"/>
        <w:rPr>
          <w:color w:val="000000" w:themeColor="text1"/>
          <w:sz w:val="23"/>
          <w:szCs w:val="23"/>
        </w:rPr>
      </w:pPr>
      <w:r>
        <w:rPr>
          <w:color w:val="000000" w:themeColor="text1"/>
          <w:sz w:val="23"/>
          <w:szCs w:val="23"/>
        </w:rPr>
        <w:t xml:space="preserve"> - Certificado de Regularidade do FGTS - CRF;</w:t>
      </w:r>
    </w:p>
    <w:p w14:paraId="7B305198" w14:textId="77777777" w:rsidR="009E1D75" w:rsidRDefault="009E1D75" w:rsidP="009E1D75">
      <w:pPr>
        <w:jc w:val="both"/>
        <w:rPr>
          <w:color w:val="000000" w:themeColor="text1"/>
          <w:sz w:val="23"/>
          <w:szCs w:val="23"/>
        </w:rPr>
      </w:pPr>
      <w:r>
        <w:rPr>
          <w:color w:val="000000" w:themeColor="text1"/>
          <w:sz w:val="23"/>
          <w:szCs w:val="23"/>
        </w:rPr>
        <w:t xml:space="preserve"> - Certidão Negativa de Débitos Municipais;</w:t>
      </w:r>
    </w:p>
    <w:p w14:paraId="07B71E65" w14:textId="77777777" w:rsidR="009E1D75" w:rsidRDefault="009E1D75" w:rsidP="009E1D75">
      <w:pPr>
        <w:jc w:val="both"/>
        <w:rPr>
          <w:color w:val="000000" w:themeColor="text1"/>
          <w:sz w:val="23"/>
          <w:szCs w:val="23"/>
        </w:rPr>
      </w:pPr>
      <w:r>
        <w:rPr>
          <w:color w:val="000000" w:themeColor="text1"/>
          <w:sz w:val="23"/>
          <w:szCs w:val="23"/>
        </w:rPr>
        <w:t xml:space="preserve"> - Certidão Negativa de Débitos Estaduais;</w:t>
      </w:r>
    </w:p>
    <w:p w14:paraId="1715CB01" w14:textId="77777777" w:rsidR="009E1D75" w:rsidRDefault="009E1D75" w:rsidP="009E1D75">
      <w:pPr>
        <w:jc w:val="both"/>
        <w:rPr>
          <w:color w:val="000000" w:themeColor="text1"/>
          <w:sz w:val="23"/>
          <w:szCs w:val="23"/>
        </w:rPr>
      </w:pPr>
      <w:r>
        <w:rPr>
          <w:color w:val="000000" w:themeColor="text1"/>
          <w:sz w:val="23"/>
          <w:szCs w:val="23"/>
        </w:rPr>
        <w:t xml:space="preserve"> - Certidão Conjunta de Débitos Relativos aos Tributos Federais e à Dívida Ativa da União;</w:t>
      </w:r>
    </w:p>
    <w:p w14:paraId="3A19B5B0" w14:textId="77777777" w:rsidR="009E1D75" w:rsidRDefault="009E1D75" w:rsidP="009E1D75">
      <w:pPr>
        <w:jc w:val="both"/>
        <w:rPr>
          <w:color w:val="000000" w:themeColor="text1"/>
          <w:sz w:val="23"/>
          <w:szCs w:val="23"/>
        </w:rPr>
      </w:pPr>
      <w:r>
        <w:rPr>
          <w:color w:val="000000" w:themeColor="text1"/>
          <w:sz w:val="23"/>
          <w:szCs w:val="23"/>
        </w:rPr>
        <w:t xml:space="preserve"> - Certidão Negativa de Débitos Trabalhistas (</w:t>
      </w:r>
      <w:hyperlink r:id="rId10" w:history="1">
        <w:r>
          <w:rPr>
            <w:rStyle w:val="Hyperlink"/>
            <w:color w:val="000000" w:themeColor="text1"/>
            <w:sz w:val="23"/>
            <w:szCs w:val="23"/>
          </w:rPr>
          <w:t>www.tst.jus.br</w:t>
        </w:r>
      </w:hyperlink>
      <w:r>
        <w:rPr>
          <w:color w:val="000000" w:themeColor="text1"/>
          <w:sz w:val="23"/>
          <w:szCs w:val="23"/>
        </w:rPr>
        <w:t>);</w:t>
      </w:r>
    </w:p>
    <w:p w14:paraId="075BEFFE" w14:textId="77777777" w:rsidR="009E1D75" w:rsidRDefault="009E1D75" w:rsidP="009E1D75">
      <w:pPr>
        <w:jc w:val="both"/>
        <w:rPr>
          <w:color w:val="000000" w:themeColor="text1"/>
          <w:sz w:val="23"/>
          <w:szCs w:val="23"/>
        </w:rPr>
      </w:pPr>
      <w:r>
        <w:rPr>
          <w:color w:val="000000" w:themeColor="text1"/>
          <w:sz w:val="23"/>
          <w:szCs w:val="23"/>
        </w:rPr>
        <w:t xml:space="preserve"> - Certidão Negativa de Falência e Concordata expedida pelo Distribuidor da sede da Pessoa Jurídica;</w:t>
      </w:r>
    </w:p>
    <w:p w14:paraId="6D128896" w14:textId="77777777" w:rsidR="009E1D75" w:rsidRDefault="009E1D75" w:rsidP="009E1D75">
      <w:pPr>
        <w:suppressAutoHyphens/>
        <w:jc w:val="both"/>
        <w:rPr>
          <w:color w:val="000000"/>
          <w:sz w:val="23"/>
          <w:szCs w:val="23"/>
        </w:rPr>
      </w:pPr>
      <w:r>
        <w:rPr>
          <w:color w:val="000000"/>
          <w:sz w:val="23"/>
          <w:szCs w:val="23"/>
        </w:rPr>
        <w:t>- Certidão atualizada de registro de Pessoa Jurídica, expedida pelo CREA;</w:t>
      </w:r>
    </w:p>
    <w:p w14:paraId="7B0ECDDC" w14:textId="77777777" w:rsidR="009E1D75" w:rsidRDefault="009E1D75" w:rsidP="009E1D75">
      <w:pPr>
        <w:suppressAutoHyphens/>
        <w:jc w:val="both"/>
        <w:rPr>
          <w:color w:val="000000"/>
          <w:sz w:val="23"/>
          <w:szCs w:val="23"/>
        </w:rPr>
      </w:pPr>
      <w:r>
        <w:rPr>
          <w:color w:val="000000"/>
          <w:sz w:val="23"/>
          <w:szCs w:val="23"/>
        </w:rPr>
        <w:t>-  Certidão atualizada de registro de Pessoa Física, expedida pelo CREA, dos profissionais registrados na Empresa;</w:t>
      </w:r>
    </w:p>
    <w:p w14:paraId="01FC7C5E" w14:textId="77777777" w:rsidR="009E1D75" w:rsidRDefault="009E1D75" w:rsidP="009E1D75">
      <w:pPr>
        <w:jc w:val="both"/>
        <w:rPr>
          <w:color w:val="000000" w:themeColor="text1"/>
          <w:sz w:val="23"/>
          <w:szCs w:val="23"/>
        </w:rPr>
      </w:pPr>
      <w:r>
        <w:rPr>
          <w:color w:val="000000" w:themeColor="text1"/>
          <w:sz w:val="23"/>
          <w:szCs w:val="23"/>
        </w:rPr>
        <w:t xml:space="preserve"> -  Balanço Patrimonial da Empresa do último exercício (autenticadas em cartório ou  em original, acompanhada de fotocópia,  que  poderá  ser  autenticada por um funcionário da Prefeitura (Setor de Licitações).</w:t>
      </w:r>
    </w:p>
    <w:p w14:paraId="4E3BD6F9" w14:textId="77777777" w:rsidR="009E1D75" w:rsidRDefault="009E1D75" w:rsidP="009E1D75">
      <w:pPr>
        <w:jc w:val="both"/>
        <w:rPr>
          <w:color w:val="000000" w:themeColor="text1"/>
          <w:sz w:val="23"/>
          <w:szCs w:val="23"/>
        </w:rPr>
      </w:pPr>
      <w:r>
        <w:rPr>
          <w:color w:val="000000" w:themeColor="text1"/>
          <w:sz w:val="23"/>
          <w:szCs w:val="23"/>
        </w:rPr>
        <w:t xml:space="preserve"> - Em caso de Sociedade Anônima, cópia da Ata da Assembleia que constitui seus Administradores (autenticadas em cartório ou  em original, acompanhada de fotocópia,  que  poderá  ser  autenticada por um funcionário da Prefeitura (Setor de Licitações).</w:t>
      </w:r>
    </w:p>
    <w:p w14:paraId="68B2EA78" w14:textId="77777777" w:rsidR="009E1D75" w:rsidRDefault="009E1D75" w:rsidP="009E1D75">
      <w:pPr>
        <w:jc w:val="both"/>
        <w:rPr>
          <w:b/>
          <w:color w:val="000000" w:themeColor="text1"/>
          <w:sz w:val="23"/>
          <w:szCs w:val="23"/>
        </w:rPr>
      </w:pPr>
    </w:p>
    <w:p w14:paraId="32D9F089" w14:textId="77777777" w:rsidR="009E1D75" w:rsidRDefault="009E1D75" w:rsidP="009E1D75">
      <w:pPr>
        <w:jc w:val="both"/>
        <w:rPr>
          <w:color w:val="000000" w:themeColor="text1"/>
          <w:sz w:val="23"/>
          <w:szCs w:val="23"/>
        </w:rPr>
      </w:pPr>
      <w:r>
        <w:rPr>
          <w:b/>
          <w:color w:val="000000" w:themeColor="text1"/>
          <w:sz w:val="23"/>
          <w:szCs w:val="23"/>
        </w:rPr>
        <w:t>OBS.:</w:t>
      </w:r>
      <w:r>
        <w:rPr>
          <w:color w:val="000000" w:themeColor="text1"/>
          <w:sz w:val="23"/>
          <w:szCs w:val="23"/>
        </w:rPr>
        <w:t xml:space="preserve">  Os documentos não originais deverão ser  autenticados em cartório ou serem autenticados por um funcionário da Prefeitura, desde que exibidos os originais.</w:t>
      </w:r>
    </w:p>
    <w:p w14:paraId="6DED83AB" w14:textId="77777777" w:rsidR="009E1D75" w:rsidRDefault="009E1D75" w:rsidP="009E1D75">
      <w:pPr>
        <w:jc w:val="both"/>
        <w:rPr>
          <w:color w:val="000000" w:themeColor="text1"/>
          <w:sz w:val="23"/>
          <w:szCs w:val="23"/>
        </w:rPr>
      </w:pPr>
    </w:p>
    <w:p w14:paraId="4BE13766" w14:textId="77777777" w:rsidR="009E1D75" w:rsidRDefault="009E1D75" w:rsidP="009E1D75">
      <w:pPr>
        <w:jc w:val="both"/>
        <w:rPr>
          <w:color w:val="000000" w:themeColor="text1"/>
          <w:sz w:val="23"/>
          <w:szCs w:val="23"/>
        </w:rPr>
      </w:pPr>
    </w:p>
    <w:p w14:paraId="1A171CB3" w14:textId="77777777" w:rsidR="009E1D75" w:rsidRDefault="009E1D75" w:rsidP="009E1D75">
      <w:pPr>
        <w:jc w:val="both"/>
        <w:rPr>
          <w:color w:val="000000" w:themeColor="text1"/>
          <w:sz w:val="23"/>
          <w:szCs w:val="23"/>
        </w:rPr>
      </w:pPr>
    </w:p>
    <w:p w14:paraId="03B4ADF0" w14:textId="77777777" w:rsidR="009E1D75" w:rsidRDefault="009E1D75" w:rsidP="009E1D75">
      <w:pPr>
        <w:jc w:val="both"/>
        <w:rPr>
          <w:color w:val="000000" w:themeColor="text1"/>
          <w:sz w:val="23"/>
          <w:szCs w:val="23"/>
        </w:rPr>
      </w:pPr>
    </w:p>
    <w:p w14:paraId="4581786D" w14:textId="77777777" w:rsidR="009E1D75" w:rsidRDefault="009E1D75" w:rsidP="009E1D75">
      <w:pPr>
        <w:jc w:val="both"/>
        <w:rPr>
          <w:color w:val="000000" w:themeColor="text1"/>
          <w:sz w:val="23"/>
          <w:szCs w:val="23"/>
        </w:rPr>
      </w:pPr>
    </w:p>
    <w:p w14:paraId="12F5B5D5" w14:textId="77777777" w:rsidR="009E1D75" w:rsidRDefault="009E1D75" w:rsidP="009E1D75">
      <w:pPr>
        <w:jc w:val="both"/>
        <w:rPr>
          <w:color w:val="000000" w:themeColor="text1"/>
          <w:sz w:val="23"/>
          <w:szCs w:val="23"/>
        </w:rPr>
      </w:pPr>
    </w:p>
    <w:p w14:paraId="774D63BF" w14:textId="77777777" w:rsidR="009E1D75" w:rsidRDefault="009E1D75" w:rsidP="009E1D75">
      <w:pPr>
        <w:jc w:val="center"/>
        <w:rPr>
          <w:b/>
          <w:color w:val="000000" w:themeColor="text1"/>
          <w:sz w:val="23"/>
          <w:szCs w:val="23"/>
        </w:rPr>
      </w:pPr>
      <w:r>
        <w:rPr>
          <w:b/>
          <w:color w:val="000000" w:themeColor="text1"/>
          <w:sz w:val="23"/>
          <w:szCs w:val="23"/>
        </w:rPr>
        <w:t>CLAUDIO SPRÍCIGO</w:t>
      </w:r>
    </w:p>
    <w:p w14:paraId="6EF89F81" w14:textId="77777777" w:rsidR="009E1D75" w:rsidRDefault="009E1D75" w:rsidP="009E1D75">
      <w:pPr>
        <w:jc w:val="center"/>
        <w:rPr>
          <w:color w:val="000000" w:themeColor="text1"/>
          <w:sz w:val="23"/>
          <w:szCs w:val="23"/>
        </w:rPr>
      </w:pPr>
      <w:r>
        <w:rPr>
          <w:color w:val="000000" w:themeColor="text1"/>
          <w:sz w:val="23"/>
          <w:szCs w:val="23"/>
        </w:rPr>
        <w:t>Prefeito Municipal de Arroio Trinta</w:t>
      </w:r>
    </w:p>
    <w:p w14:paraId="530C0149" w14:textId="77777777" w:rsidR="009E1D75" w:rsidRDefault="009E1D75" w:rsidP="009E1D75">
      <w:pPr>
        <w:jc w:val="both"/>
        <w:rPr>
          <w:color w:val="000000" w:themeColor="text1"/>
          <w:sz w:val="23"/>
          <w:szCs w:val="23"/>
        </w:rPr>
      </w:pPr>
    </w:p>
    <w:p w14:paraId="28671048" w14:textId="77777777" w:rsidR="009E1D75" w:rsidRDefault="009E1D75">
      <w:pPr>
        <w:spacing w:after="160" w:line="259" w:lineRule="auto"/>
        <w:rPr>
          <w:b/>
          <w:color w:val="000000" w:themeColor="text1"/>
          <w:sz w:val="23"/>
          <w:szCs w:val="23"/>
        </w:rPr>
      </w:pPr>
    </w:p>
    <w:p w14:paraId="4E2C2054" w14:textId="77777777" w:rsidR="009E1D75" w:rsidRDefault="009E1D75">
      <w:pPr>
        <w:spacing w:after="160" w:line="259" w:lineRule="auto"/>
        <w:rPr>
          <w:b/>
          <w:color w:val="000000" w:themeColor="text1"/>
          <w:sz w:val="23"/>
          <w:szCs w:val="23"/>
        </w:rPr>
      </w:pPr>
      <w:r>
        <w:rPr>
          <w:b/>
          <w:color w:val="000000" w:themeColor="text1"/>
          <w:sz w:val="23"/>
          <w:szCs w:val="23"/>
        </w:rPr>
        <w:br w:type="page"/>
      </w:r>
    </w:p>
    <w:p w14:paraId="3B63DADC" w14:textId="28E316B6" w:rsidR="008F287B" w:rsidRPr="00776D9C" w:rsidRDefault="008F287B" w:rsidP="008F287B">
      <w:pPr>
        <w:pStyle w:val="TextosemFormatao"/>
        <w:ind w:right="-1"/>
        <w:jc w:val="center"/>
        <w:rPr>
          <w:rFonts w:ascii="Times New Roman" w:hAnsi="Times New Roman" w:cs="Times New Roman"/>
          <w:b/>
          <w:color w:val="000000" w:themeColor="text1"/>
          <w:sz w:val="24"/>
          <w:szCs w:val="23"/>
        </w:rPr>
      </w:pPr>
      <w:r w:rsidRPr="00776D9C">
        <w:rPr>
          <w:rFonts w:ascii="Times New Roman" w:hAnsi="Times New Roman" w:cs="Times New Roman"/>
          <w:b/>
          <w:color w:val="000000" w:themeColor="text1"/>
          <w:sz w:val="24"/>
          <w:szCs w:val="23"/>
        </w:rPr>
        <w:lastRenderedPageBreak/>
        <w:t xml:space="preserve">ANEXO </w:t>
      </w:r>
      <w:r w:rsidR="00312003" w:rsidRPr="00776D9C">
        <w:rPr>
          <w:rFonts w:ascii="Times New Roman" w:hAnsi="Times New Roman" w:cs="Times New Roman"/>
          <w:b/>
          <w:color w:val="000000" w:themeColor="text1"/>
          <w:sz w:val="24"/>
          <w:szCs w:val="23"/>
        </w:rPr>
        <w:t xml:space="preserve">X </w:t>
      </w:r>
    </w:p>
    <w:p w14:paraId="0857DCD4" w14:textId="77777777" w:rsidR="002B1300" w:rsidRPr="00776D9C" w:rsidRDefault="002B1300" w:rsidP="008F287B">
      <w:pPr>
        <w:pStyle w:val="TextosemFormatao"/>
        <w:ind w:right="-1"/>
        <w:jc w:val="center"/>
        <w:rPr>
          <w:rFonts w:ascii="Times New Roman" w:hAnsi="Times New Roman" w:cs="Times New Roman"/>
          <w:b/>
          <w:color w:val="000000" w:themeColor="text1"/>
          <w:sz w:val="24"/>
          <w:szCs w:val="23"/>
        </w:rPr>
      </w:pPr>
    </w:p>
    <w:p w14:paraId="7888F234" w14:textId="18F1B14A" w:rsidR="008F287B" w:rsidRPr="00776D9C" w:rsidRDefault="008F287B" w:rsidP="008F287B">
      <w:pPr>
        <w:pStyle w:val="TextosemFormatao"/>
        <w:ind w:right="-1"/>
        <w:jc w:val="center"/>
        <w:rPr>
          <w:rFonts w:ascii="Times New Roman" w:hAnsi="Times New Roman" w:cs="Times New Roman"/>
          <w:color w:val="000000" w:themeColor="text1"/>
          <w:sz w:val="24"/>
          <w:szCs w:val="23"/>
        </w:rPr>
      </w:pPr>
      <w:r w:rsidRPr="00776D9C">
        <w:rPr>
          <w:rFonts w:ascii="Times New Roman" w:hAnsi="Times New Roman" w:cs="Times New Roman"/>
          <w:b/>
          <w:color w:val="000000" w:themeColor="text1"/>
          <w:sz w:val="24"/>
          <w:szCs w:val="23"/>
        </w:rPr>
        <w:t>TOMADA DE PREÇOS Nº 000</w:t>
      </w:r>
      <w:r w:rsidR="00312003" w:rsidRPr="00776D9C">
        <w:rPr>
          <w:rFonts w:ascii="Times New Roman" w:hAnsi="Times New Roman" w:cs="Times New Roman"/>
          <w:b/>
          <w:color w:val="000000" w:themeColor="text1"/>
          <w:sz w:val="24"/>
          <w:szCs w:val="23"/>
        </w:rPr>
        <w:t>5</w:t>
      </w:r>
      <w:r w:rsidRPr="00776D9C">
        <w:rPr>
          <w:rFonts w:ascii="Times New Roman" w:hAnsi="Times New Roman" w:cs="Times New Roman"/>
          <w:b/>
          <w:color w:val="000000" w:themeColor="text1"/>
          <w:sz w:val="24"/>
          <w:szCs w:val="23"/>
        </w:rPr>
        <w:t>/2017</w:t>
      </w:r>
    </w:p>
    <w:p w14:paraId="38C0BC5D" w14:textId="77777777" w:rsidR="008F287B" w:rsidRPr="00776D9C" w:rsidRDefault="008F287B" w:rsidP="008F287B">
      <w:pPr>
        <w:pStyle w:val="TextosemFormatao"/>
        <w:ind w:right="-1"/>
        <w:jc w:val="center"/>
        <w:rPr>
          <w:rFonts w:ascii="Times New Roman" w:hAnsi="Times New Roman" w:cs="Times New Roman"/>
          <w:color w:val="000000" w:themeColor="text1"/>
          <w:sz w:val="24"/>
          <w:szCs w:val="23"/>
        </w:rPr>
      </w:pPr>
    </w:p>
    <w:p w14:paraId="2B1582E8" w14:textId="77777777" w:rsidR="00776D9C" w:rsidRPr="00776D9C" w:rsidRDefault="00776D9C" w:rsidP="00776D9C">
      <w:pPr>
        <w:suppressAutoHyphens/>
        <w:autoSpaceDN w:val="0"/>
        <w:ind w:right="-1"/>
        <w:jc w:val="center"/>
        <w:textAlignment w:val="baseline"/>
        <w:rPr>
          <w:rFonts w:eastAsia="Courier New"/>
          <w:b/>
          <w:kern w:val="3"/>
          <w:sz w:val="24"/>
          <w:szCs w:val="24"/>
          <w:lang w:eastAsia="zh-CN"/>
        </w:rPr>
      </w:pPr>
    </w:p>
    <w:p w14:paraId="734BCDA1" w14:textId="77777777" w:rsidR="00776D9C" w:rsidRPr="00776D9C" w:rsidRDefault="00776D9C" w:rsidP="00776D9C">
      <w:pPr>
        <w:suppressAutoHyphens/>
        <w:autoSpaceDN w:val="0"/>
        <w:ind w:right="-1"/>
        <w:jc w:val="center"/>
        <w:textAlignment w:val="baseline"/>
        <w:rPr>
          <w:rFonts w:eastAsia="Courier New"/>
          <w:b/>
          <w:kern w:val="3"/>
          <w:sz w:val="24"/>
          <w:szCs w:val="24"/>
          <w:lang w:eastAsia="zh-CN"/>
        </w:rPr>
      </w:pPr>
      <w:r w:rsidRPr="00776D9C">
        <w:rPr>
          <w:rFonts w:eastAsia="Courier New"/>
          <w:b/>
          <w:kern w:val="3"/>
          <w:sz w:val="24"/>
          <w:szCs w:val="24"/>
          <w:lang w:eastAsia="zh-CN"/>
        </w:rPr>
        <w:t>MINUTA DO CONTRATO</w:t>
      </w:r>
    </w:p>
    <w:p w14:paraId="3E1C810A" w14:textId="77777777" w:rsidR="00776D9C" w:rsidRPr="00776D9C" w:rsidRDefault="00776D9C" w:rsidP="00776D9C">
      <w:pPr>
        <w:suppressAutoHyphens/>
        <w:autoSpaceDN w:val="0"/>
        <w:ind w:right="-1"/>
        <w:jc w:val="center"/>
        <w:textAlignment w:val="baseline"/>
        <w:rPr>
          <w:rFonts w:eastAsia="Courier New"/>
          <w:b/>
          <w:kern w:val="3"/>
          <w:sz w:val="24"/>
          <w:szCs w:val="24"/>
          <w:lang w:eastAsia="zh-CN"/>
        </w:rPr>
      </w:pPr>
    </w:p>
    <w:p w14:paraId="668F37AB" w14:textId="77777777" w:rsidR="00776D9C" w:rsidRPr="00776D9C" w:rsidRDefault="00776D9C" w:rsidP="00776D9C">
      <w:pPr>
        <w:suppressAutoHyphens/>
        <w:autoSpaceDN w:val="0"/>
        <w:ind w:right="-1"/>
        <w:jc w:val="both"/>
        <w:textAlignment w:val="baseline"/>
        <w:rPr>
          <w:rFonts w:eastAsia="Courier New"/>
          <w:b/>
          <w:kern w:val="3"/>
          <w:sz w:val="24"/>
          <w:szCs w:val="24"/>
          <w:lang w:eastAsia="zh-CN"/>
        </w:rPr>
      </w:pPr>
    </w:p>
    <w:p w14:paraId="1F578F90" w14:textId="4D39DAEC" w:rsidR="00776D9C" w:rsidRPr="00776D9C" w:rsidRDefault="00776D9C" w:rsidP="00776D9C">
      <w:pPr>
        <w:widowControl w:val="0"/>
        <w:suppressAutoHyphens/>
        <w:autoSpaceDN w:val="0"/>
        <w:ind w:right="-1"/>
        <w:jc w:val="both"/>
        <w:textAlignment w:val="baseline"/>
        <w:rPr>
          <w:b/>
          <w:kern w:val="3"/>
          <w:sz w:val="24"/>
          <w:szCs w:val="24"/>
          <w:lang w:eastAsia="zh-CN"/>
        </w:rPr>
      </w:pPr>
      <w:r w:rsidRPr="00776D9C">
        <w:rPr>
          <w:b/>
          <w:color w:val="000000" w:themeColor="text1"/>
          <w:sz w:val="23"/>
          <w:szCs w:val="23"/>
        </w:rPr>
        <w:t>O MUNICÍPIO DE ARROIO TRINTA</w:t>
      </w:r>
      <w:r>
        <w:rPr>
          <w:color w:val="000000" w:themeColor="text1"/>
          <w:sz w:val="23"/>
          <w:szCs w:val="23"/>
        </w:rPr>
        <w:t xml:space="preserve">, entidade jurídica de direito público interno, inscrita no C.N.P.J. sob o nº 82.826.462/0001-27, com sede na Rua VX de Novembro 26, nesta cidade de ARROIO TRINTA, SC, neste ato representado pelo Prefeito Municipal, o Sr Cláudio Spricigo, </w:t>
      </w:r>
      <w:r w:rsidRPr="00776D9C">
        <w:rPr>
          <w:bCs/>
          <w:kern w:val="3"/>
          <w:sz w:val="24"/>
          <w:szCs w:val="24"/>
          <w:lang w:eastAsia="zh-CN"/>
        </w:rPr>
        <w:t xml:space="preserve"> doravante denominado </w:t>
      </w:r>
      <w:r w:rsidRPr="00776D9C">
        <w:rPr>
          <w:b/>
          <w:bCs/>
          <w:kern w:val="3"/>
          <w:sz w:val="24"/>
          <w:szCs w:val="24"/>
          <w:lang w:eastAsia="zh-CN"/>
        </w:rPr>
        <w:t>CONTRATANTE</w:t>
      </w:r>
      <w:r w:rsidRPr="00776D9C">
        <w:rPr>
          <w:bCs/>
          <w:kern w:val="3"/>
          <w:sz w:val="24"/>
          <w:szCs w:val="24"/>
          <w:lang w:eastAsia="zh-CN"/>
        </w:rPr>
        <w:t xml:space="preserve"> e, de outro lado a empresa [...], pessoa jurídica de direito privado, situada na [...], na cidade de [...], inscrita no CNPJ sob o nº  [...],  neste ato representada pelo .............Sr................, doravante denominada  </w:t>
      </w:r>
      <w:r w:rsidRPr="00776D9C">
        <w:rPr>
          <w:b/>
          <w:bCs/>
          <w:kern w:val="3"/>
          <w:sz w:val="24"/>
          <w:szCs w:val="24"/>
          <w:lang w:eastAsia="zh-CN"/>
        </w:rPr>
        <w:t>CONTRATADA</w:t>
      </w:r>
      <w:r w:rsidRPr="00776D9C">
        <w:rPr>
          <w:bCs/>
          <w:kern w:val="3"/>
          <w:sz w:val="24"/>
          <w:szCs w:val="24"/>
          <w:lang w:eastAsia="zh-CN"/>
        </w:rPr>
        <w:t xml:space="preserve">, ajustam e contratam a execução dos serviços abaixo indicado, que se regerá pelo disposto neste Contrato, no </w:t>
      </w:r>
      <w:r w:rsidRPr="00776D9C">
        <w:rPr>
          <w:b/>
          <w:bCs/>
          <w:kern w:val="3"/>
          <w:sz w:val="24"/>
          <w:szCs w:val="24"/>
          <w:lang w:eastAsia="zh-CN"/>
        </w:rPr>
        <w:t xml:space="preserve">Processo Administrativo Licitatório nº </w:t>
      </w:r>
      <w:r>
        <w:rPr>
          <w:b/>
          <w:bCs/>
          <w:kern w:val="3"/>
          <w:sz w:val="24"/>
          <w:szCs w:val="24"/>
          <w:lang w:eastAsia="zh-CN"/>
        </w:rPr>
        <w:t>.....</w:t>
      </w:r>
      <w:r w:rsidRPr="00776D9C">
        <w:rPr>
          <w:bCs/>
          <w:kern w:val="3"/>
          <w:sz w:val="24"/>
          <w:szCs w:val="24"/>
          <w:lang w:eastAsia="zh-CN"/>
        </w:rPr>
        <w:t xml:space="preserve">, </w:t>
      </w:r>
      <w:r w:rsidRPr="00776D9C">
        <w:rPr>
          <w:b/>
          <w:bCs/>
          <w:kern w:val="3"/>
          <w:sz w:val="24"/>
          <w:szCs w:val="24"/>
          <w:lang w:eastAsia="zh-CN"/>
        </w:rPr>
        <w:t>Tomada de</w:t>
      </w:r>
      <w:r w:rsidRPr="00776D9C">
        <w:rPr>
          <w:bCs/>
          <w:kern w:val="3"/>
          <w:sz w:val="24"/>
          <w:szCs w:val="24"/>
          <w:lang w:eastAsia="zh-CN"/>
        </w:rPr>
        <w:t xml:space="preserve"> </w:t>
      </w:r>
      <w:r w:rsidRPr="00776D9C">
        <w:rPr>
          <w:b/>
          <w:bCs/>
          <w:kern w:val="3"/>
          <w:sz w:val="24"/>
          <w:szCs w:val="24"/>
          <w:lang w:eastAsia="zh-CN"/>
        </w:rPr>
        <w:t xml:space="preserve">Preços n° </w:t>
      </w:r>
      <w:r>
        <w:rPr>
          <w:b/>
          <w:bCs/>
          <w:kern w:val="3"/>
          <w:sz w:val="24"/>
          <w:szCs w:val="24"/>
          <w:lang w:eastAsia="zh-CN"/>
        </w:rPr>
        <w:t>0005/2017 - TP</w:t>
      </w:r>
      <w:r w:rsidRPr="00776D9C">
        <w:rPr>
          <w:b/>
          <w:bCs/>
          <w:kern w:val="3"/>
          <w:sz w:val="24"/>
          <w:szCs w:val="24"/>
          <w:lang w:eastAsia="zh-CN"/>
        </w:rPr>
        <w:t>,</w:t>
      </w:r>
      <w:r>
        <w:rPr>
          <w:b/>
          <w:bCs/>
          <w:kern w:val="3"/>
          <w:sz w:val="24"/>
          <w:szCs w:val="24"/>
          <w:lang w:eastAsia="zh-CN"/>
        </w:rPr>
        <w:t xml:space="preserve"> </w:t>
      </w:r>
      <w:r w:rsidRPr="00776D9C">
        <w:rPr>
          <w:kern w:val="3"/>
          <w:sz w:val="24"/>
          <w:szCs w:val="24"/>
          <w:lang w:eastAsia="zh-CN"/>
        </w:rPr>
        <w:t xml:space="preserve"> </w:t>
      </w:r>
      <w:r w:rsidRPr="00776D9C">
        <w:rPr>
          <w:bCs/>
          <w:kern w:val="3"/>
          <w:sz w:val="24"/>
          <w:szCs w:val="24"/>
          <w:lang w:eastAsia="zh-CN"/>
        </w:rPr>
        <w:t>na Lei nº 8.666/93 e alterações posteriores, aplicando-se supletivamente as normas e princípios de direito administrativo e de direito comum pertinentes.</w:t>
      </w:r>
    </w:p>
    <w:p w14:paraId="7D2B4520" w14:textId="77777777" w:rsidR="00776D9C" w:rsidRPr="00776D9C" w:rsidRDefault="00776D9C" w:rsidP="00776D9C">
      <w:pPr>
        <w:suppressAutoHyphens/>
        <w:autoSpaceDN w:val="0"/>
        <w:textAlignment w:val="baseline"/>
        <w:rPr>
          <w:kern w:val="3"/>
          <w:sz w:val="24"/>
          <w:szCs w:val="24"/>
          <w:lang w:eastAsia="zh-CN"/>
        </w:rPr>
      </w:pPr>
    </w:p>
    <w:p w14:paraId="3F906467" w14:textId="77777777" w:rsidR="00776D9C" w:rsidRDefault="00776D9C" w:rsidP="00776D9C">
      <w:pPr>
        <w:keepNext/>
        <w:widowControl w:val="0"/>
        <w:suppressAutoHyphens/>
        <w:autoSpaceDN w:val="0"/>
        <w:ind w:right="-1"/>
        <w:jc w:val="both"/>
        <w:textAlignment w:val="baseline"/>
        <w:outlineLvl w:val="7"/>
        <w:rPr>
          <w:b/>
          <w:kern w:val="3"/>
          <w:sz w:val="24"/>
          <w:szCs w:val="24"/>
          <w:lang w:eastAsia="zh-CN"/>
        </w:rPr>
      </w:pPr>
    </w:p>
    <w:p w14:paraId="47D7EC63" w14:textId="77777777" w:rsidR="00776D9C" w:rsidRPr="00776D9C" w:rsidRDefault="00776D9C" w:rsidP="00776D9C">
      <w:pPr>
        <w:keepNext/>
        <w:widowControl w:val="0"/>
        <w:suppressAutoHyphens/>
        <w:autoSpaceDN w:val="0"/>
        <w:ind w:right="-1"/>
        <w:jc w:val="both"/>
        <w:textAlignment w:val="baseline"/>
        <w:outlineLvl w:val="7"/>
        <w:rPr>
          <w:b/>
          <w:kern w:val="3"/>
          <w:sz w:val="24"/>
          <w:szCs w:val="24"/>
          <w:lang w:eastAsia="zh-CN"/>
        </w:rPr>
      </w:pPr>
      <w:r w:rsidRPr="00776D9C">
        <w:rPr>
          <w:b/>
          <w:kern w:val="3"/>
          <w:sz w:val="24"/>
          <w:szCs w:val="24"/>
          <w:lang w:eastAsia="zh-CN"/>
        </w:rPr>
        <w:t>CLÁUSULA PRIMEIRA – DO OBJETO</w:t>
      </w:r>
    </w:p>
    <w:p w14:paraId="41946D87" w14:textId="54EF9DB3" w:rsidR="00776D9C" w:rsidRPr="00776D9C" w:rsidRDefault="00776D9C" w:rsidP="00776D9C">
      <w:pPr>
        <w:suppressAutoHyphens/>
        <w:autoSpaceDN w:val="0"/>
        <w:jc w:val="both"/>
        <w:textAlignment w:val="baseline"/>
        <w:rPr>
          <w:kern w:val="3"/>
          <w:sz w:val="24"/>
          <w:szCs w:val="24"/>
          <w:lang w:eastAsia="zh-CN"/>
        </w:rPr>
      </w:pPr>
      <w:r w:rsidRPr="00776D9C">
        <w:rPr>
          <w:kern w:val="3"/>
          <w:sz w:val="24"/>
          <w:szCs w:val="24"/>
          <w:lang w:eastAsia="zh-CN"/>
        </w:rPr>
        <w:t>1.1 – C</w:t>
      </w:r>
      <w:r w:rsidRPr="00776D9C">
        <w:rPr>
          <w:bCs/>
          <w:kern w:val="3"/>
          <w:sz w:val="24"/>
          <w:szCs w:val="24"/>
          <w:lang w:eastAsia="zh-CN"/>
        </w:rPr>
        <w:t xml:space="preserve">ontratação </w:t>
      </w:r>
      <w:r w:rsidRPr="00776D9C">
        <w:rPr>
          <w:kern w:val="3"/>
          <w:sz w:val="24"/>
          <w:szCs w:val="24"/>
          <w:lang w:eastAsia="zh-CN"/>
        </w:rPr>
        <w:t xml:space="preserve">de empresa especializada para implementação de política de Desenvolvimento Sócio-Econômico no </w:t>
      </w:r>
      <w:r>
        <w:rPr>
          <w:kern w:val="3"/>
          <w:sz w:val="24"/>
          <w:szCs w:val="24"/>
          <w:lang w:eastAsia="zh-CN"/>
        </w:rPr>
        <w:t>M</w:t>
      </w:r>
      <w:r w:rsidRPr="00776D9C">
        <w:rPr>
          <w:kern w:val="3"/>
          <w:sz w:val="24"/>
          <w:szCs w:val="24"/>
          <w:lang w:eastAsia="zh-CN"/>
        </w:rPr>
        <w:t xml:space="preserve">unicípio de </w:t>
      </w:r>
      <w:r>
        <w:rPr>
          <w:kern w:val="3"/>
          <w:sz w:val="24"/>
          <w:szCs w:val="24"/>
          <w:lang w:eastAsia="zh-CN"/>
        </w:rPr>
        <w:t xml:space="preserve">Arroio Trinta. </w:t>
      </w:r>
    </w:p>
    <w:p w14:paraId="763ABA2B" w14:textId="77777777" w:rsidR="00776D9C" w:rsidRPr="00776D9C" w:rsidRDefault="00776D9C" w:rsidP="00776D9C">
      <w:pPr>
        <w:suppressAutoHyphens/>
        <w:autoSpaceDN w:val="0"/>
        <w:ind w:firstLine="1418"/>
        <w:jc w:val="both"/>
        <w:textAlignment w:val="baseline"/>
        <w:rPr>
          <w:kern w:val="3"/>
          <w:sz w:val="24"/>
          <w:szCs w:val="24"/>
          <w:lang w:eastAsia="zh-CN"/>
        </w:rPr>
      </w:pPr>
    </w:p>
    <w:p w14:paraId="4604F390" w14:textId="77777777" w:rsidR="00776D9C" w:rsidRPr="00776D9C" w:rsidRDefault="00776D9C" w:rsidP="00776D9C">
      <w:pPr>
        <w:suppressAutoHyphens/>
        <w:autoSpaceDN w:val="0"/>
        <w:jc w:val="both"/>
        <w:textAlignment w:val="baseline"/>
        <w:rPr>
          <w:rFonts w:eastAsia="Arial"/>
          <w:kern w:val="3"/>
          <w:sz w:val="24"/>
          <w:szCs w:val="24"/>
          <w:lang w:eastAsia="zh-CN"/>
        </w:rPr>
      </w:pPr>
      <w:r w:rsidRPr="00776D9C">
        <w:rPr>
          <w:rFonts w:eastAsia="Arial"/>
          <w:kern w:val="3"/>
          <w:sz w:val="24"/>
          <w:szCs w:val="24"/>
          <w:lang w:eastAsia="zh-CN"/>
        </w:rPr>
        <w:t xml:space="preserve">1.2 – As especificações dos serviços a serem executados encontram-se perfeitamente detalhados no documento intitulado </w:t>
      </w:r>
      <w:r w:rsidRPr="00776D9C">
        <w:rPr>
          <w:rFonts w:eastAsia="Arial"/>
          <w:b/>
          <w:kern w:val="3"/>
          <w:sz w:val="24"/>
          <w:szCs w:val="24"/>
          <w:lang w:eastAsia="zh-CN"/>
        </w:rPr>
        <w:t>“Termo de Referência”,</w:t>
      </w:r>
      <w:r w:rsidRPr="00776D9C">
        <w:rPr>
          <w:rFonts w:eastAsia="Arial"/>
          <w:kern w:val="3"/>
          <w:sz w:val="24"/>
          <w:szCs w:val="24"/>
          <w:lang w:eastAsia="zh-CN"/>
        </w:rPr>
        <w:t xml:space="preserve"> parte integrante do Processo Administrativo Licitatório.</w:t>
      </w:r>
    </w:p>
    <w:p w14:paraId="4700C38A" w14:textId="77777777" w:rsidR="00776D9C" w:rsidRPr="00776D9C" w:rsidRDefault="00776D9C" w:rsidP="00776D9C">
      <w:pPr>
        <w:suppressAutoHyphens/>
        <w:autoSpaceDN w:val="0"/>
        <w:jc w:val="both"/>
        <w:textAlignment w:val="baseline"/>
        <w:rPr>
          <w:rFonts w:eastAsia="Arial"/>
          <w:kern w:val="3"/>
          <w:sz w:val="24"/>
          <w:szCs w:val="24"/>
          <w:lang w:eastAsia="zh-CN"/>
        </w:rPr>
      </w:pPr>
    </w:p>
    <w:p w14:paraId="035A5203" w14:textId="77777777" w:rsidR="00776D9C" w:rsidRPr="00776D9C" w:rsidRDefault="00776D9C" w:rsidP="00776D9C">
      <w:pPr>
        <w:suppressAutoHyphens/>
        <w:autoSpaceDN w:val="0"/>
        <w:ind w:right="-1"/>
        <w:jc w:val="both"/>
        <w:textAlignment w:val="baseline"/>
        <w:rPr>
          <w:rFonts w:eastAsia="Arial"/>
          <w:b/>
          <w:kern w:val="3"/>
          <w:sz w:val="24"/>
          <w:szCs w:val="24"/>
          <w:lang w:eastAsia="zh-CN"/>
        </w:rPr>
      </w:pPr>
    </w:p>
    <w:p w14:paraId="3B08FE81" w14:textId="77777777" w:rsidR="00776D9C" w:rsidRPr="00776D9C" w:rsidRDefault="00776D9C" w:rsidP="00776D9C">
      <w:pPr>
        <w:suppressAutoHyphens/>
        <w:autoSpaceDN w:val="0"/>
        <w:ind w:right="-1"/>
        <w:jc w:val="both"/>
        <w:textAlignment w:val="baseline"/>
        <w:rPr>
          <w:rFonts w:eastAsia="Arial"/>
          <w:b/>
          <w:kern w:val="3"/>
          <w:sz w:val="24"/>
          <w:szCs w:val="24"/>
          <w:lang w:eastAsia="zh-CN"/>
        </w:rPr>
      </w:pPr>
      <w:r w:rsidRPr="00776D9C">
        <w:rPr>
          <w:rFonts w:eastAsia="Arial"/>
          <w:b/>
          <w:kern w:val="3"/>
          <w:sz w:val="24"/>
          <w:szCs w:val="24"/>
          <w:lang w:eastAsia="zh-CN"/>
        </w:rPr>
        <w:t>CLÁUSULA SEGUNDA – DO VALOR TOTAL E DO PAGAMENTO</w:t>
      </w:r>
    </w:p>
    <w:p w14:paraId="0781BCB0" w14:textId="77777777" w:rsidR="00776D9C" w:rsidRDefault="00776D9C" w:rsidP="00776D9C">
      <w:pPr>
        <w:suppressAutoHyphens/>
        <w:autoSpaceDN w:val="0"/>
        <w:ind w:right="-1"/>
        <w:jc w:val="both"/>
        <w:textAlignment w:val="baseline"/>
        <w:rPr>
          <w:rFonts w:eastAsia="Arial"/>
          <w:bCs/>
          <w:kern w:val="3"/>
          <w:sz w:val="24"/>
          <w:szCs w:val="24"/>
          <w:lang w:eastAsia="zh-CN"/>
        </w:rPr>
      </w:pPr>
    </w:p>
    <w:p w14:paraId="6318644B" w14:textId="77777777" w:rsidR="00776D9C" w:rsidRPr="00776D9C" w:rsidRDefault="00776D9C" w:rsidP="00776D9C">
      <w:pPr>
        <w:suppressAutoHyphens/>
        <w:autoSpaceDN w:val="0"/>
        <w:ind w:right="-1"/>
        <w:jc w:val="both"/>
        <w:textAlignment w:val="baseline"/>
        <w:rPr>
          <w:rFonts w:eastAsia="Arial"/>
          <w:bCs/>
          <w:kern w:val="3"/>
          <w:sz w:val="24"/>
          <w:szCs w:val="24"/>
          <w:lang w:eastAsia="zh-CN"/>
        </w:rPr>
      </w:pPr>
      <w:r w:rsidRPr="00776D9C">
        <w:rPr>
          <w:rFonts w:eastAsia="Arial"/>
          <w:bCs/>
          <w:kern w:val="3"/>
          <w:sz w:val="24"/>
          <w:szCs w:val="24"/>
          <w:lang w:eastAsia="zh-CN"/>
        </w:rPr>
        <w:t>2.1 – O valor total do presente Contrato é de R$...............................</w:t>
      </w:r>
    </w:p>
    <w:p w14:paraId="39CC6B63" w14:textId="77777777" w:rsidR="00776D9C" w:rsidRPr="00776D9C" w:rsidRDefault="00776D9C" w:rsidP="00776D9C">
      <w:pPr>
        <w:suppressAutoHyphens/>
        <w:autoSpaceDN w:val="0"/>
        <w:ind w:right="-1"/>
        <w:jc w:val="both"/>
        <w:textAlignment w:val="baseline"/>
        <w:rPr>
          <w:rFonts w:eastAsia="Arial"/>
          <w:bCs/>
          <w:kern w:val="3"/>
          <w:sz w:val="24"/>
          <w:szCs w:val="24"/>
          <w:lang w:eastAsia="zh-CN"/>
        </w:rPr>
      </w:pPr>
    </w:p>
    <w:p w14:paraId="05A76473" w14:textId="77777777" w:rsidR="00FC54D9" w:rsidRDefault="00776D9C" w:rsidP="00FC54D9">
      <w:pPr>
        <w:suppressAutoHyphens/>
        <w:autoSpaceDN w:val="0"/>
        <w:jc w:val="both"/>
        <w:textAlignment w:val="baseline"/>
        <w:rPr>
          <w:kern w:val="3"/>
          <w:sz w:val="24"/>
          <w:szCs w:val="24"/>
          <w:lang w:eastAsia="zh-CN"/>
        </w:rPr>
      </w:pPr>
      <w:r w:rsidRPr="00776D9C">
        <w:rPr>
          <w:kern w:val="3"/>
          <w:sz w:val="24"/>
          <w:szCs w:val="24"/>
          <w:lang w:eastAsia="zh-CN"/>
        </w:rPr>
        <w:t xml:space="preserve">2.2 – </w:t>
      </w:r>
      <w:r w:rsidR="00FC54D9">
        <w:rPr>
          <w:kern w:val="3"/>
          <w:sz w:val="24"/>
          <w:szCs w:val="24"/>
          <w:lang w:eastAsia="zh-CN"/>
        </w:rPr>
        <w:t>O pagamento será efetuado em 3 parcelas, seguindo o seguinte cronograma</w:t>
      </w:r>
    </w:p>
    <w:p w14:paraId="01C53C37" w14:textId="77777777" w:rsidR="00FC54D9" w:rsidRDefault="00FC54D9" w:rsidP="00FC54D9">
      <w:pPr>
        <w:pStyle w:val="PargrafodaLista"/>
        <w:numPr>
          <w:ilvl w:val="0"/>
          <w:numId w:val="36"/>
        </w:numPr>
        <w:suppressAutoHyphens/>
        <w:autoSpaceDN w:val="0"/>
        <w:ind w:left="1068"/>
        <w:jc w:val="both"/>
        <w:textAlignment w:val="baseline"/>
        <w:rPr>
          <w:kern w:val="3"/>
          <w:sz w:val="24"/>
          <w:szCs w:val="24"/>
          <w:lang w:eastAsia="zh-CN"/>
        </w:rPr>
      </w:pPr>
      <w:r>
        <w:rPr>
          <w:kern w:val="3"/>
          <w:sz w:val="24"/>
          <w:szCs w:val="24"/>
          <w:lang w:eastAsia="zh-CN"/>
        </w:rPr>
        <w:t>Parcela 1: Corresponderá a 50 % do valor total do contrato, e será paga em até 5 dias úteis após a assinatura do termo contratual</w:t>
      </w:r>
    </w:p>
    <w:p w14:paraId="06A3B272" w14:textId="77777777" w:rsidR="00FC54D9" w:rsidRDefault="00FC54D9" w:rsidP="00FC54D9">
      <w:pPr>
        <w:pStyle w:val="PargrafodaLista"/>
        <w:numPr>
          <w:ilvl w:val="0"/>
          <w:numId w:val="36"/>
        </w:numPr>
        <w:suppressAutoHyphens/>
        <w:autoSpaceDN w:val="0"/>
        <w:ind w:left="1068"/>
        <w:jc w:val="both"/>
        <w:textAlignment w:val="baseline"/>
        <w:rPr>
          <w:kern w:val="3"/>
          <w:sz w:val="24"/>
          <w:szCs w:val="24"/>
          <w:lang w:eastAsia="zh-CN"/>
        </w:rPr>
      </w:pPr>
      <w:r>
        <w:rPr>
          <w:kern w:val="3"/>
          <w:sz w:val="24"/>
          <w:szCs w:val="24"/>
          <w:lang w:eastAsia="zh-CN"/>
        </w:rPr>
        <w:t xml:space="preserve">Parcela 2: Corresponderá a 25 % do valor total do contrato, e será paga em até 5 dias úteis após a finalização da Etapa III do cronograma, no mínimo 6 meses após a assinatura do termo contratual. </w:t>
      </w:r>
    </w:p>
    <w:p w14:paraId="51017630" w14:textId="77777777" w:rsidR="00FC54D9" w:rsidRPr="00A50015" w:rsidRDefault="00FC54D9" w:rsidP="00FC54D9">
      <w:pPr>
        <w:pStyle w:val="PargrafodaLista"/>
        <w:numPr>
          <w:ilvl w:val="0"/>
          <w:numId w:val="36"/>
        </w:numPr>
        <w:suppressAutoHyphens/>
        <w:autoSpaceDN w:val="0"/>
        <w:ind w:left="1068"/>
        <w:jc w:val="both"/>
        <w:textAlignment w:val="baseline"/>
        <w:rPr>
          <w:kern w:val="3"/>
          <w:sz w:val="24"/>
          <w:szCs w:val="24"/>
          <w:lang w:eastAsia="zh-CN"/>
        </w:rPr>
      </w:pPr>
      <w:r>
        <w:rPr>
          <w:kern w:val="3"/>
          <w:sz w:val="24"/>
          <w:szCs w:val="24"/>
          <w:lang w:eastAsia="zh-CN"/>
        </w:rPr>
        <w:t xml:space="preserve">Parcela 3: Corresponderá a 25 % do valor total do contrato, e será paga em até 5 dias úteis após o término da vigência do contrato, no mínimo 12 meses após a assinatura do termo contratual. </w:t>
      </w:r>
    </w:p>
    <w:p w14:paraId="72407C25" w14:textId="6F14A268" w:rsidR="00776D9C" w:rsidRPr="00776D9C" w:rsidRDefault="00776D9C" w:rsidP="00776D9C">
      <w:pPr>
        <w:suppressAutoHyphens/>
        <w:autoSpaceDN w:val="0"/>
        <w:jc w:val="both"/>
        <w:textAlignment w:val="baseline"/>
        <w:rPr>
          <w:kern w:val="3"/>
          <w:sz w:val="24"/>
          <w:szCs w:val="24"/>
          <w:lang w:eastAsia="zh-CN"/>
        </w:rPr>
      </w:pPr>
      <w:r>
        <w:rPr>
          <w:kern w:val="3"/>
          <w:sz w:val="24"/>
          <w:szCs w:val="24"/>
          <w:lang w:eastAsia="zh-CN"/>
        </w:rPr>
        <w:t xml:space="preserve">. </w:t>
      </w:r>
    </w:p>
    <w:p w14:paraId="2EE786B6" w14:textId="77777777" w:rsidR="00776D9C" w:rsidRPr="00776D9C" w:rsidRDefault="00776D9C" w:rsidP="00776D9C">
      <w:pPr>
        <w:suppressAutoHyphens/>
        <w:autoSpaceDN w:val="0"/>
        <w:ind w:firstLine="1418"/>
        <w:jc w:val="both"/>
        <w:textAlignment w:val="baseline"/>
        <w:rPr>
          <w:rFonts w:eastAsia="Arial"/>
          <w:kern w:val="3"/>
          <w:sz w:val="24"/>
          <w:szCs w:val="24"/>
          <w:lang w:eastAsia="zh-CN"/>
        </w:rPr>
      </w:pPr>
      <w:r w:rsidRPr="00776D9C">
        <w:rPr>
          <w:rFonts w:eastAsia="Arial"/>
          <w:kern w:val="3"/>
          <w:sz w:val="24"/>
          <w:szCs w:val="24"/>
          <w:lang w:eastAsia="zh-CN"/>
        </w:rPr>
        <w:t xml:space="preserve"> </w:t>
      </w:r>
    </w:p>
    <w:p w14:paraId="0327C3EB" w14:textId="371C8405" w:rsidR="00776D9C" w:rsidRPr="00776D9C" w:rsidRDefault="00776D9C" w:rsidP="00776D9C">
      <w:pPr>
        <w:suppressAutoHyphens/>
        <w:autoSpaceDN w:val="0"/>
        <w:jc w:val="both"/>
        <w:textAlignment w:val="baseline"/>
        <w:rPr>
          <w:kern w:val="3"/>
          <w:sz w:val="24"/>
          <w:szCs w:val="24"/>
          <w:lang w:eastAsia="zh-CN"/>
        </w:rPr>
      </w:pPr>
      <w:r>
        <w:rPr>
          <w:kern w:val="3"/>
          <w:sz w:val="24"/>
          <w:szCs w:val="24"/>
          <w:lang w:eastAsia="zh-CN"/>
        </w:rPr>
        <w:t>2</w:t>
      </w:r>
      <w:r w:rsidRPr="00776D9C">
        <w:rPr>
          <w:kern w:val="3"/>
          <w:sz w:val="24"/>
          <w:szCs w:val="24"/>
          <w:lang w:eastAsia="zh-CN"/>
        </w:rPr>
        <w:t>.3 – Os pagamentos serão efetuados mediante emissão e apresentação de nota fiscal</w:t>
      </w:r>
      <w:r>
        <w:rPr>
          <w:kern w:val="3"/>
          <w:sz w:val="24"/>
          <w:szCs w:val="24"/>
          <w:lang w:eastAsia="zh-CN"/>
        </w:rPr>
        <w:t xml:space="preserve">, na tesouraria da prefeitura, </w:t>
      </w:r>
      <w:r w:rsidR="00834482">
        <w:rPr>
          <w:kern w:val="3"/>
          <w:sz w:val="24"/>
          <w:szCs w:val="24"/>
          <w:lang w:eastAsia="zh-CN"/>
        </w:rPr>
        <w:t xml:space="preserve">e </w:t>
      </w:r>
      <w:r w:rsidRPr="00776D9C">
        <w:rPr>
          <w:kern w:val="3"/>
          <w:sz w:val="24"/>
          <w:szCs w:val="24"/>
          <w:lang w:eastAsia="zh-CN"/>
        </w:rPr>
        <w:t>negativas de débitos junto ao INSS e FGTS atualizadas</w:t>
      </w:r>
      <w:r w:rsidR="00834482">
        <w:rPr>
          <w:kern w:val="3"/>
          <w:sz w:val="24"/>
          <w:szCs w:val="24"/>
          <w:lang w:eastAsia="zh-CN"/>
        </w:rPr>
        <w:t xml:space="preserve">. </w:t>
      </w:r>
    </w:p>
    <w:p w14:paraId="2793D302" w14:textId="77777777" w:rsidR="00776D9C" w:rsidRPr="00776D9C" w:rsidRDefault="00776D9C" w:rsidP="00776D9C">
      <w:pPr>
        <w:suppressAutoHyphens/>
        <w:autoSpaceDN w:val="0"/>
        <w:ind w:right="-1"/>
        <w:jc w:val="both"/>
        <w:textAlignment w:val="baseline"/>
        <w:rPr>
          <w:rFonts w:eastAsia="Arial"/>
          <w:bCs/>
          <w:kern w:val="3"/>
          <w:sz w:val="24"/>
          <w:szCs w:val="24"/>
          <w:lang w:eastAsia="zh-CN"/>
        </w:rPr>
      </w:pPr>
    </w:p>
    <w:p w14:paraId="6D12B5E3" w14:textId="77777777" w:rsidR="00776D9C" w:rsidRPr="00776D9C" w:rsidRDefault="00776D9C" w:rsidP="00776D9C">
      <w:pPr>
        <w:suppressAutoHyphens/>
        <w:autoSpaceDN w:val="0"/>
        <w:ind w:right="-1"/>
        <w:jc w:val="both"/>
        <w:textAlignment w:val="baseline"/>
        <w:rPr>
          <w:b/>
          <w:bCs/>
          <w:kern w:val="3"/>
          <w:sz w:val="24"/>
          <w:szCs w:val="24"/>
          <w:lang w:eastAsia="zh-CN"/>
        </w:rPr>
      </w:pPr>
    </w:p>
    <w:p w14:paraId="01D8C539" w14:textId="77777777" w:rsidR="00776D9C" w:rsidRPr="00776D9C" w:rsidRDefault="00776D9C" w:rsidP="00776D9C">
      <w:pPr>
        <w:suppressAutoHyphens/>
        <w:autoSpaceDN w:val="0"/>
        <w:ind w:right="-1"/>
        <w:jc w:val="both"/>
        <w:textAlignment w:val="baseline"/>
        <w:rPr>
          <w:b/>
          <w:bCs/>
          <w:kern w:val="3"/>
          <w:sz w:val="24"/>
          <w:szCs w:val="24"/>
          <w:lang w:eastAsia="zh-CN"/>
        </w:rPr>
      </w:pPr>
      <w:r w:rsidRPr="00776D9C">
        <w:rPr>
          <w:b/>
          <w:bCs/>
          <w:kern w:val="3"/>
          <w:sz w:val="24"/>
          <w:szCs w:val="24"/>
          <w:lang w:eastAsia="zh-CN"/>
        </w:rPr>
        <w:t>CLÁUSULA TERCEIRA – DA VIGÊNCIA E DO PRAZO</w:t>
      </w:r>
    </w:p>
    <w:p w14:paraId="7412C3A4" w14:textId="7108F507" w:rsidR="00776D9C" w:rsidRPr="00776D9C" w:rsidRDefault="00776D9C" w:rsidP="00776D9C">
      <w:pPr>
        <w:suppressAutoHyphens/>
        <w:autoSpaceDN w:val="0"/>
        <w:ind w:right="-1"/>
        <w:jc w:val="both"/>
        <w:textAlignment w:val="baseline"/>
        <w:rPr>
          <w:kern w:val="3"/>
          <w:sz w:val="24"/>
          <w:szCs w:val="24"/>
          <w:lang w:eastAsia="zh-CN"/>
        </w:rPr>
      </w:pPr>
      <w:r w:rsidRPr="00776D9C">
        <w:rPr>
          <w:kern w:val="3"/>
          <w:sz w:val="24"/>
          <w:szCs w:val="24"/>
          <w:lang w:eastAsia="zh-CN"/>
        </w:rPr>
        <w:lastRenderedPageBreak/>
        <w:t>3.1 – O presente Contrato terá vigência por xxx (....) dias, tendo seu início a partir do dia ........ de ......... de 201</w:t>
      </w:r>
      <w:r w:rsidR="00834482">
        <w:rPr>
          <w:kern w:val="3"/>
          <w:sz w:val="24"/>
          <w:szCs w:val="24"/>
          <w:lang w:eastAsia="zh-CN"/>
        </w:rPr>
        <w:t>7</w:t>
      </w:r>
      <w:r w:rsidRPr="00776D9C">
        <w:rPr>
          <w:kern w:val="3"/>
          <w:sz w:val="24"/>
          <w:szCs w:val="24"/>
          <w:lang w:eastAsia="zh-CN"/>
        </w:rPr>
        <w:t xml:space="preserve"> e término no dia ...... de ... de 201</w:t>
      </w:r>
      <w:r w:rsidR="00834482">
        <w:rPr>
          <w:kern w:val="3"/>
          <w:sz w:val="24"/>
          <w:szCs w:val="24"/>
          <w:lang w:eastAsia="zh-CN"/>
        </w:rPr>
        <w:t>8</w:t>
      </w:r>
      <w:r w:rsidRPr="00776D9C">
        <w:rPr>
          <w:kern w:val="3"/>
          <w:sz w:val="24"/>
          <w:szCs w:val="24"/>
          <w:lang w:eastAsia="zh-CN"/>
        </w:rPr>
        <w:t xml:space="preserve">. </w:t>
      </w:r>
      <w:r w:rsidRPr="00776D9C">
        <w:rPr>
          <w:b/>
          <w:kern w:val="3"/>
          <w:sz w:val="24"/>
          <w:szCs w:val="24"/>
          <w:lang w:eastAsia="zh-CN"/>
        </w:rPr>
        <w:t xml:space="preserve">O prazo de execução será de até </w:t>
      </w:r>
      <w:r w:rsidR="00834482">
        <w:rPr>
          <w:b/>
          <w:kern w:val="3"/>
          <w:sz w:val="24"/>
          <w:szCs w:val="24"/>
          <w:lang w:eastAsia="zh-CN"/>
        </w:rPr>
        <w:t xml:space="preserve">12 </w:t>
      </w:r>
      <w:r w:rsidRPr="00776D9C">
        <w:rPr>
          <w:b/>
          <w:kern w:val="3"/>
          <w:sz w:val="24"/>
          <w:szCs w:val="24"/>
          <w:lang w:eastAsia="zh-CN"/>
        </w:rPr>
        <w:t>meses, iniciando com a assinatura do contrato.</w:t>
      </w:r>
    </w:p>
    <w:p w14:paraId="0EE863AB" w14:textId="77777777" w:rsidR="00776D9C" w:rsidRPr="00776D9C" w:rsidRDefault="00776D9C" w:rsidP="00776D9C">
      <w:pPr>
        <w:suppressAutoHyphens/>
        <w:autoSpaceDN w:val="0"/>
        <w:textAlignment w:val="baseline"/>
        <w:rPr>
          <w:kern w:val="3"/>
          <w:sz w:val="24"/>
          <w:szCs w:val="24"/>
          <w:lang w:eastAsia="zh-CN"/>
        </w:rPr>
      </w:pPr>
    </w:p>
    <w:p w14:paraId="04444FB2" w14:textId="77777777" w:rsidR="00776D9C" w:rsidRPr="00776D9C" w:rsidRDefault="00776D9C" w:rsidP="00776D9C">
      <w:pPr>
        <w:suppressAutoHyphens/>
        <w:autoSpaceDN w:val="0"/>
        <w:textAlignment w:val="baseline"/>
        <w:rPr>
          <w:kern w:val="3"/>
          <w:sz w:val="24"/>
          <w:szCs w:val="24"/>
          <w:lang w:eastAsia="zh-CN"/>
        </w:rPr>
      </w:pPr>
    </w:p>
    <w:p w14:paraId="4BB21876" w14:textId="77777777" w:rsidR="00776D9C" w:rsidRPr="00776D9C" w:rsidRDefault="00776D9C" w:rsidP="00776D9C">
      <w:pPr>
        <w:keepNext/>
        <w:widowControl w:val="0"/>
        <w:suppressAutoHyphens/>
        <w:autoSpaceDN w:val="0"/>
        <w:ind w:right="-1"/>
        <w:jc w:val="both"/>
        <w:textAlignment w:val="baseline"/>
        <w:outlineLvl w:val="7"/>
        <w:rPr>
          <w:b/>
          <w:bCs/>
          <w:kern w:val="3"/>
          <w:sz w:val="24"/>
          <w:szCs w:val="24"/>
          <w:lang w:eastAsia="zh-CN"/>
        </w:rPr>
      </w:pPr>
      <w:r w:rsidRPr="00776D9C">
        <w:rPr>
          <w:b/>
          <w:bCs/>
          <w:kern w:val="3"/>
          <w:sz w:val="24"/>
          <w:szCs w:val="24"/>
          <w:lang w:eastAsia="zh-CN"/>
        </w:rPr>
        <w:t>CLÁUSULA QUARTA – DA DOTAÇÃO ORÇAMENTÁRIA</w:t>
      </w:r>
    </w:p>
    <w:p w14:paraId="0A613492" w14:textId="30359EE6" w:rsidR="00776D9C" w:rsidRPr="00776D9C" w:rsidRDefault="00776D9C" w:rsidP="00776D9C">
      <w:pPr>
        <w:suppressAutoHyphens/>
        <w:autoSpaceDN w:val="0"/>
        <w:jc w:val="both"/>
        <w:textAlignment w:val="baseline"/>
        <w:rPr>
          <w:kern w:val="3"/>
          <w:sz w:val="24"/>
          <w:szCs w:val="24"/>
          <w:lang w:eastAsia="zh-CN"/>
        </w:rPr>
      </w:pPr>
      <w:r w:rsidRPr="00776D9C">
        <w:rPr>
          <w:kern w:val="3"/>
          <w:sz w:val="24"/>
          <w:szCs w:val="24"/>
          <w:lang w:eastAsia="zh-CN"/>
        </w:rPr>
        <w:t>4.1 – As despesas para a execução do objeto do presente certame correrão a conta de dotação específica do orçamento do exercício de 201</w:t>
      </w:r>
      <w:r w:rsidR="00834482">
        <w:rPr>
          <w:kern w:val="3"/>
          <w:sz w:val="24"/>
          <w:szCs w:val="24"/>
          <w:lang w:eastAsia="zh-CN"/>
        </w:rPr>
        <w:t>7</w:t>
      </w:r>
      <w:r w:rsidRPr="00776D9C">
        <w:rPr>
          <w:kern w:val="3"/>
          <w:sz w:val="24"/>
          <w:szCs w:val="24"/>
          <w:lang w:eastAsia="zh-CN"/>
        </w:rPr>
        <w:t xml:space="preserve"> e terão a seguinte classificação orçamentária:</w:t>
      </w:r>
    </w:p>
    <w:p w14:paraId="4E2A8660" w14:textId="77777777" w:rsidR="00776D9C" w:rsidRPr="00776D9C" w:rsidRDefault="00776D9C" w:rsidP="00776D9C">
      <w:pPr>
        <w:suppressAutoHyphens/>
        <w:autoSpaceDN w:val="0"/>
        <w:ind w:firstLine="1418"/>
        <w:jc w:val="both"/>
        <w:textAlignment w:val="baseline"/>
        <w:rPr>
          <w:kern w:val="3"/>
          <w:sz w:val="24"/>
          <w:szCs w:val="24"/>
          <w:lang w:eastAsia="zh-CN"/>
        </w:rPr>
      </w:pPr>
    </w:p>
    <w:p w14:paraId="5071F9B3" w14:textId="77777777" w:rsidR="00776D9C" w:rsidRPr="00776D9C" w:rsidRDefault="00776D9C" w:rsidP="00776D9C">
      <w:pPr>
        <w:suppressAutoHyphens/>
        <w:autoSpaceDN w:val="0"/>
        <w:ind w:firstLine="1418"/>
        <w:jc w:val="both"/>
        <w:textAlignment w:val="baseline"/>
        <w:rPr>
          <w:kern w:val="3"/>
          <w:sz w:val="24"/>
          <w:szCs w:val="24"/>
          <w:lang w:eastAsia="zh-CN"/>
        </w:rPr>
      </w:pPr>
    </w:p>
    <w:p w14:paraId="3F85264A" w14:textId="77777777" w:rsidR="00776D9C" w:rsidRPr="00776D9C" w:rsidRDefault="00776D9C" w:rsidP="00776D9C">
      <w:pPr>
        <w:suppressAutoHyphens/>
        <w:autoSpaceDN w:val="0"/>
        <w:ind w:firstLine="1418"/>
        <w:jc w:val="both"/>
        <w:textAlignment w:val="baseline"/>
        <w:rPr>
          <w:kern w:val="3"/>
          <w:sz w:val="24"/>
          <w:szCs w:val="24"/>
          <w:lang w:eastAsia="zh-CN"/>
        </w:rPr>
      </w:pPr>
    </w:p>
    <w:p w14:paraId="61D68077" w14:textId="77777777" w:rsidR="00FC54D9" w:rsidRDefault="00FC54D9" w:rsidP="00FC54D9">
      <w:pPr>
        <w:widowControl w:val="0"/>
        <w:autoSpaceDE w:val="0"/>
        <w:autoSpaceDN w:val="0"/>
        <w:adjustRightInd w:val="0"/>
        <w:jc w:val="both"/>
        <w:rPr>
          <w:rFonts w:ascii="Rockwell" w:eastAsia="Calibri" w:hAnsi="Rockwell" w:cs="Rockwell"/>
          <w:b/>
          <w:bCs/>
          <w:color w:val="000000"/>
          <w:lang w:eastAsia="en-US"/>
        </w:rPr>
      </w:pPr>
      <w:r w:rsidRPr="00FC54D9">
        <w:rPr>
          <w:rFonts w:ascii="Rockwell" w:eastAsia="Calibri" w:hAnsi="Rockwell" w:cs="Rockwell"/>
          <w:b/>
          <w:bCs/>
          <w:color w:val="000000"/>
          <w:lang w:eastAsia="en-US"/>
        </w:rPr>
        <w:t>81 - 1 . 2007 . 22 . 661 . 21 . 2.47 . 1 . 339000 Aplicações Diretas</w:t>
      </w:r>
    </w:p>
    <w:p w14:paraId="7D0B4BFD" w14:textId="77777777" w:rsidR="00FC54D9" w:rsidRDefault="00FC54D9" w:rsidP="00FC54D9">
      <w:pPr>
        <w:widowControl w:val="0"/>
        <w:autoSpaceDE w:val="0"/>
        <w:autoSpaceDN w:val="0"/>
        <w:adjustRightInd w:val="0"/>
        <w:jc w:val="both"/>
        <w:rPr>
          <w:rFonts w:ascii="Rockwell" w:eastAsia="Calibri" w:hAnsi="Rockwell" w:cs="Rockwell"/>
          <w:b/>
          <w:bCs/>
          <w:color w:val="000000"/>
          <w:lang w:eastAsia="en-US"/>
        </w:rPr>
      </w:pPr>
    </w:p>
    <w:p w14:paraId="356F254B" w14:textId="77777777" w:rsidR="00FC54D9" w:rsidRPr="00FC54D9" w:rsidRDefault="00FC54D9" w:rsidP="00FC54D9">
      <w:pPr>
        <w:widowControl w:val="0"/>
        <w:autoSpaceDE w:val="0"/>
        <w:autoSpaceDN w:val="0"/>
        <w:adjustRightInd w:val="0"/>
        <w:jc w:val="both"/>
        <w:rPr>
          <w:rFonts w:ascii="Rockwell" w:eastAsia="Calibri" w:hAnsi="Rockwell" w:cs="Rockwell"/>
          <w:b/>
          <w:bCs/>
          <w:color w:val="000000"/>
          <w:lang w:eastAsia="en-US"/>
        </w:rPr>
      </w:pPr>
    </w:p>
    <w:p w14:paraId="79B4B341" w14:textId="77777777" w:rsidR="00776D9C" w:rsidRPr="00776D9C" w:rsidRDefault="00776D9C" w:rsidP="00776D9C">
      <w:pPr>
        <w:keepNext/>
        <w:widowControl w:val="0"/>
        <w:suppressAutoHyphens/>
        <w:autoSpaceDN w:val="0"/>
        <w:ind w:right="-1"/>
        <w:jc w:val="both"/>
        <w:textAlignment w:val="baseline"/>
        <w:outlineLvl w:val="7"/>
        <w:rPr>
          <w:b/>
          <w:kern w:val="3"/>
          <w:sz w:val="24"/>
          <w:szCs w:val="24"/>
          <w:lang w:eastAsia="zh-CN"/>
        </w:rPr>
      </w:pPr>
      <w:r w:rsidRPr="00776D9C">
        <w:rPr>
          <w:b/>
          <w:kern w:val="3"/>
          <w:sz w:val="24"/>
          <w:szCs w:val="24"/>
          <w:lang w:eastAsia="zh-CN"/>
        </w:rPr>
        <w:t>CLÁUSULA QUINTA – DAS PENALIDADES</w:t>
      </w:r>
    </w:p>
    <w:p w14:paraId="26968260" w14:textId="77777777" w:rsidR="00834482" w:rsidRDefault="00834482" w:rsidP="00776D9C">
      <w:pPr>
        <w:suppressAutoHyphens/>
        <w:autoSpaceDN w:val="0"/>
        <w:ind w:right="-1"/>
        <w:jc w:val="both"/>
        <w:textAlignment w:val="baseline"/>
        <w:rPr>
          <w:kern w:val="3"/>
          <w:sz w:val="24"/>
          <w:szCs w:val="24"/>
          <w:lang w:eastAsia="zh-CN"/>
        </w:rPr>
      </w:pPr>
    </w:p>
    <w:p w14:paraId="244DCCE9" w14:textId="77777777" w:rsidR="00776D9C" w:rsidRPr="00776D9C" w:rsidRDefault="00776D9C" w:rsidP="00776D9C">
      <w:pPr>
        <w:suppressAutoHyphens/>
        <w:autoSpaceDN w:val="0"/>
        <w:ind w:right="-1"/>
        <w:jc w:val="both"/>
        <w:textAlignment w:val="baseline"/>
        <w:rPr>
          <w:kern w:val="3"/>
          <w:sz w:val="24"/>
          <w:szCs w:val="24"/>
          <w:lang w:eastAsia="zh-CN"/>
        </w:rPr>
      </w:pPr>
      <w:r w:rsidRPr="00776D9C">
        <w:rPr>
          <w:kern w:val="3"/>
          <w:sz w:val="24"/>
          <w:szCs w:val="24"/>
          <w:lang w:eastAsia="zh-CN"/>
        </w:rPr>
        <w:t>5.1 – A inexecução contratual, parcial ou total, submeterá o responsável às penalidades previstas no artigo 87 da Lei 8666/93, na suspensão temporária da participação em Licitações e impedimento de contratar com o Município pelo prazo de 2 (dois) anos e multa de 20% (vinte por cento) do valor contratado;</w:t>
      </w:r>
    </w:p>
    <w:p w14:paraId="57BAC9B4" w14:textId="77777777" w:rsidR="00776D9C" w:rsidRPr="00776D9C" w:rsidRDefault="00776D9C" w:rsidP="00776D9C">
      <w:pPr>
        <w:suppressAutoHyphens/>
        <w:autoSpaceDN w:val="0"/>
        <w:ind w:firstLine="1418"/>
        <w:jc w:val="both"/>
        <w:textAlignment w:val="baseline"/>
        <w:rPr>
          <w:color w:val="000000"/>
          <w:kern w:val="3"/>
          <w:sz w:val="24"/>
          <w:szCs w:val="24"/>
          <w:lang w:eastAsia="zh-CN"/>
        </w:rPr>
      </w:pPr>
    </w:p>
    <w:p w14:paraId="33D8EE09" w14:textId="77777777" w:rsidR="00776D9C" w:rsidRPr="00776D9C" w:rsidRDefault="00776D9C" w:rsidP="00776D9C">
      <w:pPr>
        <w:suppressAutoHyphens/>
        <w:autoSpaceDN w:val="0"/>
        <w:jc w:val="both"/>
        <w:textAlignment w:val="baseline"/>
        <w:rPr>
          <w:kern w:val="3"/>
          <w:sz w:val="24"/>
          <w:szCs w:val="24"/>
          <w:lang w:eastAsia="zh-CN"/>
        </w:rPr>
      </w:pPr>
      <w:r w:rsidRPr="00776D9C">
        <w:rPr>
          <w:kern w:val="3"/>
          <w:sz w:val="24"/>
          <w:szCs w:val="24"/>
          <w:lang w:eastAsia="zh-CN"/>
        </w:rPr>
        <w:t>5.2 – As penalidades acima poderão ser aplicadas isoladas ou cumulativamente, nos termos do art. 87 da Lei n° 8.666 de 21/6/93 e suas alterações.</w:t>
      </w:r>
    </w:p>
    <w:p w14:paraId="24309B79" w14:textId="77777777" w:rsidR="00776D9C" w:rsidRPr="00776D9C" w:rsidRDefault="00776D9C" w:rsidP="00776D9C">
      <w:pPr>
        <w:suppressAutoHyphens/>
        <w:autoSpaceDN w:val="0"/>
        <w:textAlignment w:val="baseline"/>
        <w:rPr>
          <w:kern w:val="3"/>
          <w:sz w:val="24"/>
          <w:szCs w:val="24"/>
          <w:lang w:eastAsia="zh-CN"/>
        </w:rPr>
      </w:pPr>
    </w:p>
    <w:p w14:paraId="77C94061" w14:textId="77777777" w:rsidR="00776D9C" w:rsidRPr="00776D9C" w:rsidRDefault="00776D9C" w:rsidP="00776D9C">
      <w:pPr>
        <w:suppressAutoHyphens/>
        <w:autoSpaceDN w:val="0"/>
        <w:textAlignment w:val="baseline"/>
        <w:rPr>
          <w:kern w:val="3"/>
          <w:sz w:val="24"/>
          <w:szCs w:val="24"/>
          <w:lang w:eastAsia="zh-CN"/>
        </w:rPr>
      </w:pPr>
    </w:p>
    <w:p w14:paraId="7EB7B7C1" w14:textId="77777777" w:rsidR="00776D9C" w:rsidRPr="00776D9C" w:rsidRDefault="00776D9C" w:rsidP="00776D9C">
      <w:pPr>
        <w:keepNext/>
        <w:widowControl w:val="0"/>
        <w:suppressAutoHyphens/>
        <w:autoSpaceDN w:val="0"/>
        <w:ind w:right="-1"/>
        <w:jc w:val="both"/>
        <w:textAlignment w:val="baseline"/>
        <w:outlineLvl w:val="7"/>
        <w:rPr>
          <w:b/>
          <w:bCs/>
          <w:kern w:val="3"/>
          <w:sz w:val="24"/>
          <w:szCs w:val="24"/>
          <w:lang w:eastAsia="zh-CN"/>
        </w:rPr>
      </w:pPr>
      <w:r w:rsidRPr="00776D9C">
        <w:rPr>
          <w:b/>
          <w:bCs/>
          <w:kern w:val="3"/>
          <w:sz w:val="24"/>
          <w:szCs w:val="24"/>
          <w:lang w:eastAsia="zh-CN"/>
        </w:rPr>
        <w:t>CLÁUSULA SEXTA – DA RESCISÃO</w:t>
      </w:r>
    </w:p>
    <w:p w14:paraId="771472BD" w14:textId="77777777" w:rsidR="00834482" w:rsidRDefault="00834482" w:rsidP="00776D9C">
      <w:pPr>
        <w:suppressAutoHyphens/>
        <w:autoSpaceDN w:val="0"/>
        <w:ind w:right="-1"/>
        <w:jc w:val="both"/>
        <w:textAlignment w:val="baseline"/>
        <w:rPr>
          <w:rFonts w:eastAsia="Arial"/>
          <w:kern w:val="3"/>
          <w:sz w:val="24"/>
          <w:szCs w:val="24"/>
          <w:lang w:eastAsia="zh-CN"/>
        </w:rPr>
      </w:pPr>
    </w:p>
    <w:p w14:paraId="69116451" w14:textId="77777777" w:rsidR="00776D9C" w:rsidRPr="00776D9C" w:rsidRDefault="00776D9C" w:rsidP="00776D9C">
      <w:pPr>
        <w:suppressAutoHyphens/>
        <w:autoSpaceDN w:val="0"/>
        <w:ind w:right="-1"/>
        <w:jc w:val="both"/>
        <w:textAlignment w:val="baseline"/>
        <w:rPr>
          <w:rFonts w:eastAsia="Arial"/>
          <w:kern w:val="3"/>
          <w:sz w:val="24"/>
          <w:szCs w:val="24"/>
          <w:lang w:eastAsia="zh-CN"/>
        </w:rPr>
      </w:pPr>
      <w:r w:rsidRPr="00776D9C">
        <w:rPr>
          <w:rFonts w:eastAsia="Arial"/>
          <w:kern w:val="3"/>
          <w:sz w:val="24"/>
          <w:szCs w:val="24"/>
          <w:lang w:eastAsia="zh-CN"/>
        </w:rPr>
        <w:t>6.1 – O presente Contrato poderá ser rescindido, independente de qualquer notificação judicial ou extrajudicial, no caso de inexecução total ou parcial, e pelos demais motivos enumerados no art. 78 da Lei 8666/93 e alterações posteriores.</w:t>
      </w:r>
    </w:p>
    <w:p w14:paraId="5B426558" w14:textId="77777777" w:rsidR="00776D9C" w:rsidRPr="00776D9C" w:rsidRDefault="00776D9C" w:rsidP="00776D9C">
      <w:pPr>
        <w:suppressAutoHyphens/>
        <w:autoSpaceDN w:val="0"/>
        <w:ind w:right="-1" w:firstLine="1418"/>
        <w:jc w:val="both"/>
        <w:textAlignment w:val="baseline"/>
        <w:rPr>
          <w:kern w:val="3"/>
          <w:sz w:val="24"/>
          <w:szCs w:val="24"/>
          <w:lang w:eastAsia="zh-CN"/>
        </w:rPr>
      </w:pPr>
    </w:p>
    <w:p w14:paraId="1D36CCB8" w14:textId="77777777" w:rsidR="00776D9C" w:rsidRPr="00776D9C" w:rsidRDefault="00776D9C" w:rsidP="00776D9C">
      <w:pPr>
        <w:suppressAutoHyphens/>
        <w:autoSpaceDN w:val="0"/>
        <w:ind w:right="-1" w:firstLine="1418"/>
        <w:jc w:val="both"/>
        <w:textAlignment w:val="baseline"/>
        <w:rPr>
          <w:kern w:val="3"/>
          <w:sz w:val="24"/>
          <w:szCs w:val="24"/>
          <w:lang w:eastAsia="zh-CN"/>
        </w:rPr>
      </w:pPr>
    </w:p>
    <w:p w14:paraId="5A5869F6" w14:textId="77777777" w:rsidR="00776D9C" w:rsidRDefault="00776D9C" w:rsidP="00776D9C">
      <w:pPr>
        <w:suppressAutoHyphens/>
        <w:autoSpaceDN w:val="0"/>
        <w:ind w:right="-1"/>
        <w:jc w:val="both"/>
        <w:textAlignment w:val="baseline"/>
        <w:rPr>
          <w:b/>
          <w:bCs/>
          <w:kern w:val="3"/>
          <w:sz w:val="24"/>
          <w:szCs w:val="24"/>
          <w:lang w:eastAsia="zh-CN"/>
        </w:rPr>
      </w:pPr>
      <w:r w:rsidRPr="00776D9C">
        <w:rPr>
          <w:b/>
          <w:bCs/>
          <w:kern w:val="3"/>
          <w:sz w:val="24"/>
          <w:szCs w:val="24"/>
          <w:lang w:eastAsia="zh-CN"/>
        </w:rPr>
        <w:t>CLÁUSULA SÉTIMA – DA FISCALIZAÇÃO</w:t>
      </w:r>
    </w:p>
    <w:p w14:paraId="6682C301" w14:textId="77777777" w:rsidR="00834482" w:rsidRPr="00776D9C" w:rsidRDefault="00834482" w:rsidP="00776D9C">
      <w:pPr>
        <w:suppressAutoHyphens/>
        <w:autoSpaceDN w:val="0"/>
        <w:ind w:right="-1"/>
        <w:jc w:val="both"/>
        <w:textAlignment w:val="baseline"/>
        <w:rPr>
          <w:b/>
          <w:bCs/>
          <w:kern w:val="3"/>
          <w:sz w:val="24"/>
          <w:szCs w:val="24"/>
          <w:lang w:eastAsia="zh-CN"/>
        </w:rPr>
      </w:pPr>
    </w:p>
    <w:p w14:paraId="0CE5E846" w14:textId="77777777" w:rsidR="00776D9C" w:rsidRPr="00776D9C" w:rsidRDefault="00776D9C" w:rsidP="00776D9C">
      <w:pPr>
        <w:suppressAutoHyphens/>
        <w:autoSpaceDN w:val="0"/>
        <w:ind w:right="-1"/>
        <w:jc w:val="both"/>
        <w:textAlignment w:val="baseline"/>
        <w:rPr>
          <w:kern w:val="3"/>
          <w:sz w:val="24"/>
          <w:szCs w:val="24"/>
          <w:lang w:eastAsia="zh-CN"/>
        </w:rPr>
      </w:pPr>
      <w:r w:rsidRPr="00776D9C">
        <w:rPr>
          <w:kern w:val="3"/>
          <w:sz w:val="24"/>
          <w:szCs w:val="24"/>
          <w:lang w:eastAsia="zh-CN"/>
        </w:rPr>
        <w:t>7 1 – O CONTRATANTE fiscalizará a execução do Contrato, sempre que julgar necessário.</w:t>
      </w:r>
    </w:p>
    <w:p w14:paraId="6B0C7A1A" w14:textId="77777777" w:rsidR="00776D9C" w:rsidRPr="00776D9C" w:rsidRDefault="00776D9C" w:rsidP="00776D9C">
      <w:pPr>
        <w:suppressAutoHyphens/>
        <w:autoSpaceDN w:val="0"/>
        <w:jc w:val="both"/>
        <w:textAlignment w:val="baseline"/>
        <w:rPr>
          <w:kern w:val="3"/>
          <w:sz w:val="24"/>
          <w:szCs w:val="24"/>
          <w:lang w:eastAsia="zh-CN"/>
        </w:rPr>
      </w:pPr>
    </w:p>
    <w:p w14:paraId="58B52BE2" w14:textId="77777777" w:rsidR="00776D9C" w:rsidRPr="00776D9C" w:rsidRDefault="00776D9C" w:rsidP="00776D9C">
      <w:pPr>
        <w:suppressAutoHyphens/>
        <w:autoSpaceDN w:val="0"/>
        <w:jc w:val="both"/>
        <w:textAlignment w:val="baseline"/>
        <w:rPr>
          <w:kern w:val="3"/>
          <w:sz w:val="24"/>
          <w:szCs w:val="24"/>
          <w:lang w:eastAsia="zh-CN"/>
        </w:rPr>
      </w:pPr>
      <w:r w:rsidRPr="00776D9C">
        <w:rPr>
          <w:kern w:val="3"/>
          <w:sz w:val="24"/>
          <w:szCs w:val="24"/>
          <w:lang w:eastAsia="zh-CN"/>
        </w:rPr>
        <w:t>7.2 – A fiscalização exercida não reduz nem exclui a responsabilidade da CONTRATADA, inclusive de terceiros, por qualquer irregularidade.</w:t>
      </w:r>
    </w:p>
    <w:p w14:paraId="3961616E" w14:textId="77777777" w:rsidR="00776D9C" w:rsidRPr="00776D9C" w:rsidRDefault="00776D9C" w:rsidP="00776D9C">
      <w:pPr>
        <w:suppressAutoHyphens/>
        <w:autoSpaceDN w:val="0"/>
        <w:jc w:val="both"/>
        <w:textAlignment w:val="baseline"/>
        <w:rPr>
          <w:kern w:val="3"/>
          <w:sz w:val="24"/>
          <w:szCs w:val="24"/>
          <w:lang w:eastAsia="zh-CN"/>
        </w:rPr>
      </w:pPr>
    </w:p>
    <w:p w14:paraId="67E39B1D" w14:textId="499CE149" w:rsidR="00776D9C" w:rsidRPr="00776D9C" w:rsidRDefault="00776D9C" w:rsidP="00776D9C">
      <w:pPr>
        <w:suppressAutoHyphens/>
        <w:autoSpaceDN w:val="0"/>
        <w:jc w:val="both"/>
        <w:textAlignment w:val="baseline"/>
        <w:rPr>
          <w:kern w:val="3"/>
          <w:sz w:val="32"/>
          <w:szCs w:val="24"/>
          <w:lang w:eastAsia="zh-CN"/>
        </w:rPr>
      </w:pPr>
      <w:r w:rsidRPr="00776D9C">
        <w:rPr>
          <w:kern w:val="3"/>
          <w:sz w:val="24"/>
          <w:szCs w:val="24"/>
          <w:lang w:eastAsia="zh-CN"/>
        </w:rPr>
        <w:t xml:space="preserve">7.3 – </w:t>
      </w:r>
      <w:r w:rsidR="00834482">
        <w:rPr>
          <w:kern w:val="3"/>
          <w:sz w:val="24"/>
          <w:szCs w:val="24"/>
          <w:lang w:eastAsia="zh-CN"/>
        </w:rPr>
        <w:t xml:space="preserve">Fica designado </w:t>
      </w:r>
      <w:r w:rsidR="00834482">
        <w:rPr>
          <w:sz w:val="24"/>
        </w:rPr>
        <w:t xml:space="preserve">para a </w:t>
      </w:r>
      <w:r w:rsidR="00834482" w:rsidRPr="00834482">
        <w:rPr>
          <w:sz w:val="24"/>
        </w:rPr>
        <w:t>fiscalização d</w:t>
      </w:r>
      <w:r w:rsidR="00834482">
        <w:rPr>
          <w:sz w:val="24"/>
        </w:rPr>
        <w:t>este contrato</w:t>
      </w:r>
      <w:r w:rsidR="00834482" w:rsidRPr="00834482">
        <w:rPr>
          <w:sz w:val="24"/>
        </w:rPr>
        <w:t xml:space="preserve"> o Sr. </w:t>
      </w:r>
      <w:r w:rsidR="00834482">
        <w:rPr>
          <w:sz w:val="24"/>
        </w:rPr>
        <w:t>Michel Junior Serighelli</w:t>
      </w:r>
      <w:r w:rsidR="00834482" w:rsidRPr="00834482">
        <w:rPr>
          <w:sz w:val="24"/>
        </w:rPr>
        <w:t>,</w:t>
      </w:r>
      <w:r w:rsidR="00834482">
        <w:rPr>
          <w:sz w:val="24"/>
        </w:rPr>
        <w:t xml:space="preserve"> </w:t>
      </w:r>
      <w:r w:rsidR="00834482" w:rsidRPr="00834482">
        <w:rPr>
          <w:sz w:val="24"/>
        </w:rPr>
        <w:t xml:space="preserve">e-mail </w:t>
      </w:r>
      <w:hyperlink r:id="rId11" w:history="1">
        <w:r w:rsidR="00834482" w:rsidRPr="00E4260B">
          <w:rPr>
            <w:rStyle w:val="Hyperlink"/>
            <w:sz w:val="24"/>
          </w:rPr>
          <w:t>prefeitura@arroiotrinta.sc.gov.br</w:t>
        </w:r>
      </w:hyperlink>
      <w:r w:rsidR="00834482">
        <w:rPr>
          <w:sz w:val="24"/>
        </w:rPr>
        <w:t xml:space="preserve"> e telefone </w:t>
      </w:r>
      <w:r w:rsidR="00834482" w:rsidRPr="00834482">
        <w:rPr>
          <w:color w:val="000000" w:themeColor="text1"/>
          <w:sz w:val="24"/>
          <w:szCs w:val="16"/>
        </w:rPr>
        <w:t xml:space="preserve">(49) </w:t>
      </w:r>
      <w:r w:rsidR="00834482">
        <w:rPr>
          <w:color w:val="000000" w:themeColor="text1"/>
          <w:sz w:val="24"/>
          <w:szCs w:val="16"/>
        </w:rPr>
        <w:t>3535-6020</w:t>
      </w:r>
    </w:p>
    <w:p w14:paraId="21C2A5CB" w14:textId="77777777" w:rsidR="00776D9C" w:rsidRPr="00776D9C" w:rsidRDefault="00776D9C" w:rsidP="00776D9C">
      <w:pPr>
        <w:suppressAutoHyphens/>
        <w:autoSpaceDN w:val="0"/>
        <w:ind w:firstLine="1418"/>
        <w:jc w:val="both"/>
        <w:textAlignment w:val="baseline"/>
        <w:rPr>
          <w:kern w:val="3"/>
          <w:sz w:val="24"/>
          <w:szCs w:val="24"/>
          <w:lang w:eastAsia="zh-CN"/>
        </w:rPr>
      </w:pPr>
    </w:p>
    <w:p w14:paraId="435F12B2" w14:textId="77777777" w:rsidR="00776D9C" w:rsidRPr="00776D9C" w:rsidRDefault="00776D9C" w:rsidP="00776D9C">
      <w:pPr>
        <w:suppressAutoHyphens/>
        <w:autoSpaceDN w:val="0"/>
        <w:ind w:firstLine="1418"/>
        <w:jc w:val="both"/>
        <w:textAlignment w:val="baseline"/>
        <w:rPr>
          <w:kern w:val="3"/>
          <w:sz w:val="24"/>
          <w:szCs w:val="24"/>
          <w:lang w:eastAsia="zh-CN"/>
        </w:rPr>
      </w:pPr>
      <w:r w:rsidRPr="00776D9C">
        <w:rPr>
          <w:kern w:val="3"/>
          <w:sz w:val="24"/>
          <w:szCs w:val="24"/>
          <w:lang w:eastAsia="zh-CN"/>
        </w:rPr>
        <w:t>7.3.1 – Tal representante anotará em registro próprio todas as ocorrências relacionadas com a execução do contrato, determinando o que for necessário à regularização das faltas ou defeitos observados;</w:t>
      </w:r>
    </w:p>
    <w:p w14:paraId="315D081D" w14:textId="77777777" w:rsidR="00776D9C" w:rsidRPr="00776D9C" w:rsidRDefault="00776D9C" w:rsidP="00776D9C">
      <w:pPr>
        <w:suppressAutoHyphens/>
        <w:autoSpaceDN w:val="0"/>
        <w:ind w:firstLine="1418"/>
        <w:jc w:val="both"/>
        <w:textAlignment w:val="baseline"/>
        <w:rPr>
          <w:kern w:val="3"/>
          <w:sz w:val="24"/>
          <w:szCs w:val="24"/>
          <w:lang w:eastAsia="zh-CN"/>
        </w:rPr>
      </w:pPr>
    </w:p>
    <w:p w14:paraId="590D0505" w14:textId="77777777" w:rsidR="00776D9C" w:rsidRPr="00776D9C" w:rsidRDefault="00776D9C" w:rsidP="00776D9C">
      <w:pPr>
        <w:suppressAutoHyphens/>
        <w:autoSpaceDN w:val="0"/>
        <w:ind w:firstLine="1418"/>
        <w:jc w:val="both"/>
        <w:textAlignment w:val="baseline"/>
        <w:rPr>
          <w:kern w:val="3"/>
          <w:sz w:val="24"/>
          <w:szCs w:val="24"/>
          <w:lang w:eastAsia="zh-CN"/>
        </w:rPr>
      </w:pPr>
      <w:r w:rsidRPr="00776D9C">
        <w:rPr>
          <w:rFonts w:eastAsia="Arial"/>
          <w:kern w:val="3"/>
          <w:sz w:val="24"/>
          <w:szCs w:val="24"/>
          <w:lang w:eastAsia="zh-CN"/>
        </w:rPr>
        <w:t xml:space="preserve"> </w:t>
      </w:r>
      <w:r w:rsidRPr="00776D9C">
        <w:rPr>
          <w:kern w:val="3"/>
          <w:sz w:val="24"/>
          <w:szCs w:val="24"/>
          <w:lang w:eastAsia="zh-CN"/>
        </w:rPr>
        <w:t>7.3.2 – As decisões e providências que ultrapassarem a competência da representante deverão ser solicitadas a seus superiores em tempo hábil para a adoção das medidas convenientes.</w:t>
      </w:r>
    </w:p>
    <w:p w14:paraId="63866B67" w14:textId="77777777" w:rsidR="00776D9C" w:rsidRPr="00776D9C" w:rsidRDefault="00776D9C" w:rsidP="00776D9C">
      <w:pPr>
        <w:suppressAutoHyphens/>
        <w:autoSpaceDN w:val="0"/>
        <w:ind w:right="-1"/>
        <w:jc w:val="both"/>
        <w:textAlignment w:val="baseline"/>
        <w:rPr>
          <w:b/>
          <w:bCs/>
          <w:kern w:val="3"/>
          <w:sz w:val="24"/>
          <w:szCs w:val="24"/>
          <w:lang w:eastAsia="zh-CN"/>
        </w:rPr>
      </w:pPr>
    </w:p>
    <w:p w14:paraId="36D33F69" w14:textId="77777777" w:rsidR="00776D9C" w:rsidRPr="00776D9C" w:rsidRDefault="00776D9C" w:rsidP="00776D9C">
      <w:pPr>
        <w:suppressAutoHyphens/>
        <w:autoSpaceDN w:val="0"/>
        <w:ind w:right="-1"/>
        <w:jc w:val="both"/>
        <w:textAlignment w:val="baseline"/>
        <w:rPr>
          <w:b/>
          <w:bCs/>
          <w:kern w:val="3"/>
          <w:sz w:val="24"/>
          <w:szCs w:val="24"/>
          <w:lang w:eastAsia="zh-CN"/>
        </w:rPr>
      </w:pPr>
    </w:p>
    <w:p w14:paraId="613475AF" w14:textId="77777777" w:rsidR="00776D9C" w:rsidRPr="00776D9C" w:rsidRDefault="00776D9C" w:rsidP="00776D9C">
      <w:pPr>
        <w:suppressAutoHyphens/>
        <w:autoSpaceDN w:val="0"/>
        <w:ind w:right="-1"/>
        <w:jc w:val="both"/>
        <w:textAlignment w:val="baseline"/>
        <w:rPr>
          <w:b/>
          <w:bCs/>
          <w:kern w:val="3"/>
          <w:sz w:val="24"/>
          <w:szCs w:val="24"/>
          <w:lang w:eastAsia="zh-CN"/>
        </w:rPr>
      </w:pPr>
      <w:r w:rsidRPr="00776D9C">
        <w:rPr>
          <w:b/>
          <w:bCs/>
          <w:kern w:val="3"/>
          <w:sz w:val="24"/>
          <w:szCs w:val="24"/>
          <w:lang w:eastAsia="zh-CN"/>
        </w:rPr>
        <w:t>CLÁUSULA OITAVA – DAS OBRIGAÇÕES DA CONTRATADA</w:t>
      </w:r>
    </w:p>
    <w:p w14:paraId="227B8676" w14:textId="77777777" w:rsidR="00834482" w:rsidRDefault="00834482" w:rsidP="00776D9C">
      <w:pPr>
        <w:suppressAutoHyphens/>
        <w:autoSpaceDN w:val="0"/>
        <w:jc w:val="both"/>
        <w:textAlignment w:val="baseline"/>
        <w:rPr>
          <w:color w:val="000000"/>
          <w:kern w:val="3"/>
          <w:sz w:val="24"/>
          <w:szCs w:val="24"/>
          <w:lang w:eastAsia="zh-CN"/>
        </w:rPr>
      </w:pPr>
    </w:p>
    <w:p w14:paraId="3493B2E9" w14:textId="77777777" w:rsidR="00776D9C" w:rsidRPr="00776D9C" w:rsidRDefault="00776D9C" w:rsidP="00776D9C">
      <w:pPr>
        <w:suppressAutoHyphens/>
        <w:autoSpaceDN w:val="0"/>
        <w:jc w:val="both"/>
        <w:textAlignment w:val="baseline"/>
        <w:rPr>
          <w:color w:val="000000"/>
          <w:kern w:val="3"/>
          <w:sz w:val="24"/>
          <w:szCs w:val="24"/>
          <w:lang w:eastAsia="zh-CN"/>
        </w:rPr>
      </w:pPr>
      <w:r w:rsidRPr="00776D9C">
        <w:rPr>
          <w:color w:val="000000"/>
          <w:kern w:val="3"/>
          <w:sz w:val="24"/>
          <w:szCs w:val="24"/>
          <w:lang w:eastAsia="zh-CN"/>
        </w:rPr>
        <w:t>8.1 – São obrigações da CONTRATADA:</w:t>
      </w:r>
    </w:p>
    <w:p w14:paraId="2143638C" w14:textId="77777777" w:rsidR="00776D9C" w:rsidRPr="00776D9C" w:rsidRDefault="00776D9C" w:rsidP="00776D9C">
      <w:pPr>
        <w:suppressAutoHyphens/>
        <w:autoSpaceDN w:val="0"/>
        <w:ind w:firstLine="1418"/>
        <w:jc w:val="both"/>
        <w:textAlignment w:val="baseline"/>
        <w:rPr>
          <w:color w:val="000000"/>
          <w:kern w:val="3"/>
          <w:sz w:val="24"/>
          <w:szCs w:val="24"/>
          <w:lang w:eastAsia="zh-CN"/>
        </w:rPr>
      </w:pPr>
      <w:r w:rsidRPr="00776D9C">
        <w:rPr>
          <w:color w:val="000000"/>
          <w:kern w:val="3"/>
          <w:sz w:val="24"/>
          <w:szCs w:val="24"/>
          <w:lang w:eastAsia="zh-CN"/>
        </w:rPr>
        <w:t>a) manter as condições de habilitação e qualificação apresentadas na licitação, durante toda a execução do Contrato;</w:t>
      </w:r>
    </w:p>
    <w:p w14:paraId="314EAF9A" w14:textId="77777777" w:rsidR="00776D9C" w:rsidRPr="00776D9C" w:rsidRDefault="00776D9C" w:rsidP="00776D9C">
      <w:pPr>
        <w:suppressAutoHyphens/>
        <w:autoSpaceDN w:val="0"/>
        <w:ind w:firstLine="1418"/>
        <w:jc w:val="both"/>
        <w:textAlignment w:val="baseline"/>
        <w:rPr>
          <w:color w:val="000000"/>
          <w:kern w:val="3"/>
          <w:sz w:val="24"/>
          <w:szCs w:val="24"/>
          <w:lang w:eastAsia="zh-CN"/>
        </w:rPr>
      </w:pPr>
      <w:r w:rsidRPr="00776D9C">
        <w:rPr>
          <w:color w:val="000000"/>
          <w:kern w:val="3"/>
          <w:sz w:val="24"/>
          <w:szCs w:val="24"/>
          <w:lang w:eastAsia="zh-CN"/>
        </w:rPr>
        <w:t>b) dar fiel execução ao objeto do Contrato, bem como, providenciar às suas expensas e a contento do Município, todas as substituições e correções que se fizerem necessárias;</w:t>
      </w:r>
    </w:p>
    <w:p w14:paraId="32B37433" w14:textId="77777777" w:rsidR="00776D9C" w:rsidRPr="00776D9C" w:rsidRDefault="00776D9C" w:rsidP="00776D9C">
      <w:pPr>
        <w:suppressAutoHyphens/>
        <w:autoSpaceDN w:val="0"/>
        <w:ind w:firstLine="1418"/>
        <w:jc w:val="both"/>
        <w:textAlignment w:val="baseline"/>
        <w:rPr>
          <w:color w:val="000000"/>
          <w:kern w:val="3"/>
          <w:sz w:val="24"/>
          <w:szCs w:val="24"/>
          <w:lang w:eastAsia="zh-CN"/>
        </w:rPr>
      </w:pPr>
      <w:r w:rsidRPr="00776D9C">
        <w:rPr>
          <w:color w:val="000000"/>
          <w:kern w:val="3"/>
          <w:sz w:val="24"/>
          <w:szCs w:val="24"/>
          <w:lang w:eastAsia="zh-CN"/>
        </w:rPr>
        <w:t>c) executar o objeto diretamente, não sendo admitida a subcontratação;</w:t>
      </w:r>
    </w:p>
    <w:p w14:paraId="297D866B" w14:textId="77777777" w:rsidR="00776D9C" w:rsidRPr="00776D9C" w:rsidRDefault="00776D9C" w:rsidP="00776D9C">
      <w:pPr>
        <w:suppressAutoHyphens/>
        <w:autoSpaceDN w:val="0"/>
        <w:ind w:firstLine="1418"/>
        <w:jc w:val="both"/>
        <w:textAlignment w:val="baseline"/>
        <w:rPr>
          <w:color w:val="000000"/>
          <w:kern w:val="3"/>
          <w:sz w:val="24"/>
          <w:szCs w:val="24"/>
          <w:lang w:eastAsia="zh-CN"/>
        </w:rPr>
      </w:pPr>
      <w:r w:rsidRPr="00776D9C">
        <w:rPr>
          <w:color w:val="000000"/>
          <w:kern w:val="3"/>
          <w:sz w:val="24"/>
          <w:szCs w:val="24"/>
          <w:lang w:eastAsia="zh-CN"/>
        </w:rPr>
        <w:t>d) iniciar os serviços, em até 15 (quinze) dias corridos a contar da assinatura do contrato;</w:t>
      </w:r>
    </w:p>
    <w:p w14:paraId="4F9A920F" w14:textId="77777777" w:rsidR="00776D9C" w:rsidRPr="00776D9C" w:rsidRDefault="00776D9C" w:rsidP="00776D9C">
      <w:pPr>
        <w:suppressAutoHyphens/>
        <w:autoSpaceDN w:val="0"/>
        <w:ind w:firstLine="1418"/>
        <w:jc w:val="both"/>
        <w:textAlignment w:val="baseline"/>
        <w:rPr>
          <w:color w:val="000000"/>
          <w:kern w:val="3"/>
          <w:sz w:val="24"/>
          <w:szCs w:val="24"/>
          <w:lang w:eastAsia="zh-CN"/>
        </w:rPr>
      </w:pPr>
      <w:r w:rsidRPr="00776D9C">
        <w:rPr>
          <w:color w:val="000000"/>
          <w:kern w:val="3"/>
          <w:sz w:val="24"/>
          <w:szCs w:val="24"/>
          <w:lang w:eastAsia="zh-CN"/>
        </w:rPr>
        <w:t>e) manter sob sua responsabilidade todo o pessoal necessário à execução dos serviços objeto da proposta, arcando com os respectivos tributos e encargos sociais, além das despesas trabalhistas;</w:t>
      </w:r>
    </w:p>
    <w:p w14:paraId="77E22575" w14:textId="77777777" w:rsidR="00776D9C" w:rsidRPr="00776D9C" w:rsidRDefault="00776D9C" w:rsidP="00776D9C">
      <w:pPr>
        <w:suppressAutoHyphens/>
        <w:autoSpaceDN w:val="0"/>
        <w:ind w:firstLine="1418"/>
        <w:jc w:val="both"/>
        <w:textAlignment w:val="baseline"/>
        <w:rPr>
          <w:color w:val="000000"/>
          <w:kern w:val="3"/>
          <w:sz w:val="24"/>
          <w:szCs w:val="24"/>
          <w:lang w:eastAsia="zh-CN"/>
        </w:rPr>
      </w:pPr>
      <w:r w:rsidRPr="00776D9C">
        <w:rPr>
          <w:color w:val="000000"/>
          <w:kern w:val="3"/>
          <w:sz w:val="24"/>
          <w:szCs w:val="24"/>
          <w:lang w:eastAsia="zh-CN"/>
        </w:rPr>
        <w:t>f) fornecer, sempre que solicitado pelo Município, os comprovantes de pagamentos dos empregados, guia do recolhimento dos encargos sociais, trabalhistas e fiscais;</w:t>
      </w:r>
    </w:p>
    <w:p w14:paraId="39C3FBCE" w14:textId="77777777" w:rsidR="00776D9C" w:rsidRPr="00776D9C" w:rsidRDefault="00776D9C" w:rsidP="00776D9C">
      <w:pPr>
        <w:suppressAutoHyphens/>
        <w:autoSpaceDN w:val="0"/>
        <w:ind w:firstLine="1418"/>
        <w:jc w:val="both"/>
        <w:textAlignment w:val="baseline"/>
        <w:rPr>
          <w:color w:val="000000"/>
          <w:kern w:val="3"/>
          <w:sz w:val="24"/>
          <w:szCs w:val="24"/>
          <w:lang w:eastAsia="zh-CN"/>
        </w:rPr>
      </w:pPr>
      <w:r w:rsidRPr="00776D9C">
        <w:rPr>
          <w:color w:val="000000"/>
          <w:kern w:val="3"/>
          <w:sz w:val="24"/>
          <w:szCs w:val="24"/>
          <w:lang w:eastAsia="zh-CN"/>
        </w:rPr>
        <w:t>g) assumir responsabilidade pelos danos causados ao Município ou a terceiros, por negligência, imprudência ou imperícia técnica sua ou de seus empregados ou, ainda, dos terceirizados, mesmo em áreas do Município que não constem do objeto do presente Edital.</w:t>
      </w:r>
    </w:p>
    <w:p w14:paraId="2E9FE2E2" w14:textId="77777777" w:rsidR="00776D9C" w:rsidRPr="00776D9C" w:rsidRDefault="00776D9C" w:rsidP="00776D9C">
      <w:pPr>
        <w:suppressAutoHyphens/>
        <w:autoSpaceDN w:val="0"/>
        <w:ind w:firstLine="1418"/>
        <w:jc w:val="both"/>
        <w:textAlignment w:val="baseline"/>
        <w:rPr>
          <w:color w:val="000000"/>
          <w:kern w:val="3"/>
          <w:sz w:val="24"/>
          <w:szCs w:val="24"/>
          <w:lang w:eastAsia="zh-CN"/>
        </w:rPr>
      </w:pPr>
      <w:r w:rsidRPr="00776D9C">
        <w:rPr>
          <w:color w:val="000000"/>
          <w:kern w:val="3"/>
          <w:sz w:val="24"/>
          <w:szCs w:val="24"/>
          <w:lang w:eastAsia="zh-CN"/>
        </w:rPr>
        <w:t>h) substituir os seus empregados que não atenderem satisfatoriamente a execução do objeto. Feita a solicitação formal, a CONTRATADA terá que adotar a providência no máximo em quarenta e oito horas após o recebimento da comunicação;</w:t>
      </w:r>
    </w:p>
    <w:p w14:paraId="46CFB1CC" w14:textId="77777777" w:rsidR="00776D9C" w:rsidRPr="00776D9C" w:rsidRDefault="00776D9C" w:rsidP="00776D9C">
      <w:pPr>
        <w:suppressAutoHyphens/>
        <w:autoSpaceDN w:val="0"/>
        <w:ind w:firstLine="1418"/>
        <w:jc w:val="both"/>
        <w:textAlignment w:val="baseline"/>
        <w:rPr>
          <w:color w:val="000000"/>
          <w:kern w:val="3"/>
          <w:sz w:val="24"/>
          <w:szCs w:val="24"/>
          <w:lang w:eastAsia="zh-CN"/>
        </w:rPr>
      </w:pPr>
      <w:r w:rsidRPr="00776D9C">
        <w:rPr>
          <w:color w:val="000000"/>
          <w:kern w:val="3"/>
          <w:sz w:val="24"/>
          <w:szCs w:val="24"/>
          <w:lang w:eastAsia="zh-CN"/>
        </w:rPr>
        <w:t>i) outras obrigações mencionadas nos atos do processo licitatório.</w:t>
      </w:r>
    </w:p>
    <w:p w14:paraId="28E4B3B5" w14:textId="77777777" w:rsidR="00776D9C" w:rsidRPr="00776D9C" w:rsidRDefault="00776D9C" w:rsidP="00776D9C">
      <w:pPr>
        <w:suppressAutoHyphens/>
        <w:autoSpaceDN w:val="0"/>
        <w:ind w:right="-1"/>
        <w:jc w:val="both"/>
        <w:textAlignment w:val="baseline"/>
        <w:rPr>
          <w:b/>
          <w:bCs/>
          <w:kern w:val="3"/>
          <w:sz w:val="24"/>
          <w:szCs w:val="24"/>
          <w:lang w:eastAsia="zh-CN"/>
        </w:rPr>
      </w:pPr>
    </w:p>
    <w:p w14:paraId="68CEDD00" w14:textId="77777777" w:rsidR="00776D9C" w:rsidRPr="00776D9C" w:rsidRDefault="00776D9C" w:rsidP="00776D9C">
      <w:pPr>
        <w:suppressAutoHyphens/>
        <w:autoSpaceDN w:val="0"/>
        <w:ind w:right="-1"/>
        <w:jc w:val="both"/>
        <w:textAlignment w:val="baseline"/>
        <w:rPr>
          <w:b/>
          <w:bCs/>
          <w:kern w:val="3"/>
          <w:sz w:val="24"/>
          <w:szCs w:val="24"/>
          <w:lang w:eastAsia="zh-CN"/>
        </w:rPr>
      </w:pPr>
    </w:p>
    <w:p w14:paraId="63013652" w14:textId="77777777" w:rsidR="00776D9C" w:rsidRPr="00776D9C" w:rsidRDefault="00776D9C" w:rsidP="00776D9C">
      <w:pPr>
        <w:suppressAutoHyphens/>
        <w:autoSpaceDN w:val="0"/>
        <w:ind w:right="-1"/>
        <w:jc w:val="both"/>
        <w:textAlignment w:val="baseline"/>
        <w:rPr>
          <w:b/>
          <w:bCs/>
          <w:kern w:val="3"/>
          <w:sz w:val="24"/>
          <w:szCs w:val="24"/>
          <w:lang w:eastAsia="zh-CN"/>
        </w:rPr>
      </w:pPr>
      <w:r w:rsidRPr="00776D9C">
        <w:rPr>
          <w:b/>
          <w:bCs/>
          <w:kern w:val="3"/>
          <w:sz w:val="24"/>
          <w:szCs w:val="24"/>
          <w:lang w:eastAsia="zh-CN"/>
        </w:rPr>
        <w:t>CLÁUSULA NONA – DA RESPONSABILIDADE DO CONTRATANTE</w:t>
      </w:r>
    </w:p>
    <w:p w14:paraId="408DC227" w14:textId="77777777" w:rsidR="00776D9C" w:rsidRPr="00776D9C" w:rsidRDefault="00776D9C" w:rsidP="00776D9C">
      <w:pPr>
        <w:suppressAutoHyphens/>
        <w:autoSpaceDN w:val="0"/>
        <w:ind w:right="-1"/>
        <w:jc w:val="both"/>
        <w:textAlignment w:val="baseline"/>
        <w:rPr>
          <w:bCs/>
          <w:kern w:val="3"/>
          <w:sz w:val="24"/>
          <w:szCs w:val="24"/>
          <w:lang w:eastAsia="zh-CN"/>
        </w:rPr>
      </w:pPr>
      <w:r w:rsidRPr="00776D9C">
        <w:rPr>
          <w:bCs/>
          <w:kern w:val="3"/>
          <w:sz w:val="24"/>
          <w:szCs w:val="24"/>
          <w:lang w:eastAsia="zh-CN"/>
        </w:rPr>
        <w:t>9.1 – São responsabilidades do CONTRATANTE:</w:t>
      </w:r>
    </w:p>
    <w:p w14:paraId="195E2E42" w14:textId="77777777" w:rsidR="00776D9C" w:rsidRPr="00776D9C" w:rsidRDefault="00776D9C" w:rsidP="00776D9C">
      <w:pPr>
        <w:suppressAutoHyphens/>
        <w:autoSpaceDN w:val="0"/>
        <w:ind w:right="-1"/>
        <w:jc w:val="both"/>
        <w:textAlignment w:val="baseline"/>
        <w:rPr>
          <w:bCs/>
          <w:kern w:val="3"/>
          <w:sz w:val="24"/>
          <w:szCs w:val="24"/>
          <w:lang w:eastAsia="zh-CN"/>
        </w:rPr>
      </w:pPr>
    </w:p>
    <w:p w14:paraId="4D215685" w14:textId="77777777" w:rsidR="00776D9C" w:rsidRPr="00776D9C" w:rsidRDefault="00776D9C" w:rsidP="00776D9C">
      <w:pPr>
        <w:suppressAutoHyphens/>
        <w:autoSpaceDN w:val="0"/>
        <w:ind w:firstLine="900"/>
        <w:jc w:val="both"/>
        <w:textAlignment w:val="baseline"/>
        <w:rPr>
          <w:kern w:val="3"/>
          <w:sz w:val="24"/>
          <w:szCs w:val="24"/>
          <w:lang w:eastAsia="zh-CN"/>
        </w:rPr>
      </w:pPr>
      <w:r w:rsidRPr="00776D9C">
        <w:rPr>
          <w:kern w:val="3"/>
          <w:sz w:val="24"/>
          <w:szCs w:val="24"/>
          <w:lang w:eastAsia="zh-CN"/>
        </w:rPr>
        <w:t>a) tomar todas as providências necessárias à execução do processo licitatório;</w:t>
      </w:r>
    </w:p>
    <w:p w14:paraId="1300FD2B" w14:textId="77777777" w:rsidR="00776D9C" w:rsidRPr="00776D9C" w:rsidRDefault="00776D9C" w:rsidP="00776D9C">
      <w:pPr>
        <w:suppressAutoHyphens/>
        <w:autoSpaceDN w:val="0"/>
        <w:ind w:firstLine="900"/>
        <w:jc w:val="both"/>
        <w:textAlignment w:val="baseline"/>
        <w:rPr>
          <w:color w:val="000000"/>
          <w:kern w:val="3"/>
          <w:sz w:val="24"/>
          <w:szCs w:val="24"/>
          <w:lang w:eastAsia="zh-CN"/>
        </w:rPr>
      </w:pPr>
      <w:r w:rsidRPr="00776D9C">
        <w:rPr>
          <w:color w:val="000000"/>
          <w:kern w:val="3"/>
          <w:sz w:val="24"/>
          <w:szCs w:val="24"/>
          <w:lang w:eastAsia="zh-CN"/>
        </w:rPr>
        <w:t>b) manter pessoa ou constituir uma Comissão Especial designada pelo Prefeito Municipal, visando a fiscalização dos serviços;</w:t>
      </w:r>
    </w:p>
    <w:p w14:paraId="27FD0DB9" w14:textId="77777777" w:rsidR="00776D9C" w:rsidRPr="00776D9C" w:rsidRDefault="00776D9C" w:rsidP="00776D9C">
      <w:pPr>
        <w:suppressAutoHyphens/>
        <w:autoSpaceDN w:val="0"/>
        <w:ind w:firstLine="900"/>
        <w:jc w:val="both"/>
        <w:textAlignment w:val="baseline"/>
        <w:rPr>
          <w:color w:val="000000"/>
          <w:kern w:val="3"/>
          <w:sz w:val="24"/>
          <w:szCs w:val="24"/>
          <w:lang w:eastAsia="zh-CN"/>
        </w:rPr>
      </w:pPr>
      <w:r w:rsidRPr="00776D9C">
        <w:rPr>
          <w:color w:val="000000"/>
          <w:kern w:val="3"/>
          <w:sz w:val="24"/>
          <w:szCs w:val="24"/>
          <w:lang w:eastAsia="zh-CN"/>
        </w:rPr>
        <w:t>c) encaminhar a publicação resumida do instrumento de Contrato e seus aditamentos, se ocorrerem, no Diário Oficial dos Municípios – DOM;</w:t>
      </w:r>
    </w:p>
    <w:p w14:paraId="32044767" w14:textId="77777777" w:rsidR="00776D9C" w:rsidRPr="00776D9C" w:rsidRDefault="00776D9C" w:rsidP="00776D9C">
      <w:pPr>
        <w:suppressAutoHyphens/>
        <w:autoSpaceDN w:val="0"/>
        <w:ind w:firstLine="900"/>
        <w:jc w:val="both"/>
        <w:textAlignment w:val="baseline"/>
        <w:rPr>
          <w:color w:val="000000"/>
          <w:kern w:val="3"/>
          <w:sz w:val="24"/>
          <w:szCs w:val="24"/>
          <w:lang w:eastAsia="zh-CN"/>
        </w:rPr>
      </w:pPr>
      <w:r w:rsidRPr="00776D9C">
        <w:rPr>
          <w:color w:val="000000"/>
          <w:kern w:val="3"/>
          <w:sz w:val="24"/>
          <w:szCs w:val="24"/>
          <w:lang w:eastAsia="zh-CN"/>
        </w:rPr>
        <w:t>d) arcar com as despesas concernentes à publicação do extrato do Contrato e seus aditivos se ocorrerem.</w:t>
      </w:r>
    </w:p>
    <w:p w14:paraId="6934020C" w14:textId="77777777" w:rsidR="00776D9C" w:rsidRPr="00776D9C" w:rsidRDefault="00776D9C" w:rsidP="00776D9C">
      <w:pPr>
        <w:suppressAutoHyphens/>
        <w:autoSpaceDN w:val="0"/>
        <w:ind w:firstLine="900"/>
        <w:jc w:val="both"/>
        <w:textAlignment w:val="baseline"/>
        <w:rPr>
          <w:color w:val="000000"/>
          <w:kern w:val="3"/>
          <w:sz w:val="24"/>
          <w:szCs w:val="24"/>
          <w:lang w:eastAsia="zh-CN"/>
        </w:rPr>
      </w:pPr>
      <w:r w:rsidRPr="00776D9C">
        <w:rPr>
          <w:color w:val="000000"/>
          <w:kern w:val="3"/>
          <w:sz w:val="24"/>
          <w:szCs w:val="24"/>
          <w:lang w:eastAsia="zh-CN"/>
        </w:rPr>
        <w:t>e) as demais responsabilidades mencionadas nos atos do processo licitatório.</w:t>
      </w:r>
    </w:p>
    <w:p w14:paraId="0B3F7914" w14:textId="77777777" w:rsidR="00776D9C" w:rsidRPr="00776D9C" w:rsidRDefault="00776D9C" w:rsidP="00776D9C">
      <w:pPr>
        <w:suppressAutoHyphens/>
        <w:autoSpaceDN w:val="0"/>
        <w:ind w:firstLine="1418"/>
        <w:jc w:val="both"/>
        <w:textAlignment w:val="baseline"/>
        <w:rPr>
          <w:b/>
          <w:bCs/>
          <w:color w:val="000000"/>
          <w:kern w:val="3"/>
          <w:sz w:val="24"/>
          <w:szCs w:val="24"/>
          <w:lang w:eastAsia="zh-CN"/>
        </w:rPr>
      </w:pPr>
    </w:p>
    <w:p w14:paraId="1D14AB44" w14:textId="77777777" w:rsidR="00776D9C" w:rsidRPr="00776D9C" w:rsidRDefault="00776D9C" w:rsidP="00776D9C">
      <w:pPr>
        <w:suppressAutoHyphens/>
        <w:autoSpaceDN w:val="0"/>
        <w:ind w:firstLine="1418"/>
        <w:jc w:val="both"/>
        <w:textAlignment w:val="baseline"/>
        <w:rPr>
          <w:b/>
          <w:bCs/>
          <w:color w:val="000000"/>
          <w:kern w:val="3"/>
          <w:sz w:val="24"/>
          <w:szCs w:val="24"/>
          <w:lang w:eastAsia="zh-CN"/>
        </w:rPr>
      </w:pPr>
    </w:p>
    <w:p w14:paraId="3CFB0F9E" w14:textId="77777777" w:rsidR="00776D9C" w:rsidRPr="00776D9C" w:rsidRDefault="00776D9C" w:rsidP="00776D9C">
      <w:pPr>
        <w:suppressAutoHyphens/>
        <w:autoSpaceDN w:val="0"/>
        <w:jc w:val="both"/>
        <w:textAlignment w:val="baseline"/>
        <w:rPr>
          <w:b/>
          <w:bCs/>
          <w:kern w:val="3"/>
          <w:sz w:val="24"/>
          <w:szCs w:val="24"/>
          <w:lang w:eastAsia="zh-CN"/>
        </w:rPr>
      </w:pPr>
      <w:r w:rsidRPr="00776D9C">
        <w:rPr>
          <w:b/>
          <w:bCs/>
          <w:kern w:val="3"/>
          <w:sz w:val="24"/>
          <w:szCs w:val="24"/>
          <w:lang w:eastAsia="zh-CN"/>
        </w:rPr>
        <w:t>CLÁUSULA DÉCIMA – DOS RECURSOS</w:t>
      </w:r>
    </w:p>
    <w:p w14:paraId="0692F7EB" w14:textId="77777777" w:rsidR="00776D9C" w:rsidRPr="00776D9C" w:rsidRDefault="00776D9C" w:rsidP="00776D9C">
      <w:pPr>
        <w:suppressAutoHyphens/>
        <w:autoSpaceDN w:val="0"/>
        <w:jc w:val="both"/>
        <w:textAlignment w:val="baseline"/>
        <w:rPr>
          <w:kern w:val="3"/>
          <w:sz w:val="24"/>
          <w:szCs w:val="24"/>
          <w:lang w:eastAsia="zh-CN"/>
        </w:rPr>
      </w:pPr>
      <w:r w:rsidRPr="00776D9C">
        <w:rPr>
          <w:kern w:val="3"/>
          <w:sz w:val="24"/>
          <w:szCs w:val="24"/>
          <w:lang w:eastAsia="zh-CN"/>
        </w:rPr>
        <w:t xml:space="preserve">10.1 – Os recursos interpostos às decisões proferidas pela fiscalização </w:t>
      </w:r>
      <w:r w:rsidRPr="00776D9C">
        <w:rPr>
          <w:bCs/>
          <w:iCs/>
          <w:kern w:val="3"/>
          <w:sz w:val="24"/>
          <w:szCs w:val="24"/>
          <w:lang w:eastAsia="zh-CN"/>
        </w:rPr>
        <w:t>somente</w:t>
      </w:r>
      <w:r w:rsidRPr="00776D9C">
        <w:rPr>
          <w:kern w:val="3"/>
          <w:sz w:val="24"/>
          <w:szCs w:val="24"/>
          <w:lang w:eastAsia="zh-CN"/>
        </w:rPr>
        <w:t xml:space="preserve"> serão acolhidos nos termos do Capítulo V da Lei n° 8.666/93, se </w:t>
      </w:r>
      <w:r w:rsidRPr="00776D9C">
        <w:rPr>
          <w:bCs/>
          <w:kern w:val="3"/>
          <w:sz w:val="24"/>
          <w:szCs w:val="24"/>
          <w:lang w:eastAsia="zh-CN"/>
        </w:rPr>
        <w:t>dirigidos diretamente ao Prefeito</w:t>
      </w:r>
      <w:r w:rsidRPr="00776D9C">
        <w:rPr>
          <w:kern w:val="3"/>
          <w:sz w:val="24"/>
          <w:szCs w:val="24"/>
          <w:lang w:eastAsia="zh-CN"/>
        </w:rPr>
        <w:t>, e protocolado na Prefeitura Municipal.</w:t>
      </w:r>
    </w:p>
    <w:p w14:paraId="4F3DABD7" w14:textId="77777777" w:rsidR="00776D9C" w:rsidRPr="00776D9C" w:rsidRDefault="00776D9C" w:rsidP="00776D9C">
      <w:pPr>
        <w:suppressAutoHyphens/>
        <w:autoSpaceDN w:val="0"/>
        <w:jc w:val="both"/>
        <w:textAlignment w:val="baseline"/>
        <w:rPr>
          <w:b/>
          <w:kern w:val="3"/>
          <w:sz w:val="24"/>
          <w:szCs w:val="24"/>
          <w:lang w:eastAsia="zh-CN"/>
        </w:rPr>
      </w:pPr>
    </w:p>
    <w:p w14:paraId="0BF63D29" w14:textId="77777777" w:rsidR="00776D9C" w:rsidRPr="00776D9C" w:rsidRDefault="00776D9C" w:rsidP="00776D9C">
      <w:pPr>
        <w:suppressAutoHyphens/>
        <w:autoSpaceDN w:val="0"/>
        <w:ind w:right="-1"/>
        <w:jc w:val="both"/>
        <w:textAlignment w:val="baseline"/>
        <w:rPr>
          <w:kern w:val="3"/>
          <w:sz w:val="24"/>
          <w:szCs w:val="24"/>
          <w:lang w:eastAsia="zh-CN"/>
        </w:rPr>
      </w:pPr>
      <w:r w:rsidRPr="00776D9C">
        <w:rPr>
          <w:b/>
          <w:kern w:val="3"/>
          <w:sz w:val="24"/>
          <w:szCs w:val="24"/>
          <w:lang w:eastAsia="zh-CN"/>
        </w:rPr>
        <w:t>Parágrafo Único.</w:t>
      </w:r>
      <w:r w:rsidRPr="00776D9C">
        <w:rPr>
          <w:kern w:val="3"/>
          <w:sz w:val="24"/>
          <w:szCs w:val="24"/>
          <w:lang w:eastAsia="zh-CN"/>
        </w:rPr>
        <w:t xml:space="preserve"> Os recursos não dirigidos conforme determinação desta cláusula não serão conhecidos.</w:t>
      </w:r>
    </w:p>
    <w:p w14:paraId="00951083" w14:textId="77777777" w:rsidR="00776D9C" w:rsidRPr="00776D9C" w:rsidRDefault="00776D9C" w:rsidP="00776D9C">
      <w:pPr>
        <w:suppressAutoHyphens/>
        <w:autoSpaceDN w:val="0"/>
        <w:ind w:firstLine="1418"/>
        <w:jc w:val="both"/>
        <w:textAlignment w:val="baseline"/>
        <w:rPr>
          <w:color w:val="000000"/>
          <w:kern w:val="3"/>
          <w:sz w:val="24"/>
          <w:szCs w:val="24"/>
          <w:lang w:eastAsia="zh-CN"/>
        </w:rPr>
      </w:pPr>
    </w:p>
    <w:p w14:paraId="71A7110F" w14:textId="77777777" w:rsidR="00776D9C" w:rsidRPr="00776D9C" w:rsidRDefault="00776D9C" w:rsidP="00776D9C">
      <w:pPr>
        <w:suppressAutoHyphens/>
        <w:autoSpaceDN w:val="0"/>
        <w:ind w:firstLine="1418"/>
        <w:jc w:val="both"/>
        <w:textAlignment w:val="baseline"/>
        <w:rPr>
          <w:color w:val="000000"/>
          <w:kern w:val="3"/>
          <w:sz w:val="24"/>
          <w:szCs w:val="24"/>
          <w:lang w:eastAsia="zh-CN"/>
        </w:rPr>
      </w:pPr>
    </w:p>
    <w:p w14:paraId="31465161" w14:textId="77777777" w:rsidR="00776D9C" w:rsidRPr="00776D9C" w:rsidRDefault="00776D9C" w:rsidP="00776D9C">
      <w:pPr>
        <w:widowControl w:val="0"/>
        <w:suppressAutoHyphens/>
        <w:autoSpaceDN w:val="0"/>
        <w:jc w:val="both"/>
        <w:textAlignment w:val="baseline"/>
        <w:outlineLvl w:val="7"/>
        <w:rPr>
          <w:b/>
          <w:bCs/>
          <w:kern w:val="3"/>
          <w:sz w:val="24"/>
          <w:szCs w:val="24"/>
          <w:lang w:eastAsia="zh-CN"/>
        </w:rPr>
      </w:pPr>
      <w:r w:rsidRPr="00776D9C">
        <w:rPr>
          <w:b/>
          <w:bCs/>
          <w:kern w:val="3"/>
          <w:sz w:val="24"/>
          <w:szCs w:val="24"/>
          <w:lang w:eastAsia="zh-CN"/>
        </w:rPr>
        <w:t>CLÁUSULA DÉCIMA PRIMEIRA – DOS ENCARGOS</w:t>
      </w:r>
    </w:p>
    <w:p w14:paraId="71ACCF07" w14:textId="77777777" w:rsidR="00776D9C" w:rsidRPr="00776D9C" w:rsidRDefault="00776D9C" w:rsidP="00776D9C">
      <w:pPr>
        <w:suppressAutoHyphens/>
        <w:autoSpaceDN w:val="0"/>
        <w:jc w:val="both"/>
        <w:textAlignment w:val="baseline"/>
        <w:rPr>
          <w:kern w:val="3"/>
          <w:sz w:val="24"/>
          <w:szCs w:val="24"/>
          <w:lang w:eastAsia="zh-CN"/>
        </w:rPr>
      </w:pPr>
      <w:r w:rsidRPr="00776D9C">
        <w:rPr>
          <w:kern w:val="3"/>
          <w:sz w:val="24"/>
          <w:szCs w:val="24"/>
          <w:lang w:eastAsia="zh-CN"/>
        </w:rPr>
        <w:t>11.1 – As despesas dos encargos trabalhistas, previdenciários, fiscais e comerciais correrão por conta da CONTRATADA, ficando esta, ainda, responsável pelo correto cumprimento da legislação de segurança do trabalho.</w:t>
      </w:r>
    </w:p>
    <w:p w14:paraId="0D8F22C0" w14:textId="77777777" w:rsidR="00776D9C" w:rsidRPr="00776D9C" w:rsidRDefault="00776D9C" w:rsidP="00776D9C">
      <w:pPr>
        <w:suppressAutoHyphens/>
        <w:autoSpaceDN w:val="0"/>
        <w:ind w:right="-1"/>
        <w:jc w:val="both"/>
        <w:textAlignment w:val="baseline"/>
        <w:rPr>
          <w:b/>
          <w:bCs/>
          <w:kern w:val="3"/>
          <w:sz w:val="24"/>
          <w:szCs w:val="24"/>
          <w:lang w:eastAsia="zh-CN"/>
        </w:rPr>
      </w:pPr>
    </w:p>
    <w:p w14:paraId="4734E61C" w14:textId="77777777" w:rsidR="00776D9C" w:rsidRPr="00776D9C" w:rsidRDefault="00776D9C" w:rsidP="00776D9C">
      <w:pPr>
        <w:suppressAutoHyphens/>
        <w:autoSpaceDN w:val="0"/>
        <w:ind w:right="-1"/>
        <w:jc w:val="both"/>
        <w:textAlignment w:val="baseline"/>
        <w:rPr>
          <w:b/>
          <w:bCs/>
          <w:kern w:val="3"/>
          <w:sz w:val="24"/>
          <w:szCs w:val="24"/>
          <w:lang w:eastAsia="zh-CN"/>
        </w:rPr>
      </w:pPr>
    </w:p>
    <w:p w14:paraId="536C8927" w14:textId="77777777" w:rsidR="00776D9C" w:rsidRPr="00776D9C" w:rsidRDefault="00776D9C" w:rsidP="00776D9C">
      <w:pPr>
        <w:suppressAutoHyphens/>
        <w:autoSpaceDN w:val="0"/>
        <w:ind w:right="-1"/>
        <w:jc w:val="both"/>
        <w:textAlignment w:val="baseline"/>
        <w:rPr>
          <w:b/>
          <w:bCs/>
          <w:kern w:val="3"/>
          <w:sz w:val="24"/>
          <w:szCs w:val="24"/>
          <w:lang w:eastAsia="zh-CN"/>
        </w:rPr>
      </w:pPr>
      <w:r w:rsidRPr="00776D9C">
        <w:rPr>
          <w:b/>
          <w:bCs/>
          <w:kern w:val="3"/>
          <w:sz w:val="24"/>
          <w:szCs w:val="24"/>
          <w:lang w:eastAsia="zh-CN"/>
        </w:rPr>
        <w:lastRenderedPageBreak/>
        <w:t>CLÁUSULA DÉCIMA SEGUNDA – DO FORO</w:t>
      </w:r>
    </w:p>
    <w:p w14:paraId="05D673DD" w14:textId="379E1A65" w:rsidR="00776D9C" w:rsidRPr="00776D9C" w:rsidRDefault="00776D9C" w:rsidP="00776D9C">
      <w:pPr>
        <w:suppressAutoHyphens/>
        <w:autoSpaceDN w:val="0"/>
        <w:ind w:right="-1"/>
        <w:jc w:val="both"/>
        <w:textAlignment w:val="baseline"/>
        <w:rPr>
          <w:kern w:val="3"/>
          <w:sz w:val="24"/>
          <w:szCs w:val="24"/>
          <w:lang w:eastAsia="zh-CN"/>
        </w:rPr>
      </w:pPr>
      <w:r w:rsidRPr="00776D9C">
        <w:rPr>
          <w:kern w:val="3"/>
          <w:sz w:val="24"/>
          <w:szCs w:val="24"/>
          <w:lang w:eastAsia="zh-CN"/>
        </w:rPr>
        <w:t xml:space="preserve">12.1 – Para dirimir toda e qualquer questão que derivar deste Contrato, fica eleito o Foro de </w:t>
      </w:r>
      <w:r w:rsidR="00173598">
        <w:rPr>
          <w:kern w:val="3"/>
          <w:sz w:val="24"/>
          <w:szCs w:val="24"/>
          <w:lang w:eastAsia="zh-CN"/>
        </w:rPr>
        <w:t>Videira</w:t>
      </w:r>
      <w:r w:rsidRPr="00776D9C">
        <w:rPr>
          <w:kern w:val="3"/>
          <w:sz w:val="24"/>
          <w:szCs w:val="24"/>
          <w:lang w:eastAsia="zh-CN"/>
        </w:rPr>
        <w:t>, SC, Comarca deste Município, com renúncia expressa de qualquer outro, por mais privilegiado que seja.</w:t>
      </w:r>
    </w:p>
    <w:p w14:paraId="0F279ED5" w14:textId="77777777" w:rsidR="00776D9C" w:rsidRPr="00776D9C" w:rsidRDefault="00776D9C" w:rsidP="00776D9C">
      <w:pPr>
        <w:suppressAutoHyphens/>
        <w:autoSpaceDN w:val="0"/>
        <w:ind w:right="-1"/>
        <w:jc w:val="both"/>
        <w:textAlignment w:val="baseline"/>
        <w:rPr>
          <w:kern w:val="3"/>
          <w:sz w:val="24"/>
          <w:szCs w:val="24"/>
          <w:lang w:eastAsia="zh-CN"/>
        </w:rPr>
      </w:pPr>
    </w:p>
    <w:p w14:paraId="7E051808" w14:textId="77777777" w:rsidR="00776D9C" w:rsidRPr="00776D9C" w:rsidRDefault="00776D9C" w:rsidP="00776D9C">
      <w:pPr>
        <w:suppressAutoHyphens/>
        <w:autoSpaceDN w:val="0"/>
        <w:ind w:right="-1"/>
        <w:jc w:val="both"/>
        <w:textAlignment w:val="baseline"/>
        <w:rPr>
          <w:kern w:val="3"/>
          <w:sz w:val="24"/>
          <w:szCs w:val="24"/>
          <w:lang w:eastAsia="zh-CN"/>
        </w:rPr>
      </w:pPr>
      <w:r w:rsidRPr="00776D9C">
        <w:rPr>
          <w:kern w:val="3"/>
          <w:sz w:val="24"/>
          <w:szCs w:val="24"/>
          <w:lang w:eastAsia="zh-CN"/>
        </w:rPr>
        <w:t xml:space="preserve">E por estarem assim, acordados e ajustados, depois de lido e achado conforme, declaram ambos as partes aceitar todas as disposições estabelecidas nas cláusulas do presente Contrato, bem como observar fielmente outras disposições legais e regulamentares sobre o assunto, firmando-o em 03 (três) vias na presença de duas testemunhas abaixo assinadas.     </w:t>
      </w:r>
    </w:p>
    <w:p w14:paraId="2477F620" w14:textId="77777777" w:rsidR="00776D9C" w:rsidRPr="00776D9C" w:rsidRDefault="00776D9C" w:rsidP="00776D9C">
      <w:pPr>
        <w:suppressAutoHyphens/>
        <w:autoSpaceDN w:val="0"/>
        <w:ind w:right="-1"/>
        <w:jc w:val="both"/>
        <w:textAlignment w:val="baseline"/>
        <w:rPr>
          <w:kern w:val="3"/>
          <w:sz w:val="24"/>
          <w:szCs w:val="24"/>
          <w:lang w:eastAsia="zh-CN"/>
        </w:rPr>
      </w:pPr>
    </w:p>
    <w:p w14:paraId="2929EFFC" w14:textId="77777777" w:rsidR="00776D9C" w:rsidRPr="00776D9C" w:rsidRDefault="00776D9C" w:rsidP="00776D9C">
      <w:pPr>
        <w:suppressAutoHyphens/>
        <w:autoSpaceDN w:val="0"/>
        <w:ind w:right="-1"/>
        <w:jc w:val="both"/>
        <w:textAlignment w:val="baseline"/>
        <w:rPr>
          <w:kern w:val="3"/>
          <w:sz w:val="24"/>
          <w:szCs w:val="24"/>
          <w:lang w:eastAsia="zh-CN"/>
        </w:rPr>
      </w:pPr>
    </w:p>
    <w:p w14:paraId="48E85F87" w14:textId="47C795CE" w:rsidR="00776D9C" w:rsidRPr="00776D9C" w:rsidRDefault="00173598" w:rsidP="00776D9C">
      <w:pPr>
        <w:suppressAutoHyphens/>
        <w:autoSpaceDN w:val="0"/>
        <w:ind w:right="-1"/>
        <w:jc w:val="both"/>
        <w:textAlignment w:val="baseline"/>
        <w:rPr>
          <w:kern w:val="3"/>
          <w:sz w:val="24"/>
          <w:szCs w:val="24"/>
          <w:lang w:eastAsia="zh-CN"/>
        </w:rPr>
      </w:pPr>
      <w:r>
        <w:rPr>
          <w:kern w:val="3"/>
          <w:sz w:val="24"/>
          <w:szCs w:val="24"/>
          <w:lang w:eastAsia="zh-CN"/>
        </w:rPr>
        <w:t xml:space="preserve">Arroio Trinta </w:t>
      </w:r>
      <w:r w:rsidR="00776D9C" w:rsidRPr="00776D9C">
        <w:rPr>
          <w:kern w:val="3"/>
          <w:sz w:val="24"/>
          <w:szCs w:val="24"/>
          <w:lang w:eastAsia="zh-CN"/>
        </w:rPr>
        <w:t>(SC), ..... de ..................... de 201</w:t>
      </w:r>
      <w:r>
        <w:rPr>
          <w:kern w:val="3"/>
          <w:sz w:val="24"/>
          <w:szCs w:val="24"/>
          <w:lang w:eastAsia="zh-CN"/>
        </w:rPr>
        <w:t>7</w:t>
      </w:r>
      <w:r w:rsidR="00776D9C" w:rsidRPr="00776D9C">
        <w:rPr>
          <w:kern w:val="3"/>
          <w:sz w:val="24"/>
          <w:szCs w:val="24"/>
          <w:lang w:eastAsia="zh-CN"/>
        </w:rPr>
        <w:t>.</w:t>
      </w:r>
    </w:p>
    <w:p w14:paraId="15A594BD" w14:textId="77777777" w:rsidR="00776D9C" w:rsidRPr="00776D9C" w:rsidRDefault="00776D9C" w:rsidP="00776D9C">
      <w:pPr>
        <w:suppressAutoHyphens/>
        <w:autoSpaceDN w:val="0"/>
        <w:ind w:right="-1"/>
        <w:jc w:val="both"/>
        <w:textAlignment w:val="baseline"/>
        <w:rPr>
          <w:b/>
          <w:kern w:val="3"/>
          <w:sz w:val="24"/>
          <w:szCs w:val="24"/>
          <w:lang w:eastAsia="zh-CN"/>
        </w:rPr>
      </w:pPr>
    </w:p>
    <w:p w14:paraId="0C47D035" w14:textId="77777777" w:rsidR="00776D9C" w:rsidRPr="00776D9C" w:rsidRDefault="00776D9C" w:rsidP="00776D9C">
      <w:pPr>
        <w:suppressAutoHyphens/>
        <w:autoSpaceDN w:val="0"/>
        <w:ind w:right="-1"/>
        <w:jc w:val="both"/>
        <w:textAlignment w:val="baseline"/>
        <w:rPr>
          <w:b/>
          <w:kern w:val="3"/>
          <w:sz w:val="24"/>
          <w:szCs w:val="24"/>
          <w:lang w:eastAsia="zh-CN"/>
        </w:rPr>
      </w:pPr>
    </w:p>
    <w:p w14:paraId="3A0B47E9" w14:textId="77777777" w:rsidR="00776D9C" w:rsidRPr="00776D9C" w:rsidRDefault="00776D9C" w:rsidP="00776D9C">
      <w:pPr>
        <w:suppressAutoHyphens/>
        <w:autoSpaceDN w:val="0"/>
        <w:ind w:right="-1"/>
        <w:jc w:val="both"/>
        <w:textAlignment w:val="baseline"/>
        <w:rPr>
          <w:b/>
          <w:kern w:val="3"/>
          <w:sz w:val="24"/>
          <w:szCs w:val="24"/>
          <w:lang w:eastAsia="zh-CN"/>
        </w:rPr>
      </w:pPr>
    </w:p>
    <w:p w14:paraId="5DD29A7F" w14:textId="77777777" w:rsidR="00776D9C" w:rsidRPr="00776D9C" w:rsidRDefault="00776D9C" w:rsidP="00776D9C">
      <w:pPr>
        <w:suppressAutoHyphens/>
        <w:autoSpaceDN w:val="0"/>
        <w:ind w:right="-1"/>
        <w:jc w:val="both"/>
        <w:textAlignment w:val="baseline"/>
        <w:rPr>
          <w:b/>
          <w:kern w:val="3"/>
          <w:sz w:val="24"/>
          <w:szCs w:val="24"/>
          <w:lang w:eastAsia="zh-CN"/>
        </w:rPr>
      </w:pPr>
    </w:p>
    <w:tbl>
      <w:tblPr>
        <w:tblW w:w="9360" w:type="dxa"/>
        <w:tblInd w:w="-10" w:type="dxa"/>
        <w:tblLayout w:type="fixed"/>
        <w:tblCellMar>
          <w:left w:w="10" w:type="dxa"/>
          <w:right w:w="10" w:type="dxa"/>
        </w:tblCellMar>
        <w:tblLook w:val="04A0" w:firstRow="1" w:lastRow="0" w:firstColumn="1" w:lastColumn="0" w:noHBand="0" w:noVBand="1"/>
      </w:tblPr>
      <w:tblGrid>
        <w:gridCol w:w="4679"/>
        <w:gridCol w:w="4681"/>
      </w:tblGrid>
      <w:tr w:rsidR="00776D9C" w:rsidRPr="00776D9C" w14:paraId="3A7D8246" w14:textId="77777777" w:rsidTr="00BA2501">
        <w:trPr>
          <w:trHeight w:val="440"/>
        </w:trPr>
        <w:tc>
          <w:tcPr>
            <w:tcW w:w="4679" w:type="dxa"/>
            <w:tcMar>
              <w:top w:w="0" w:type="dxa"/>
              <w:left w:w="70" w:type="dxa"/>
              <w:bottom w:w="0" w:type="dxa"/>
              <w:right w:w="70" w:type="dxa"/>
            </w:tcMar>
          </w:tcPr>
          <w:p w14:paraId="737DE6B4" w14:textId="4476BDCA" w:rsidR="00776D9C" w:rsidRPr="00776D9C" w:rsidRDefault="00776D9C" w:rsidP="00776D9C">
            <w:pPr>
              <w:suppressAutoHyphens/>
              <w:autoSpaceDN w:val="0"/>
              <w:ind w:right="-1"/>
              <w:jc w:val="center"/>
              <w:textAlignment w:val="baseline"/>
              <w:rPr>
                <w:b/>
                <w:kern w:val="3"/>
                <w:sz w:val="24"/>
                <w:szCs w:val="24"/>
                <w:lang w:eastAsia="zh-CN"/>
              </w:rPr>
            </w:pPr>
            <w:r w:rsidRPr="00776D9C">
              <w:rPr>
                <w:b/>
                <w:kern w:val="3"/>
                <w:sz w:val="24"/>
                <w:szCs w:val="24"/>
                <w:lang w:eastAsia="zh-CN"/>
              </w:rPr>
              <w:t xml:space="preserve">Município de </w:t>
            </w:r>
            <w:r w:rsidR="00173598">
              <w:rPr>
                <w:b/>
                <w:kern w:val="3"/>
                <w:sz w:val="24"/>
                <w:szCs w:val="24"/>
                <w:lang w:eastAsia="zh-CN"/>
              </w:rPr>
              <w:t>Arroio Trinta</w:t>
            </w:r>
          </w:p>
          <w:p w14:paraId="40088F29" w14:textId="14B3BCFB" w:rsidR="00776D9C" w:rsidRPr="00776D9C" w:rsidRDefault="00173598" w:rsidP="00776D9C">
            <w:pPr>
              <w:suppressAutoHyphens/>
              <w:autoSpaceDN w:val="0"/>
              <w:ind w:right="-1"/>
              <w:jc w:val="center"/>
              <w:textAlignment w:val="baseline"/>
              <w:rPr>
                <w:b/>
                <w:kern w:val="3"/>
                <w:sz w:val="24"/>
                <w:szCs w:val="24"/>
                <w:lang w:eastAsia="zh-CN"/>
              </w:rPr>
            </w:pPr>
            <w:r>
              <w:rPr>
                <w:b/>
                <w:kern w:val="3"/>
                <w:sz w:val="24"/>
                <w:szCs w:val="24"/>
                <w:lang w:eastAsia="zh-CN"/>
              </w:rPr>
              <w:t>Claudio Spricigo</w:t>
            </w:r>
          </w:p>
          <w:p w14:paraId="2368F6D5" w14:textId="77777777" w:rsidR="00776D9C" w:rsidRPr="00776D9C" w:rsidRDefault="00776D9C" w:rsidP="00776D9C">
            <w:pPr>
              <w:suppressAutoHyphens/>
              <w:autoSpaceDN w:val="0"/>
              <w:ind w:right="-1"/>
              <w:jc w:val="center"/>
              <w:textAlignment w:val="baseline"/>
              <w:rPr>
                <w:b/>
                <w:kern w:val="3"/>
                <w:sz w:val="24"/>
                <w:szCs w:val="24"/>
                <w:lang w:eastAsia="zh-CN"/>
              </w:rPr>
            </w:pPr>
            <w:r w:rsidRPr="00776D9C">
              <w:rPr>
                <w:b/>
                <w:kern w:val="3"/>
                <w:sz w:val="24"/>
                <w:szCs w:val="24"/>
                <w:lang w:eastAsia="zh-CN"/>
              </w:rPr>
              <w:t>Contratante</w:t>
            </w:r>
          </w:p>
        </w:tc>
        <w:tc>
          <w:tcPr>
            <w:tcW w:w="4681" w:type="dxa"/>
            <w:tcMar>
              <w:top w:w="0" w:type="dxa"/>
              <w:left w:w="70" w:type="dxa"/>
              <w:bottom w:w="0" w:type="dxa"/>
              <w:right w:w="70" w:type="dxa"/>
            </w:tcMar>
          </w:tcPr>
          <w:p w14:paraId="0CD2022E" w14:textId="77777777" w:rsidR="00776D9C" w:rsidRPr="00776D9C" w:rsidRDefault="00776D9C" w:rsidP="00776D9C">
            <w:pPr>
              <w:suppressAutoHyphens/>
              <w:autoSpaceDN w:val="0"/>
              <w:snapToGrid w:val="0"/>
              <w:ind w:right="-1"/>
              <w:jc w:val="center"/>
              <w:textAlignment w:val="baseline"/>
              <w:rPr>
                <w:b/>
                <w:kern w:val="3"/>
                <w:sz w:val="24"/>
                <w:szCs w:val="24"/>
                <w:lang w:eastAsia="zh-CN"/>
              </w:rPr>
            </w:pPr>
          </w:p>
          <w:p w14:paraId="6FAA460C" w14:textId="77777777" w:rsidR="00776D9C" w:rsidRPr="00776D9C" w:rsidRDefault="00776D9C" w:rsidP="00776D9C">
            <w:pPr>
              <w:suppressAutoHyphens/>
              <w:autoSpaceDN w:val="0"/>
              <w:ind w:right="-1"/>
              <w:jc w:val="center"/>
              <w:textAlignment w:val="baseline"/>
              <w:rPr>
                <w:b/>
                <w:kern w:val="3"/>
                <w:sz w:val="24"/>
                <w:szCs w:val="24"/>
                <w:lang w:eastAsia="zh-CN"/>
              </w:rPr>
            </w:pPr>
          </w:p>
          <w:p w14:paraId="724E220F" w14:textId="77777777" w:rsidR="00776D9C" w:rsidRPr="00776D9C" w:rsidRDefault="00776D9C" w:rsidP="00776D9C">
            <w:pPr>
              <w:suppressAutoHyphens/>
              <w:autoSpaceDN w:val="0"/>
              <w:ind w:right="-1"/>
              <w:jc w:val="center"/>
              <w:textAlignment w:val="baseline"/>
              <w:rPr>
                <w:b/>
                <w:kern w:val="3"/>
                <w:sz w:val="24"/>
                <w:szCs w:val="24"/>
                <w:lang w:eastAsia="zh-CN"/>
              </w:rPr>
            </w:pPr>
            <w:r w:rsidRPr="00776D9C">
              <w:rPr>
                <w:b/>
                <w:kern w:val="3"/>
                <w:sz w:val="24"/>
                <w:szCs w:val="24"/>
                <w:lang w:eastAsia="zh-CN"/>
              </w:rPr>
              <w:t>Contratada</w:t>
            </w:r>
          </w:p>
        </w:tc>
      </w:tr>
    </w:tbl>
    <w:p w14:paraId="7BFB95C3" w14:textId="77777777" w:rsidR="00776D9C" w:rsidRPr="00776D9C" w:rsidRDefault="00776D9C" w:rsidP="00776D9C">
      <w:pPr>
        <w:suppressAutoHyphens/>
        <w:autoSpaceDN w:val="0"/>
        <w:jc w:val="both"/>
        <w:textAlignment w:val="baseline"/>
        <w:rPr>
          <w:kern w:val="3"/>
          <w:sz w:val="24"/>
          <w:szCs w:val="24"/>
          <w:lang w:eastAsia="zh-CN"/>
        </w:rPr>
      </w:pPr>
    </w:p>
    <w:p w14:paraId="7DAD4DFA" w14:textId="77777777" w:rsidR="00776D9C" w:rsidRPr="00776D9C" w:rsidRDefault="00776D9C" w:rsidP="00776D9C">
      <w:pPr>
        <w:suppressAutoHyphens/>
        <w:autoSpaceDN w:val="0"/>
        <w:jc w:val="both"/>
        <w:textAlignment w:val="baseline"/>
        <w:rPr>
          <w:kern w:val="3"/>
          <w:sz w:val="24"/>
          <w:szCs w:val="24"/>
          <w:lang w:eastAsia="zh-CN"/>
        </w:rPr>
      </w:pPr>
    </w:p>
    <w:p w14:paraId="7C955EA3" w14:textId="093D2697" w:rsidR="00776D9C" w:rsidRPr="00776D9C" w:rsidRDefault="00776D9C" w:rsidP="00776D9C">
      <w:pPr>
        <w:suppressAutoHyphens/>
        <w:autoSpaceDN w:val="0"/>
        <w:jc w:val="both"/>
        <w:textAlignment w:val="baseline"/>
        <w:rPr>
          <w:b/>
          <w:kern w:val="3"/>
          <w:sz w:val="24"/>
          <w:szCs w:val="24"/>
          <w:lang w:eastAsia="zh-CN"/>
        </w:rPr>
      </w:pPr>
      <w:r w:rsidRPr="00776D9C">
        <w:rPr>
          <w:b/>
          <w:kern w:val="3"/>
          <w:sz w:val="24"/>
          <w:szCs w:val="24"/>
          <w:lang w:eastAsia="zh-CN"/>
        </w:rPr>
        <w:t>Testemunhas:</w:t>
      </w:r>
      <w:r w:rsidRPr="00776D9C">
        <w:rPr>
          <w:b/>
          <w:kern w:val="3"/>
          <w:sz w:val="24"/>
          <w:szCs w:val="24"/>
          <w:lang w:eastAsia="zh-CN"/>
        </w:rPr>
        <w:tab/>
      </w:r>
      <w:r w:rsidRPr="00776D9C">
        <w:rPr>
          <w:b/>
          <w:kern w:val="3"/>
          <w:sz w:val="24"/>
          <w:szCs w:val="24"/>
          <w:lang w:eastAsia="zh-CN"/>
        </w:rPr>
        <w:tab/>
      </w:r>
      <w:r w:rsidRPr="00776D9C">
        <w:rPr>
          <w:b/>
          <w:kern w:val="3"/>
          <w:sz w:val="24"/>
          <w:szCs w:val="24"/>
          <w:lang w:eastAsia="zh-CN"/>
        </w:rPr>
        <w:tab/>
      </w:r>
      <w:r w:rsidRPr="00776D9C">
        <w:rPr>
          <w:b/>
          <w:kern w:val="3"/>
          <w:sz w:val="24"/>
          <w:szCs w:val="24"/>
          <w:lang w:eastAsia="zh-CN"/>
        </w:rPr>
        <w:tab/>
      </w:r>
      <w:r w:rsidRPr="00776D9C">
        <w:rPr>
          <w:b/>
          <w:kern w:val="3"/>
          <w:sz w:val="24"/>
          <w:szCs w:val="24"/>
          <w:lang w:eastAsia="zh-CN"/>
        </w:rPr>
        <w:tab/>
      </w:r>
      <w:r w:rsidR="00173598">
        <w:rPr>
          <w:b/>
          <w:kern w:val="3"/>
          <w:sz w:val="24"/>
          <w:szCs w:val="24"/>
          <w:lang w:eastAsia="zh-CN"/>
        </w:rPr>
        <w:t xml:space="preserve">       </w:t>
      </w:r>
      <w:r w:rsidRPr="00776D9C">
        <w:rPr>
          <w:b/>
          <w:kern w:val="3"/>
          <w:sz w:val="24"/>
          <w:szCs w:val="24"/>
          <w:lang w:eastAsia="zh-CN"/>
        </w:rPr>
        <w:t xml:space="preserve">                    Assessoria Jurídica:</w:t>
      </w:r>
    </w:p>
    <w:p w14:paraId="095C85EF" w14:textId="77777777" w:rsidR="00776D9C" w:rsidRPr="00776D9C" w:rsidRDefault="00776D9C" w:rsidP="00776D9C">
      <w:pPr>
        <w:suppressAutoHyphens/>
        <w:autoSpaceDN w:val="0"/>
        <w:jc w:val="both"/>
        <w:textAlignment w:val="baseline"/>
        <w:rPr>
          <w:b/>
          <w:kern w:val="3"/>
          <w:sz w:val="24"/>
          <w:szCs w:val="24"/>
          <w:lang w:eastAsia="zh-CN"/>
        </w:rPr>
      </w:pPr>
    </w:p>
    <w:tbl>
      <w:tblPr>
        <w:tblW w:w="4786" w:type="dxa"/>
        <w:tblInd w:w="-108" w:type="dxa"/>
        <w:tblLayout w:type="fixed"/>
        <w:tblCellMar>
          <w:left w:w="10" w:type="dxa"/>
          <w:right w:w="10" w:type="dxa"/>
        </w:tblCellMar>
        <w:tblLook w:val="04A0" w:firstRow="1" w:lastRow="0" w:firstColumn="1" w:lastColumn="0" w:noHBand="0" w:noVBand="1"/>
      </w:tblPr>
      <w:tblGrid>
        <w:gridCol w:w="4786"/>
      </w:tblGrid>
      <w:tr w:rsidR="00776D9C" w:rsidRPr="00776D9C" w14:paraId="094D97D7" w14:textId="77777777" w:rsidTr="00BA2501">
        <w:tc>
          <w:tcPr>
            <w:tcW w:w="4786" w:type="dxa"/>
            <w:tcBorders>
              <w:bottom w:val="single" w:sz="4" w:space="0" w:color="000000"/>
            </w:tcBorders>
            <w:tcMar>
              <w:top w:w="0" w:type="dxa"/>
              <w:left w:w="108" w:type="dxa"/>
              <w:bottom w:w="0" w:type="dxa"/>
              <w:right w:w="108" w:type="dxa"/>
            </w:tcMar>
          </w:tcPr>
          <w:p w14:paraId="3D8AD8E6" w14:textId="77777777" w:rsidR="00776D9C" w:rsidRPr="00776D9C" w:rsidRDefault="00776D9C" w:rsidP="00776D9C">
            <w:pPr>
              <w:suppressAutoHyphens/>
              <w:autoSpaceDN w:val="0"/>
              <w:snapToGrid w:val="0"/>
              <w:jc w:val="both"/>
              <w:textAlignment w:val="baseline"/>
              <w:rPr>
                <w:b/>
                <w:kern w:val="3"/>
                <w:sz w:val="24"/>
                <w:szCs w:val="24"/>
                <w:lang w:eastAsia="zh-CN"/>
              </w:rPr>
            </w:pPr>
          </w:p>
          <w:p w14:paraId="12AFB671" w14:textId="77777777" w:rsidR="00776D9C" w:rsidRPr="00776D9C" w:rsidRDefault="00776D9C" w:rsidP="00776D9C">
            <w:pPr>
              <w:suppressAutoHyphens/>
              <w:autoSpaceDN w:val="0"/>
              <w:jc w:val="both"/>
              <w:textAlignment w:val="baseline"/>
              <w:rPr>
                <w:b/>
                <w:kern w:val="3"/>
                <w:sz w:val="24"/>
                <w:szCs w:val="24"/>
                <w:lang w:eastAsia="zh-CN"/>
              </w:rPr>
            </w:pPr>
          </w:p>
          <w:p w14:paraId="79F6BA14" w14:textId="77777777" w:rsidR="00776D9C" w:rsidRPr="00776D9C" w:rsidRDefault="00776D9C" w:rsidP="00776D9C">
            <w:pPr>
              <w:suppressAutoHyphens/>
              <w:autoSpaceDN w:val="0"/>
              <w:jc w:val="both"/>
              <w:textAlignment w:val="baseline"/>
              <w:rPr>
                <w:b/>
                <w:kern w:val="3"/>
                <w:sz w:val="24"/>
                <w:szCs w:val="24"/>
                <w:lang w:eastAsia="zh-CN"/>
              </w:rPr>
            </w:pPr>
            <w:r w:rsidRPr="00776D9C">
              <w:rPr>
                <w:b/>
                <w:kern w:val="3"/>
                <w:sz w:val="24"/>
                <w:szCs w:val="24"/>
                <w:lang w:eastAsia="zh-CN"/>
              </w:rPr>
              <w:t>1ª –</w:t>
            </w:r>
          </w:p>
        </w:tc>
      </w:tr>
      <w:tr w:rsidR="00776D9C" w:rsidRPr="00776D9C" w14:paraId="4C96E77F" w14:textId="77777777" w:rsidTr="00BA2501">
        <w:tc>
          <w:tcPr>
            <w:tcW w:w="4786" w:type="dxa"/>
            <w:tcBorders>
              <w:top w:val="single" w:sz="4" w:space="0" w:color="000000"/>
              <w:bottom w:val="single" w:sz="4" w:space="0" w:color="000000"/>
            </w:tcBorders>
            <w:tcMar>
              <w:top w:w="0" w:type="dxa"/>
              <w:left w:w="108" w:type="dxa"/>
              <w:bottom w:w="0" w:type="dxa"/>
              <w:right w:w="108" w:type="dxa"/>
            </w:tcMar>
          </w:tcPr>
          <w:p w14:paraId="00C6CF47" w14:textId="77777777" w:rsidR="00776D9C" w:rsidRPr="00776D9C" w:rsidRDefault="00776D9C" w:rsidP="00776D9C">
            <w:pPr>
              <w:suppressAutoHyphens/>
              <w:autoSpaceDN w:val="0"/>
              <w:snapToGrid w:val="0"/>
              <w:jc w:val="both"/>
              <w:textAlignment w:val="baseline"/>
              <w:rPr>
                <w:b/>
                <w:kern w:val="3"/>
                <w:sz w:val="24"/>
                <w:szCs w:val="24"/>
                <w:lang w:eastAsia="zh-CN"/>
              </w:rPr>
            </w:pPr>
          </w:p>
          <w:p w14:paraId="660A84CC" w14:textId="77777777" w:rsidR="00776D9C" w:rsidRPr="00776D9C" w:rsidRDefault="00776D9C" w:rsidP="00776D9C">
            <w:pPr>
              <w:suppressAutoHyphens/>
              <w:autoSpaceDN w:val="0"/>
              <w:jc w:val="both"/>
              <w:textAlignment w:val="baseline"/>
              <w:rPr>
                <w:b/>
                <w:kern w:val="3"/>
                <w:sz w:val="24"/>
                <w:szCs w:val="24"/>
                <w:lang w:eastAsia="zh-CN"/>
              </w:rPr>
            </w:pPr>
          </w:p>
          <w:p w14:paraId="3C95742E" w14:textId="77777777" w:rsidR="00776D9C" w:rsidRPr="00776D9C" w:rsidRDefault="00776D9C" w:rsidP="00776D9C">
            <w:pPr>
              <w:suppressAutoHyphens/>
              <w:autoSpaceDN w:val="0"/>
              <w:jc w:val="both"/>
              <w:textAlignment w:val="baseline"/>
              <w:rPr>
                <w:b/>
                <w:kern w:val="3"/>
                <w:sz w:val="24"/>
                <w:szCs w:val="24"/>
                <w:lang w:eastAsia="zh-CN"/>
              </w:rPr>
            </w:pPr>
            <w:r w:rsidRPr="00776D9C">
              <w:rPr>
                <w:b/>
                <w:kern w:val="3"/>
                <w:sz w:val="24"/>
                <w:szCs w:val="24"/>
                <w:lang w:eastAsia="zh-CN"/>
              </w:rPr>
              <w:t>2ª –</w:t>
            </w:r>
          </w:p>
        </w:tc>
      </w:tr>
    </w:tbl>
    <w:p w14:paraId="543BC45C" w14:textId="7F24AD63" w:rsidR="00173598" w:rsidRDefault="00173598" w:rsidP="00776D9C">
      <w:pPr>
        <w:suppressAutoHyphens/>
        <w:autoSpaceDN w:val="0"/>
        <w:textAlignment w:val="baseline"/>
        <w:rPr>
          <w:kern w:val="3"/>
          <w:lang w:eastAsia="zh-CN"/>
        </w:rPr>
      </w:pPr>
    </w:p>
    <w:p w14:paraId="3D1C994A" w14:textId="77777777" w:rsidR="00173598" w:rsidRDefault="00173598">
      <w:pPr>
        <w:spacing w:after="160" w:line="259" w:lineRule="auto"/>
        <w:rPr>
          <w:kern w:val="3"/>
          <w:lang w:eastAsia="zh-CN"/>
        </w:rPr>
      </w:pPr>
      <w:r>
        <w:rPr>
          <w:kern w:val="3"/>
          <w:lang w:eastAsia="zh-CN"/>
        </w:rPr>
        <w:br w:type="page"/>
      </w:r>
    </w:p>
    <w:p w14:paraId="18051FC3" w14:textId="437D00E1" w:rsidR="00173598" w:rsidRPr="00173598" w:rsidRDefault="00173598" w:rsidP="00173598">
      <w:pPr>
        <w:suppressAutoHyphens/>
        <w:autoSpaceDN w:val="0"/>
        <w:ind w:right="-1"/>
        <w:jc w:val="center"/>
        <w:textAlignment w:val="baseline"/>
        <w:rPr>
          <w:rFonts w:eastAsia="Courier New"/>
          <w:kern w:val="3"/>
          <w:sz w:val="24"/>
          <w:szCs w:val="24"/>
          <w:lang w:eastAsia="zh-CN"/>
        </w:rPr>
      </w:pPr>
      <w:r w:rsidRPr="00173598">
        <w:rPr>
          <w:rFonts w:eastAsia="Courier New"/>
          <w:b/>
          <w:bCs/>
          <w:kern w:val="3"/>
          <w:sz w:val="24"/>
          <w:szCs w:val="24"/>
        </w:rPr>
        <w:lastRenderedPageBreak/>
        <w:t>A</w:t>
      </w:r>
      <w:r w:rsidRPr="00173598">
        <w:rPr>
          <w:rFonts w:eastAsia="Courier New"/>
          <w:b/>
          <w:bCs/>
          <w:kern w:val="3"/>
          <w:sz w:val="24"/>
          <w:szCs w:val="24"/>
          <w:lang w:eastAsia="zh-CN"/>
        </w:rPr>
        <w:t xml:space="preserve">NEXO </w:t>
      </w:r>
      <w:r w:rsidR="00F32B96">
        <w:rPr>
          <w:rFonts w:eastAsia="Courier New"/>
          <w:b/>
          <w:bCs/>
          <w:kern w:val="3"/>
          <w:sz w:val="24"/>
          <w:szCs w:val="24"/>
          <w:lang w:eastAsia="zh-CN"/>
        </w:rPr>
        <w:t>X</w:t>
      </w:r>
      <w:r w:rsidRPr="00173598">
        <w:rPr>
          <w:rFonts w:eastAsia="Courier New"/>
          <w:b/>
          <w:bCs/>
          <w:kern w:val="3"/>
          <w:sz w:val="24"/>
          <w:szCs w:val="24"/>
          <w:lang w:eastAsia="zh-CN"/>
        </w:rPr>
        <w:t>I</w:t>
      </w:r>
    </w:p>
    <w:p w14:paraId="17A04CEA" w14:textId="77777777" w:rsidR="00173598" w:rsidRPr="00173598" w:rsidRDefault="00173598" w:rsidP="00173598">
      <w:pPr>
        <w:keepNext/>
        <w:suppressAutoHyphens/>
        <w:autoSpaceDN w:val="0"/>
        <w:jc w:val="center"/>
        <w:textAlignment w:val="baseline"/>
        <w:outlineLvl w:val="4"/>
        <w:rPr>
          <w:rFonts w:eastAsia="Arial"/>
          <w:b/>
          <w:kern w:val="3"/>
          <w:sz w:val="24"/>
          <w:szCs w:val="24"/>
          <w:lang w:eastAsia="zh-CN"/>
        </w:rPr>
      </w:pPr>
    </w:p>
    <w:p w14:paraId="7BB37503" w14:textId="77777777" w:rsidR="00173598" w:rsidRPr="00173598" w:rsidRDefault="00173598" w:rsidP="00173598">
      <w:pPr>
        <w:suppressAutoHyphens/>
        <w:autoSpaceDN w:val="0"/>
        <w:textAlignment w:val="baseline"/>
        <w:rPr>
          <w:kern w:val="3"/>
          <w:sz w:val="24"/>
          <w:szCs w:val="24"/>
          <w:lang w:eastAsia="zh-CN"/>
        </w:rPr>
      </w:pPr>
    </w:p>
    <w:p w14:paraId="2E9CE349" w14:textId="42941C42" w:rsidR="00173598" w:rsidRPr="00173598" w:rsidRDefault="00173598" w:rsidP="00173598">
      <w:pPr>
        <w:keepNext/>
        <w:suppressAutoHyphens/>
        <w:autoSpaceDN w:val="0"/>
        <w:jc w:val="center"/>
        <w:textAlignment w:val="baseline"/>
        <w:outlineLvl w:val="4"/>
        <w:rPr>
          <w:rFonts w:eastAsia="Arial"/>
          <w:b/>
          <w:kern w:val="3"/>
          <w:sz w:val="24"/>
          <w:szCs w:val="24"/>
          <w:lang w:eastAsia="zh-CN"/>
        </w:rPr>
      </w:pPr>
      <w:r w:rsidRPr="00173598">
        <w:rPr>
          <w:rFonts w:eastAsia="Arial"/>
          <w:b/>
          <w:kern w:val="3"/>
          <w:sz w:val="24"/>
          <w:szCs w:val="24"/>
          <w:lang w:eastAsia="zh-CN"/>
        </w:rPr>
        <w:t xml:space="preserve">TOMADA DE PREÇOS Nº </w:t>
      </w:r>
      <w:r w:rsidR="00F32B96">
        <w:rPr>
          <w:rFonts w:eastAsia="Arial"/>
          <w:b/>
          <w:kern w:val="3"/>
          <w:sz w:val="24"/>
          <w:szCs w:val="24"/>
          <w:lang w:eastAsia="zh-CN"/>
        </w:rPr>
        <w:t>0005/2017</w:t>
      </w:r>
      <w:r w:rsidRPr="00173598">
        <w:rPr>
          <w:rFonts w:eastAsia="Arial"/>
          <w:b/>
          <w:kern w:val="3"/>
          <w:sz w:val="24"/>
          <w:szCs w:val="24"/>
          <w:lang w:eastAsia="zh-CN"/>
        </w:rPr>
        <w:t xml:space="preserve"> – </w:t>
      </w:r>
      <w:r w:rsidR="00F32B96">
        <w:rPr>
          <w:rFonts w:eastAsia="Arial"/>
          <w:b/>
          <w:kern w:val="3"/>
          <w:sz w:val="24"/>
          <w:szCs w:val="24"/>
          <w:lang w:eastAsia="zh-CN"/>
        </w:rPr>
        <w:t>MAT</w:t>
      </w:r>
    </w:p>
    <w:p w14:paraId="53C83046" w14:textId="77777777" w:rsidR="00173598" w:rsidRPr="00173598" w:rsidRDefault="00173598" w:rsidP="00173598">
      <w:pPr>
        <w:tabs>
          <w:tab w:val="left" w:pos="864"/>
          <w:tab w:val="left" w:pos="10224"/>
          <w:tab w:val="left" w:pos="10944"/>
        </w:tabs>
        <w:suppressAutoHyphens/>
        <w:autoSpaceDN w:val="0"/>
        <w:jc w:val="center"/>
        <w:textAlignment w:val="baseline"/>
        <w:rPr>
          <w:b/>
          <w:bCs/>
          <w:kern w:val="3"/>
          <w:sz w:val="24"/>
          <w:szCs w:val="24"/>
          <w:lang w:eastAsia="zh-CN"/>
        </w:rPr>
      </w:pPr>
    </w:p>
    <w:p w14:paraId="41F0D595" w14:textId="77777777" w:rsidR="00173598" w:rsidRPr="00173598" w:rsidRDefault="00173598" w:rsidP="00173598">
      <w:pPr>
        <w:tabs>
          <w:tab w:val="left" w:pos="864"/>
          <w:tab w:val="left" w:pos="10224"/>
          <w:tab w:val="left" w:pos="10944"/>
        </w:tabs>
        <w:suppressAutoHyphens/>
        <w:autoSpaceDN w:val="0"/>
        <w:jc w:val="center"/>
        <w:textAlignment w:val="baseline"/>
        <w:rPr>
          <w:b/>
          <w:bCs/>
          <w:kern w:val="3"/>
          <w:sz w:val="24"/>
          <w:szCs w:val="24"/>
          <w:lang w:eastAsia="zh-CN"/>
        </w:rPr>
      </w:pPr>
    </w:p>
    <w:p w14:paraId="4F3E7B09" w14:textId="77777777" w:rsidR="00173598" w:rsidRPr="00173598" w:rsidRDefault="00173598" w:rsidP="00173598">
      <w:pPr>
        <w:tabs>
          <w:tab w:val="left" w:pos="864"/>
          <w:tab w:val="left" w:pos="10224"/>
          <w:tab w:val="left" w:pos="10944"/>
        </w:tabs>
        <w:suppressAutoHyphens/>
        <w:autoSpaceDN w:val="0"/>
        <w:jc w:val="center"/>
        <w:textAlignment w:val="baseline"/>
        <w:rPr>
          <w:b/>
          <w:bCs/>
          <w:kern w:val="3"/>
          <w:sz w:val="24"/>
          <w:szCs w:val="24"/>
          <w:lang w:eastAsia="zh-CN"/>
        </w:rPr>
      </w:pPr>
      <w:r w:rsidRPr="00173598">
        <w:rPr>
          <w:b/>
          <w:bCs/>
          <w:kern w:val="3"/>
          <w:sz w:val="24"/>
          <w:szCs w:val="24"/>
          <w:lang w:eastAsia="zh-CN"/>
        </w:rPr>
        <w:t>PESSOAL TÉCNICO MÍNIMO EXIGIDO</w:t>
      </w:r>
    </w:p>
    <w:p w14:paraId="2B02F42B" w14:textId="77777777" w:rsidR="00173598" w:rsidRPr="00173598" w:rsidRDefault="00173598" w:rsidP="00173598">
      <w:pPr>
        <w:tabs>
          <w:tab w:val="left" w:pos="864"/>
          <w:tab w:val="left" w:pos="10224"/>
          <w:tab w:val="left" w:pos="10944"/>
        </w:tabs>
        <w:suppressAutoHyphens/>
        <w:autoSpaceDN w:val="0"/>
        <w:jc w:val="center"/>
        <w:textAlignment w:val="baseline"/>
        <w:rPr>
          <w:kern w:val="3"/>
          <w:sz w:val="24"/>
          <w:szCs w:val="24"/>
          <w:lang w:eastAsia="zh-CN"/>
        </w:rPr>
      </w:pPr>
    </w:p>
    <w:p w14:paraId="2B5DDEAE" w14:textId="77777777" w:rsidR="00173598" w:rsidRPr="00173598" w:rsidRDefault="00173598" w:rsidP="00173598">
      <w:pPr>
        <w:tabs>
          <w:tab w:val="left" w:pos="864"/>
          <w:tab w:val="left" w:pos="10224"/>
          <w:tab w:val="left" w:pos="10944"/>
        </w:tabs>
        <w:suppressAutoHyphens/>
        <w:autoSpaceDN w:val="0"/>
        <w:jc w:val="center"/>
        <w:textAlignment w:val="baseline"/>
        <w:rPr>
          <w:kern w:val="3"/>
          <w:sz w:val="24"/>
          <w:szCs w:val="24"/>
          <w:lang w:eastAsia="zh-CN"/>
        </w:rPr>
      </w:pPr>
    </w:p>
    <w:p w14:paraId="4B347082" w14:textId="77777777" w:rsidR="00173598" w:rsidRPr="00173598" w:rsidRDefault="00173598" w:rsidP="00173598">
      <w:pPr>
        <w:tabs>
          <w:tab w:val="left" w:pos="864"/>
          <w:tab w:val="left" w:pos="10224"/>
          <w:tab w:val="left" w:pos="10944"/>
        </w:tabs>
        <w:suppressAutoHyphens/>
        <w:autoSpaceDN w:val="0"/>
        <w:jc w:val="center"/>
        <w:textAlignment w:val="baseline"/>
        <w:rPr>
          <w:kern w:val="3"/>
          <w:sz w:val="24"/>
          <w:szCs w:val="24"/>
          <w:lang w:eastAsia="zh-CN"/>
        </w:rPr>
      </w:pPr>
    </w:p>
    <w:p w14:paraId="35CD0704" w14:textId="77777777" w:rsidR="00173598" w:rsidRPr="00173598" w:rsidRDefault="00173598" w:rsidP="00173598">
      <w:pPr>
        <w:tabs>
          <w:tab w:val="left" w:pos="864"/>
          <w:tab w:val="left" w:pos="10224"/>
          <w:tab w:val="left" w:pos="10944"/>
        </w:tabs>
        <w:suppressAutoHyphens/>
        <w:autoSpaceDN w:val="0"/>
        <w:jc w:val="center"/>
        <w:textAlignment w:val="baseline"/>
        <w:rPr>
          <w:kern w:val="3"/>
          <w:sz w:val="24"/>
          <w:szCs w:val="24"/>
          <w:lang w:eastAsia="zh-CN"/>
        </w:rPr>
      </w:pPr>
    </w:p>
    <w:p w14:paraId="1592EB7D" w14:textId="77777777" w:rsidR="00173598" w:rsidRPr="00173598" w:rsidRDefault="00173598" w:rsidP="00173598">
      <w:pPr>
        <w:suppressAutoHyphens/>
        <w:autoSpaceDN w:val="0"/>
        <w:jc w:val="both"/>
        <w:textAlignment w:val="baseline"/>
        <w:rPr>
          <w:rFonts w:eastAsia="Arial"/>
          <w:b/>
          <w:bCs/>
          <w:kern w:val="3"/>
          <w:sz w:val="24"/>
          <w:szCs w:val="24"/>
          <w:u w:val="single"/>
          <w:lang w:eastAsia="zh-CN"/>
        </w:rPr>
      </w:pPr>
      <w:r w:rsidRPr="00173598">
        <w:rPr>
          <w:rFonts w:eastAsia="Arial"/>
          <w:b/>
          <w:bCs/>
          <w:kern w:val="3"/>
          <w:sz w:val="24"/>
          <w:szCs w:val="24"/>
          <w:u w:val="single"/>
          <w:lang w:eastAsia="zh-CN"/>
        </w:rPr>
        <w:t>O quadro de pessoal técnico deverá ser constituído no mínimo pelos seguintes técnicos:</w:t>
      </w:r>
    </w:p>
    <w:p w14:paraId="4060D561" w14:textId="77777777" w:rsidR="00173598" w:rsidRPr="00173598" w:rsidRDefault="00173598" w:rsidP="00173598">
      <w:pPr>
        <w:tabs>
          <w:tab w:val="left" w:pos="864"/>
          <w:tab w:val="left" w:pos="2592"/>
          <w:tab w:val="left" w:pos="3024"/>
          <w:tab w:val="left" w:pos="3744"/>
          <w:tab w:val="left" w:pos="4464"/>
          <w:tab w:val="left" w:pos="5184"/>
          <w:tab w:val="left" w:pos="5904"/>
          <w:tab w:val="left" w:pos="6624"/>
          <w:tab w:val="left" w:pos="7344"/>
          <w:tab w:val="left" w:pos="8064"/>
          <w:tab w:val="left" w:pos="8784"/>
          <w:tab w:val="left" w:pos="9356"/>
          <w:tab w:val="left" w:pos="10224"/>
          <w:tab w:val="left" w:pos="10944"/>
        </w:tabs>
        <w:suppressAutoHyphens/>
        <w:autoSpaceDN w:val="0"/>
        <w:textAlignment w:val="baseline"/>
        <w:rPr>
          <w:kern w:val="3"/>
          <w:sz w:val="24"/>
          <w:szCs w:val="24"/>
          <w:lang w:eastAsia="zh-CN"/>
        </w:rPr>
      </w:pPr>
    </w:p>
    <w:p w14:paraId="5DE6C234" w14:textId="77777777" w:rsidR="00173598" w:rsidRPr="00173598" w:rsidRDefault="00173598" w:rsidP="00173598">
      <w:pPr>
        <w:tabs>
          <w:tab w:val="left" w:pos="864"/>
          <w:tab w:val="left" w:pos="2592"/>
          <w:tab w:val="left" w:pos="3024"/>
          <w:tab w:val="left" w:pos="3744"/>
          <w:tab w:val="left" w:pos="4464"/>
          <w:tab w:val="left" w:pos="5184"/>
          <w:tab w:val="left" w:pos="5904"/>
          <w:tab w:val="left" w:pos="6624"/>
          <w:tab w:val="left" w:pos="7344"/>
          <w:tab w:val="left" w:pos="8064"/>
          <w:tab w:val="left" w:pos="8784"/>
          <w:tab w:val="left" w:pos="9356"/>
          <w:tab w:val="left" w:pos="10224"/>
          <w:tab w:val="left" w:pos="10944"/>
        </w:tabs>
        <w:suppressAutoHyphens/>
        <w:autoSpaceDN w:val="0"/>
        <w:textAlignment w:val="baseline"/>
        <w:rPr>
          <w:rFonts w:eastAsia="Arial"/>
          <w:kern w:val="3"/>
          <w:sz w:val="24"/>
          <w:szCs w:val="24"/>
          <w:lang w:eastAsia="zh-CN"/>
        </w:rPr>
      </w:pPr>
      <w:r w:rsidRPr="00173598">
        <w:rPr>
          <w:rFonts w:eastAsia="Arial"/>
          <w:kern w:val="3"/>
          <w:sz w:val="24"/>
          <w:szCs w:val="24"/>
          <w:lang w:eastAsia="zh-CN"/>
        </w:rPr>
        <w:t xml:space="preserve">                                                                          </w:t>
      </w:r>
    </w:p>
    <w:tbl>
      <w:tblPr>
        <w:tblW w:w="8535" w:type="dxa"/>
        <w:jc w:val="center"/>
        <w:tblLayout w:type="fixed"/>
        <w:tblCellMar>
          <w:left w:w="10" w:type="dxa"/>
          <w:right w:w="10" w:type="dxa"/>
        </w:tblCellMar>
        <w:tblLook w:val="04A0" w:firstRow="1" w:lastRow="0" w:firstColumn="1" w:lastColumn="0" w:noHBand="0" w:noVBand="1"/>
      </w:tblPr>
      <w:tblGrid>
        <w:gridCol w:w="6804"/>
        <w:gridCol w:w="1731"/>
      </w:tblGrid>
      <w:tr w:rsidR="00173598" w:rsidRPr="00173598" w14:paraId="2EE6DAEC" w14:textId="77777777" w:rsidTr="00BA2501">
        <w:trPr>
          <w:jc w:val="center"/>
        </w:trPr>
        <w:tc>
          <w:tcPr>
            <w:tcW w:w="6804" w:type="dxa"/>
            <w:tcBorders>
              <w:top w:val="single" w:sz="12" w:space="0" w:color="000000"/>
              <w:left w:val="single" w:sz="12" w:space="0" w:color="000000"/>
              <w:bottom w:val="single" w:sz="4" w:space="0" w:color="000000"/>
            </w:tcBorders>
            <w:tcMar>
              <w:top w:w="0" w:type="dxa"/>
              <w:left w:w="70" w:type="dxa"/>
              <w:bottom w:w="0" w:type="dxa"/>
              <w:right w:w="70" w:type="dxa"/>
            </w:tcMar>
            <w:vAlign w:val="center"/>
          </w:tcPr>
          <w:p w14:paraId="78B5282B" w14:textId="77777777" w:rsidR="00173598" w:rsidRPr="00173598" w:rsidRDefault="00173598" w:rsidP="00173598">
            <w:pPr>
              <w:tabs>
                <w:tab w:val="left" w:pos="864"/>
                <w:tab w:val="left" w:pos="2592"/>
                <w:tab w:val="left" w:pos="3024"/>
                <w:tab w:val="left" w:pos="3744"/>
                <w:tab w:val="left" w:pos="4464"/>
                <w:tab w:val="left" w:pos="5184"/>
                <w:tab w:val="left" w:pos="5904"/>
                <w:tab w:val="left" w:pos="6624"/>
                <w:tab w:val="left" w:pos="7344"/>
                <w:tab w:val="left" w:pos="8064"/>
                <w:tab w:val="left" w:pos="8784"/>
                <w:tab w:val="left" w:pos="9356"/>
                <w:tab w:val="left" w:pos="10224"/>
                <w:tab w:val="left" w:pos="10944"/>
              </w:tabs>
              <w:suppressAutoHyphens/>
              <w:autoSpaceDN w:val="0"/>
              <w:textAlignment w:val="baseline"/>
              <w:rPr>
                <w:kern w:val="3"/>
                <w:sz w:val="24"/>
                <w:szCs w:val="24"/>
                <w:lang w:eastAsia="zh-CN"/>
              </w:rPr>
            </w:pPr>
            <w:r w:rsidRPr="00173598">
              <w:rPr>
                <w:kern w:val="3"/>
                <w:sz w:val="24"/>
                <w:szCs w:val="24"/>
                <w:lang w:eastAsia="zh-CN"/>
              </w:rPr>
              <w:t>Responsável Técnico – nome</w:t>
            </w:r>
          </w:p>
        </w:tc>
        <w:tc>
          <w:tcPr>
            <w:tcW w:w="1731" w:type="dxa"/>
            <w:tcBorders>
              <w:top w:val="single" w:sz="12" w:space="0" w:color="000000"/>
              <w:left w:val="single" w:sz="4" w:space="0" w:color="000000"/>
              <w:bottom w:val="single" w:sz="4" w:space="0" w:color="000000"/>
              <w:right w:val="single" w:sz="12" w:space="0" w:color="000000"/>
            </w:tcBorders>
            <w:tcMar>
              <w:top w:w="0" w:type="dxa"/>
              <w:left w:w="70" w:type="dxa"/>
              <w:bottom w:w="0" w:type="dxa"/>
              <w:right w:w="70" w:type="dxa"/>
            </w:tcMar>
            <w:vAlign w:val="center"/>
          </w:tcPr>
          <w:p w14:paraId="58D2ED4F" w14:textId="77777777" w:rsidR="00173598" w:rsidRPr="00173598" w:rsidRDefault="00173598" w:rsidP="00173598">
            <w:pPr>
              <w:tabs>
                <w:tab w:val="left" w:pos="864"/>
                <w:tab w:val="left" w:pos="2592"/>
                <w:tab w:val="left" w:pos="3024"/>
                <w:tab w:val="left" w:pos="3744"/>
                <w:tab w:val="left" w:pos="4464"/>
                <w:tab w:val="left" w:pos="5184"/>
                <w:tab w:val="left" w:pos="5904"/>
                <w:tab w:val="left" w:pos="6624"/>
                <w:tab w:val="left" w:pos="7344"/>
                <w:tab w:val="left" w:pos="8064"/>
                <w:tab w:val="left" w:pos="8784"/>
                <w:tab w:val="left" w:pos="9356"/>
                <w:tab w:val="left" w:pos="10224"/>
                <w:tab w:val="left" w:pos="10944"/>
              </w:tabs>
              <w:suppressAutoHyphens/>
              <w:autoSpaceDN w:val="0"/>
              <w:jc w:val="center"/>
              <w:textAlignment w:val="baseline"/>
              <w:rPr>
                <w:kern w:val="3"/>
                <w:sz w:val="24"/>
                <w:szCs w:val="24"/>
                <w:lang w:eastAsia="zh-CN"/>
              </w:rPr>
            </w:pPr>
            <w:r w:rsidRPr="00173598">
              <w:rPr>
                <w:kern w:val="3"/>
                <w:sz w:val="24"/>
                <w:szCs w:val="24"/>
                <w:lang w:eastAsia="zh-CN"/>
              </w:rPr>
              <w:t>1</w:t>
            </w:r>
          </w:p>
        </w:tc>
      </w:tr>
      <w:tr w:rsidR="00173598" w:rsidRPr="00173598" w14:paraId="2009AA57" w14:textId="77777777" w:rsidTr="00BA2501">
        <w:trPr>
          <w:jc w:val="center"/>
        </w:trPr>
        <w:tc>
          <w:tcPr>
            <w:tcW w:w="6804" w:type="dxa"/>
            <w:tcBorders>
              <w:top w:val="single" w:sz="4" w:space="0" w:color="000000"/>
              <w:left w:val="single" w:sz="12" w:space="0" w:color="000000"/>
              <w:bottom w:val="single" w:sz="12" w:space="0" w:color="000000"/>
            </w:tcBorders>
            <w:tcMar>
              <w:top w:w="0" w:type="dxa"/>
              <w:left w:w="70" w:type="dxa"/>
              <w:bottom w:w="0" w:type="dxa"/>
              <w:right w:w="70" w:type="dxa"/>
            </w:tcMar>
            <w:vAlign w:val="center"/>
          </w:tcPr>
          <w:p w14:paraId="696966CD" w14:textId="77777777" w:rsidR="00173598" w:rsidRPr="00173598" w:rsidRDefault="00173598" w:rsidP="00173598">
            <w:pPr>
              <w:tabs>
                <w:tab w:val="left" w:pos="864"/>
                <w:tab w:val="left" w:pos="2592"/>
                <w:tab w:val="left" w:pos="3024"/>
                <w:tab w:val="left" w:pos="3744"/>
                <w:tab w:val="left" w:pos="4464"/>
                <w:tab w:val="left" w:pos="5184"/>
                <w:tab w:val="left" w:pos="5904"/>
                <w:tab w:val="left" w:pos="6624"/>
                <w:tab w:val="left" w:pos="7344"/>
                <w:tab w:val="left" w:pos="8064"/>
                <w:tab w:val="left" w:pos="8784"/>
                <w:tab w:val="left" w:pos="9356"/>
                <w:tab w:val="left" w:pos="10224"/>
                <w:tab w:val="left" w:pos="10944"/>
              </w:tabs>
              <w:suppressAutoHyphens/>
              <w:autoSpaceDN w:val="0"/>
              <w:textAlignment w:val="baseline"/>
              <w:rPr>
                <w:kern w:val="3"/>
                <w:sz w:val="24"/>
                <w:szCs w:val="24"/>
                <w:lang w:eastAsia="zh-CN"/>
              </w:rPr>
            </w:pPr>
            <w:r w:rsidRPr="00173598">
              <w:rPr>
                <w:kern w:val="3"/>
                <w:sz w:val="24"/>
                <w:szCs w:val="24"/>
                <w:lang w:eastAsia="zh-CN"/>
              </w:rPr>
              <w:t>Equipe Técnica – nome</w:t>
            </w:r>
          </w:p>
        </w:tc>
        <w:tc>
          <w:tcPr>
            <w:tcW w:w="1731" w:type="dxa"/>
            <w:tcBorders>
              <w:top w:val="single" w:sz="4" w:space="0" w:color="000000"/>
              <w:left w:val="single" w:sz="4" w:space="0" w:color="000000"/>
              <w:bottom w:val="single" w:sz="12" w:space="0" w:color="000000"/>
              <w:right w:val="single" w:sz="12" w:space="0" w:color="000000"/>
            </w:tcBorders>
            <w:tcMar>
              <w:top w:w="0" w:type="dxa"/>
              <w:left w:w="70" w:type="dxa"/>
              <w:bottom w:w="0" w:type="dxa"/>
              <w:right w:w="70" w:type="dxa"/>
            </w:tcMar>
            <w:vAlign w:val="center"/>
          </w:tcPr>
          <w:p w14:paraId="0B99A2DD" w14:textId="77777777" w:rsidR="00173598" w:rsidRPr="00173598" w:rsidRDefault="00173598" w:rsidP="00173598">
            <w:pPr>
              <w:tabs>
                <w:tab w:val="left" w:pos="864"/>
                <w:tab w:val="left" w:pos="2592"/>
                <w:tab w:val="left" w:pos="3024"/>
                <w:tab w:val="left" w:pos="3744"/>
                <w:tab w:val="left" w:pos="4464"/>
                <w:tab w:val="left" w:pos="5184"/>
                <w:tab w:val="left" w:pos="5904"/>
                <w:tab w:val="left" w:pos="6624"/>
                <w:tab w:val="left" w:pos="7344"/>
                <w:tab w:val="left" w:pos="8064"/>
                <w:tab w:val="left" w:pos="8784"/>
                <w:tab w:val="left" w:pos="9356"/>
                <w:tab w:val="left" w:pos="10224"/>
                <w:tab w:val="left" w:pos="10944"/>
              </w:tabs>
              <w:suppressAutoHyphens/>
              <w:autoSpaceDN w:val="0"/>
              <w:jc w:val="center"/>
              <w:textAlignment w:val="baseline"/>
              <w:rPr>
                <w:kern w:val="3"/>
                <w:sz w:val="24"/>
                <w:szCs w:val="24"/>
                <w:lang w:eastAsia="zh-CN"/>
              </w:rPr>
            </w:pPr>
            <w:r w:rsidRPr="00173598">
              <w:rPr>
                <w:kern w:val="3"/>
                <w:sz w:val="24"/>
                <w:szCs w:val="24"/>
                <w:lang w:eastAsia="zh-CN"/>
              </w:rPr>
              <w:t>2</w:t>
            </w:r>
          </w:p>
        </w:tc>
      </w:tr>
    </w:tbl>
    <w:p w14:paraId="2DD88BF8" w14:textId="77777777" w:rsidR="00173598" w:rsidRPr="00173598" w:rsidRDefault="00173598" w:rsidP="00173598">
      <w:pPr>
        <w:suppressAutoHyphens/>
        <w:autoSpaceDN w:val="0"/>
        <w:jc w:val="both"/>
        <w:textAlignment w:val="baseline"/>
        <w:rPr>
          <w:kern w:val="3"/>
          <w:sz w:val="24"/>
          <w:szCs w:val="24"/>
          <w:lang w:eastAsia="zh-CN"/>
        </w:rPr>
      </w:pPr>
    </w:p>
    <w:p w14:paraId="677E840E" w14:textId="77777777" w:rsidR="00173598" w:rsidRPr="00173598" w:rsidRDefault="00173598" w:rsidP="00173598">
      <w:pPr>
        <w:suppressAutoHyphens/>
        <w:autoSpaceDN w:val="0"/>
        <w:jc w:val="both"/>
        <w:textAlignment w:val="baseline"/>
        <w:rPr>
          <w:kern w:val="3"/>
          <w:sz w:val="24"/>
          <w:szCs w:val="24"/>
          <w:lang w:eastAsia="zh-CN"/>
        </w:rPr>
      </w:pPr>
    </w:p>
    <w:p w14:paraId="7B9CFA8E" w14:textId="77777777" w:rsidR="00173598" w:rsidRPr="00173598" w:rsidRDefault="00173598" w:rsidP="00173598">
      <w:pPr>
        <w:pageBreakBefore/>
        <w:suppressAutoHyphens/>
        <w:autoSpaceDN w:val="0"/>
        <w:ind w:right="-1"/>
        <w:jc w:val="both"/>
        <w:textAlignment w:val="baseline"/>
        <w:rPr>
          <w:rFonts w:eastAsia="Courier New"/>
          <w:kern w:val="3"/>
          <w:sz w:val="24"/>
          <w:szCs w:val="24"/>
          <w:lang w:eastAsia="zh-CN"/>
        </w:rPr>
      </w:pPr>
    </w:p>
    <w:p w14:paraId="504501E3" w14:textId="77777777" w:rsidR="00173598" w:rsidRPr="00173598" w:rsidRDefault="00173598" w:rsidP="00173598">
      <w:pPr>
        <w:suppressAutoHyphens/>
        <w:autoSpaceDN w:val="0"/>
        <w:ind w:right="-1"/>
        <w:jc w:val="center"/>
        <w:textAlignment w:val="baseline"/>
        <w:rPr>
          <w:rFonts w:eastAsia="Courier New"/>
          <w:b/>
          <w:kern w:val="3"/>
          <w:sz w:val="24"/>
          <w:szCs w:val="24"/>
        </w:rPr>
      </w:pPr>
      <w:r w:rsidRPr="00173598">
        <w:rPr>
          <w:rFonts w:eastAsia="Courier New"/>
          <w:b/>
          <w:noProof/>
          <w:kern w:val="3"/>
          <w:sz w:val="24"/>
          <w:szCs w:val="24"/>
        </w:rPr>
        <mc:AlternateContent>
          <mc:Choice Requires="wps">
            <w:drawing>
              <wp:anchor distT="0" distB="0" distL="114300" distR="114300" simplePos="0" relativeHeight="251662336" behindDoc="0" locked="0" layoutInCell="1" allowOverlap="1" wp14:anchorId="6D93C4EF" wp14:editId="58F70241">
                <wp:simplePos x="0" y="0"/>
                <wp:positionH relativeFrom="column">
                  <wp:posOffset>-163080</wp:posOffset>
                </wp:positionH>
                <wp:positionV relativeFrom="paragraph">
                  <wp:posOffset>-1114559</wp:posOffset>
                </wp:positionV>
                <wp:extent cx="6754679" cy="1143360"/>
                <wp:effectExtent l="0" t="0" r="8071" b="0"/>
                <wp:wrapNone/>
                <wp:docPr id="11" name="Forma livre 11"/>
                <wp:cNvGraphicFramePr/>
                <a:graphic xmlns:a="http://schemas.openxmlformats.org/drawingml/2006/main">
                  <a:graphicData uri="http://schemas.microsoft.com/office/word/2010/wordprocessingShape">
                    <wps:wsp>
                      <wps:cNvSpPr/>
                      <wps:spPr>
                        <a:xfrm>
                          <a:off x="0" y="0"/>
                          <a:ext cx="6754679" cy="11433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14:paraId="00422E21" w14:textId="77777777" w:rsidR="00173598" w:rsidRDefault="00173598" w:rsidP="00173598"/>
                        </w:txbxContent>
                      </wps:txbx>
                      <wps:bodyPr vert="horz" wrap="square" lIns="158760" tIns="82440" rIns="158760" bIns="82440" anchor="t" anchorCtr="0" compatLnSpc="0">
                        <a:noAutofit/>
                      </wps:bodyPr>
                    </wps:wsp>
                  </a:graphicData>
                </a:graphic>
              </wp:anchor>
            </w:drawing>
          </mc:Choice>
          <mc:Fallback>
            <w:pict>
              <v:shape w14:anchorId="6D93C4EF" id="Forma livre 11" o:spid="_x0000_s1029" style="position:absolute;left:0;text-align:left;margin-left:-12.85pt;margin-top:-87.75pt;width:531.85pt;height:90.0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" adj="-11796480,,5400" path="m,l21600,r,21600l,21600,,xe" stroked="f">
                <v:stroke joinstyle="miter"/>
                <v:formulas/>
                <v:path arrowok="t" o:connecttype="custom" o:connectlocs="3377340,0;6754679,571680;3377340,1143360;0,571680" o:connectangles="270,0,90,180" textboxrect="0,0,21600,21600"/>
                <v:textbox inset="4.41mm,2.29mm,4.41mm,2.29mm">
                  <w:txbxContent>
                    <w:p w14:paraId="00422E21" w14:textId="77777777" w:rsidR="00173598" w:rsidRDefault="00173598" w:rsidP="00173598">
                      <w:pPr>
                        <w:rPr>
                          <w:rFonts w:hint="eastAsia"/>
                        </w:rPr>
                      </w:pPr>
                    </w:p>
                  </w:txbxContent>
                </v:textbox>
              </v:shape>
            </w:pict>
          </mc:Fallback>
        </mc:AlternateContent>
      </w:r>
    </w:p>
    <w:p w14:paraId="02663550" w14:textId="2BD276C5" w:rsidR="00173598" w:rsidRPr="00173598" w:rsidRDefault="00173598" w:rsidP="00173598">
      <w:pPr>
        <w:suppressAutoHyphens/>
        <w:autoSpaceDN w:val="0"/>
        <w:ind w:right="-1"/>
        <w:jc w:val="center"/>
        <w:textAlignment w:val="baseline"/>
        <w:rPr>
          <w:rFonts w:eastAsia="Courier New"/>
          <w:kern w:val="3"/>
          <w:sz w:val="24"/>
          <w:szCs w:val="24"/>
          <w:lang w:eastAsia="zh-CN"/>
        </w:rPr>
      </w:pPr>
      <w:r w:rsidRPr="00173598">
        <w:rPr>
          <w:rFonts w:eastAsia="Courier New"/>
          <w:b/>
          <w:bCs/>
          <w:kern w:val="3"/>
          <w:sz w:val="24"/>
          <w:szCs w:val="24"/>
        </w:rPr>
        <w:t>A</w:t>
      </w:r>
      <w:r w:rsidRPr="00173598">
        <w:rPr>
          <w:rFonts w:eastAsia="Courier New"/>
          <w:b/>
          <w:bCs/>
          <w:kern w:val="3"/>
          <w:sz w:val="24"/>
          <w:szCs w:val="24"/>
          <w:lang w:eastAsia="zh-CN"/>
        </w:rPr>
        <w:t xml:space="preserve">NEXO </w:t>
      </w:r>
      <w:r w:rsidR="00F32B96">
        <w:rPr>
          <w:rFonts w:eastAsia="Courier New"/>
          <w:b/>
          <w:bCs/>
          <w:kern w:val="3"/>
          <w:sz w:val="24"/>
          <w:szCs w:val="24"/>
          <w:lang w:eastAsia="zh-CN"/>
        </w:rPr>
        <w:t>X</w:t>
      </w:r>
      <w:r w:rsidRPr="00173598">
        <w:rPr>
          <w:rFonts w:eastAsia="Courier New"/>
          <w:b/>
          <w:bCs/>
          <w:kern w:val="3"/>
          <w:sz w:val="24"/>
          <w:szCs w:val="24"/>
          <w:lang w:eastAsia="zh-CN"/>
        </w:rPr>
        <w:t>II</w:t>
      </w:r>
    </w:p>
    <w:p w14:paraId="2617FB5B" w14:textId="77777777" w:rsidR="00173598" w:rsidRPr="00173598" w:rsidRDefault="00173598" w:rsidP="00173598">
      <w:pPr>
        <w:keepNext/>
        <w:suppressAutoHyphens/>
        <w:autoSpaceDN w:val="0"/>
        <w:jc w:val="center"/>
        <w:textAlignment w:val="baseline"/>
        <w:outlineLvl w:val="4"/>
        <w:rPr>
          <w:rFonts w:eastAsia="Arial"/>
          <w:b/>
          <w:kern w:val="3"/>
          <w:sz w:val="24"/>
          <w:szCs w:val="24"/>
          <w:lang w:eastAsia="zh-CN"/>
        </w:rPr>
      </w:pPr>
    </w:p>
    <w:p w14:paraId="01129BDF" w14:textId="77777777" w:rsidR="00173598" w:rsidRPr="00173598" w:rsidRDefault="00173598" w:rsidP="00173598">
      <w:pPr>
        <w:suppressAutoHyphens/>
        <w:autoSpaceDN w:val="0"/>
        <w:textAlignment w:val="baseline"/>
        <w:rPr>
          <w:kern w:val="3"/>
          <w:sz w:val="24"/>
          <w:szCs w:val="24"/>
          <w:lang w:eastAsia="zh-CN"/>
        </w:rPr>
      </w:pPr>
    </w:p>
    <w:p w14:paraId="6D28680A" w14:textId="77777777" w:rsidR="00F32B96" w:rsidRPr="00173598" w:rsidRDefault="00F32B96" w:rsidP="00F32B96">
      <w:pPr>
        <w:keepNext/>
        <w:suppressAutoHyphens/>
        <w:autoSpaceDN w:val="0"/>
        <w:jc w:val="center"/>
        <w:textAlignment w:val="baseline"/>
        <w:outlineLvl w:val="4"/>
        <w:rPr>
          <w:rFonts w:eastAsia="Arial"/>
          <w:b/>
          <w:kern w:val="3"/>
          <w:sz w:val="24"/>
          <w:szCs w:val="24"/>
          <w:lang w:eastAsia="zh-CN"/>
        </w:rPr>
      </w:pPr>
      <w:r w:rsidRPr="00173598">
        <w:rPr>
          <w:rFonts w:eastAsia="Arial"/>
          <w:b/>
          <w:kern w:val="3"/>
          <w:sz w:val="24"/>
          <w:szCs w:val="24"/>
          <w:lang w:eastAsia="zh-CN"/>
        </w:rPr>
        <w:t xml:space="preserve">TOMADA DE PREÇOS Nº </w:t>
      </w:r>
      <w:r>
        <w:rPr>
          <w:rFonts w:eastAsia="Arial"/>
          <w:b/>
          <w:kern w:val="3"/>
          <w:sz w:val="24"/>
          <w:szCs w:val="24"/>
          <w:lang w:eastAsia="zh-CN"/>
        </w:rPr>
        <w:t>0005/2017</w:t>
      </w:r>
      <w:r w:rsidRPr="00173598">
        <w:rPr>
          <w:rFonts w:eastAsia="Arial"/>
          <w:b/>
          <w:kern w:val="3"/>
          <w:sz w:val="24"/>
          <w:szCs w:val="24"/>
          <w:lang w:eastAsia="zh-CN"/>
        </w:rPr>
        <w:t xml:space="preserve"> – </w:t>
      </w:r>
      <w:r>
        <w:rPr>
          <w:rFonts w:eastAsia="Arial"/>
          <w:b/>
          <w:kern w:val="3"/>
          <w:sz w:val="24"/>
          <w:szCs w:val="24"/>
          <w:lang w:eastAsia="zh-CN"/>
        </w:rPr>
        <w:t>MAT</w:t>
      </w:r>
    </w:p>
    <w:p w14:paraId="422C3999" w14:textId="77777777" w:rsidR="00F32B96" w:rsidRPr="00173598" w:rsidRDefault="00F32B96" w:rsidP="00F32B96">
      <w:pPr>
        <w:tabs>
          <w:tab w:val="left" w:pos="864"/>
          <w:tab w:val="left" w:pos="10224"/>
          <w:tab w:val="left" w:pos="10944"/>
        </w:tabs>
        <w:suppressAutoHyphens/>
        <w:autoSpaceDN w:val="0"/>
        <w:jc w:val="center"/>
        <w:textAlignment w:val="baseline"/>
        <w:rPr>
          <w:b/>
          <w:bCs/>
          <w:kern w:val="3"/>
          <w:sz w:val="24"/>
          <w:szCs w:val="24"/>
          <w:lang w:eastAsia="zh-CN"/>
        </w:rPr>
      </w:pPr>
    </w:p>
    <w:p w14:paraId="35AA8710" w14:textId="77777777" w:rsidR="00F32B96" w:rsidRDefault="00F32B96" w:rsidP="00173598">
      <w:pPr>
        <w:suppressAutoHyphens/>
        <w:autoSpaceDN w:val="0"/>
        <w:ind w:left="709" w:hanging="709"/>
        <w:jc w:val="center"/>
        <w:textAlignment w:val="baseline"/>
        <w:rPr>
          <w:b/>
          <w:bCs/>
          <w:kern w:val="3"/>
          <w:sz w:val="24"/>
          <w:szCs w:val="24"/>
          <w:lang w:eastAsia="zh-CN"/>
        </w:rPr>
      </w:pPr>
    </w:p>
    <w:p w14:paraId="6F4420F7" w14:textId="77777777" w:rsidR="00173598" w:rsidRPr="00173598" w:rsidRDefault="00173598" w:rsidP="00173598">
      <w:pPr>
        <w:suppressAutoHyphens/>
        <w:autoSpaceDN w:val="0"/>
        <w:ind w:left="709" w:hanging="709"/>
        <w:jc w:val="center"/>
        <w:textAlignment w:val="baseline"/>
        <w:rPr>
          <w:b/>
          <w:bCs/>
          <w:kern w:val="3"/>
          <w:sz w:val="24"/>
          <w:szCs w:val="24"/>
          <w:lang w:eastAsia="zh-CN"/>
        </w:rPr>
      </w:pPr>
      <w:r w:rsidRPr="00173598">
        <w:rPr>
          <w:b/>
          <w:bCs/>
          <w:kern w:val="3"/>
          <w:sz w:val="24"/>
          <w:szCs w:val="24"/>
          <w:lang w:eastAsia="zh-CN"/>
        </w:rPr>
        <w:t>CURRICULUM VITAE</w:t>
      </w:r>
    </w:p>
    <w:p w14:paraId="23B1A283" w14:textId="77777777" w:rsidR="00173598" w:rsidRPr="00173598" w:rsidRDefault="00173598" w:rsidP="00173598">
      <w:pPr>
        <w:suppressAutoHyphens/>
        <w:autoSpaceDN w:val="0"/>
        <w:ind w:left="709" w:hanging="709"/>
        <w:jc w:val="center"/>
        <w:textAlignment w:val="baseline"/>
        <w:rPr>
          <w:kern w:val="3"/>
          <w:sz w:val="24"/>
          <w:szCs w:val="24"/>
          <w:lang w:eastAsia="zh-CN"/>
        </w:rPr>
      </w:pPr>
    </w:p>
    <w:p w14:paraId="70B43BF3" w14:textId="77777777" w:rsidR="00173598" w:rsidRPr="00173598" w:rsidRDefault="00173598" w:rsidP="00173598">
      <w:pPr>
        <w:suppressAutoHyphens/>
        <w:autoSpaceDN w:val="0"/>
        <w:ind w:left="709" w:hanging="709"/>
        <w:jc w:val="center"/>
        <w:textAlignment w:val="baseline"/>
        <w:rPr>
          <w:kern w:val="3"/>
          <w:sz w:val="24"/>
          <w:szCs w:val="24"/>
          <w:lang w:eastAsia="zh-CN"/>
        </w:rPr>
      </w:pPr>
    </w:p>
    <w:p w14:paraId="4D6CDA9A" w14:textId="77777777" w:rsidR="00173598" w:rsidRPr="00173598" w:rsidRDefault="00173598" w:rsidP="00173598">
      <w:pPr>
        <w:suppressAutoHyphens/>
        <w:autoSpaceDN w:val="0"/>
        <w:ind w:left="709" w:hanging="709"/>
        <w:jc w:val="center"/>
        <w:textAlignment w:val="baseline"/>
        <w:rPr>
          <w:kern w:val="3"/>
          <w:sz w:val="24"/>
          <w:szCs w:val="24"/>
          <w:lang w:eastAsia="zh-CN"/>
        </w:rPr>
      </w:pPr>
    </w:p>
    <w:p w14:paraId="640B3390" w14:textId="77777777" w:rsidR="00173598" w:rsidRPr="00173598" w:rsidRDefault="00173598" w:rsidP="00173598">
      <w:pPr>
        <w:suppressAutoHyphens/>
        <w:autoSpaceDN w:val="0"/>
        <w:ind w:left="709" w:hanging="709"/>
        <w:jc w:val="center"/>
        <w:textAlignment w:val="baseline"/>
        <w:rPr>
          <w:kern w:val="3"/>
          <w:sz w:val="24"/>
          <w:szCs w:val="24"/>
          <w:lang w:eastAsia="zh-CN"/>
        </w:rPr>
      </w:pPr>
      <w:r w:rsidRPr="00173598">
        <w:rPr>
          <w:kern w:val="3"/>
          <w:sz w:val="24"/>
          <w:szCs w:val="24"/>
          <w:lang w:eastAsia="zh-CN"/>
        </w:rPr>
        <w:t>(MODELO)</w:t>
      </w:r>
    </w:p>
    <w:p w14:paraId="1CC6118D" w14:textId="77777777" w:rsidR="00173598" w:rsidRPr="00173598" w:rsidRDefault="00173598" w:rsidP="00173598">
      <w:pPr>
        <w:suppressAutoHyphens/>
        <w:autoSpaceDN w:val="0"/>
        <w:ind w:left="709" w:hanging="709"/>
        <w:jc w:val="center"/>
        <w:textAlignment w:val="baseline"/>
        <w:rPr>
          <w:kern w:val="3"/>
          <w:sz w:val="24"/>
          <w:szCs w:val="24"/>
          <w:lang w:eastAsia="zh-CN"/>
        </w:rPr>
      </w:pPr>
    </w:p>
    <w:tbl>
      <w:tblPr>
        <w:tblW w:w="9738" w:type="dxa"/>
        <w:tblInd w:w="-25" w:type="dxa"/>
        <w:tblLayout w:type="fixed"/>
        <w:tblCellMar>
          <w:left w:w="10" w:type="dxa"/>
          <w:right w:w="10" w:type="dxa"/>
        </w:tblCellMar>
        <w:tblLook w:val="04A0" w:firstRow="1" w:lastRow="0" w:firstColumn="1" w:lastColumn="0" w:noHBand="0" w:noVBand="1"/>
      </w:tblPr>
      <w:tblGrid>
        <w:gridCol w:w="9738"/>
      </w:tblGrid>
      <w:tr w:rsidR="00173598" w:rsidRPr="00173598" w14:paraId="0097980F" w14:textId="77777777" w:rsidTr="00BA2501">
        <w:tc>
          <w:tcPr>
            <w:tcW w:w="973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759C19D3" w14:textId="77777777" w:rsidR="00173598" w:rsidRPr="00173598" w:rsidRDefault="00173598" w:rsidP="00173598">
            <w:pPr>
              <w:suppressAutoHyphens/>
              <w:autoSpaceDN w:val="0"/>
              <w:jc w:val="both"/>
              <w:textAlignment w:val="baseline"/>
              <w:rPr>
                <w:kern w:val="3"/>
                <w:sz w:val="24"/>
                <w:szCs w:val="24"/>
                <w:lang w:eastAsia="zh-CN"/>
              </w:rPr>
            </w:pPr>
            <w:r w:rsidRPr="00173598">
              <w:rPr>
                <w:kern w:val="3"/>
                <w:sz w:val="24"/>
                <w:szCs w:val="24"/>
                <w:lang w:eastAsia="zh-CN"/>
              </w:rPr>
              <w:t>RAZÃO SOCIAL:</w:t>
            </w:r>
          </w:p>
        </w:tc>
      </w:tr>
    </w:tbl>
    <w:p w14:paraId="52B13A36" w14:textId="77777777" w:rsidR="00173598" w:rsidRPr="00173598" w:rsidRDefault="00173598" w:rsidP="00173598">
      <w:pPr>
        <w:suppressAutoHyphens/>
        <w:autoSpaceDN w:val="0"/>
        <w:ind w:left="709" w:hanging="709"/>
        <w:jc w:val="center"/>
        <w:textAlignment w:val="baseline"/>
        <w:rPr>
          <w:kern w:val="3"/>
          <w:sz w:val="24"/>
          <w:szCs w:val="24"/>
          <w:lang w:eastAsia="zh-CN"/>
        </w:rPr>
      </w:pPr>
    </w:p>
    <w:p w14:paraId="7412FD63" w14:textId="77777777" w:rsidR="00173598" w:rsidRPr="00173598" w:rsidRDefault="00173598" w:rsidP="00173598">
      <w:pPr>
        <w:suppressAutoHyphens/>
        <w:autoSpaceDN w:val="0"/>
        <w:ind w:left="709" w:hanging="709"/>
        <w:jc w:val="center"/>
        <w:textAlignment w:val="baseline"/>
        <w:rPr>
          <w:kern w:val="3"/>
          <w:sz w:val="24"/>
          <w:szCs w:val="24"/>
          <w:lang w:eastAsia="zh-CN"/>
        </w:rPr>
      </w:pPr>
    </w:p>
    <w:tbl>
      <w:tblPr>
        <w:tblW w:w="9739" w:type="dxa"/>
        <w:tblInd w:w="-25" w:type="dxa"/>
        <w:tblLayout w:type="fixed"/>
        <w:tblCellMar>
          <w:left w:w="10" w:type="dxa"/>
          <w:right w:w="10" w:type="dxa"/>
        </w:tblCellMar>
        <w:tblLook w:val="04A0" w:firstRow="1" w:lastRow="0" w:firstColumn="1" w:lastColumn="0" w:noHBand="0" w:noVBand="1"/>
      </w:tblPr>
      <w:tblGrid>
        <w:gridCol w:w="4968"/>
        <w:gridCol w:w="2334"/>
        <w:gridCol w:w="2437"/>
      </w:tblGrid>
      <w:tr w:rsidR="00173598" w:rsidRPr="00173598" w14:paraId="7D0AEFF4" w14:textId="77777777" w:rsidTr="00BA2501">
        <w:tc>
          <w:tcPr>
            <w:tcW w:w="9739" w:type="dxa"/>
            <w:gridSpan w:val="3"/>
            <w:tcBorders>
              <w:top w:val="single" w:sz="12" w:space="0" w:color="000000"/>
              <w:left w:val="single" w:sz="12" w:space="0" w:color="000000"/>
              <w:bottom w:val="single" w:sz="6" w:space="0" w:color="000000"/>
              <w:right w:val="single" w:sz="12" w:space="0" w:color="000000"/>
            </w:tcBorders>
            <w:tcMar>
              <w:top w:w="0" w:type="dxa"/>
              <w:left w:w="70" w:type="dxa"/>
              <w:bottom w:w="0" w:type="dxa"/>
              <w:right w:w="70" w:type="dxa"/>
            </w:tcMar>
          </w:tcPr>
          <w:p w14:paraId="178FA71E" w14:textId="77777777" w:rsidR="00173598" w:rsidRPr="00173598" w:rsidRDefault="00173598" w:rsidP="00173598">
            <w:pPr>
              <w:suppressAutoHyphens/>
              <w:autoSpaceDN w:val="0"/>
              <w:jc w:val="center"/>
              <w:textAlignment w:val="baseline"/>
              <w:rPr>
                <w:kern w:val="3"/>
                <w:sz w:val="24"/>
                <w:szCs w:val="24"/>
                <w:lang w:eastAsia="zh-CN"/>
              </w:rPr>
            </w:pPr>
            <w:r w:rsidRPr="00173598">
              <w:rPr>
                <w:b/>
                <w:bCs/>
                <w:kern w:val="3"/>
                <w:sz w:val="24"/>
                <w:szCs w:val="24"/>
                <w:lang w:eastAsia="zh-CN"/>
              </w:rPr>
              <w:t>CURRICULUM VITAE</w:t>
            </w:r>
            <w:r w:rsidRPr="00173598">
              <w:rPr>
                <w:kern w:val="3"/>
                <w:sz w:val="24"/>
                <w:szCs w:val="24"/>
                <w:lang w:eastAsia="zh-CN"/>
              </w:rPr>
              <w:t xml:space="preserve"> (DIRIGENTES e TÉCNICOS)</w:t>
            </w:r>
          </w:p>
        </w:tc>
      </w:tr>
      <w:tr w:rsidR="00173598" w:rsidRPr="00173598" w14:paraId="01FF5B8A" w14:textId="77777777" w:rsidTr="00BA2501">
        <w:tc>
          <w:tcPr>
            <w:tcW w:w="4968" w:type="dxa"/>
            <w:tcBorders>
              <w:top w:val="single" w:sz="6" w:space="0" w:color="000000"/>
              <w:left w:val="single" w:sz="12" w:space="0" w:color="000000"/>
              <w:bottom w:val="single" w:sz="6" w:space="0" w:color="000000"/>
            </w:tcBorders>
            <w:tcMar>
              <w:top w:w="0" w:type="dxa"/>
              <w:left w:w="70" w:type="dxa"/>
              <w:bottom w:w="0" w:type="dxa"/>
              <w:right w:w="70" w:type="dxa"/>
            </w:tcMar>
          </w:tcPr>
          <w:p w14:paraId="27A45D7A" w14:textId="77777777" w:rsidR="00173598" w:rsidRPr="00173598" w:rsidRDefault="00173598" w:rsidP="00173598">
            <w:pPr>
              <w:suppressAutoHyphens/>
              <w:autoSpaceDN w:val="0"/>
              <w:jc w:val="both"/>
              <w:textAlignment w:val="baseline"/>
              <w:rPr>
                <w:kern w:val="3"/>
                <w:sz w:val="24"/>
                <w:szCs w:val="24"/>
                <w:lang w:eastAsia="zh-CN"/>
              </w:rPr>
            </w:pPr>
            <w:r w:rsidRPr="00173598">
              <w:rPr>
                <w:kern w:val="3"/>
                <w:sz w:val="24"/>
                <w:szCs w:val="24"/>
                <w:lang w:eastAsia="zh-CN"/>
              </w:rPr>
              <w:t>Nome Completo:</w:t>
            </w:r>
          </w:p>
        </w:tc>
        <w:tc>
          <w:tcPr>
            <w:tcW w:w="2334" w:type="dxa"/>
            <w:tcBorders>
              <w:top w:val="single" w:sz="6" w:space="0" w:color="000000"/>
              <w:left w:val="single" w:sz="6" w:space="0" w:color="000000"/>
              <w:bottom w:val="single" w:sz="6" w:space="0" w:color="000000"/>
            </w:tcBorders>
            <w:tcMar>
              <w:top w:w="0" w:type="dxa"/>
              <w:left w:w="70" w:type="dxa"/>
              <w:bottom w:w="0" w:type="dxa"/>
              <w:right w:w="70" w:type="dxa"/>
            </w:tcMar>
          </w:tcPr>
          <w:p w14:paraId="67A2D248" w14:textId="77777777" w:rsidR="00173598" w:rsidRPr="00173598" w:rsidRDefault="00173598" w:rsidP="00173598">
            <w:pPr>
              <w:suppressAutoHyphens/>
              <w:autoSpaceDN w:val="0"/>
              <w:jc w:val="both"/>
              <w:textAlignment w:val="baseline"/>
              <w:rPr>
                <w:kern w:val="3"/>
                <w:sz w:val="24"/>
                <w:szCs w:val="24"/>
                <w:lang w:eastAsia="zh-CN"/>
              </w:rPr>
            </w:pPr>
            <w:r w:rsidRPr="00173598">
              <w:rPr>
                <w:kern w:val="3"/>
                <w:sz w:val="24"/>
                <w:szCs w:val="24"/>
                <w:lang w:eastAsia="zh-CN"/>
              </w:rPr>
              <w:t>Data de Nascimento:</w:t>
            </w:r>
          </w:p>
          <w:p w14:paraId="6C6A0080" w14:textId="77777777" w:rsidR="00173598" w:rsidRPr="00173598" w:rsidRDefault="00173598" w:rsidP="00173598">
            <w:pPr>
              <w:suppressAutoHyphens/>
              <w:autoSpaceDN w:val="0"/>
              <w:jc w:val="both"/>
              <w:textAlignment w:val="baseline"/>
              <w:rPr>
                <w:kern w:val="3"/>
                <w:sz w:val="24"/>
                <w:szCs w:val="24"/>
                <w:lang w:eastAsia="zh-CN"/>
              </w:rPr>
            </w:pPr>
          </w:p>
        </w:tc>
        <w:tc>
          <w:tcPr>
            <w:tcW w:w="2437"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14:paraId="39A2215E" w14:textId="77777777" w:rsidR="00173598" w:rsidRPr="00173598" w:rsidRDefault="00173598" w:rsidP="00173598">
            <w:pPr>
              <w:suppressAutoHyphens/>
              <w:autoSpaceDN w:val="0"/>
              <w:jc w:val="both"/>
              <w:textAlignment w:val="baseline"/>
              <w:rPr>
                <w:kern w:val="3"/>
                <w:sz w:val="24"/>
                <w:szCs w:val="24"/>
                <w:lang w:eastAsia="zh-CN"/>
              </w:rPr>
            </w:pPr>
            <w:r w:rsidRPr="00173598">
              <w:rPr>
                <w:kern w:val="3"/>
                <w:sz w:val="24"/>
                <w:szCs w:val="24"/>
                <w:lang w:eastAsia="zh-CN"/>
              </w:rPr>
              <w:t>Permanente:</w:t>
            </w:r>
          </w:p>
          <w:p w14:paraId="1BE6D829" w14:textId="77777777" w:rsidR="00173598" w:rsidRPr="00173598" w:rsidRDefault="00173598" w:rsidP="00173598">
            <w:pPr>
              <w:suppressAutoHyphens/>
              <w:autoSpaceDN w:val="0"/>
              <w:jc w:val="both"/>
              <w:textAlignment w:val="baseline"/>
              <w:rPr>
                <w:kern w:val="3"/>
                <w:sz w:val="24"/>
                <w:szCs w:val="24"/>
                <w:lang w:eastAsia="zh-CN"/>
              </w:rPr>
            </w:pPr>
            <w:r w:rsidRPr="00173598">
              <w:rPr>
                <w:kern w:val="3"/>
                <w:sz w:val="24"/>
                <w:szCs w:val="24"/>
                <w:lang w:eastAsia="zh-CN"/>
              </w:rPr>
              <w:t>Eventual:</w:t>
            </w:r>
          </w:p>
        </w:tc>
      </w:tr>
      <w:tr w:rsidR="00173598" w:rsidRPr="00173598" w14:paraId="7D8AF788" w14:textId="77777777" w:rsidTr="00BA2501">
        <w:tc>
          <w:tcPr>
            <w:tcW w:w="4968" w:type="dxa"/>
            <w:tcBorders>
              <w:top w:val="single" w:sz="6" w:space="0" w:color="000000"/>
              <w:left w:val="single" w:sz="12" w:space="0" w:color="000000"/>
              <w:bottom w:val="single" w:sz="6" w:space="0" w:color="000000"/>
            </w:tcBorders>
            <w:tcMar>
              <w:top w:w="0" w:type="dxa"/>
              <w:left w:w="70" w:type="dxa"/>
              <w:bottom w:w="0" w:type="dxa"/>
              <w:right w:w="70" w:type="dxa"/>
            </w:tcMar>
          </w:tcPr>
          <w:p w14:paraId="3C676AEA" w14:textId="77777777" w:rsidR="00173598" w:rsidRPr="00173598" w:rsidRDefault="00173598" w:rsidP="00173598">
            <w:pPr>
              <w:suppressAutoHyphens/>
              <w:autoSpaceDN w:val="0"/>
              <w:jc w:val="both"/>
              <w:textAlignment w:val="baseline"/>
              <w:rPr>
                <w:kern w:val="3"/>
                <w:sz w:val="24"/>
                <w:szCs w:val="24"/>
                <w:lang w:eastAsia="zh-CN"/>
              </w:rPr>
            </w:pPr>
            <w:r w:rsidRPr="00173598">
              <w:rPr>
                <w:kern w:val="3"/>
                <w:sz w:val="24"/>
                <w:szCs w:val="24"/>
                <w:lang w:eastAsia="zh-CN"/>
              </w:rPr>
              <w:t>Naturalidade:</w:t>
            </w:r>
          </w:p>
          <w:p w14:paraId="667D6C2C" w14:textId="77777777" w:rsidR="00173598" w:rsidRPr="00173598" w:rsidRDefault="00173598" w:rsidP="00173598">
            <w:pPr>
              <w:suppressAutoHyphens/>
              <w:autoSpaceDN w:val="0"/>
              <w:jc w:val="both"/>
              <w:textAlignment w:val="baseline"/>
              <w:rPr>
                <w:kern w:val="3"/>
                <w:sz w:val="24"/>
                <w:szCs w:val="24"/>
                <w:lang w:eastAsia="zh-CN"/>
              </w:rPr>
            </w:pPr>
            <w:r w:rsidRPr="00173598">
              <w:rPr>
                <w:kern w:val="3"/>
                <w:sz w:val="24"/>
                <w:szCs w:val="24"/>
                <w:lang w:eastAsia="zh-CN"/>
              </w:rPr>
              <w:t>Nacionalidade:</w:t>
            </w:r>
          </w:p>
        </w:tc>
        <w:tc>
          <w:tcPr>
            <w:tcW w:w="4771" w:type="dxa"/>
            <w:gridSpan w:val="2"/>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14:paraId="74ABCAAB" w14:textId="77777777" w:rsidR="00173598" w:rsidRPr="00173598" w:rsidRDefault="00173598" w:rsidP="00173598">
            <w:pPr>
              <w:suppressAutoHyphens/>
              <w:autoSpaceDN w:val="0"/>
              <w:jc w:val="both"/>
              <w:textAlignment w:val="baseline"/>
              <w:rPr>
                <w:kern w:val="3"/>
                <w:sz w:val="24"/>
                <w:szCs w:val="24"/>
                <w:lang w:eastAsia="zh-CN"/>
              </w:rPr>
            </w:pPr>
            <w:r w:rsidRPr="00173598">
              <w:rPr>
                <w:kern w:val="3"/>
                <w:sz w:val="24"/>
                <w:szCs w:val="24"/>
                <w:lang w:eastAsia="zh-CN"/>
              </w:rPr>
              <w:t>Posição na Empresa:</w:t>
            </w:r>
          </w:p>
        </w:tc>
      </w:tr>
      <w:tr w:rsidR="00173598" w:rsidRPr="00173598" w14:paraId="5C04F6BB" w14:textId="77777777" w:rsidTr="00BA2501">
        <w:tc>
          <w:tcPr>
            <w:tcW w:w="9739" w:type="dxa"/>
            <w:gridSpan w:val="3"/>
            <w:tcBorders>
              <w:top w:val="single" w:sz="6" w:space="0" w:color="000000"/>
              <w:left w:val="single" w:sz="12" w:space="0" w:color="000000"/>
              <w:bottom w:val="single" w:sz="6" w:space="0" w:color="000000"/>
              <w:right w:val="single" w:sz="12" w:space="0" w:color="000000"/>
            </w:tcBorders>
            <w:tcMar>
              <w:top w:w="0" w:type="dxa"/>
              <w:left w:w="70" w:type="dxa"/>
              <w:bottom w:w="0" w:type="dxa"/>
              <w:right w:w="70" w:type="dxa"/>
            </w:tcMar>
          </w:tcPr>
          <w:p w14:paraId="57470E85" w14:textId="722EB624" w:rsidR="00173598" w:rsidRPr="00173598" w:rsidRDefault="00173598" w:rsidP="00F32B96">
            <w:pPr>
              <w:suppressAutoHyphens/>
              <w:autoSpaceDN w:val="0"/>
              <w:jc w:val="both"/>
              <w:textAlignment w:val="baseline"/>
              <w:rPr>
                <w:kern w:val="3"/>
                <w:sz w:val="24"/>
                <w:szCs w:val="24"/>
                <w:lang w:eastAsia="zh-CN"/>
              </w:rPr>
            </w:pPr>
            <w:r w:rsidRPr="00173598">
              <w:rPr>
                <w:kern w:val="3"/>
                <w:sz w:val="24"/>
                <w:szCs w:val="24"/>
                <w:lang w:eastAsia="zh-CN"/>
              </w:rPr>
              <w:t>INSTRUÇÃO (Indicar o Curso, Nome da Escola, Ano de Formatura, Cursos de Graduação</w:t>
            </w:r>
          </w:p>
        </w:tc>
      </w:tr>
      <w:tr w:rsidR="00173598" w:rsidRPr="00173598" w14:paraId="7FBA2E6A" w14:textId="77777777" w:rsidTr="00BA2501">
        <w:tc>
          <w:tcPr>
            <w:tcW w:w="9739" w:type="dxa"/>
            <w:gridSpan w:val="3"/>
            <w:tcBorders>
              <w:top w:val="single" w:sz="6" w:space="0" w:color="000000"/>
              <w:left w:val="single" w:sz="12" w:space="0" w:color="000000"/>
              <w:bottom w:val="single" w:sz="6" w:space="0" w:color="000000"/>
              <w:right w:val="single" w:sz="12" w:space="0" w:color="000000"/>
            </w:tcBorders>
            <w:tcMar>
              <w:top w:w="0" w:type="dxa"/>
              <w:left w:w="70" w:type="dxa"/>
              <w:bottom w:w="0" w:type="dxa"/>
              <w:right w:w="70" w:type="dxa"/>
            </w:tcMar>
          </w:tcPr>
          <w:p w14:paraId="457A4BC9" w14:textId="77777777" w:rsidR="00173598" w:rsidRPr="00173598" w:rsidRDefault="00173598" w:rsidP="00173598">
            <w:pPr>
              <w:suppressAutoHyphens/>
              <w:autoSpaceDN w:val="0"/>
              <w:jc w:val="both"/>
              <w:textAlignment w:val="baseline"/>
              <w:rPr>
                <w:kern w:val="3"/>
                <w:sz w:val="24"/>
                <w:szCs w:val="24"/>
                <w:lang w:eastAsia="zh-CN"/>
              </w:rPr>
            </w:pPr>
            <w:r w:rsidRPr="00173598">
              <w:rPr>
                <w:kern w:val="3"/>
                <w:sz w:val="24"/>
                <w:szCs w:val="24"/>
                <w:lang w:eastAsia="zh-CN"/>
              </w:rPr>
              <w:t>EXPERIÊNCIA PROFISSIONAL</w:t>
            </w:r>
          </w:p>
        </w:tc>
      </w:tr>
      <w:tr w:rsidR="00173598" w:rsidRPr="00173598" w14:paraId="4CC3B662" w14:textId="77777777" w:rsidTr="00BA2501">
        <w:tc>
          <w:tcPr>
            <w:tcW w:w="9739" w:type="dxa"/>
            <w:gridSpan w:val="3"/>
            <w:tcBorders>
              <w:top w:val="single" w:sz="6" w:space="0" w:color="000000"/>
              <w:left w:val="single" w:sz="12" w:space="0" w:color="000000"/>
              <w:bottom w:val="single" w:sz="6" w:space="0" w:color="000000"/>
              <w:right w:val="single" w:sz="12" w:space="0" w:color="000000"/>
            </w:tcBorders>
            <w:tcMar>
              <w:top w:w="0" w:type="dxa"/>
              <w:left w:w="70" w:type="dxa"/>
              <w:bottom w:w="0" w:type="dxa"/>
              <w:right w:w="70" w:type="dxa"/>
            </w:tcMar>
          </w:tcPr>
          <w:p w14:paraId="249394E4" w14:textId="77777777" w:rsidR="00173598" w:rsidRPr="00173598" w:rsidRDefault="00173598" w:rsidP="00173598">
            <w:pPr>
              <w:suppressAutoHyphens/>
              <w:autoSpaceDN w:val="0"/>
              <w:jc w:val="both"/>
              <w:textAlignment w:val="baseline"/>
              <w:rPr>
                <w:kern w:val="3"/>
                <w:sz w:val="24"/>
                <w:szCs w:val="24"/>
                <w:lang w:eastAsia="zh-CN"/>
              </w:rPr>
            </w:pPr>
            <w:r w:rsidRPr="00173598">
              <w:rPr>
                <w:kern w:val="3"/>
                <w:sz w:val="24"/>
                <w:szCs w:val="24"/>
                <w:lang w:eastAsia="zh-CN"/>
              </w:rPr>
              <w:t>ESPECIALIZAÇÃO</w:t>
            </w:r>
          </w:p>
        </w:tc>
      </w:tr>
      <w:tr w:rsidR="00173598" w:rsidRPr="00173598" w14:paraId="1A2B6CD1" w14:textId="77777777" w:rsidTr="00BA2501">
        <w:tc>
          <w:tcPr>
            <w:tcW w:w="9739" w:type="dxa"/>
            <w:gridSpan w:val="3"/>
            <w:tcBorders>
              <w:top w:val="single" w:sz="6"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0B38B95A" w14:textId="77777777" w:rsidR="00173598" w:rsidRPr="00173598" w:rsidRDefault="00173598" w:rsidP="00173598">
            <w:pPr>
              <w:suppressAutoHyphens/>
              <w:autoSpaceDN w:val="0"/>
              <w:jc w:val="both"/>
              <w:textAlignment w:val="baseline"/>
              <w:rPr>
                <w:kern w:val="3"/>
                <w:sz w:val="24"/>
                <w:szCs w:val="24"/>
                <w:lang w:eastAsia="zh-CN"/>
              </w:rPr>
            </w:pPr>
            <w:r w:rsidRPr="00173598">
              <w:rPr>
                <w:kern w:val="3"/>
                <w:sz w:val="24"/>
                <w:szCs w:val="24"/>
                <w:lang w:eastAsia="zh-CN"/>
              </w:rPr>
              <w:t>QUALIFICAÇÃO e ASSINATURA DO RESPONSÁVEL</w:t>
            </w:r>
          </w:p>
        </w:tc>
      </w:tr>
    </w:tbl>
    <w:p w14:paraId="0EFA4D78" w14:textId="77777777" w:rsidR="00173598" w:rsidRPr="00173598" w:rsidRDefault="00173598" w:rsidP="00173598">
      <w:pPr>
        <w:suppressAutoHyphens/>
        <w:autoSpaceDN w:val="0"/>
        <w:ind w:left="709"/>
        <w:jc w:val="both"/>
        <w:textAlignment w:val="baseline"/>
        <w:rPr>
          <w:kern w:val="3"/>
          <w:sz w:val="24"/>
          <w:szCs w:val="24"/>
          <w:lang w:eastAsia="zh-CN"/>
        </w:rPr>
      </w:pPr>
    </w:p>
    <w:p w14:paraId="337AA945" w14:textId="77777777" w:rsidR="00173598" w:rsidRPr="00173598" w:rsidRDefault="00173598" w:rsidP="00173598">
      <w:pPr>
        <w:suppressAutoHyphens/>
        <w:autoSpaceDN w:val="0"/>
        <w:ind w:left="709"/>
        <w:jc w:val="both"/>
        <w:textAlignment w:val="baseline"/>
        <w:rPr>
          <w:kern w:val="3"/>
          <w:sz w:val="24"/>
          <w:szCs w:val="24"/>
          <w:lang w:eastAsia="zh-CN"/>
        </w:rPr>
      </w:pPr>
    </w:p>
    <w:p w14:paraId="383A05B6" w14:textId="77777777" w:rsidR="00173598" w:rsidRPr="00173598" w:rsidRDefault="00173598" w:rsidP="00173598">
      <w:pPr>
        <w:suppressAutoHyphens/>
        <w:autoSpaceDN w:val="0"/>
        <w:ind w:right="-1"/>
        <w:jc w:val="both"/>
        <w:textAlignment w:val="baseline"/>
        <w:rPr>
          <w:rFonts w:eastAsia="Courier New"/>
          <w:kern w:val="3"/>
          <w:sz w:val="24"/>
          <w:szCs w:val="24"/>
          <w:lang w:eastAsia="zh-CN"/>
        </w:rPr>
      </w:pPr>
    </w:p>
    <w:p w14:paraId="24F9F29B" w14:textId="77777777" w:rsidR="00173598" w:rsidRPr="00173598" w:rsidRDefault="00173598" w:rsidP="00173598">
      <w:pPr>
        <w:suppressAutoHyphens/>
        <w:autoSpaceDN w:val="0"/>
        <w:ind w:right="-1"/>
        <w:jc w:val="both"/>
        <w:textAlignment w:val="baseline"/>
        <w:rPr>
          <w:rFonts w:eastAsia="Courier New"/>
          <w:kern w:val="3"/>
          <w:sz w:val="24"/>
          <w:szCs w:val="24"/>
          <w:lang w:eastAsia="zh-CN"/>
        </w:rPr>
      </w:pPr>
    </w:p>
    <w:p w14:paraId="23DCF5D5" w14:textId="77777777" w:rsidR="00173598" w:rsidRPr="00173598" w:rsidRDefault="00173598" w:rsidP="00173598">
      <w:pPr>
        <w:suppressAutoHyphens/>
        <w:autoSpaceDN w:val="0"/>
        <w:ind w:right="-1"/>
        <w:jc w:val="both"/>
        <w:textAlignment w:val="baseline"/>
        <w:rPr>
          <w:rFonts w:eastAsia="Courier New"/>
          <w:kern w:val="3"/>
          <w:sz w:val="24"/>
          <w:szCs w:val="24"/>
          <w:lang w:eastAsia="zh-CN"/>
        </w:rPr>
      </w:pPr>
    </w:p>
    <w:p w14:paraId="6ECFB7D4" w14:textId="77777777" w:rsidR="00173598" w:rsidRPr="00173598" w:rsidRDefault="00173598" w:rsidP="00173598">
      <w:pPr>
        <w:suppressAutoHyphens/>
        <w:autoSpaceDN w:val="0"/>
        <w:ind w:right="-1"/>
        <w:jc w:val="both"/>
        <w:textAlignment w:val="baseline"/>
        <w:rPr>
          <w:rFonts w:eastAsia="Courier New"/>
          <w:kern w:val="3"/>
          <w:sz w:val="24"/>
          <w:szCs w:val="24"/>
          <w:lang w:eastAsia="zh-CN"/>
        </w:rPr>
      </w:pPr>
    </w:p>
    <w:p w14:paraId="31CC3CD9" w14:textId="77777777" w:rsidR="00173598" w:rsidRPr="00173598" w:rsidRDefault="00173598" w:rsidP="00173598">
      <w:pPr>
        <w:suppressAutoHyphens/>
        <w:autoSpaceDN w:val="0"/>
        <w:ind w:right="-1"/>
        <w:jc w:val="both"/>
        <w:textAlignment w:val="baseline"/>
        <w:rPr>
          <w:rFonts w:eastAsia="Courier New"/>
          <w:kern w:val="3"/>
          <w:sz w:val="24"/>
          <w:szCs w:val="24"/>
          <w:lang w:eastAsia="zh-CN"/>
        </w:rPr>
      </w:pPr>
    </w:p>
    <w:p w14:paraId="03471BFD" w14:textId="77777777" w:rsidR="00173598" w:rsidRPr="00173598" w:rsidRDefault="00173598" w:rsidP="00173598">
      <w:pPr>
        <w:suppressAutoHyphens/>
        <w:autoSpaceDN w:val="0"/>
        <w:ind w:right="-1"/>
        <w:jc w:val="both"/>
        <w:textAlignment w:val="baseline"/>
        <w:rPr>
          <w:rFonts w:eastAsia="Courier New"/>
          <w:kern w:val="3"/>
          <w:sz w:val="24"/>
          <w:szCs w:val="24"/>
          <w:lang w:eastAsia="zh-CN"/>
        </w:rPr>
      </w:pPr>
    </w:p>
    <w:p w14:paraId="5A097381" w14:textId="77777777" w:rsidR="00173598" w:rsidRPr="00173598" w:rsidRDefault="00173598" w:rsidP="00173598">
      <w:pPr>
        <w:suppressAutoHyphens/>
        <w:autoSpaceDN w:val="0"/>
        <w:ind w:right="-1"/>
        <w:jc w:val="both"/>
        <w:textAlignment w:val="baseline"/>
        <w:rPr>
          <w:rFonts w:eastAsia="Courier New"/>
          <w:kern w:val="3"/>
          <w:sz w:val="24"/>
          <w:szCs w:val="24"/>
        </w:rPr>
      </w:pPr>
      <w:r w:rsidRPr="00173598">
        <w:rPr>
          <w:rFonts w:eastAsia="Courier New"/>
          <w:noProof/>
          <w:kern w:val="3"/>
          <w:sz w:val="24"/>
          <w:szCs w:val="24"/>
        </w:rPr>
        <mc:AlternateContent>
          <mc:Choice Requires="wps">
            <w:drawing>
              <wp:anchor distT="0" distB="0" distL="114300" distR="114300" simplePos="0" relativeHeight="251663360" behindDoc="0" locked="0" layoutInCell="1" allowOverlap="1" wp14:anchorId="171E5427" wp14:editId="018F1C29">
                <wp:simplePos x="0" y="0"/>
                <wp:positionH relativeFrom="column">
                  <wp:posOffset>-317520</wp:posOffset>
                </wp:positionH>
                <wp:positionV relativeFrom="paragraph">
                  <wp:posOffset>-1101600</wp:posOffset>
                </wp:positionV>
                <wp:extent cx="6754679" cy="1333800"/>
                <wp:effectExtent l="0" t="0" r="8071" b="0"/>
                <wp:wrapNone/>
                <wp:docPr id="12" name="Forma livre 12"/>
                <wp:cNvGraphicFramePr/>
                <a:graphic xmlns:a="http://schemas.openxmlformats.org/drawingml/2006/main">
                  <a:graphicData uri="http://schemas.microsoft.com/office/word/2010/wordprocessingShape">
                    <wps:wsp>
                      <wps:cNvSpPr/>
                      <wps:spPr>
                        <a:xfrm>
                          <a:off x="0" y="0"/>
                          <a:ext cx="6754679" cy="1333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14:paraId="6DC43A80" w14:textId="77777777" w:rsidR="00173598" w:rsidRDefault="00173598" w:rsidP="00173598"/>
                        </w:txbxContent>
                      </wps:txbx>
                      <wps:bodyPr vert="horz" wrap="square" lIns="158760" tIns="82440" rIns="158760" bIns="82440" anchor="t" anchorCtr="0" compatLnSpc="0">
                        <a:noAutofit/>
                      </wps:bodyPr>
                    </wps:wsp>
                  </a:graphicData>
                </a:graphic>
              </wp:anchor>
            </w:drawing>
          </mc:Choice>
          <mc:Fallback>
            <w:pict>
              <v:shape w14:anchorId="171E5427" id="Forma livre 12" o:spid="_x0000_s1030" style="position:absolute;left:0;text-align:left;margin-left:-25pt;margin-top:-86.75pt;width:531.8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" adj="-11796480,,5400" path="m,l21600,r,21600l,21600,,xe" stroked="f">
                <v:stroke joinstyle="miter"/>
                <v:formulas/>
                <v:path arrowok="t" o:connecttype="custom" o:connectlocs="3377340,0;6754679,666900;3377340,1333800;0,666900" o:connectangles="270,0,90,180" textboxrect="0,0,21600,21600"/>
                <v:textbox inset="4.41mm,2.29mm,4.41mm,2.29mm">
                  <w:txbxContent>
                    <w:p w14:paraId="6DC43A80" w14:textId="77777777" w:rsidR="00173598" w:rsidRDefault="00173598" w:rsidP="00173598">
                      <w:pPr>
                        <w:rPr>
                          <w:rFonts w:hint="eastAsia"/>
                        </w:rPr>
                      </w:pPr>
                    </w:p>
                  </w:txbxContent>
                </v:textbox>
              </v:shape>
            </w:pict>
          </mc:Fallback>
        </mc:AlternateContent>
      </w:r>
    </w:p>
    <w:p w14:paraId="37A0F75B" w14:textId="77777777" w:rsidR="00173598" w:rsidRPr="00173598" w:rsidRDefault="00173598" w:rsidP="00173598">
      <w:pPr>
        <w:suppressAutoHyphens/>
        <w:autoSpaceDN w:val="0"/>
        <w:ind w:right="-1"/>
        <w:jc w:val="center"/>
        <w:textAlignment w:val="baseline"/>
        <w:rPr>
          <w:rFonts w:eastAsia="Courier New"/>
          <w:b/>
          <w:kern w:val="3"/>
          <w:sz w:val="24"/>
          <w:szCs w:val="24"/>
          <w:lang w:eastAsia="zh-CN"/>
        </w:rPr>
      </w:pPr>
    </w:p>
    <w:p w14:paraId="353E2039" w14:textId="77777777" w:rsidR="00173598" w:rsidRPr="00173598" w:rsidRDefault="00173598" w:rsidP="00173598">
      <w:pPr>
        <w:suppressAutoHyphens/>
        <w:autoSpaceDN w:val="0"/>
        <w:ind w:right="-1"/>
        <w:jc w:val="center"/>
        <w:textAlignment w:val="baseline"/>
        <w:rPr>
          <w:rFonts w:eastAsia="Courier New"/>
          <w:b/>
          <w:bCs/>
          <w:kern w:val="3"/>
          <w:sz w:val="24"/>
          <w:szCs w:val="24"/>
        </w:rPr>
      </w:pPr>
    </w:p>
    <w:p w14:paraId="2B66ED18" w14:textId="77777777" w:rsidR="00173598" w:rsidRPr="00173598" w:rsidRDefault="00173598" w:rsidP="00173598">
      <w:pPr>
        <w:suppressAutoHyphens/>
        <w:autoSpaceDN w:val="0"/>
        <w:ind w:right="-1"/>
        <w:jc w:val="center"/>
        <w:textAlignment w:val="baseline"/>
        <w:rPr>
          <w:rFonts w:eastAsia="Courier New"/>
          <w:b/>
          <w:bCs/>
          <w:kern w:val="3"/>
          <w:sz w:val="24"/>
          <w:szCs w:val="24"/>
        </w:rPr>
      </w:pPr>
      <w:r w:rsidRPr="00173598">
        <w:rPr>
          <w:rFonts w:eastAsia="Courier New"/>
          <w:b/>
          <w:bCs/>
          <w:noProof/>
          <w:kern w:val="3"/>
          <w:sz w:val="24"/>
          <w:szCs w:val="24"/>
        </w:rPr>
        <mc:AlternateContent>
          <mc:Choice Requires="wps">
            <w:drawing>
              <wp:anchor distT="0" distB="0" distL="114300" distR="114300" simplePos="0" relativeHeight="251664384" behindDoc="1" locked="0" layoutInCell="1" allowOverlap="1" wp14:anchorId="6A380903" wp14:editId="02BEBA2C">
                <wp:simplePos x="0" y="0"/>
                <wp:positionH relativeFrom="column">
                  <wp:posOffset>-163080</wp:posOffset>
                </wp:positionH>
                <wp:positionV relativeFrom="paragraph">
                  <wp:posOffset>-839519</wp:posOffset>
                </wp:positionV>
                <wp:extent cx="6058080" cy="914400"/>
                <wp:effectExtent l="0" t="0" r="0" b="0"/>
                <wp:wrapNone/>
                <wp:docPr id="13" name="Quadro5"/>
                <wp:cNvGraphicFramePr/>
                <a:graphic xmlns:a="http://schemas.openxmlformats.org/drawingml/2006/main">
                  <a:graphicData uri="http://schemas.microsoft.com/office/word/2010/wordprocessingShape">
                    <wps:wsp>
                      <wps:cNvSpPr txBox="1"/>
                      <wps:spPr>
                        <a:xfrm>
                          <a:off x="0" y="0"/>
                          <a:ext cx="6058080" cy="914400"/>
                        </a:xfrm>
                        <a:prstGeom prst="rect">
                          <a:avLst/>
                        </a:prstGeom>
                        <a:solidFill>
                          <a:srgbClr val="FFFFFF"/>
                        </a:solidFill>
                        <a:ln>
                          <a:noFill/>
                          <a:prstDash/>
                        </a:ln>
                      </wps:spPr>
                      <wps:txbx>
                        <w:txbxContent>
                          <w:p w14:paraId="0F33B0D9" w14:textId="77777777" w:rsidR="00173598" w:rsidRDefault="00173598" w:rsidP="00173598">
                            <w:pPr>
                              <w:pStyle w:val="Standard"/>
                            </w:pPr>
                          </w:p>
                        </w:txbxContent>
                      </wps:txbx>
                      <wps:bodyPr vert="horz" wrap="none" lIns="92160" tIns="46440" rIns="92160" bIns="46440" compatLnSpc="0">
                        <a:noAutofit/>
                      </wps:bodyPr>
                    </wps:wsp>
                  </a:graphicData>
                </a:graphic>
              </wp:anchor>
            </w:drawing>
          </mc:Choice>
          <mc:Fallback>
            <w:pict>
              <v:shape w14:anchorId="6A380903" id="Quadro5" o:spid="_x0000_s1031" type="#_x0000_t202" style="position:absolute;left:0;text-align:left;margin-left:-12.85pt;margin-top:-66.1pt;width:477pt;height:1in;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" stroked="f">
                <v:textbox inset="2.56mm,1.29mm,2.56mm,1.29mm">
                  <w:txbxContent>
                    <w:p w14:paraId="0F33B0D9" w14:textId="77777777" w:rsidR="00173598" w:rsidRDefault="00173598" w:rsidP="00173598">
                      <w:pPr>
                        <w:pStyle w:val="Standard"/>
                      </w:pPr>
                    </w:p>
                  </w:txbxContent>
                </v:textbox>
              </v:shape>
            </w:pict>
          </mc:Fallback>
        </mc:AlternateContent>
      </w:r>
    </w:p>
    <w:p w14:paraId="04347349" w14:textId="77777777" w:rsidR="00F32B96" w:rsidRDefault="00F32B96">
      <w:pPr>
        <w:spacing w:after="160" w:line="259" w:lineRule="auto"/>
        <w:rPr>
          <w:rFonts w:eastAsia="Courier New"/>
          <w:b/>
          <w:bCs/>
          <w:kern w:val="3"/>
          <w:sz w:val="24"/>
          <w:szCs w:val="24"/>
        </w:rPr>
      </w:pPr>
      <w:r>
        <w:rPr>
          <w:rFonts w:eastAsia="Courier New"/>
          <w:b/>
          <w:bCs/>
          <w:kern w:val="3"/>
          <w:sz w:val="24"/>
          <w:szCs w:val="24"/>
        </w:rPr>
        <w:br w:type="page"/>
      </w:r>
    </w:p>
    <w:p w14:paraId="26A28903" w14:textId="128263CC" w:rsidR="00173598" w:rsidRPr="00173598" w:rsidRDefault="00173598" w:rsidP="00173598">
      <w:pPr>
        <w:suppressAutoHyphens/>
        <w:autoSpaceDN w:val="0"/>
        <w:ind w:right="-1"/>
        <w:jc w:val="center"/>
        <w:textAlignment w:val="baseline"/>
        <w:rPr>
          <w:rFonts w:eastAsia="Courier New"/>
          <w:kern w:val="3"/>
          <w:sz w:val="24"/>
          <w:szCs w:val="24"/>
          <w:lang w:eastAsia="zh-CN"/>
        </w:rPr>
      </w:pPr>
      <w:r w:rsidRPr="00173598">
        <w:rPr>
          <w:rFonts w:eastAsia="Courier New"/>
          <w:b/>
          <w:bCs/>
          <w:kern w:val="3"/>
          <w:sz w:val="24"/>
          <w:szCs w:val="24"/>
        </w:rPr>
        <w:lastRenderedPageBreak/>
        <w:t>A</w:t>
      </w:r>
      <w:r w:rsidRPr="00173598">
        <w:rPr>
          <w:rFonts w:eastAsia="Courier New"/>
          <w:b/>
          <w:bCs/>
          <w:kern w:val="3"/>
          <w:sz w:val="24"/>
          <w:szCs w:val="24"/>
          <w:lang w:eastAsia="zh-CN"/>
        </w:rPr>
        <w:t xml:space="preserve">NEXO </w:t>
      </w:r>
      <w:r w:rsidR="00F32B96">
        <w:rPr>
          <w:rFonts w:eastAsia="Courier New"/>
          <w:b/>
          <w:bCs/>
          <w:kern w:val="3"/>
          <w:sz w:val="24"/>
          <w:szCs w:val="24"/>
          <w:lang w:eastAsia="zh-CN"/>
        </w:rPr>
        <w:t>X</w:t>
      </w:r>
      <w:r w:rsidRPr="00173598">
        <w:rPr>
          <w:rFonts w:eastAsia="Courier New"/>
          <w:b/>
          <w:bCs/>
          <w:kern w:val="3"/>
          <w:sz w:val="24"/>
          <w:szCs w:val="24"/>
          <w:lang w:eastAsia="zh-CN"/>
        </w:rPr>
        <w:t>III</w:t>
      </w:r>
    </w:p>
    <w:p w14:paraId="446F0305" w14:textId="77777777" w:rsidR="00173598" w:rsidRPr="00173598" w:rsidRDefault="00173598" w:rsidP="00173598">
      <w:pPr>
        <w:keepNext/>
        <w:suppressAutoHyphens/>
        <w:autoSpaceDN w:val="0"/>
        <w:jc w:val="center"/>
        <w:textAlignment w:val="baseline"/>
        <w:outlineLvl w:val="4"/>
        <w:rPr>
          <w:rFonts w:eastAsia="Arial"/>
          <w:b/>
          <w:kern w:val="3"/>
          <w:sz w:val="24"/>
          <w:szCs w:val="24"/>
          <w:lang w:eastAsia="zh-CN"/>
        </w:rPr>
      </w:pPr>
    </w:p>
    <w:p w14:paraId="71D3A2DE" w14:textId="77777777" w:rsidR="00173598" w:rsidRPr="00173598" w:rsidRDefault="00173598" w:rsidP="00173598">
      <w:pPr>
        <w:suppressAutoHyphens/>
        <w:autoSpaceDN w:val="0"/>
        <w:textAlignment w:val="baseline"/>
        <w:rPr>
          <w:kern w:val="3"/>
          <w:sz w:val="24"/>
          <w:szCs w:val="24"/>
          <w:lang w:eastAsia="zh-CN"/>
        </w:rPr>
      </w:pPr>
    </w:p>
    <w:p w14:paraId="5F1C067F" w14:textId="77777777" w:rsidR="00173598" w:rsidRPr="00173598" w:rsidRDefault="00173598" w:rsidP="00173598">
      <w:pPr>
        <w:suppressAutoHyphens/>
        <w:autoSpaceDN w:val="0"/>
        <w:textAlignment w:val="baseline"/>
        <w:rPr>
          <w:kern w:val="3"/>
          <w:sz w:val="24"/>
          <w:szCs w:val="24"/>
          <w:lang w:eastAsia="zh-CN"/>
        </w:rPr>
      </w:pPr>
    </w:p>
    <w:p w14:paraId="116186E3" w14:textId="77777777" w:rsidR="00F32B96" w:rsidRPr="00F32B96" w:rsidRDefault="00F32B96" w:rsidP="00F32B96">
      <w:pPr>
        <w:tabs>
          <w:tab w:val="left" w:pos="864"/>
          <w:tab w:val="left" w:pos="10224"/>
          <w:tab w:val="left" w:pos="10944"/>
        </w:tabs>
        <w:suppressAutoHyphens/>
        <w:autoSpaceDN w:val="0"/>
        <w:jc w:val="center"/>
        <w:textAlignment w:val="baseline"/>
        <w:rPr>
          <w:rFonts w:eastAsia="Arial"/>
          <w:b/>
          <w:kern w:val="3"/>
          <w:sz w:val="24"/>
          <w:szCs w:val="24"/>
          <w:lang w:eastAsia="zh-CN"/>
        </w:rPr>
      </w:pPr>
      <w:r w:rsidRPr="00F32B96">
        <w:rPr>
          <w:rFonts w:eastAsia="Arial"/>
          <w:b/>
          <w:kern w:val="3"/>
          <w:sz w:val="24"/>
          <w:szCs w:val="24"/>
          <w:lang w:eastAsia="zh-CN"/>
        </w:rPr>
        <w:t>TOMADA DE PREÇOS Nº 0005/2017 – MAT</w:t>
      </w:r>
    </w:p>
    <w:p w14:paraId="65806BDC" w14:textId="77777777" w:rsidR="00F32B96" w:rsidRPr="00F32B96" w:rsidRDefault="00F32B96" w:rsidP="00F32B96">
      <w:pPr>
        <w:tabs>
          <w:tab w:val="left" w:pos="864"/>
          <w:tab w:val="left" w:pos="10224"/>
          <w:tab w:val="left" w:pos="10944"/>
        </w:tabs>
        <w:suppressAutoHyphens/>
        <w:autoSpaceDN w:val="0"/>
        <w:jc w:val="center"/>
        <w:textAlignment w:val="baseline"/>
        <w:rPr>
          <w:rFonts w:eastAsia="Arial"/>
          <w:b/>
          <w:bCs/>
          <w:kern w:val="3"/>
          <w:sz w:val="24"/>
          <w:szCs w:val="24"/>
          <w:lang w:eastAsia="zh-CN"/>
        </w:rPr>
      </w:pPr>
    </w:p>
    <w:p w14:paraId="7C2D27BD" w14:textId="77777777" w:rsidR="00173598" w:rsidRPr="00173598" w:rsidRDefault="00173598" w:rsidP="00173598">
      <w:pPr>
        <w:tabs>
          <w:tab w:val="left" w:pos="864"/>
          <w:tab w:val="left" w:pos="10224"/>
          <w:tab w:val="left" w:pos="10944"/>
        </w:tabs>
        <w:suppressAutoHyphens/>
        <w:autoSpaceDN w:val="0"/>
        <w:jc w:val="center"/>
        <w:textAlignment w:val="baseline"/>
        <w:rPr>
          <w:b/>
          <w:bCs/>
          <w:kern w:val="3"/>
          <w:sz w:val="24"/>
          <w:szCs w:val="24"/>
          <w:lang w:eastAsia="zh-CN"/>
        </w:rPr>
      </w:pPr>
    </w:p>
    <w:p w14:paraId="6B5A6A27" w14:textId="77777777" w:rsidR="00173598" w:rsidRPr="00173598" w:rsidRDefault="00173598" w:rsidP="00173598">
      <w:pPr>
        <w:suppressAutoHyphens/>
        <w:autoSpaceDN w:val="0"/>
        <w:jc w:val="center"/>
        <w:textAlignment w:val="baseline"/>
        <w:rPr>
          <w:b/>
          <w:bCs/>
          <w:kern w:val="3"/>
          <w:sz w:val="24"/>
          <w:szCs w:val="24"/>
          <w:lang w:eastAsia="zh-CN"/>
        </w:rPr>
      </w:pPr>
    </w:p>
    <w:p w14:paraId="06A75AF9" w14:textId="77777777" w:rsidR="00173598" w:rsidRPr="00173598" w:rsidRDefault="00173598" w:rsidP="00173598">
      <w:pPr>
        <w:suppressAutoHyphens/>
        <w:autoSpaceDN w:val="0"/>
        <w:jc w:val="center"/>
        <w:textAlignment w:val="baseline"/>
        <w:rPr>
          <w:b/>
          <w:bCs/>
          <w:kern w:val="3"/>
          <w:sz w:val="24"/>
          <w:szCs w:val="24"/>
          <w:lang w:eastAsia="zh-CN"/>
        </w:rPr>
      </w:pPr>
      <w:r w:rsidRPr="00173598">
        <w:rPr>
          <w:b/>
          <w:bCs/>
          <w:kern w:val="3"/>
          <w:sz w:val="24"/>
          <w:szCs w:val="24"/>
          <w:lang w:eastAsia="zh-CN"/>
        </w:rPr>
        <w:t>MODELO DE COMPROVAÇÃO DE AQUISIÇÃO DO EDITAL E DE CONHECIMENTO DAS ESPECIFICAÇÕES E NORMAS PERTINENTES À EXECUÇÃO DOS SERVIÇOS</w:t>
      </w:r>
    </w:p>
    <w:p w14:paraId="5D59BF39" w14:textId="77777777" w:rsidR="00173598" w:rsidRPr="00173598" w:rsidRDefault="00173598" w:rsidP="00173598">
      <w:pPr>
        <w:suppressAutoHyphens/>
        <w:autoSpaceDN w:val="0"/>
        <w:ind w:left="709"/>
        <w:jc w:val="center"/>
        <w:textAlignment w:val="baseline"/>
        <w:rPr>
          <w:b/>
          <w:bCs/>
          <w:kern w:val="3"/>
          <w:sz w:val="24"/>
          <w:szCs w:val="24"/>
          <w:lang w:eastAsia="zh-CN"/>
        </w:rPr>
      </w:pPr>
    </w:p>
    <w:p w14:paraId="5709D375" w14:textId="77777777" w:rsidR="00173598" w:rsidRPr="00173598" w:rsidRDefault="00173598" w:rsidP="00173598">
      <w:pPr>
        <w:suppressAutoHyphens/>
        <w:autoSpaceDN w:val="0"/>
        <w:ind w:left="709"/>
        <w:jc w:val="center"/>
        <w:textAlignment w:val="baseline"/>
        <w:rPr>
          <w:b/>
          <w:bCs/>
          <w:kern w:val="3"/>
          <w:sz w:val="24"/>
          <w:szCs w:val="24"/>
          <w:lang w:eastAsia="zh-CN"/>
        </w:rPr>
      </w:pPr>
    </w:p>
    <w:p w14:paraId="2F0222F8" w14:textId="77777777" w:rsidR="00173598" w:rsidRPr="00173598" w:rsidRDefault="00173598" w:rsidP="00173598">
      <w:pPr>
        <w:suppressAutoHyphens/>
        <w:autoSpaceDN w:val="0"/>
        <w:ind w:left="709"/>
        <w:jc w:val="center"/>
        <w:textAlignment w:val="baseline"/>
        <w:rPr>
          <w:b/>
          <w:bCs/>
          <w:kern w:val="3"/>
          <w:sz w:val="24"/>
          <w:szCs w:val="24"/>
          <w:lang w:eastAsia="zh-CN"/>
        </w:rPr>
      </w:pPr>
    </w:p>
    <w:p w14:paraId="00045A6A" w14:textId="77777777" w:rsidR="00173598" w:rsidRPr="00173598" w:rsidRDefault="00173598" w:rsidP="00173598">
      <w:pPr>
        <w:suppressAutoHyphens/>
        <w:autoSpaceDN w:val="0"/>
        <w:ind w:left="709"/>
        <w:jc w:val="center"/>
        <w:textAlignment w:val="baseline"/>
        <w:rPr>
          <w:b/>
          <w:bCs/>
          <w:kern w:val="3"/>
          <w:sz w:val="24"/>
          <w:szCs w:val="24"/>
          <w:lang w:eastAsia="zh-CN"/>
        </w:rPr>
      </w:pPr>
      <w:r w:rsidRPr="00173598">
        <w:rPr>
          <w:b/>
          <w:bCs/>
          <w:kern w:val="3"/>
          <w:sz w:val="24"/>
          <w:szCs w:val="24"/>
          <w:lang w:eastAsia="zh-CN"/>
        </w:rPr>
        <w:t>ATESTADO</w:t>
      </w:r>
    </w:p>
    <w:p w14:paraId="420D5193" w14:textId="77777777" w:rsidR="00173598" w:rsidRPr="00173598" w:rsidRDefault="00173598" w:rsidP="00173598">
      <w:pPr>
        <w:suppressAutoHyphens/>
        <w:autoSpaceDN w:val="0"/>
        <w:ind w:left="709"/>
        <w:jc w:val="center"/>
        <w:textAlignment w:val="baseline"/>
        <w:rPr>
          <w:b/>
          <w:bCs/>
          <w:kern w:val="3"/>
          <w:sz w:val="24"/>
          <w:szCs w:val="24"/>
          <w:lang w:eastAsia="zh-CN"/>
        </w:rPr>
      </w:pPr>
    </w:p>
    <w:p w14:paraId="13FF4FAB" w14:textId="77777777" w:rsidR="00173598" w:rsidRPr="00173598" w:rsidRDefault="00173598" w:rsidP="00173598">
      <w:pPr>
        <w:suppressAutoHyphens/>
        <w:autoSpaceDN w:val="0"/>
        <w:ind w:left="709"/>
        <w:jc w:val="center"/>
        <w:textAlignment w:val="baseline"/>
        <w:rPr>
          <w:b/>
          <w:bCs/>
          <w:kern w:val="3"/>
          <w:sz w:val="24"/>
          <w:szCs w:val="24"/>
          <w:lang w:eastAsia="zh-CN"/>
        </w:rPr>
      </w:pPr>
    </w:p>
    <w:p w14:paraId="44A01D9A" w14:textId="77777777" w:rsidR="00173598" w:rsidRPr="00173598" w:rsidRDefault="00173598" w:rsidP="00173598">
      <w:pPr>
        <w:suppressAutoHyphens/>
        <w:autoSpaceDN w:val="0"/>
        <w:ind w:left="709"/>
        <w:jc w:val="center"/>
        <w:textAlignment w:val="baseline"/>
        <w:rPr>
          <w:b/>
          <w:bCs/>
          <w:kern w:val="3"/>
          <w:sz w:val="24"/>
          <w:szCs w:val="24"/>
          <w:lang w:eastAsia="zh-CN"/>
        </w:rPr>
      </w:pPr>
    </w:p>
    <w:p w14:paraId="4D9C658D" w14:textId="77777777" w:rsidR="00173598" w:rsidRPr="00173598" w:rsidRDefault="00173598" w:rsidP="00173598">
      <w:pPr>
        <w:suppressAutoHyphens/>
        <w:autoSpaceDN w:val="0"/>
        <w:ind w:left="709"/>
        <w:jc w:val="center"/>
        <w:textAlignment w:val="baseline"/>
        <w:rPr>
          <w:b/>
          <w:bCs/>
          <w:kern w:val="3"/>
          <w:sz w:val="24"/>
          <w:szCs w:val="24"/>
          <w:lang w:eastAsia="zh-CN"/>
        </w:rPr>
      </w:pPr>
    </w:p>
    <w:p w14:paraId="03F0AC71" w14:textId="6DE3AECF" w:rsidR="00173598" w:rsidRPr="00173598" w:rsidRDefault="00173598" w:rsidP="00173598">
      <w:pPr>
        <w:suppressAutoHyphens/>
        <w:autoSpaceDN w:val="0"/>
        <w:jc w:val="both"/>
        <w:textAlignment w:val="baseline"/>
        <w:rPr>
          <w:kern w:val="3"/>
          <w:sz w:val="24"/>
          <w:szCs w:val="24"/>
          <w:lang w:eastAsia="zh-CN"/>
        </w:rPr>
      </w:pPr>
      <w:r w:rsidRPr="00173598">
        <w:rPr>
          <w:kern w:val="3"/>
          <w:sz w:val="24"/>
          <w:szCs w:val="24"/>
          <w:lang w:eastAsia="zh-CN"/>
        </w:rPr>
        <w:t xml:space="preserve">Atesto, para os devidos fins da Licitação referente à Tomada de Preços – Edital nº </w:t>
      </w:r>
      <w:r w:rsidR="00F32B96">
        <w:rPr>
          <w:kern w:val="3"/>
          <w:sz w:val="24"/>
          <w:szCs w:val="24"/>
          <w:lang w:eastAsia="zh-CN"/>
        </w:rPr>
        <w:t>0005/2017</w:t>
      </w:r>
      <w:r w:rsidRPr="00173598">
        <w:rPr>
          <w:kern w:val="3"/>
          <w:sz w:val="24"/>
          <w:szCs w:val="24"/>
          <w:lang w:eastAsia="zh-CN"/>
        </w:rPr>
        <w:t>, que a empresa ________________________________________________, tendo adquirido regularmente o Edital, tomou c</w:t>
      </w:r>
      <w:r w:rsidR="00F32B96">
        <w:rPr>
          <w:kern w:val="3"/>
          <w:sz w:val="24"/>
          <w:szCs w:val="24"/>
          <w:lang w:eastAsia="zh-CN"/>
        </w:rPr>
        <w:t>onhecimento, junto ao Município de Arroio Trinta</w:t>
      </w:r>
      <w:r w:rsidRPr="00173598">
        <w:rPr>
          <w:kern w:val="3"/>
          <w:sz w:val="24"/>
          <w:szCs w:val="24"/>
          <w:lang w:eastAsia="zh-CN"/>
        </w:rPr>
        <w:t>, de todas as normas, especificações e informações necessárias e obrigatórias para a perfeita consecução do objeto do Edital supra.</w:t>
      </w:r>
    </w:p>
    <w:p w14:paraId="431412D6" w14:textId="77777777" w:rsidR="00173598" w:rsidRPr="00173598" w:rsidRDefault="00173598" w:rsidP="00173598">
      <w:pPr>
        <w:suppressAutoHyphens/>
        <w:autoSpaceDE w:val="0"/>
        <w:autoSpaceDN w:val="0"/>
        <w:jc w:val="both"/>
        <w:textAlignment w:val="baseline"/>
        <w:rPr>
          <w:kern w:val="3"/>
          <w:sz w:val="24"/>
          <w:szCs w:val="24"/>
          <w:lang w:eastAsia="zh-CN"/>
        </w:rPr>
      </w:pPr>
    </w:p>
    <w:p w14:paraId="742386E3" w14:textId="490C8E53" w:rsidR="00173598" w:rsidRPr="00173598" w:rsidRDefault="00F32B96" w:rsidP="00173598">
      <w:pPr>
        <w:suppressAutoHyphens/>
        <w:autoSpaceDE w:val="0"/>
        <w:autoSpaceDN w:val="0"/>
        <w:jc w:val="both"/>
        <w:textAlignment w:val="baseline"/>
        <w:rPr>
          <w:kern w:val="3"/>
          <w:sz w:val="24"/>
          <w:szCs w:val="24"/>
          <w:lang w:eastAsia="zh-CN"/>
        </w:rPr>
      </w:pPr>
      <w:r>
        <w:rPr>
          <w:kern w:val="3"/>
          <w:sz w:val="24"/>
          <w:szCs w:val="24"/>
          <w:lang w:eastAsia="zh-CN"/>
        </w:rPr>
        <w:t>Arroio Trinta</w:t>
      </w:r>
      <w:r w:rsidR="00173598" w:rsidRPr="00173598">
        <w:rPr>
          <w:kern w:val="3"/>
          <w:sz w:val="24"/>
          <w:szCs w:val="24"/>
          <w:lang w:eastAsia="zh-CN"/>
        </w:rPr>
        <w:t>, __ de _________ de 201</w:t>
      </w:r>
      <w:r>
        <w:rPr>
          <w:kern w:val="3"/>
          <w:sz w:val="24"/>
          <w:szCs w:val="24"/>
          <w:lang w:eastAsia="zh-CN"/>
        </w:rPr>
        <w:t>7</w:t>
      </w:r>
      <w:r w:rsidR="00173598" w:rsidRPr="00173598">
        <w:rPr>
          <w:kern w:val="3"/>
          <w:sz w:val="24"/>
          <w:szCs w:val="24"/>
          <w:lang w:eastAsia="zh-CN"/>
        </w:rPr>
        <w:t>.</w:t>
      </w:r>
    </w:p>
    <w:p w14:paraId="11FAA8EE" w14:textId="77777777" w:rsidR="00173598" w:rsidRPr="00173598" w:rsidRDefault="00173598" w:rsidP="00173598">
      <w:pPr>
        <w:suppressAutoHyphens/>
        <w:autoSpaceDN w:val="0"/>
        <w:textAlignment w:val="baseline"/>
        <w:rPr>
          <w:kern w:val="3"/>
          <w:sz w:val="24"/>
          <w:szCs w:val="24"/>
          <w:lang w:eastAsia="zh-CN"/>
        </w:rPr>
      </w:pPr>
    </w:p>
    <w:p w14:paraId="582F6CAE" w14:textId="77777777" w:rsidR="00173598" w:rsidRPr="00173598" w:rsidRDefault="00173598" w:rsidP="00173598">
      <w:pPr>
        <w:suppressAutoHyphens/>
        <w:autoSpaceDN w:val="0"/>
        <w:jc w:val="both"/>
        <w:textAlignment w:val="baseline"/>
        <w:rPr>
          <w:rFonts w:eastAsia="Arial"/>
          <w:b/>
          <w:bCs/>
          <w:kern w:val="3"/>
          <w:sz w:val="24"/>
          <w:szCs w:val="24"/>
          <w:u w:val="single"/>
          <w:lang w:eastAsia="zh-CN"/>
        </w:rPr>
      </w:pPr>
    </w:p>
    <w:p w14:paraId="2E692E39" w14:textId="77777777" w:rsidR="00173598" w:rsidRPr="00173598" w:rsidRDefault="00173598" w:rsidP="00173598">
      <w:pPr>
        <w:suppressAutoHyphens/>
        <w:autoSpaceDN w:val="0"/>
        <w:jc w:val="both"/>
        <w:textAlignment w:val="baseline"/>
        <w:rPr>
          <w:rFonts w:eastAsia="Arial"/>
          <w:b/>
          <w:bCs/>
          <w:kern w:val="3"/>
          <w:sz w:val="24"/>
          <w:szCs w:val="24"/>
          <w:u w:val="single"/>
          <w:lang w:eastAsia="zh-CN"/>
        </w:rPr>
      </w:pPr>
      <w:r w:rsidRPr="00173598">
        <w:rPr>
          <w:rFonts w:eastAsia="Arial"/>
          <w:b/>
          <w:bCs/>
          <w:kern w:val="3"/>
          <w:sz w:val="24"/>
          <w:szCs w:val="24"/>
          <w:u w:val="single"/>
          <w:lang w:eastAsia="zh-CN"/>
        </w:rPr>
        <w:t>Recebi todas as informações necessárias à consecução do objeto do Edital em apreço.</w:t>
      </w:r>
    </w:p>
    <w:p w14:paraId="141F0079" w14:textId="77777777" w:rsidR="00173598" w:rsidRPr="00173598" w:rsidRDefault="00173598" w:rsidP="00173598">
      <w:pPr>
        <w:suppressAutoHyphens/>
        <w:autoSpaceDN w:val="0"/>
        <w:textAlignment w:val="baseline"/>
        <w:rPr>
          <w:kern w:val="3"/>
          <w:sz w:val="24"/>
          <w:szCs w:val="24"/>
          <w:lang w:eastAsia="zh-CN"/>
        </w:rPr>
      </w:pPr>
    </w:p>
    <w:p w14:paraId="0461EB8A" w14:textId="77777777" w:rsidR="00173598" w:rsidRPr="00173598" w:rsidRDefault="00173598" w:rsidP="00173598">
      <w:pPr>
        <w:suppressAutoHyphens/>
        <w:autoSpaceDN w:val="0"/>
        <w:textAlignment w:val="baseline"/>
        <w:rPr>
          <w:kern w:val="3"/>
          <w:sz w:val="24"/>
          <w:szCs w:val="24"/>
          <w:lang w:eastAsia="zh-CN"/>
        </w:rPr>
      </w:pPr>
    </w:p>
    <w:p w14:paraId="3B95CED8" w14:textId="77777777" w:rsidR="00173598" w:rsidRPr="00173598" w:rsidRDefault="00173598" w:rsidP="00173598">
      <w:pPr>
        <w:suppressAutoHyphens/>
        <w:autoSpaceDN w:val="0"/>
        <w:textAlignment w:val="baseline"/>
        <w:rPr>
          <w:kern w:val="3"/>
          <w:sz w:val="24"/>
          <w:szCs w:val="24"/>
          <w:lang w:eastAsia="zh-CN"/>
        </w:rPr>
      </w:pPr>
      <w:r w:rsidRPr="00173598">
        <w:rPr>
          <w:kern w:val="3"/>
          <w:sz w:val="24"/>
          <w:szCs w:val="24"/>
          <w:lang w:eastAsia="zh-CN"/>
        </w:rPr>
        <w:t>______________________________________________________</w:t>
      </w:r>
    </w:p>
    <w:p w14:paraId="7D2D19C5" w14:textId="77777777" w:rsidR="00173598" w:rsidRPr="00173598" w:rsidRDefault="00173598" w:rsidP="00173598">
      <w:pPr>
        <w:suppressAutoHyphens/>
        <w:autoSpaceDN w:val="0"/>
        <w:textAlignment w:val="baseline"/>
        <w:rPr>
          <w:kern w:val="3"/>
          <w:sz w:val="24"/>
          <w:szCs w:val="24"/>
          <w:lang w:eastAsia="zh-CN"/>
        </w:rPr>
      </w:pPr>
      <w:r w:rsidRPr="00173598">
        <w:rPr>
          <w:kern w:val="3"/>
          <w:sz w:val="24"/>
          <w:szCs w:val="24"/>
          <w:lang w:eastAsia="zh-CN"/>
        </w:rPr>
        <w:t>Representante da Empresa supra citada.</w:t>
      </w:r>
    </w:p>
    <w:p w14:paraId="46428A96" w14:textId="77777777" w:rsidR="00173598" w:rsidRPr="00173598" w:rsidRDefault="00173598" w:rsidP="00173598">
      <w:pPr>
        <w:suppressAutoHyphens/>
        <w:autoSpaceDN w:val="0"/>
        <w:textAlignment w:val="baseline"/>
        <w:rPr>
          <w:kern w:val="3"/>
          <w:sz w:val="24"/>
          <w:szCs w:val="24"/>
          <w:lang w:eastAsia="zh-CN"/>
        </w:rPr>
      </w:pPr>
    </w:p>
    <w:p w14:paraId="01CB6540" w14:textId="77777777" w:rsidR="00173598" w:rsidRPr="00173598" w:rsidRDefault="00173598" w:rsidP="00173598">
      <w:pPr>
        <w:suppressAutoHyphens/>
        <w:autoSpaceDN w:val="0"/>
        <w:textAlignment w:val="baseline"/>
        <w:rPr>
          <w:kern w:val="3"/>
          <w:sz w:val="24"/>
          <w:szCs w:val="24"/>
          <w:lang w:eastAsia="zh-CN"/>
        </w:rPr>
      </w:pPr>
    </w:p>
    <w:p w14:paraId="72F80A09" w14:textId="77777777" w:rsidR="00173598" w:rsidRPr="00173598" w:rsidRDefault="00173598" w:rsidP="00173598">
      <w:pPr>
        <w:tabs>
          <w:tab w:val="center" w:pos="4419"/>
          <w:tab w:val="right" w:pos="8838"/>
        </w:tabs>
        <w:suppressAutoHyphens/>
        <w:autoSpaceDN w:val="0"/>
        <w:textAlignment w:val="baseline"/>
        <w:rPr>
          <w:rFonts w:eastAsia="Arial"/>
          <w:kern w:val="3"/>
          <w:sz w:val="24"/>
          <w:szCs w:val="24"/>
          <w:lang w:eastAsia="zh-CN"/>
        </w:rPr>
      </w:pPr>
      <w:r w:rsidRPr="00173598">
        <w:rPr>
          <w:rFonts w:eastAsia="Arial"/>
          <w:kern w:val="3"/>
          <w:sz w:val="24"/>
          <w:szCs w:val="24"/>
          <w:lang w:eastAsia="zh-CN"/>
        </w:rPr>
        <w:t xml:space="preserve">                      </w:t>
      </w:r>
    </w:p>
    <w:p w14:paraId="30A5E78B" w14:textId="77777777" w:rsidR="00173598" w:rsidRPr="00173598" w:rsidRDefault="00173598" w:rsidP="00173598">
      <w:pPr>
        <w:tabs>
          <w:tab w:val="center" w:pos="4419"/>
          <w:tab w:val="right" w:pos="8838"/>
        </w:tabs>
        <w:suppressAutoHyphens/>
        <w:autoSpaceDN w:val="0"/>
        <w:jc w:val="center"/>
        <w:textAlignment w:val="baseline"/>
        <w:rPr>
          <w:kern w:val="3"/>
          <w:sz w:val="24"/>
          <w:szCs w:val="24"/>
          <w:lang w:eastAsia="zh-CN"/>
        </w:rPr>
      </w:pPr>
    </w:p>
    <w:p w14:paraId="67B09C08" w14:textId="77777777" w:rsidR="00173598" w:rsidRPr="00173598" w:rsidRDefault="00173598" w:rsidP="00173598">
      <w:pPr>
        <w:tabs>
          <w:tab w:val="center" w:pos="4419"/>
          <w:tab w:val="right" w:pos="8838"/>
        </w:tabs>
        <w:suppressAutoHyphens/>
        <w:autoSpaceDN w:val="0"/>
        <w:jc w:val="center"/>
        <w:textAlignment w:val="baseline"/>
        <w:rPr>
          <w:kern w:val="3"/>
          <w:sz w:val="24"/>
          <w:szCs w:val="24"/>
          <w:lang w:eastAsia="zh-CN"/>
        </w:rPr>
      </w:pPr>
    </w:p>
    <w:p w14:paraId="7D5EC541" w14:textId="77777777" w:rsidR="00173598" w:rsidRPr="00173598" w:rsidRDefault="00173598" w:rsidP="00173598">
      <w:pPr>
        <w:tabs>
          <w:tab w:val="center" w:pos="4419"/>
          <w:tab w:val="right" w:pos="8838"/>
        </w:tabs>
        <w:suppressAutoHyphens/>
        <w:autoSpaceDN w:val="0"/>
        <w:jc w:val="center"/>
        <w:textAlignment w:val="baseline"/>
        <w:rPr>
          <w:kern w:val="3"/>
          <w:sz w:val="24"/>
          <w:szCs w:val="24"/>
          <w:lang w:eastAsia="zh-CN"/>
        </w:rPr>
      </w:pPr>
    </w:p>
    <w:p w14:paraId="37C25376" w14:textId="77777777" w:rsidR="00173598" w:rsidRPr="00173598" w:rsidRDefault="00173598" w:rsidP="00173598">
      <w:pPr>
        <w:tabs>
          <w:tab w:val="center" w:pos="4419"/>
          <w:tab w:val="right" w:pos="8838"/>
        </w:tabs>
        <w:suppressAutoHyphens/>
        <w:autoSpaceDN w:val="0"/>
        <w:jc w:val="center"/>
        <w:textAlignment w:val="baseline"/>
        <w:rPr>
          <w:kern w:val="3"/>
          <w:sz w:val="24"/>
          <w:szCs w:val="24"/>
          <w:lang w:eastAsia="zh-CN"/>
        </w:rPr>
      </w:pPr>
      <w:r w:rsidRPr="00173598">
        <w:rPr>
          <w:kern w:val="3"/>
          <w:sz w:val="24"/>
          <w:szCs w:val="24"/>
          <w:lang w:eastAsia="zh-CN"/>
        </w:rPr>
        <w:t>_________________________</w:t>
      </w:r>
    </w:p>
    <w:p w14:paraId="3508B1A8" w14:textId="77777777" w:rsidR="00173598" w:rsidRDefault="00173598" w:rsidP="00173598">
      <w:pPr>
        <w:tabs>
          <w:tab w:val="center" w:pos="4419"/>
          <w:tab w:val="right" w:pos="8838"/>
        </w:tabs>
        <w:suppressAutoHyphens/>
        <w:autoSpaceDN w:val="0"/>
        <w:jc w:val="center"/>
        <w:textAlignment w:val="baseline"/>
        <w:rPr>
          <w:kern w:val="3"/>
          <w:sz w:val="24"/>
          <w:szCs w:val="24"/>
          <w:lang w:eastAsia="zh-CN"/>
        </w:rPr>
      </w:pPr>
      <w:r w:rsidRPr="00173598">
        <w:rPr>
          <w:kern w:val="3"/>
          <w:sz w:val="24"/>
          <w:szCs w:val="24"/>
          <w:lang w:eastAsia="zh-CN"/>
        </w:rPr>
        <w:t>Assinatura</w:t>
      </w:r>
    </w:p>
    <w:p w14:paraId="15C2966C" w14:textId="77777777" w:rsidR="00F32B96" w:rsidRDefault="00F32B96" w:rsidP="00173598">
      <w:pPr>
        <w:tabs>
          <w:tab w:val="center" w:pos="4419"/>
          <w:tab w:val="right" w:pos="8838"/>
        </w:tabs>
        <w:suppressAutoHyphens/>
        <w:autoSpaceDN w:val="0"/>
        <w:jc w:val="center"/>
        <w:textAlignment w:val="baseline"/>
        <w:rPr>
          <w:kern w:val="3"/>
          <w:sz w:val="24"/>
          <w:szCs w:val="24"/>
          <w:lang w:eastAsia="zh-CN"/>
        </w:rPr>
      </w:pPr>
    </w:p>
    <w:p w14:paraId="65116F9E" w14:textId="68F3FE0D" w:rsidR="00F32B96" w:rsidRDefault="00F32B96">
      <w:pPr>
        <w:spacing w:after="160" w:line="259" w:lineRule="auto"/>
        <w:rPr>
          <w:kern w:val="3"/>
          <w:sz w:val="24"/>
          <w:szCs w:val="24"/>
          <w:lang w:eastAsia="zh-CN"/>
        </w:rPr>
      </w:pPr>
      <w:r>
        <w:rPr>
          <w:kern w:val="3"/>
          <w:sz w:val="24"/>
          <w:szCs w:val="24"/>
          <w:lang w:eastAsia="zh-CN"/>
        </w:rPr>
        <w:br w:type="page"/>
      </w:r>
    </w:p>
    <w:p w14:paraId="3166A782" w14:textId="2AB40F78" w:rsidR="00F32B96" w:rsidRPr="00F32B96" w:rsidRDefault="00F32B96" w:rsidP="00F32B96">
      <w:pPr>
        <w:keepNext/>
        <w:suppressAutoHyphens/>
        <w:autoSpaceDN w:val="0"/>
        <w:jc w:val="center"/>
        <w:textAlignment w:val="baseline"/>
        <w:outlineLvl w:val="6"/>
        <w:rPr>
          <w:rFonts w:eastAsia="Arial"/>
          <w:b/>
          <w:kern w:val="3"/>
          <w:sz w:val="24"/>
          <w:szCs w:val="24"/>
          <w:lang w:eastAsia="zh-CN"/>
        </w:rPr>
      </w:pPr>
      <w:r w:rsidRPr="00F32B96">
        <w:rPr>
          <w:rFonts w:eastAsia="Arial"/>
          <w:b/>
          <w:kern w:val="3"/>
          <w:sz w:val="24"/>
          <w:szCs w:val="24"/>
          <w:lang w:eastAsia="zh-CN"/>
        </w:rPr>
        <w:lastRenderedPageBreak/>
        <w:t>ANEXO XIV</w:t>
      </w:r>
    </w:p>
    <w:p w14:paraId="4A34E7CA" w14:textId="77777777" w:rsidR="00F32B96" w:rsidRPr="00F32B96" w:rsidRDefault="00F32B96" w:rsidP="00F32B96">
      <w:pPr>
        <w:suppressAutoHyphens/>
        <w:autoSpaceDN w:val="0"/>
        <w:jc w:val="both"/>
        <w:textAlignment w:val="baseline"/>
        <w:rPr>
          <w:b/>
          <w:kern w:val="3"/>
          <w:sz w:val="24"/>
          <w:szCs w:val="24"/>
          <w:lang w:eastAsia="zh-CN"/>
        </w:rPr>
      </w:pPr>
    </w:p>
    <w:p w14:paraId="6AAD07BF" w14:textId="77777777" w:rsidR="00F32B96" w:rsidRPr="00F32B96" w:rsidRDefault="00F32B96" w:rsidP="00F32B96">
      <w:pPr>
        <w:suppressAutoHyphens/>
        <w:autoSpaceDN w:val="0"/>
        <w:jc w:val="both"/>
        <w:textAlignment w:val="baseline"/>
        <w:rPr>
          <w:b/>
          <w:kern w:val="3"/>
          <w:sz w:val="24"/>
          <w:szCs w:val="24"/>
          <w:lang w:eastAsia="zh-CN"/>
        </w:rPr>
      </w:pPr>
    </w:p>
    <w:p w14:paraId="0B0F22A6" w14:textId="4B49A31B" w:rsidR="00F32B96" w:rsidRPr="00F32B96" w:rsidRDefault="00F32B96" w:rsidP="00F32B96">
      <w:pPr>
        <w:keepNext/>
        <w:suppressAutoHyphens/>
        <w:autoSpaceDN w:val="0"/>
        <w:jc w:val="center"/>
        <w:textAlignment w:val="baseline"/>
        <w:outlineLvl w:val="4"/>
        <w:rPr>
          <w:rFonts w:eastAsia="Arial"/>
          <w:b/>
          <w:kern w:val="3"/>
          <w:sz w:val="24"/>
          <w:szCs w:val="24"/>
          <w:lang w:eastAsia="zh-CN"/>
        </w:rPr>
      </w:pPr>
      <w:r w:rsidRPr="00F32B96">
        <w:rPr>
          <w:rFonts w:eastAsia="Arial"/>
          <w:b/>
          <w:kern w:val="3"/>
          <w:sz w:val="24"/>
          <w:szCs w:val="24"/>
          <w:lang w:eastAsia="zh-CN"/>
        </w:rPr>
        <w:t xml:space="preserve">TOMADA DE PREÇOS Nº </w:t>
      </w:r>
      <w:r>
        <w:rPr>
          <w:rFonts w:eastAsia="Arial"/>
          <w:b/>
          <w:kern w:val="3"/>
          <w:sz w:val="24"/>
          <w:szCs w:val="24"/>
          <w:lang w:eastAsia="zh-CN"/>
        </w:rPr>
        <w:t>0005/2017</w:t>
      </w:r>
      <w:r w:rsidRPr="00F32B96">
        <w:rPr>
          <w:rFonts w:eastAsia="Arial"/>
          <w:b/>
          <w:kern w:val="3"/>
          <w:sz w:val="24"/>
          <w:szCs w:val="24"/>
          <w:lang w:eastAsia="zh-CN"/>
        </w:rPr>
        <w:t xml:space="preserve"> – </w:t>
      </w:r>
      <w:r>
        <w:rPr>
          <w:rFonts w:eastAsia="Arial"/>
          <w:b/>
          <w:kern w:val="3"/>
          <w:sz w:val="24"/>
          <w:szCs w:val="24"/>
          <w:lang w:eastAsia="zh-CN"/>
        </w:rPr>
        <w:t>MAT</w:t>
      </w:r>
    </w:p>
    <w:p w14:paraId="5EB1023C" w14:textId="77777777" w:rsidR="00F32B96" w:rsidRPr="00F32B96" w:rsidRDefault="00F32B96" w:rsidP="00F32B96">
      <w:pPr>
        <w:suppressAutoHyphens/>
        <w:autoSpaceDN w:val="0"/>
        <w:jc w:val="center"/>
        <w:textAlignment w:val="baseline"/>
        <w:rPr>
          <w:b/>
          <w:kern w:val="3"/>
          <w:sz w:val="24"/>
          <w:szCs w:val="24"/>
          <w:lang w:eastAsia="zh-CN"/>
        </w:rPr>
      </w:pPr>
    </w:p>
    <w:p w14:paraId="47AFA006" w14:textId="77777777" w:rsidR="00F32B96" w:rsidRPr="00F32B96" w:rsidRDefault="00F32B96" w:rsidP="00F32B96">
      <w:pPr>
        <w:suppressAutoHyphens/>
        <w:autoSpaceDN w:val="0"/>
        <w:jc w:val="center"/>
        <w:textAlignment w:val="baseline"/>
        <w:rPr>
          <w:b/>
          <w:kern w:val="3"/>
          <w:sz w:val="24"/>
          <w:szCs w:val="24"/>
          <w:lang w:eastAsia="zh-CN"/>
        </w:rPr>
      </w:pPr>
    </w:p>
    <w:p w14:paraId="379AD30F" w14:textId="77777777" w:rsidR="00F32B96" w:rsidRPr="00F32B96" w:rsidRDefault="00F32B96" w:rsidP="00F32B96">
      <w:pPr>
        <w:suppressAutoHyphens/>
        <w:autoSpaceDN w:val="0"/>
        <w:jc w:val="center"/>
        <w:textAlignment w:val="baseline"/>
        <w:rPr>
          <w:b/>
          <w:kern w:val="3"/>
          <w:sz w:val="24"/>
          <w:szCs w:val="24"/>
          <w:lang w:eastAsia="zh-CN"/>
        </w:rPr>
      </w:pPr>
    </w:p>
    <w:p w14:paraId="499FA7DD" w14:textId="07697542" w:rsidR="00F32B96" w:rsidRPr="00F32B96" w:rsidRDefault="00F32B96" w:rsidP="00F32B96">
      <w:pPr>
        <w:suppressAutoHyphens/>
        <w:autoSpaceDN w:val="0"/>
        <w:jc w:val="center"/>
        <w:textAlignment w:val="baseline"/>
        <w:rPr>
          <w:kern w:val="3"/>
          <w:sz w:val="24"/>
          <w:szCs w:val="24"/>
          <w:lang w:eastAsia="zh-CN"/>
        </w:rPr>
      </w:pPr>
      <w:r w:rsidRPr="00F32B96">
        <w:rPr>
          <w:b/>
          <w:bCs/>
          <w:color w:val="000000"/>
          <w:kern w:val="3"/>
          <w:sz w:val="24"/>
          <w:szCs w:val="24"/>
          <w:lang w:eastAsia="zh-CN"/>
        </w:rPr>
        <w:t>MODELO DE DECLARAÇÃO</w:t>
      </w:r>
      <w:r w:rsidRPr="00F32B96">
        <w:rPr>
          <w:b/>
          <w:bCs/>
          <w:i/>
          <w:iCs/>
          <w:color w:val="000000"/>
          <w:kern w:val="3"/>
          <w:sz w:val="24"/>
          <w:szCs w:val="24"/>
          <w:lang w:eastAsia="zh-CN"/>
        </w:rPr>
        <w:t xml:space="preserve"> </w:t>
      </w:r>
    </w:p>
    <w:p w14:paraId="0CF792B8" w14:textId="77777777" w:rsidR="00F32B96" w:rsidRPr="00F32B96" w:rsidRDefault="00F32B96" w:rsidP="00F32B96">
      <w:pPr>
        <w:suppressAutoHyphens/>
        <w:autoSpaceDN w:val="0"/>
        <w:jc w:val="center"/>
        <w:textAlignment w:val="baseline"/>
        <w:rPr>
          <w:color w:val="000000"/>
          <w:kern w:val="3"/>
          <w:sz w:val="24"/>
          <w:szCs w:val="24"/>
          <w:lang w:eastAsia="zh-CN"/>
        </w:rPr>
      </w:pPr>
    </w:p>
    <w:p w14:paraId="10C4509F" w14:textId="77777777" w:rsidR="00F32B96" w:rsidRPr="00F32B96" w:rsidRDefault="00F32B96" w:rsidP="00F32B96">
      <w:pPr>
        <w:suppressAutoHyphens/>
        <w:autoSpaceDN w:val="0"/>
        <w:jc w:val="both"/>
        <w:textAlignment w:val="baseline"/>
        <w:rPr>
          <w:color w:val="000000"/>
          <w:kern w:val="3"/>
          <w:sz w:val="24"/>
          <w:szCs w:val="24"/>
          <w:lang w:eastAsia="zh-CN"/>
        </w:rPr>
      </w:pPr>
    </w:p>
    <w:p w14:paraId="5655AAF1" w14:textId="77777777" w:rsidR="00F32B96" w:rsidRPr="00F32B96" w:rsidRDefault="00F32B96" w:rsidP="00F32B96">
      <w:pPr>
        <w:suppressAutoHyphens/>
        <w:autoSpaceDN w:val="0"/>
        <w:jc w:val="both"/>
        <w:textAlignment w:val="baseline"/>
        <w:rPr>
          <w:color w:val="000000"/>
          <w:kern w:val="3"/>
          <w:sz w:val="24"/>
          <w:szCs w:val="24"/>
          <w:lang w:eastAsia="zh-CN"/>
        </w:rPr>
      </w:pPr>
    </w:p>
    <w:p w14:paraId="2F8BCED2" w14:textId="77777777" w:rsidR="00F32B96" w:rsidRPr="00F32B96" w:rsidRDefault="00F32B96" w:rsidP="00F32B96">
      <w:pPr>
        <w:suppressAutoHyphens/>
        <w:autoSpaceDN w:val="0"/>
        <w:jc w:val="both"/>
        <w:textAlignment w:val="baseline"/>
        <w:rPr>
          <w:color w:val="000000"/>
          <w:kern w:val="3"/>
          <w:sz w:val="24"/>
          <w:szCs w:val="24"/>
          <w:lang w:eastAsia="zh-CN"/>
        </w:rPr>
      </w:pPr>
    </w:p>
    <w:p w14:paraId="218A1E04" w14:textId="77777777" w:rsidR="00F32B96" w:rsidRPr="00F32B96" w:rsidRDefault="00F32B96" w:rsidP="00F32B96">
      <w:pPr>
        <w:suppressAutoHyphens/>
        <w:autoSpaceDN w:val="0"/>
        <w:jc w:val="both"/>
        <w:textAlignment w:val="baseline"/>
        <w:rPr>
          <w:color w:val="000000"/>
          <w:kern w:val="3"/>
          <w:sz w:val="24"/>
          <w:szCs w:val="24"/>
          <w:lang w:eastAsia="zh-CN"/>
        </w:rPr>
      </w:pPr>
    </w:p>
    <w:p w14:paraId="4AAE3D1E" w14:textId="77777777" w:rsidR="00F32B96" w:rsidRPr="00F32B96" w:rsidRDefault="00F32B96" w:rsidP="00F32B96">
      <w:pPr>
        <w:suppressAutoHyphens/>
        <w:autoSpaceDN w:val="0"/>
        <w:jc w:val="both"/>
        <w:textAlignment w:val="baseline"/>
        <w:rPr>
          <w:color w:val="000000"/>
          <w:kern w:val="3"/>
          <w:sz w:val="24"/>
          <w:szCs w:val="24"/>
          <w:lang w:eastAsia="zh-CN"/>
        </w:rPr>
      </w:pPr>
      <w:r w:rsidRPr="00F32B96">
        <w:rPr>
          <w:color w:val="000000"/>
          <w:kern w:val="3"/>
          <w:sz w:val="24"/>
          <w:szCs w:val="24"/>
          <w:lang w:eastAsia="zh-CN"/>
        </w:rPr>
        <w:t>................................................................................, inscrito no CNPJ nº ............................, por intermédio de seu representante legal o(a) Sr(a) ......................................................................, portador(a) da Carteira de Identidade nº .............................. e do CPF nº ......................................., DECLARA, para fins do disposto no inc. V do art. 27 da Lei nº 8.666, de 21 de junho de 1993, acrescido pela Lei nº 9.854, de 27 de outubro de 1999, que não emprega menor de dezoito anos em trabalho noturno, perigoso ou insalubre e não emprega menor de dezesseis anos.</w:t>
      </w:r>
    </w:p>
    <w:p w14:paraId="196B948C" w14:textId="77777777" w:rsidR="00F32B96" w:rsidRPr="00F32B96" w:rsidRDefault="00F32B96" w:rsidP="00F32B96">
      <w:pPr>
        <w:suppressAutoHyphens/>
        <w:autoSpaceDN w:val="0"/>
        <w:ind w:firstLine="567"/>
        <w:jc w:val="both"/>
        <w:textAlignment w:val="baseline"/>
        <w:rPr>
          <w:color w:val="000000"/>
          <w:kern w:val="3"/>
          <w:sz w:val="24"/>
          <w:szCs w:val="24"/>
          <w:lang w:eastAsia="zh-CN"/>
        </w:rPr>
      </w:pPr>
    </w:p>
    <w:p w14:paraId="4F2E80DF" w14:textId="77777777" w:rsidR="00F32B96" w:rsidRPr="00F32B96" w:rsidRDefault="00F32B96" w:rsidP="00F32B96">
      <w:pPr>
        <w:suppressAutoHyphens/>
        <w:autoSpaceDN w:val="0"/>
        <w:jc w:val="both"/>
        <w:textAlignment w:val="baseline"/>
        <w:rPr>
          <w:color w:val="000000"/>
          <w:kern w:val="3"/>
          <w:sz w:val="24"/>
          <w:szCs w:val="24"/>
          <w:lang w:eastAsia="zh-CN"/>
        </w:rPr>
      </w:pPr>
      <w:r w:rsidRPr="00F32B96">
        <w:rPr>
          <w:color w:val="000000"/>
          <w:kern w:val="3"/>
          <w:sz w:val="24"/>
          <w:szCs w:val="24"/>
          <w:lang w:eastAsia="zh-CN"/>
        </w:rPr>
        <w:t>Ressalva: emprega menor, a partir de quatorze anos, na condição de aprendiz (*).</w:t>
      </w:r>
    </w:p>
    <w:p w14:paraId="4612C5D3" w14:textId="77777777" w:rsidR="00F32B96" w:rsidRPr="00F32B96" w:rsidRDefault="00F32B96" w:rsidP="00F32B96">
      <w:pPr>
        <w:suppressAutoHyphens/>
        <w:autoSpaceDN w:val="0"/>
        <w:ind w:firstLine="567"/>
        <w:textAlignment w:val="baseline"/>
        <w:rPr>
          <w:color w:val="000000"/>
          <w:kern w:val="3"/>
          <w:sz w:val="24"/>
          <w:szCs w:val="24"/>
          <w:lang w:eastAsia="zh-CN"/>
        </w:rPr>
      </w:pPr>
    </w:p>
    <w:p w14:paraId="593C0F2F" w14:textId="77777777" w:rsidR="00F32B96" w:rsidRPr="00F32B96" w:rsidRDefault="00F32B96" w:rsidP="00F32B96">
      <w:pPr>
        <w:suppressAutoHyphens/>
        <w:autoSpaceDN w:val="0"/>
        <w:ind w:firstLine="567"/>
        <w:textAlignment w:val="baseline"/>
        <w:rPr>
          <w:color w:val="000000"/>
          <w:kern w:val="3"/>
          <w:sz w:val="24"/>
          <w:szCs w:val="24"/>
          <w:lang w:eastAsia="zh-CN"/>
        </w:rPr>
      </w:pPr>
    </w:p>
    <w:p w14:paraId="701F6E9D" w14:textId="77777777" w:rsidR="00F32B96" w:rsidRPr="00F32B96" w:rsidRDefault="00F32B96" w:rsidP="00F32B96">
      <w:pPr>
        <w:suppressAutoHyphens/>
        <w:autoSpaceDN w:val="0"/>
        <w:ind w:firstLine="567"/>
        <w:jc w:val="center"/>
        <w:textAlignment w:val="baseline"/>
        <w:rPr>
          <w:color w:val="000000"/>
          <w:kern w:val="3"/>
          <w:sz w:val="24"/>
          <w:szCs w:val="24"/>
          <w:lang w:eastAsia="zh-CN"/>
        </w:rPr>
      </w:pPr>
      <w:r w:rsidRPr="00F32B96">
        <w:rPr>
          <w:color w:val="000000"/>
          <w:kern w:val="3"/>
          <w:sz w:val="24"/>
          <w:szCs w:val="24"/>
          <w:lang w:eastAsia="zh-CN"/>
        </w:rPr>
        <w:t>.............................................</w:t>
      </w:r>
    </w:p>
    <w:p w14:paraId="00E37680" w14:textId="77777777" w:rsidR="00F32B96" w:rsidRPr="00F32B96" w:rsidRDefault="00F32B96" w:rsidP="00F32B96">
      <w:pPr>
        <w:suppressAutoHyphens/>
        <w:autoSpaceDN w:val="0"/>
        <w:ind w:firstLine="567"/>
        <w:jc w:val="center"/>
        <w:textAlignment w:val="baseline"/>
        <w:rPr>
          <w:color w:val="000000"/>
          <w:kern w:val="3"/>
          <w:sz w:val="24"/>
          <w:szCs w:val="24"/>
          <w:lang w:eastAsia="zh-CN"/>
        </w:rPr>
      </w:pPr>
      <w:r w:rsidRPr="00F32B96">
        <w:rPr>
          <w:color w:val="000000"/>
          <w:kern w:val="3"/>
          <w:sz w:val="24"/>
          <w:szCs w:val="24"/>
          <w:lang w:eastAsia="zh-CN"/>
        </w:rPr>
        <w:t>(data)</w:t>
      </w:r>
    </w:p>
    <w:p w14:paraId="3145AA8C" w14:textId="77777777" w:rsidR="00F32B96" w:rsidRPr="00F32B96" w:rsidRDefault="00F32B96" w:rsidP="00F32B96">
      <w:pPr>
        <w:suppressAutoHyphens/>
        <w:autoSpaceDN w:val="0"/>
        <w:ind w:firstLine="567"/>
        <w:jc w:val="center"/>
        <w:textAlignment w:val="baseline"/>
        <w:rPr>
          <w:color w:val="000000"/>
          <w:kern w:val="3"/>
          <w:sz w:val="24"/>
          <w:szCs w:val="24"/>
          <w:lang w:eastAsia="zh-CN"/>
        </w:rPr>
      </w:pPr>
    </w:p>
    <w:p w14:paraId="58AC907B" w14:textId="77777777" w:rsidR="00F32B96" w:rsidRPr="00F32B96" w:rsidRDefault="00F32B96" w:rsidP="00F32B96">
      <w:pPr>
        <w:suppressAutoHyphens/>
        <w:autoSpaceDN w:val="0"/>
        <w:ind w:firstLine="567"/>
        <w:jc w:val="center"/>
        <w:textAlignment w:val="baseline"/>
        <w:rPr>
          <w:color w:val="000000"/>
          <w:kern w:val="3"/>
          <w:sz w:val="24"/>
          <w:szCs w:val="24"/>
          <w:lang w:eastAsia="zh-CN"/>
        </w:rPr>
      </w:pPr>
      <w:r w:rsidRPr="00F32B96">
        <w:rPr>
          <w:color w:val="000000"/>
          <w:kern w:val="3"/>
          <w:sz w:val="24"/>
          <w:szCs w:val="24"/>
          <w:lang w:eastAsia="zh-CN"/>
        </w:rPr>
        <w:t>...............................................................................</w:t>
      </w:r>
    </w:p>
    <w:p w14:paraId="6F2F98EF" w14:textId="77777777" w:rsidR="00F32B96" w:rsidRPr="00F32B96" w:rsidRDefault="00F32B96" w:rsidP="00F32B96">
      <w:pPr>
        <w:suppressAutoHyphens/>
        <w:autoSpaceDN w:val="0"/>
        <w:ind w:firstLine="567"/>
        <w:jc w:val="center"/>
        <w:textAlignment w:val="baseline"/>
        <w:rPr>
          <w:color w:val="000000"/>
          <w:kern w:val="3"/>
          <w:sz w:val="24"/>
          <w:szCs w:val="24"/>
          <w:lang w:eastAsia="zh-CN"/>
        </w:rPr>
      </w:pPr>
      <w:r w:rsidRPr="00F32B96">
        <w:rPr>
          <w:color w:val="000000"/>
          <w:kern w:val="3"/>
          <w:sz w:val="24"/>
          <w:szCs w:val="24"/>
          <w:lang w:eastAsia="zh-CN"/>
        </w:rPr>
        <w:t>(representante legal)</w:t>
      </w:r>
    </w:p>
    <w:p w14:paraId="100AEDAE" w14:textId="77777777" w:rsidR="00F32B96" w:rsidRPr="00F32B96" w:rsidRDefault="00F32B96" w:rsidP="00F32B96">
      <w:pPr>
        <w:suppressAutoHyphens/>
        <w:autoSpaceDN w:val="0"/>
        <w:ind w:firstLine="567"/>
        <w:jc w:val="center"/>
        <w:textAlignment w:val="baseline"/>
        <w:rPr>
          <w:color w:val="000000"/>
          <w:kern w:val="3"/>
          <w:sz w:val="24"/>
          <w:szCs w:val="24"/>
          <w:lang w:eastAsia="zh-CN"/>
        </w:rPr>
      </w:pPr>
    </w:p>
    <w:p w14:paraId="0E4CF292" w14:textId="77777777" w:rsidR="00F32B96" w:rsidRPr="00F32B96" w:rsidRDefault="00F32B96" w:rsidP="00F32B96">
      <w:pPr>
        <w:suppressAutoHyphens/>
        <w:autoSpaceDN w:val="0"/>
        <w:ind w:firstLine="567"/>
        <w:jc w:val="center"/>
        <w:textAlignment w:val="baseline"/>
        <w:rPr>
          <w:color w:val="000000"/>
          <w:kern w:val="3"/>
          <w:sz w:val="24"/>
          <w:szCs w:val="24"/>
          <w:lang w:eastAsia="zh-CN"/>
        </w:rPr>
      </w:pPr>
    </w:p>
    <w:p w14:paraId="39029405" w14:textId="77777777" w:rsidR="00F32B96" w:rsidRPr="00F32B96" w:rsidRDefault="00F32B96" w:rsidP="00F32B96">
      <w:pPr>
        <w:suppressAutoHyphens/>
        <w:autoSpaceDN w:val="0"/>
        <w:textAlignment w:val="baseline"/>
        <w:rPr>
          <w:color w:val="000000"/>
          <w:kern w:val="3"/>
          <w:sz w:val="24"/>
          <w:szCs w:val="24"/>
          <w:lang w:eastAsia="zh-CN"/>
        </w:rPr>
      </w:pPr>
    </w:p>
    <w:p w14:paraId="32F55A82" w14:textId="77777777" w:rsidR="00F32B96" w:rsidRPr="00F32B96" w:rsidRDefault="00F32B96" w:rsidP="00F32B96">
      <w:pPr>
        <w:suppressAutoHyphens/>
        <w:autoSpaceDN w:val="0"/>
        <w:textAlignment w:val="baseline"/>
        <w:rPr>
          <w:i/>
          <w:iCs/>
          <w:color w:val="000000"/>
          <w:kern w:val="3"/>
          <w:sz w:val="24"/>
          <w:szCs w:val="24"/>
          <w:lang w:eastAsia="zh-CN"/>
        </w:rPr>
      </w:pPr>
      <w:r w:rsidRPr="00F32B96">
        <w:rPr>
          <w:i/>
          <w:iCs/>
          <w:color w:val="000000"/>
          <w:kern w:val="3"/>
          <w:sz w:val="24"/>
          <w:szCs w:val="24"/>
          <w:lang w:eastAsia="zh-CN"/>
        </w:rPr>
        <w:t>(* Observação: em caso afirmativo, assinalar a ressalva acima)</w:t>
      </w:r>
    </w:p>
    <w:p w14:paraId="099E0D23" w14:textId="77777777" w:rsidR="00F32B96" w:rsidRPr="00F32B96" w:rsidRDefault="00F32B96" w:rsidP="00F32B96">
      <w:pPr>
        <w:suppressAutoHyphens/>
        <w:autoSpaceDN w:val="0"/>
        <w:textAlignment w:val="baseline"/>
        <w:rPr>
          <w:kern w:val="3"/>
          <w:sz w:val="24"/>
          <w:szCs w:val="24"/>
          <w:lang w:eastAsia="zh-CN"/>
        </w:rPr>
      </w:pPr>
    </w:p>
    <w:p w14:paraId="73662A03" w14:textId="77777777" w:rsidR="00F32B96" w:rsidRPr="00173598" w:rsidRDefault="00F32B96" w:rsidP="00173598">
      <w:pPr>
        <w:tabs>
          <w:tab w:val="center" w:pos="4419"/>
          <w:tab w:val="right" w:pos="8838"/>
        </w:tabs>
        <w:suppressAutoHyphens/>
        <w:autoSpaceDN w:val="0"/>
        <w:jc w:val="center"/>
        <w:textAlignment w:val="baseline"/>
        <w:rPr>
          <w:kern w:val="3"/>
          <w:sz w:val="24"/>
          <w:szCs w:val="24"/>
          <w:lang w:eastAsia="zh-CN"/>
        </w:rPr>
      </w:pPr>
    </w:p>
    <w:sectPr w:rsidR="00F32B96" w:rsidRPr="00173598" w:rsidSect="000362FD">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B4DDD" w14:textId="77777777" w:rsidR="00312003" w:rsidRDefault="00312003" w:rsidP="00642E8D">
      <w:r>
        <w:separator/>
      </w:r>
    </w:p>
  </w:endnote>
  <w:endnote w:type="continuationSeparator" w:id="0">
    <w:p w14:paraId="39527810" w14:textId="77777777" w:rsidR="00312003" w:rsidRDefault="00312003" w:rsidP="0064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ckwel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170323"/>
      <w:docPartObj>
        <w:docPartGallery w:val="Page Numbers (Bottom of Page)"/>
        <w:docPartUnique/>
      </w:docPartObj>
    </w:sdtPr>
    <w:sdtEndPr/>
    <w:sdtContent>
      <w:p w14:paraId="1E7BFDB0" w14:textId="77777777" w:rsidR="00312003" w:rsidRDefault="00312003">
        <w:pPr>
          <w:pStyle w:val="Rodap"/>
          <w:jc w:val="right"/>
        </w:pPr>
        <w:r>
          <w:fldChar w:fldCharType="begin"/>
        </w:r>
        <w:r>
          <w:instrText>PAGE   \* MERGEFORMAT</w:instrText>
        </w:r>
        <w:r>
          <w:fldChar w:fldCharType="separate"/>
        </w:r>
        <w:r w:rsidR="00E030FC">
          <w:rPr>
            <w:noProof/>
          </w:rPr>
          <w:t>1</w:t>
        </w:r>
        <w:r>
          <w:fldChar w:fldCharType="end"/>
        </w:r>
      </w:p>
    </w:sdtContent>
  </w:sdt>
  <w:p w14:paraId="15C012BF" w14:textId="77777777" w:rsidR="00312003" w:rsidRDefault="003120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81CD9" w14:textId="77777777" w:rsidR="00312003" w:rsidRDefault="00312003" w:rsidP="00642E8D">
      <w:r>
        <w:separator/>
      </w:r>
    </w:p>
  </w:footnote>
  <w:footnote w:type="continuationSeparator" w:id="0">
    <w:p w14:paraId="7DDE135B" w14:textId="77777777" w:rsidR="00312003" w:rsidRDefault="00312003" w:rsidP="00642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4880"/>
    <w:multiLevelType w:val="hybridMultilevel"/>
    <w:tmpl w:val="945ACD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7811912"/>
    <w:multiLevelType w:val="hybridMultilevel"/>
    <w:tmpl w:val="DA8CD2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9B524C2"/>
    <w:multiLevelType w:val="hybridMultilevel"/>
    <w:tmpl w:val="C4A6BB4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
    <w:nsid w:val="11F33C2F"/>
    <w:multiLevelType w:val="multilevel"/>
    <w:tmpl w:val="2816459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3076CD"/>
    <w:multiLevelType w:val="hybridMultilevel"/>
    <w:tmpl w:val="AF7EE0BE"/>
    <w:lvl w:ilvl="0" w:tplc="04160017">
      <w:start w:val="1"/>
      <w:numFmt w:val="lowerLetter"/>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8913141"/>
    <w:multiLevelType w:val="hybridMultilevel"/>
    <w:tmpl w:val="90D007C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1BF70D0E"/>
    <w:multiLevelType w:val="hybridMultilevel"/>
    <w:tmpl w:val="FF5E429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28142F0E"/>
    <w:multiLevelType w:val="hybridMultilevel"/>
    <w:tmpl w:val="31862A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281E4DE1"/>
    <w:multiLevelType w:val="hybridMultilevel"/>
    <w:tmpl w:val="FAF29F3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2D610D9A"/>
    <w:multiLevelType w:val="hybridMultilevel"/>
    <w:tmpl w:val="EF7AD97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316B0490"/>
    <w:multiLevelType w:val="multilevel"/>
    <w:tmpl w:val="50342B7A"/>
    <w:styleLink w:val="WW8Num6"/>
    <w:lvl w:ilvl="0">
      <w:numFmt w:val="bullet"/>
      <w:lvlText w:val=""/>
      <w:lvlJc w:val="left"/>
      <w:pPr>
        <w:ind w:left="2160" w:hanging="360"/>
      </w:pPr>
      <w:rPr>
        <w:rFonts w:ascii="Symbol" w:hAnsi="Symbol" w:cs="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cs="Wingdings"/>
      </w:rPr>
    </w:lvl>
    <w:lvl w:ilvl="3">
      <w:numFmt w:val="bullet"/>
      <w:lvlText w:val=""/>
      <w:lvlJc w:val="left"/>
      <w:pPr>
        <w:ind w:left="4320" w:hanging="360"/>
      </w:pPr>
      <w:rPr>
        <w:rFonts w:ascii="Symbol" w:hAnsi="Symbol" w:cs="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cs="Wingdings"/>
      </w:rPr>
    </w:lvl>
    <w:lvl w:ilvl="6">
      <w:numFmt w:val="bullet"/>
      <w:lvlText w:val=""/>
      <w:lvlJc w:val="left"/>
      <w:pPr>
        <w:ind w:left="6480" w:hanging="360"/>
      </w:pPr>
      <w:rPr>
        <w:rFonts w:ascii="Symbol" w:hAnsi="Symbol" w:cs="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cs="Wingdings"/>
      </w:rPr>
    </w:lvl>
  </w:abstractNum>
  <w:abstractNum w:abstractNumId="11">
    <w:nsid w:val="39D30438"/>
    <w:multiLevelType w:val="hybridMultilevel"/>
    <w:tmpl w:val="2358557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48AA7654"/>
    <w:multiLevelType w:val="hybridMultilevel"/>
    <w:tmpl w:val="84F630F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49AD3D81"/>
    <w:multiLevelType w:val="hybridMultilevel"/>
    <w:tmpl w:val="31862A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4C5F2E49"/>
    <w:multiLevelType w:val="hybridMultilevel"/>
    <w:tmpl w:val="B3B83A0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53A34864"/>
    <w:multiLevelType w:val="hybridMultilevel"/>
    <w:tmpl w:val="5DB2E810"/>
    <w:lvl w:ilvl="0" w:tplc="77BCE810">
      <w:start w:val="12"/>
      <w:numFmt w:val="decimal"/>
      <w:lvlText w:val="%1"/>
      <w:lvlJc w:val="left"/>
      <w:pPr>
        <w:ind w:left="1898" w:hanging="360"/>
      </w:pPr>
    </w:lvl>
    <w:lvl w:ilvl="1" w:tplc="04160019">
      <w:start w:val="1"/>
      <w:numFmt w:val="lowerLetter"/>
      <w:lvlText w:val="%2."/>
      <w:lvlJc w:val="left"/>
      <w:pPr>
        <w:ind w:left="2618" w:hanging="360"/>
      </w:pPr>
    </w:lvl>
    <w:lvl w:ilvl="2" w:tplc="0416001B">
      <w:start w:val="1"/>
      <w:numFmt w:val="lowerRoman"/>
      <w:lvlText w:val="%3."/>
      <w:lvlJc w:val="right"/>
      <w:pPr>
        <w:ind w:left="3338" w:hanging="180"/>
      </w:pPr>
    </w:lvl>
    <w:lvl w:ilvl="3" w:tplc="0416000F">
      <w:start w:val="1"/>
      <w:numFmt w:val="decimal"/>
      <w:lvlText w:val="%4."/>
      <w:lvlJc w:val="left"/>
      <w:pPr>
        <w:ind w:left="4058" w:hanging="360"/>
      </w:pPr>
    </w:lvl>
    <w:lvl w:ilvl="4" w:tplc="04160019">
      <w:start w:val="1"/>
      <w:numFmt w:val="lowerLetter"/>
      <w:lvlText w:val="%5."/>
      <w:lvlJc w:val="left"/>
      <w:pPr>
        <w:ind w:left="4778" w:hanging="360"/>
      </w:pPr>
    </w:lvl>
    <w:lvl w:ilvl="5" w:tplc="0416001B">
      <w:start w:val="1"/>
      <w:numFmt w:val="lowerRoman"/>
      <w:lvlText w:val="%6."/>
      <w:lvlJc w:val="right"/>
      <w:pPr>
        <w:ind w:left="5498" w:hanging="180"/>
      </w:pPr>
    </w:lvl>
    <w:lvl w:ilvl="6" w:tplc="0416000F">
      <w:start w:val="1"/>
      <w:numFmt w:val="decimal"/>
      <w:lvlText w:val="%7."/>
      <w:lvlJc w:val="left"/>
      <w:pPr>
        <w:ind w:left="6218" w:hanging="360"/>
      </w:pPr>
    </w:lvl>
    <w:lvl w:ilvl="7" w:tplc="04160019">
      <w:start w:val="1"/>
      <w:numFmt w:val="lowerLetter"/>
      <w:lvlText w:val="%8."/>
      <w:lvlJc w:val="left"/>
      <w:pPr>
        <w:ind w:left="6938" w:hanging="360"/>
      </w:pPr>
    </w:lvl>
    <w:lvl w:ilvl="8" w:tplc="0416001B">
      <w:start w:val="1"/>
      <w:numFmt w:val="lowerRoman"/>
      <w:lvlText w:val="%9."/>
      <w:lvlJc w:val="right"/>
      <w:pPr>
        <w:ind w:left="7658" w:hanging="180"/>
      </w:pPr>
    </w:lvl>
  </w:abstractNum>
  <w:abstractNum w:abstractNumId="16">
    <w:nsid w:val="682104E3"/>
    <w:multiLevelType w:val="hybridMultilevel"/>
    <w:tmpl w:val="6DCA3F0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70DB4301"/>
    <w:multiLevelType w:val="hybridMultilevel"/>
    <w:tmpl w:val="31862A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781D3F4D"/>
    <w:multiLevelType w:val="multilevel"/>
    <w:tmpl w:val="73B0BFF8"/>
    <w:lvl w:ilvl="0">
      <w:start w:val="3"/>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nsid w:val="7FBD462E"/>
    <w:multiLevelType w:val="hybridMultilevel"/>
    <w:tmpl w:val="199A9D62"/>
    <w:lvl w:ilvl="0" w:tplc="BA76F47E">
      <w:start w:val="1"/>
      <w:numFmt w:val="decimal"/>
      <w:lvlText w:val="%1"/>
      <w:lvlJc w:val="left"/>
      <w:pPr>
        <w:ind w:left="3878" w:hanging="360"/>
      </w:pPr>
      <w:rPr>
        <w:b w:val="0"/>
      </w:rPr>
    </w:lvl>
    <w:lvl w:ilvl="1" w:tplc="04160019">
      <w:start w:val="1"/>
      <w:numFmt w:val="lowerLetter"/>
      <w:lvlText w:val="%2."/>
      <w:lvlJc w:val="left"/>
      <w:pPr>
        <w:ind w:left="4598" w:hanging="360"/>
      </w:pPr>
    </w:lvl>
    <w:lvl w:ilvl="2" w:tplc="0416001B">
      <w:start w:val="1"/>
      <w:numFmt w:val="lowerRoman"/>
      <w:lvlText w:val="%3."/>
      <w:lvlJc w:val="right"/>
      <w:pPr>
        <w:ind w:left="5318" w:hanging="180"/>
      </w:pPr>
    </w:lvl>
    <w:lvl w:ilvl="3" w:tplc="0416000F">
      <w:start w:val="1"/>
      <w:numFmt w:val="decimal"/>
      <w:lvlText w:val="%4."/>
      <w:lvlJc w:val="left"/>
      <w:pPr>
        <w:ind w:left="6038" w:hanging="360"/>
      </w:pPr>
    </w:lvl>
    <w:lvl w:ilvl="4" w:tplc="04160019">
      <w:start w:val="1"/>
      <w:numFmt w:val="lowerLetter"/>
      <w:lvlText w:val="%5."/>
      <w:lvlJc w:val="left"/>
      <w:pPr>
        <w:ind w:left="6758" w:hanging="360"/>
      </w:pPr>
    </w:lvl>
    <w:lvl w:ilvl="5" w:tplc="0416001B">
      <w:start w:val="1"/>
      <w:numFmt w:val="lowerRoman"/>
      <w:lvlText w:val="%6."/>
      <w:lvlJc w:val="right"/>
      <w:pPr>
        <w:ind w:left="7478" w:hanging="180"/>
      </w:pPr>
    </w:lvl>
    <w:lvl w:ilvl="6" w:tplc="0416000F">
      <w:start w:val="1"/>
      <w:numFmt w:val="decimal"/>
      <w:lvlText w:val="%7."/>
      <w:lvlJc w:val="left"/>
      <w:pPr>
        <w:ind w:left="8198" w:hanging="360"/>
      </w:pPr>
    </w:lvl>
    <w:lvl w:ilvl="7" w:tplc="04160019">
      <w:start w:val="1"/>
      <w:numFmt w:val="lowerLetter"/>
      <w:lvlText w:val="%8."/>
      <w:lvlJc w:val="left"/>
      <w:pPr>
        <w:ind w:left="8918" w:hanging="360"/>
      </w:pPr>
    </w:lvl>
    <w:lvl w:ilvl="8" w:tplc="0416001B">
      <w:start w:val="1"/>
      <w:numFmt w:val="lowerRoman"/>
      <w:lvlText w:val="%9."/>
      <w:lvlJc w:val="right"/>
      <w:pPr>
        <w:ind w:left="9638"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
  </w:num>
  <w:num w:numId="33">
    <w:abstractNumId w:val="10"/>
  </w:num>
  <w:num w:numId="34">
    <w:abstractNumId w:val="10"/>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7B"/>
    <w:rsid w:val="00027B34"/>
    <w:rsid w:val="000362FD"/>
    <w:rsid w:val="00046900"/>
    <w:rsid w:val="00053472"/>
    <w:rsid w:val="000D7EEE"/>
    <w:rsid w:val="00107C94"/>
    <w:rsid w:val="00173598"/>
    <w:rsid w:val="001971EF"/>
    <w:rsid w:val="001A51B6"/>
    <w:rsid w:val="001E1FC9"/>
    <w:rsid w:val="001F1D58"/>
    <w:rsid w:val="002B1300"/>
    <w:rsid w:val="002E783C"/>
    <w:rsid w:val="00312003"/>
    <w:rsid w:val="00321044"/>
    <w:rsid w:val="003329BE"/>
    <w:rsid w:val="00340585"/>
    <w:rsid w:val="00381989"/>
    <w:rsid w:val="00416CC3"/>
    <w:rsid w:val="00421C69"/>
    <w:rsid w:val="00422E4F"/>
    <w:rsid w:val="00440064"/>
    <w:rsid w:val="00443394"/>
    <w:rsid w:val="0048357F"/>
    <w:rsid w:val="004D3056"/>
    <w:rsid w:val="005038D4"/>
    <w:rsid w:val="00540825"/>
    <w:rsid w:val="00577859"/>
    <w:rsid w:val="00580E65"/>
    <w:rsid w:val="005B0514"/>
    <w:rsid w:val="005C560A"/>
    <w:rsid w:val="005D1A36"/>
    <w:rsid w:val="00607EED"/>
    <w:rsid w:val="006302B8"/>
    <w:rsid w:val="00642E8D"/>
    <w:rsid w:val="006A42D5"/>
    <w:rsid w:val="006B03F4"/>
    <w:rsid w:val="006D1D4E"/>
    <w:rsid w:val="006E041E"/>
    <w:rsid w:val="006F0D1C"/>
    <w:rsid w:val="00723B3B"/>
    <w:rsid w:val="00734BB8"/>
    <w:rsid w:val="00754AE4"/>
    <w:rsid w:val="00755D2C"/>
    <w:rsid w:val="007745B1"/>
    <w:rsid w:val="00776D9C"/>
    <w:rsid w:val="00790C03"/>
    <w:rsid w:val="007B05C4"/>
    <w:rsid w:val="008052CE"/>
    <w:rsid w:val="00806833"/>
    <w:rsid w:val="00817EC5"/>
    <w:rsid w:val="00834482"/>
    <w:rsid w:val="008F287B"/>
    <w:rsid w:val="00901BB6"/>
    <w:rsid w:val="009943ED"/>
    <w:rsid w:val="009B0DA8"/>
    <w:rsid w:val="009D01D5"/>
    <w:rsid w:val="009D3989"/>
    <w:rsid w:val="009D3B2B"/>
    <w:rsid w:val="009E1D75"/>
    <w:rsid w:val="00A33B6F"/>
    <w:rsid w:val="00A41F34"/>
    <w:rsid w:val="00A50015"/>
    <w:rsid w:val="00A543EF"/>
    <w:rsid w:val="00AE06DC"/>
    <w:rsid w:val="00AE2148"/>
    <w:rsid w:val="00AF1490"/>
    <w:rsid w:val="00AF2CBC"/>
    <w:rsid w:val="00BB1008"/>
    <w:rsid w:val="00BC0272"/>
    <w:rsid w:val="00BC757D"/>
    <w:rsid w:val="00BE7594"/>
    <w:rsid w:val="00BF3A22"/>
    <w:rsid w:val="00C041A8"/>
    <w:rsid w:val="00CB6A1E"/>
    <w:rsid w:val="00D737EB"/>
    <w:rsid w:val="00D93464"/>
    <w:rsid w:val="00DB2FA2"/>
    <w:rsid w:val="00DB48A8"/>
    <w:rsid w:val="00DD2698"/>
    <w:rsid w:val="00E030FC"/>
    <w:rsid w:val="00E2607F"/>
    <w:rsid w:val="00E411B1"/>
    <w:rsid w:val="00EB4006"/>
    <w:rsid w:val="00EE3100"/>
    <w:rsid w:val="00F0560B"/>
    <w:rsid w:val="00F32B96"/>
    <w:rsid w:val="00F60B8F"/>
    <w:rsid w:val="00F62E1D"/>
    <w:rsid w:val="00F66321"/>
    <w:rsid w:val="00FA39EA"/>
    <w:rsid w:val="00FC54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ECB561"/>
  <w15:chartTrackingRefBased/>
  <w15:docId w15:val="{D2193C2F-2EA2-41FC-83CD-7CD755B6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7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F287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semiHidden/>
    <w:unhideWhenUsed/>
    <w:qFormat/>
    <w:rsid w:val="008F287B"/>
    <w:pPr>
      <w:keepNext/>
      <w:jc w:val="both"/>
      <w:outlineLvl w:val="1"/>
    </w:pPr>
    <w:rPr>
      <w:rFonts w:ascii="Arial" w:hAnsi="Arial"/>
      <w:sz w:val="24"/>
    </w:rPr>
  </w:style>
  <w:style w:type="paragraph" w:styleId="Ttulo5">
    <w:name w:val="heading 5"/>
    <w:basedOn w:val="Normal"/>
    <w:next w:val="Normal"/>
    <w:link w:val="Ttulo5Char"/>
    <w:semiHidden/>
    <w:unhideWhenUsed/>
    <w:qFormat/>
    <w:rsid w:val="008F287B"/>
    <w:pPr>
      <w:keepNext/>
      <w:jc w:val="center"/>
      <w:outlineLvl w:val="4"/>
    </w:pPr>
    <w:rPr>
      <w:rFonts w:ascii="Arial" w:hAnsi="Arial" w:cs="Arial"/>
      <w:b/>
      <w:bCs/>
      <w:sz w:val="24"/>
    </w:rPr>
  </w:style>
  <w:style w:type="paragraph" w:styleId="Ttulo6">
    <w:name w:val="heading 6"/>
    <w:basedOn w:val="Normal"/>
    <w:next w:val="Normal"/>
    <w:link w:val="Ttulo6Char"/>
    <w:semiHidden/>
    <w:unhideWhenUsed/>
    <w:qFormat/>
    <w:rsid w:val="008F287B"/>
    <w:pPr>
      <w:keepNext/>
      <w:jc w:val="center"/>
      <w:outlineLvl w:val="5"/>
    </w:pPr>
    <w:rPr>
      <w:b/>
      <w:sz w:val="32"/>
    </w:rPr>
  </w:style>
  <w:style w:type="paragraph" w:styleId="Ttulo7">
    <w:name w:val="heading 7"/>
    <w:basedOn w:val="Normal"/>
    <w:next w:val="Normal"/>
    <w:link w:val="Ttulo7Char"/>
    <w:semiHidden/>
    <w:unhideWhenUsed/>
    <w:qFormat/>
    <w:rsid w:val="008F287B"/>
    <w:pPr>
      <w:keepNext/>
      <w:jc w:val="center"/>
      <w:outlineLvl w:val="6"/>
    </w:pPr>
    <w:rPr>
      <w:rFonts w:ascii="Arial" w:hAnsi="Arial" w:cs="Arial"/>
      <w:b/>
      <w:sz w:val="28"/>
    </w:rPr>
  </w:style>
  <w:style w:type="paragraph" w:styleId="Ttulo8">
    <w:name w:val="heading 8"/>
    <w:basedOn w:val="Normal"/>
    <w:next w:val="Normal"/>
    <w:link w:val="Ttulo8Char"/>
    <w:uiPriority w:val="9"/>
    <w:semiHidden/>
    <w:unhideWhenUsed/>
    <w:qFormat/>
    <w:rsid w:val="00776D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8F287B"/>
    <w:pPr>
      <w:keepNext/>
      <w:jc w:val="center"/>
      <w:outlineLvl w:val="8"/>
    </w:pPr>
    <w:rPr>
      <w:rFonts w:ascii="Arial" w:hAnsi="Arial"/>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287B"/>
    <w:rPr>
      <w:rFonts w:ascii="Arial" w:eastAsia="Times New Roman" w:hAnsi="Arial" w:cs="Arial"/>
      <w:b/>
      <w:bCs/>
      <w:kern w:val="32"/>
      <w:sz w:val="32"/>
      <w:szCs w:val="32"/>
      <w:lang w:eastAsia="pt-BR"/>
    </w:rPr>
  </w:style>
  <w:style w:type="character" w:customStyle="1" w:styleId="Ttulo2Char">
    <w:name w:val="Título 2 Char"/>
    <w:basedOn w:val="Fontepargpadro"/>
    <w:link w:val="Ttulo2"/>
    <w:semiHidden/>
    <w:rsid w:val="008F287B"/>
    <w:rPr>
      <w:rFonts w:ascii="Arial" w:eastAsia="Times New Roman" w:hAnsi="Arial" w:cs="Times New Roman"/>
      <w:sz w:val="24"/>
      <w:szCs w:val="20"/>
      <w:lang w:eastAsia="pt-BR"/>
    </w:rPr>
  </w:style>
  <w:style w:type="character" w:customStyle="1" w:styleId="Ttulo5Char">
    <w:name w:val="Título 5 Char"/>
    <w:basedOn w:val="Fontepargpadro"/>
    <w:link w:val="Ttulo5"/>
    <w:semiHidden/>
    <w:rsid w:val="008F287B"/>
    <w:rPr>
      <w:rFonts w:ascii="Arial" w:eastAsia="Times New Roman" w:hAnsi="Arial" w:cs="Arial"/>
      <w:b/>
      <w:bCs/>
      <w:sz w:val="24"/>
      <w:szCs w:val="20"/>
      <w:lang w:eastAsia="pt-BR"/>
    </w:rPr>
  </w:style>
  <w:style w:type="character" w:customStyle="1" w:styleId="Ttulo6Char">
    <w:name w:val="Título 6 Char"/>
    <w:basedOn w:val="Fontepargpadro"/>
    <w:link w:val="Ttulo6"/>
    <w:semiHidden/>
    <w:rsid w:val="008F287B"/>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semiHidden/>
    <w:rsid w:val="008F287B"/>
    <w:rPr>
      <w:rFonts w:ascii="Arial" w:eastAsia="Times New Roman" w:hAnsi="Arial" w:cs="Arial"/>
      <w:b/>
      <w:sz w:val="28"/>
      <w:szCs w:val="20"/>
      <w:lang w:eastAsia="pt-BR"/>
    </w:rPr>
  </w:style>
  <w:style w:type="character" w:customStyle="1" w:styleId="Ttulo9Char">
    <w:name w:val="Título 9 Char"/>
    <w:basedOn w:val="Fontepargpadro"/>
    <w:link w:val="Ttulo9"/>
    <w:semiHidden/>
    <w:rsid w:val="008F287B"/>
    <w:rPr>
      <w:rFonts w:ascii="Arial" w:eastAsia="Times New Roman" w:hAnsi="Arial" w:cs="Times New Roman"/>
      <w:i/>
      <w:sz w:val="24"/>
      <w:szCs w:val="20"/>
      <w:lang w:eastAsia="pt-BR"/>
    </w:rPr>
  </w:style>
  <w:style w:type="character" w:styleId="Hyperlink">
    <w:name w:val="Hyperlink"/>
    <w:basedOn w:val="Fontepargpadro"/>
    <w:uiPriority w:val="99"/>
    <w:unhideWhenUsed/>
    <w:rsid w:val="008F287B"/>
    <w:rPr>
      <w:color w:val="0000FF"/>
      <w:u w:val="single"/>
    </w:rPr>
  </w:style>
  <w:style w:type="character" w:customStyle="1" w:styleId="CabealhoChar">
    <w:name w:val="Cabeçalho Char"/>
    <w:basedOn w:val="Fontepargpadro"/>
    <w:link w:val="Cabealho"/>
    <w:uiPriority w:val="99"/>
    <w:rsid w:val="008F287B"/>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8F287B"/>
    <w:pPr>
      <w:tabs>
        <w:tab w:val="center" w:pos="4252"/>
        <w:tab w:val="right" w:pos="8504"/>
      </w:tabs>
    </w:pPr>
  </w:style>
  <w:style w:type="character" w:customStyle="1" w:styleId="RodapChar">
    <w:name w:val="Rodapé Char"/>
    <w:basedOn w:val="Fontepargpadro"/>
    <w:link w:val="Rodap"/>
    <w:uiPriority w:val="99"/>
    <w:rsid w:val="008F287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F287B"/>
    <w:pPr>
      <w:tabs>
        <w:tab w:val="center" w:pos="4252"/>
        <w:tab w:val="right" w:pos="8504"/>
      </w:tabs>
    </w:pPr>
  </w:style>
  <w:style w:type="paragraph" w:styleId="Ttulo">
    <w:name w:val="Title"/>
    <w:basedOn w:val="Normal"/>
    <w:link w:val="TtuloChar"/>
    <w:qFormat/>
    <w:rsid w:val="008F287B"/>
    <w:pPr>
      <w:widowControl w:val="0"/>
      <w:jc w:val="center"/>
    </w:pPr>
    <w:rPr>
      <w:sz w:val="24"/>
    </w:rPr>
  </w:style>
  <w:style w:type="character" w:customStyle="1" w:styleId="TtuloChar">
    <w:name w:val="Título Char"/>
    <w:basedOn w:val="Fontepargpadro"/>
    <w:link w:val="Ttulo"/>
    <w:rsid w:val="008F287B"/>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8F287B"/>
    <w:pPr>
      <w:jc w:val="both"/>
    </w:pPr>
    <w:rPr>
      <w:rFonts w:ascii="Arial" w:hAnsi="Arial"/>
      <w:sz w:val="24"/>
    </w:rPr>
  </w:style>
  <w:style w:type="character" w:customStyle="1" w:styleId="CorpodetextoChar">
    <w:name w:val="Corpo de texto Char"/>
    <w:basedOn w:val="Fontepargpadro"/>
    <w:link w:val="Corpodetexto"/>
    <w:semiHidden/>
    <w:rsid w:val="008F287B"/>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unhideWhenUsed/>
    <w:rsid w:val="008F287B"/>
    <w:pPr>
      <w:ind w:firstLine="1440"/>
      <w:jc w:val="both"/>
    </w:pPr>
    <w:rPr>
      <w:rFonts w:ascii="Arial" w:hAnsi="Arial"/>
      <w:sz w:val="24"/>
      <w:szCs w:val="24"/>
    </w:rPr>
  </w:style>
  <w:style w:type="character" w:customStyle="1" w:styleId="RecuodecorpodetextoChar">
    <w:name w:val="Recuo de corpo de texto Char"/>
    <w:basedOn w:val="Fontepargpadro"/>
    <w:link w:val="Recuodecorpodetexto"/>
    <w:semiHidden/>
    <w:rsid w:val="008F287B"/>
    <w:rPr>
      <w:rFonts w:ascii="Arial" w:eastAsia="Times New Roman" w:hAnsi="Arial" w:cs="Times New Roman"/>
      <w:sz w:val="24"/>
      <w:szCs w:val="24"/>
      <w:lang w:eastAsia="pt-BR"/>
    </w:rPr>
  </w:style>
  <w:style w:type="character" w:customStyle="1" w:styleId="Corpodetexto2Char">
    <w:name w:val="Corpo de texto 2 Char"/>
    <w:basedOn w:val="Fontepargpadro"/>
    <w:link w:val="Corpodetexto2"/>
    <w:semiHidden/>
    <w:rsid w:val="008F287B"/>
    <w:rPr>
      <w:rFonts w:ascii="Arial" w:eastAsia="Times New Roman" w:hAnsi="Arial" w:cs="Arial"/>
      <w:b/>
      <w:bCs/>
      <w:sz w:val="24"/>
      <w:szCs w:val="24"/>
      <w:u w:val="single"/>
      <w:lang w:eastAsia="pt-BR"/>
    </w:rPr>
  </w:style>
  <w:style w:type="paragraph" w:styleId="Corpodetexto2">
    <w:name w:val="Body Text 2"/>
    <w:basedOn w:val="Normal"/>
    <w:link w:val="Corpodetexto2Char"/>
    <w:semiHidden/>
    <w:unhideWhenUsed/>
    <w:rsid w:val="008F287B"/>
    <w:pPr>
      <w:jc w:val="both"/>
    </w:pPr>
    <w:rPr>
      <w:rFonts w:ascii="Arial" w:hAnsi="Arial" w:cs="Arial"/>
      <w:b/>
      <w:bCs/>
      <w:sz w:val="24"/>
      <w:szCs w:val="24"/>
      <w:u w:val="single"/>
    </w:rPr>
  </w:style>
  <w:style w:type="paragraph" w:styleId="Corpodetexto3">
    <w:name w:val="Body Text 3"/>
    <w:basedOn w:val="Normal"/>
    <w:link w:val="Corpodetexto3Char"/>
    <w:semiHidden/>
    <w:unhideWhenUsed/>
    <w:rsid w:val="008F287B"/>
    <w:pPr>
      <w:spacing w:after="120"/>
      <w:jc w:val="both"/>
    </w:pPr>
    <w:rPr>
      <w:b/>
      <w:sz w:val="28"/>
    </w:rPr>
  </w:style>
  <w:style w:type="character" w:customStyle="1" w:styleId="Corpodetexto3Char">
    <w:name w:val="Corpo de texto 3 Char"/>
    <w:basedOn w:val="Fontepargpadro"/>
    <w:link w:val="Corpodetexto3"/>
    <w:semiHidden/>
    <w:rsid w:val="008F287B"/>
    <w:rPr>
      <w:rFonts w:ascii="Times New Roman" w:eastAsia="Times New Roman" w:hAnsi="Times New Roman" w:cs="Times New Roman"/>
      <w:b/>
      <w:sz w:val="28"/>
      <w:szCs w:val="20"/>
      <w:lang w:eastAsia="pt-BR"/>
    </w:rPr>
  </w:style>
  <w:style w:type="character" w:customStyle="1" w:styleId="Recuodecorpodetexto2Char">
    <w:name w:val="Recuo de corpo de texto 2 Char"/>
    <w:basedOn w:val="Fontepargpadro"/>
    <w:link w:val="Recuodecorpodetexto2"/>
    <w:semiHidden/>
    <w:rsid w:val="008F287B"/>
    <w:rPr>
      <w:rFonts w:ascii="Arial" w:eastAsia="Times New Roman" w:hAnsi="Arial" w:cs="Arial"/>
      <w:color w:val="000000"/>
      <w:sz w:val="24"/>
      <w:szCs w:val="24"/>
      <w:lang w:eastAsia="pt-BR"/>
    </w:rPr>
  </w:style>
  <w:style w:type="paragraph" w:styleId="Recuodecorpodetexto2">
    <w:name w:val="Body Text Indent 2"/>
    <w:basedOn w:val="Normal"/>
    <w:link w:val="Recuodecorpodetexto2Char"/>
    <w:semiHidden/>
    <w:unhideWhenUsed/>
    <w:rsid w:val="008F287B"/>
    <w:pPr>
      <w:ind w:firstLine="1418"/>
      <w:jc w:val="both"/>
    </w:pPr>
    <w:rPr>
      <w:rFonts w:ascii="Arial" w:hAnsi="Arial" w:cs="Arial"/>
      <w:color w:val="000000"/>
      <w:sz w:val="24"/>
      <w:szCs w:val="24"/>
    </w:rPr>
  </w:style>
  <w:style w:type="character" w:customStyle="1" w:styleId="Recuodecorpodetexto3Char">
    <w:name w:val="Recuo de corpo de texto 3 Char"/>
    <w:basedOn w:val="Fontepargpadro"/>
    <w:link w:val="Recuodecorpodetexto3"/>
    <w:semiHidden/>
    <w:rsid w:val="008F287B"/>
    <w:rPr>
      <w:rFonts w:ascii="Arial" w:eastAsia="Times New Roman" w:hAnsi="Arial" w:cs="Arial"/>
      <w:sz w:val="24"/>
      <w:szCs w:val="20"/>
      <w:lang w:eastAsia="pt-BR"/>
    </w:rPr>
  </w:style>
  <w:style w:type="paragraph" w:styleId="Recuodecorpodetexto3">
    <w:name w:val="Body Text Indent 3"/>
    <w:basedOn w:val="Normal"/>
    <w:link w:val="Recuodecorpodetexto3Char"/>
    <w:semiHidden/>
    <w:unhideWhenUsed/>
    <w:rsid w:val="008F287B"/>
    <w:pPr>
      <w:tabs>
        <w:tab w:val="left" w:pos="7020"/>
      </w:tabs>
      <w:ind w:firstLine="1418"/>
      <w:jc w:val="both"/>
    </w:pPr>
    <w:rPr>
      <w:rFonts w:ascii="Arial" w:hAnsi="Arial" w:cs="Arial"/>
      <w:sz w:val="24"/>
    </w:rPr>
  </w:style>
  <w:style w:type="paragraph" w:styleId="TextosemFormatao">
    <w:name w:val="Plain Text"/>
    <w:basedOn w:val="Normal"/>
    <w:link w:val="TextosemFormataoChar"/>
    <w:semiHidden/>
    <w:unhideWhenUsed/>
    <w:rsid w:val="008F287B"/>
    <w:rPr>
      <w:rFonts w:ascii="Courier New" w:hAnsi="Courier New" w:cs="Courier New"/>
    </w:rPr>
  </w:style>
  <w:style w:type="character" w:customStyle="1" w:styleId="TextosemFormataoChar">
    <w:name w:val="Texto sem Formatação Char"/>
    <w:basedOn w:val="Fontepargpadro"/>
    <w:link w:val="TextosemFormatao"/>
    <w:semiHidden/>
    <w:rsid w:val="008F287B"/>
    <w:rPr>
      <w:rFonts w:ascii="Courier New" w:eastAsia="Times New Roman" w:hAnsi="Courier New" w:cs="Courier New"/>
      <w:sz w:val="20"/>
      <w:szCs w:val="20"/>
      <w:lang w:eastAsia="pt-BR"/>
    </w:rPr>
  </w:style>
  <w:style w:type="character" w:customStyle="1" w:styleId="TextodebaloChar">
    <w:name w:val="Texto de balão Char"/>
    <w:basedOn w:val="Fontepargpadro"/>
    <w:link w:val="Textodebalo"/>
    <w:uiPriority w:val="99"/>
    <w:semiHidden/>
    <w:rsid w:val="008F287B"/>
    <w:rPr>
      <w:rFonts w:ascii="Segoe UI" w:eastAsia="Times New Roman" w:hAnsi="Segoe UI" w:cs="Segoe UI"/>
      <w:sz w:val="18"/>
      <w:szCs w:val="18"/>
      <w:lang w:eastAsia="pt-BR"/>
    </w:rPr>
  </w:style>
  <w:style w:type="paragraph" w:styleId="Textodebalo">
    <w:name w:val="Balloon Text"/>
    <w:basedOn w:val="Normal"/>
    <w:link w:val="TextodebaloChar"/>
    <w:uiPriority w:val="99"/>
    <w:semiHidden/>
    <w:unhideWhenUsed/>
    <w:rsid w:val="008F287B"/>
    <w:rPr>
      <w:rFonts w:ascii="Segoe UI" w:hAnsi="Segoe UI" w:cs="Segoe UI"/>
      <w:sz w:val="18"/>
      <w:szCs w:val="18"/>
    </w:rPr>
  </w:style>
  <w:style w:type="paragraph" w:styleId="SemEspaamento">
    <w:name w:val="No Spacing"/>
    <w:uiPriority w:val="1"/>
    <w:qFormat/>
    <w:rsid w:val="008F287B"/>
    <w:pPr>
      <w:spacing w:after="0" w:line="240" w:lineRule="auto"/>
    </w:pPr>
  </w:style>
  <w:style w:type="paragraph" w:styleId="PargrafodaLista">
    <w:name w:val="List Paragraph"/>
    <w:basedOn w:val="Normal"/>
    <w:uiPriority w:val="34"/>
    <w:qFormat/>
    <w:rsid w:val="008F287B"/>
    <w:pPr>
      <w:ind w:left="720"/>
      <w:contextualSpacing/>
    </w:pPr>
  </w:style>
  <w:style w:type="paragraph" w:customStyle="1" w:styleId="Corpodetexto21">
    <w:name w:val="Corpo de texto 21"/>
    <w:basedOn w:val="Normal"/>
    <w:rsid w:val="008F287B"/>
    <w:pPr>
      <w:jc w:val="both"/>
    </w:pPr>
    <w:rPr>
      <w:rFonts w:ascii="Arial" w:hAnsi="Arial"/>
      <w:sz w:val="24"/>
    </w:rPr>
  </w:style>
  <w:style w:type="paragraph" w:customStyle="1" w:styleId="BodyText22">
    <w:name w:val="Body Text 22"/>
    <w:basedOn w:val="Normal"/>
    <w:rsid w:val="008F287B"/>
    <w:pPr>
      <w:widowControl w:val="0"/>
      <w:snapToGrid w:val="0"/>
      <w:spacing w:before="120" w:after="120"/>
      <w:jc w:val="both"/>
    </w:pPr>
    <w:rPr>
      <w:rFonts w:ascii="Arial" w:hAnsi="Arial"/>
      <w:sz w:val="22"/>
      <w:lang w:eastAsia="en-US"/>
    </w:rPr>
  </w:style>
  <w:style w:type="paragraph" w:customStyle="1" w:styleId="AblagSP">
    <w:name w:val="AblagSP"/>
    <w:basedOn w:val="Normal"/>
    <w:rsid w:val="008F287B"/>
    <w:pPr>
      <w:ind w:left="2552" w:hanging="426"/>
      <w:jc w:val="both"/>
    </w:pPr>
    <w:rPr>
      <w:rFonts w:ascii="Arial" w:hAnsi="Arial"/>
      <w:sz w:val="26"/>
    </w:rPr>
  </w:style>
  <w:style w:type="paragraph" w:customStyle="1" w:styleId="Normal0">
    <w:name w:val="[Normal]"/>
    <w:rsid w:val="008F287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Recuodecorpodetexto1">
    <w:name w:val="Recuo de corpo de texto1"/>
    <w:basedOn w:val="Normal"/>
    <w:rsid w:val="008F287B"/>
    <w:pPr>
      <w:ind w:left="709" w:hanging="709"/>
      <w:jc w:val="both"/>
    </w:pPr>
    <w:rPr>
      <w:rFonts w:ascii="Arial" w:eastAsia="Arial" w:hAnsi="Arial"/>
      <w:sz w:val="24"/>
    </w:rPr>
  </w:style>
  <w:style w:type="table" w:styleId="Tabelacomgrade">
    <w:name w:val="Table Grid"/>
    <w:basedOn w:val="Tabelanormal"/>
    <w:rsid w:val="008F28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DB2FA2"/>
    <w:rPr>
      <w:sz w:val="16"/>
      <w:szCs w:val="16"/>
    </w:rPr>
  </w:style>
  <w:style w:type="paragraph" w:styleId="Textodecomentrio">
    <w:name w:val="annotation text"/>
    <w:basedOn w:val="Normal"/>
    <w:link w:val="TextodecomentrioChar"/>
    <w:uiPriority w:val="99"/>
    <w:semiHidden/>
    <w:unhideWhenUsed/>
    <w:rsid w:val="00DB2FA2"/>
  </w:style>
  <w:style w:type="character" w:customStyle="1" w:styleId="TextodecomentrioChar">
    <w:name w:val="Texto de comentário Char"/>
    <w:basedOn w:val="Fontepargpadro"/>
    <w:link w:val="Textodecomentrio"/>
    <w:uiPriority w:val="99"/>
    <w:semiHidden/>
    <w:rsid w:val="00DB2FA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B2FA2"/>
    <w:rPr>
      <w:b/>
      <w:bCs/>
    </w:rPr>
  </w:style>
  <w:style w:type="character" w:customStyle="1" w:styleId="AssuntodocomentrioChar">
    <w:name w:val="Assunto do comentário Char"/>
    <w:basedOn w:val="TextodecomentrioChar"/>
    <w:link w:val="Assuntodocomentrio"/>
    <w:uiPriority w:val="99"/>
    <w:semiHidden/>
    <w:rsid w:val="00DB2FA2"/>
    <w:rPr>
      <w:rFonts w:ascii="Times New Roman" w:eastAsia="Times New Roman" w:hAnsi="Times New Roman" w:cs="Times New Roman"/>
      <w:b/>
      <w:bCs/>
      <w:sz w:val="20"/>
      <w:szCs w:val="20"/>
      <w:lang w:eastAsia="pt-BR"/>
    </w:rPr>
  </w:style>
  <w:style w:type="paragraph" w:customStyle="1" w:styleId="Standard">
    <w:name w:val="Standard"/>
    <w:rsid w:val="00CB6A1E"/>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6">
    <w:name w:val="WW8Num6"/>
    <w:basedOn w:val="Semlista"/>
    <w:rsid w:val="00CB6A1E"/>
    <w:pPr>
      <w:numPr>
        <w:numId w:val="33"/>
      </w:numPr>
    </w:pPr>
  </w:style>
  <w:style w:type="character" w:customStyle="1" w:styleId="Ttulo8Char">
    <w:name w:val="Título 8 Char"/>
    <w:basedOn w:val="Fontepargpadro"/>
    <w:link w:val="Ttulo8"/>
    <w:uiPriority w:val="9"/>
    <w:semiHidden/>
    <w:rsid w:val="00776D9C"/>
    <w:rPr>
      <w:rFonts w:asciiTheme="majorHAnsi" w:eastAsiaTheme="majorEastAsia" w:hAnsiTheme="majorHAnsi" w:cstheme="majorBidi"/>
      <w:color w:val="272727" w:themeColor="text1" w:themeTint="D8"/>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2760">
      <w:bodyDiv w:val="1"/>
      <w:marLeft w:val="0"/>
      <w:marRight w:val="0"/>
      <w:marTop w:val="0"/>
      <w:marBottom w:val="0"/>
      <w:divBdr>
        <w:top w:val="none" w:sz="0" w:space="0" w:color="auto"/>
        <w:left w:val="none" w:sz="0" w:space="0" w:color="auto"/>
        <w:bottom w:val="none" w:sz="0" w:space="0" w:color="auto"/>
        <w:right w:val="none" w:sz="0" w:space="0" w:color="auto"/>
      </w:divBdr>
    </w:div>
    <w:div w:id="625546882">
      <w:bodyDiv w:val="1"/>
      <w:marLeft w:val="0"/>
      <w:marRight w:val="0"/>
      <w:marTop w:val="0"/>
      <w:marBottom w:val="0"/>
      <w:divBdr>
        <w:top w:val="none" w:sz="0" w:space="0" w:color="auto"/>
        <w:left w:val="none" w:sz="0" w:space="0" w:color="auto"/>
        <w:bottom w:val="none" w:sz="0" w:space="0" w:color="auto"/>
        <w:right w:val="none" w:sz="0" w:space="0" w:color="auto"/>
      </w:divBdr>
    </w:div>
    <w:div w:id="860824116">
      <w:bodyDiv w:val="1"/>
      <w:marLeft w:val="0"/>
      <w:marRight w:val="0"/>
      <w:marTop w:val="0"/>
      <w:marBottom w:val="0"/>
      <w:divBdr>
        <w:top w:val="none" w:sz="0" w:space="0" w:color="auto"/>
        <w:left w:val="none" w:sz="0" w:space="0" w:color="auto"/>
        <w:bottom w:val="none" w:sz="0" w:space="0" w:color="auto"/>
        <w:right w:val="none" w:sz="0" w:space="0" w:color="auto"/>
      </w:divBdr>
    </w:div>
    <w:div w:id="1341199840">
      <w:bodyDiv w:val="1"/>
      <w:marLeft w:val="0"/>
      <w:marRight w:val="0"/>
      <w:marTop w:val="0"/>
      <w:marBottom w:val="0"/>
      <w:divBdr>
        <w:top w:val="none" w:sz="0" w:space="0" w:color="auto"/>
        <w:left w:val="none" w:sz="0" w:space="0" w:color="auto"/>
        <w:bottom w:val="none" w:sz="0" w:space="0" w:color="auto"/>
        <w:right w:val="none" w:sz="0" w:space="0" w:color="auto"/>
      </w:divBdr>
    </w:div>
    <w:div w:id="15776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feitura@arroiotrinta.sc.gov.br" TargetMode="External"/><Relationship Id="rId5" Type="http://schemas.openxmlformats.org/officeDocument/2006/relationships/footnotes" Target="footnotes.xml"/><Relationship Id="rId10" Type="http://schemas.openxmlformats.org/officeDocument/2006/relationships/hyperlink" Target="http://www.tst.jus.b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33</Pages>
  <Words>10446</Words>
  <Characters>56412</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Clientee</dc:creator>
  <cp:keywords/>
  <dc:description/>
  <cp:lastModifiedBy>Bruno Bertha</cp:lastModifiedBy>
  <cp:revision>21</cp:revision>
  <cp:lastPrinted>2017-10-02T13:54:00Z</cp:lastPrinted>
  <dcterms:created xsi:type="dcterms:W3CDTF">2017-09-18T20:38:00Z</dcterms:created>
  <dcterms:modified xsi:type="dcterms:W3CDTF">2017-10-02T13:54:00Z</dcterms:modified>
</cp:coreProperties>
</file>