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F92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F813F1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2297C" w:rsidRPr="00674880" w:rsidRDefault="0062297C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Nº 0116/2017 </w:t>
      </w:r>
      <w:r w:rsidR="0062297C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</w:t>
      </w:r>
    </w:p>
    <w:p w:rsidR="0062297C" w:rsidRPr="00674880" w:rsidRDefault="0062297C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0036/2017 </w:t>
      </w:r>
      <w:r w:rsidR="0062297C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PR</w:t>
      </w:r>
    </w:p>
    <w:p w:rsidR="0062297C" w:rsidRPr="00674880" w:rsidRDefault="0062297C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31/10/2017</w:t>
      </w:r>
    </w:p>
    <w:p w:rsidR="0062297C" w:rsidRPr="00674880" w:rsidRDefault="0062297C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AQUISIÇÃO GÁS DE COZINHA PARA TODOS OS SETORES DA PREFEITURA MUNICIPAL, PELO PERÍODO DE UM ANO E AQUISIÇÃO DE MATERIAL DE CONSTRUÇÃO PARA RECUPERAÇÃO E CONSTRUÇÃO DE PASSEIOS DAS PONTES LOCALIZADAS NAS RUAS FÉLIX ANTÔNIO SPRÍCIGO, OR</w:t>
      </w:r>
      <w:r w:rsidR="00F813F1">
        <w:rPr>
          <w:rFonts w:ascii="Times New Roman" w:hAnsi="Times New Roman" w:cs="Times New Roman"/>
          <w:b/>
          <w:bCs/>
          <w:sz w:val="20"/>
          <w:szCs w:val="20"/>
        </w:rPr>
        <w:t xml:space="preserve">LANDO ZARDO E JACOB CASALETTI, </w:t>
      </w:r>
      <w:r>
        <w:rPr>
          <w:rFonts w:ascii="Times New Roman" w:hAnsi="Times New Roman" w:cs="Times New Roman"/>
          <w:b/>
          <w:bCs/>
          <w:sz w:val="20"/>
          <w:szCs w:val="20"/>
        </w:rPr>
        <w:t>NO MUNICÍPIO DE ARROIO TRINTA.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16"/>
        <w:gridCol w:w="5446"/>
        <w:gridCol w:w="817"/>
        <w:gridCol w:w="600"/>
        <w:gridCol w:w="685"/>
        <w:gridCol w:w="1016"/>
      </w:tblGrid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Item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Un.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Qtd.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Total.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 xml:space="preserve">28098 - Gás de cozinha, altamente tóxico e inflamável, acondicionado em botijões de 13 kg (somente a carga). </w:t>
            </w:r>
            <w:r w:rsidRPr="00F813F1">
              <w:rPr>
                <w:rFonts w:ascii="Times New Roman" w:eastAsia="Calibri" w:hAnsi="Times New Roman" w:cs="Times New Roman"/>
                <w:sz w:val="20"/>
              </w:rPr>
              <w:br/>
              <w:t>Liquigas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Botijão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162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73,00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11.826,00</w:t>
            </w:r>
          </w:p>
        </w:tc>
      </w:tr>
      <w:tr w:rsidR="00F813F1" w:rsidRPr="00F813F1" w:rsidTr="00F813F1"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11.826,00</w:t>
            </w:r>
          </w:p>
        </w:tc>
      </w:tr>
    </w:tbl>
    <w:p w:rsidR="00F813F1" w:rsidRPr="00F813F1" w:rsidRDefault="00F813F1" w:rsidP="00F813F1">
      <w:pPr>
        <w:rPr>
          <w:rFonts w:ascii="Times New Roman" w:eastAsia="Calibri" w:hAnsi="Times New Roman" w:cs="Times New Roman"/>
          <w:b/>
          <w:sz w:val="20"/>
        </w:rPr>
      </w:pPr>
    </w:p>
    <w:p w:rsidR="00F813F1" w:rsidRPr="00F813F1" w:rsidRDefault="00F813F1" w:rsidP="00F813F1">
      <w:pPr>
        <w:rPr>
          <w:rFonts w:ascii="Calibri" w:eastAsia="Calibri" w:hAnsi="Calibri" w:cs="Times New Roman"/>
        </w:rPr>
      </w:pPr>
      <w:r w:rsidRPr="00F813F1">
        <w:rPr>
          <w:rFonts w:ascii="Times New Roman" w:eastAsia="Calibri" w:hAnsi="Times New Roman" w:cs="Times New Roman"/>
          <w:b/>
          <w:sz w:val="20"/>
        </w:rPr>
        <w:t xml:space="preserve"> 268 - BALDO MATERIAIS DE CONSTRUÇÃO LTDA (13.614.057/0001-22)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16"/>
        <w:gridCol w:w="5446"/>
        <w:gridCol w:w="817"/>
        <w:gridCol w:w="600"/>
        <w:gridCol w:w="709"/>
        <w:gridCol w:w="992"/>
      </w:tblGrid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Item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Un.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Qtd.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Total.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28099 - Ferro estribo, 4.2mm, barra com 12 metros.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GERDAU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Barras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96,39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28101 - Ferro de 10mm, barra com 12 metros.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GMM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Barras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1.371,44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28102 - Arame recozido, 18mm.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GERDAU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KG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51,92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28104 - Pó de pedra.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GASPAR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M³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300,00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28105 - Pedra brita nº 01.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GASPAR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M³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290,00</w:t>
            </w:r>
          </w:p>
        </w:tc>
      </w:tr>
      <w:tr w:rsidR="00F813F1" w:rsidRPr="00F813F1" w:rsidTr="00F813F1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2.109,75</w:t>
            </w:r>
          </w:p>
        </w:tc>
      </w:tr>
    </w:tbl>
    <w:p w:rsidR="00F813F1" w:rsidRPr="00F813F1" w:rsidRDefault="00F813F1" w:rsidP="00F813F1">
      <w:pPr>
        <w:rPr>
          <w:rFonts w:ascii="Times New Roman" w:eastAsia="Calibri" w:hAnsi="Times New Roman" w:cs="Times New Roman"/>
          <w:b/>
          <w:sz w:val="20"/>
        </w:rPr>
      </w:pPr>
    </w:p>
    <w:p w:rsidR="00F813F1" w:rsidRPr="00F813F1" w:rsidRDefault="00F813F1" w:rsidP="00F813F1">
      <w:pPr>
        <w:rPr>
          <w:rFonts w:ascii="Calibri" w:eastAsia="Calibri" w:hAnsi="Calibri" w:cs="Times New Roman"/>
        </w:rPr>
      </w:pPr>
      <w:r w:rsidRPr="00F813F1">
        <w:rPr>
          <w:rFonts w:ascii="Times New Roman" w:eastAsia="Calibri" w:hAnsi="Times New Roman" w:cs="Times New Roman"/>
          <w:b/>
          <w:sz w:val="20"/>
        </w:rPr>
        <w:t xml:space="preserve"> 1651 - MACROCEL - MATERIAIS DE CONSTRUÇÃO LTDA (07.188.414/0001-35)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16"/>
        <w:gridCol w:w="5446"/>
        <w:gridCol w:w="817"/>
        <w:gridCol w:w="600"/>
        <w:gridCol w:w="709"/>
        <w:gridCol w:w="992"/>
      </w:tblGrid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Item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Un.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Qtd.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br/>
              <w:t>Total.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28100 - Ferro de 12mm, barra com 12 metros.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Votoraço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Barras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34,79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2.887,57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28103 - Areia média,  natural.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M³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93,99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845,91</w:t>
            </w:r>
          </w:p>
        </w:tc>
      </w:tr>
      <w:tr w:rsidR="00F813F1" w:rsidRPr="00F813F1" w:rsidTr="00F813F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28106 - Cimento, saco com 50 kg.</w:t>
            </w:r>
          </w:p>
          <w:p w:rsidR="00F813F1" w:rsidRPr="00F813F1" w:rsidRDefault="00F813F1" w:rsidP="00F813F1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EXTRACOP/VOTORA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SCO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1.499,78</w:t>
            </w:r>
          </w:p>
        </w:tc>
      </w:tr>
      <w:tr w:rsidR="00F813F1" w:rsidRPr="00F813F1" w:rsidTr="00F813F1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F1" w:rsidRPr="00F813F1" w:rsidRDefault="00F813F1" w:rsidP="00F813F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F813F1">
              <w:rPr>
                <w:rFonts w:ascii="Times New Roman" w:eastAsia="Calibri" w:hAnsi="Times New Roman" w:cs="Times New Roman"/>
                <w:sz w:val="20"/>
              </w:rPr>
              <w:t>5.233,26</w:t>
            </w:r>
          </w:p>
        </w:tc>
      </w:tr>
    </w:tbl>
    <w:p w:rsidR="00F813F1" w:rsidRPr="00F813F1" w:rsidRDefault="00F813F1" w:rsidP="00F813F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eastAsia="Calibri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12.2 - O pagamento será feito por transferência bancária, após a entrega da mercadoria, acompanhados da respectiva Nota Fiscal/Fatura, apresentadas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10.1.1 - O fornecedor deverá efetuar a entrega do gás de cozinha o mais breve possível, tendo como prazo máximo 1h:00 (uma hora)  após o recebimento da Autorização de Fornecimento.  10.1.2 - Quando da solicitação pela Sra Cheila, esta informará o local a ser entregue o gás de cozinha.    10.2.1 – O fornecedor deverá efetuar a entrega do material de construção o mais breve possível, tendo como prazo máximo 1h:00 (uma hora)  após o recebimento da Autorização de Fornecimento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12.5 -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10.1 – O gás de Cozinha deverá ser entregue de maneira fracionada, sempre que solicitado pela Sra Cheila Bonassa, responsável pelo almoxarifado.   10.2 – Os materiais de construção deverão ser entregues nas proximidades das pontes, no endereço informado pelo Secretário Sr. Agostinho Antônio Zamboni, sempre que solicitado.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F813F1">
        <w:rPr>
          <w:rFonts w:ascii="Times New Roman" w:hAnsi="Times New Roman" w:cs="Times New Roman"/>
          <w:sz w:val="20"/>
          <w:szCs w:val="20"/>
        </w:rPr>
        <w:t xml:space="preserve">31 de Outubro de 2017.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F813F1" w:rsidRDefault="00F813F1" w:rsidP="00F813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3F1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F813F1" w:rsidRDefault="00674880" w:rsidP="00F813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3F1">
        <w:rPr>
          <w:rFonts w:ascii="Times New Roman" w:hAnsi="Times New Roman" w:cs="Times New Roman"/>
          <w:b/>
          <w:sz w:val="20"/>
          <w:szCs w:val="20"/>
        </w:rPr>
        <w:t>Prefeito Municipal de Arroio Trinta</w:t>
      </w:r>
    </w:p>
    <w:p w:rsidR="00674880" w:rsidRPr="00F813F1" w:rsidRDefault="00674880" w:rsidP="00F81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Pr="00F813F1" w:rsidRDefault="002647C3" w:rsidP="00F813F1">
      <w:pPr>
        <w:jc w:val="center"/>
        <w:rPr>
          <w:b/>
        </w:rPr>
      </w:pPr>
    </w:p>
    <w:sectPr w:rsidR="002647C3" w:rsidRPr="00F813F1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D4" w:rsidRDefault="00BE0ED4">
      <w:pPr>
        <w:spacing w:after="0" w:line="240" w:lineRule="auto"/>
      </w:pPr>
      <w:r>
        <w:separator/>
      </w:r>
    </w:p>
  </w:endnote>
  <w:endnote w:type="continuationSeparator" w:id="0">
    <w:p w:rsidR="00BE0ED4" w:rsidRDefault="00BE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6229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D4" w:rsidRDefault="00BE0ED4">
      <w:pPr>
        <w:spacing w:after="0" w:line="240" w:lineRule="auto"/>
      </w:pPr>
      <w:r>
        <w:separator/>
      </w:r>
    </w:p>
  </w:footnote>
  <w:footnote w:type="continuationSeparator" w:id="0">
    <w:p w:rsidR="00BE0ED4" w:rsidRDefault="00BE0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D3009"/>
    <w:rsid w:val="004E5201"/>
    <w:rsid w:val="0062297C"/>
    <w:rsid w:val="00674880"/>
    <w:rsid w:val="00704DCC"/>
    <w:rsid w:val="007D138B"/>
    <w:rsid w:val="00844D1E"/>
    <w:rsid w:val="008C0D4F"/>
    <w:rsid w:val="009C1DF5"/>
    <w:rsid w:val="00A33F38"/>
    <w:rsid w:val="00AA69C6"/>
    <w:rsid w:val="00BE0ED4"/>
    <w:rsid w:val="00C4633A"/>
    <w:rsid w:val="00C73AC6"/>
    <w:rsid w:val="00D12279"/>
    <w:rsid w:val="00D1613F"/>
    <w:rsid w:val="00D815AD"/>
    <w:rsid w:val="00DD31D1"/>
    <w:rsid w:val="00F503C6"/>
    <w:rsid w:val="00F645AD"/>
    <w:rsid w:val="00F813F1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2928</Characters>
  <Application>Microsoft Office Word</Application>
  <DocSecurity>0</DocSecurity>
  <Lines>24</Lines>
  <Paragraphs>6</Paragraphs>
  <ScaleCrop>false</ScaleCrop>
  <Company>....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9</cp:revision>
  <cp:lastPrinted>2017-10-28T15:06:00Z</cp:lastPrinted>
  <dcterms:created xsi:type="dcterms:W3CDTF">2012-02-02T18:33:00Z</dcterms:created>
  <dcterms:modified xsi:type="dcterms:W3CDTF">2017-10-31T19:16:00Z</dcterms:modified>
</cp:coreProperties>
</file>