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2797C" w14:textId="77777777" w:rsidR="00932C59" w:rsidRPr="002455B1" w:rsidRDefault="00932C59" w:rsidP="00932C59">
      <w:pPr>
        <w:jc w:val="center"/>
        <w:rPr>
          <w:sz w:val="24"/>
          <w:szCs w:val="24"/>
        </w:rPr>
      </w:pPr>
      <w:r w:rsidRPr="002455B1">
        <w:rPr>
          <w:noProof/>
          <w:sz w:val="24"/>
          <w:szCs w:val="24"/>
        </w:rPr>
        <w:drawing>
          <wp:inline distT="0" distB="0" distL="0" distR="0" wp14:anchorId="317A8243" wp14:editId="43E40F7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29B343C" w14:textId="77777777" w:rsidR="00932C59" w:rsidRPr="002455B1" w:rsidRDefault="00932C59" w:rsidP="00932C59">
      <w:pPr>
        <w:spacing w:line="276" w:lineRule="auto"/>
        <w:jc w:val="center"/>
        <w:rPr>
          <w:b/>
          <w:bCs/>
          <w:sz w:val="24"/>
          <w:szCs w:val="24"/>
        </w:rPr>
      </w:pPr>
    </w:p>
    <w:p w14:paraId="372F9F64" w14:textId="77777777" w:rsidR="00932C59" w:rsidRPr="002455B1" w:rsidRDefault="00932C59" w:rsidP="00932C59">
      <w:pPr>
        <w:spacing w:line="276" w:lineRule="auto"/>
        <w:jc w:val="center"/>
        <w:rPr>
          <w:b/>
          <w:bCs/>
          <w:sz w:val="24"/>
          <w:szCs w:val="24"/>
        </w:rPr>
      </w:pPr>
      <w:r w:rsidRPr="002455B1">
        <w:rPr>
          <w:b/>
          <w:bCs/>
          <w:sz w:val="24"/>
          <w:szCs w:val="24"/>
        </w:rPr>
        <w:t>ESTADO DE SANTA CATARINA</w:t>
      </w:r>
    </w:p>
    <w:p w14:paraId="39028A25" w14:textId="77777777" w:rsidR="00932C59" w:rsidRPr="002455B1" w:rsidRDefault="00932C59" w:rsidP="00932C59">
      <w:pPr>
        <w:spacing w:line="276" w:lineRule="auto"/>
        <w:jc w:val="center"/>
        <w:rPr>
          <w:b/>
          <w:bCs/>
          <w:sz w:val="24"/>
          <w:szCs w:val="24"/>
        </w:rPr>
      </w:pPr>
      <w:r w:rsidRPr="002455B1">
        <w:rPr>
          <w:b/>
          <w:bCs/>
          <w:sz w:val="24"/>
          <w:szCs w:val="24"/>
        </w:rPr>
        <w:t>MUNICÍPIO DE ARROIO TRINTA</w:t>
      </w:r>
    </w:p>
    <w:p w14:paraId="689579AB" w14:textId="77777777" w:rsidR="00932C59" w:rsidRPr="002455B1"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5A2B9A41" w14:textId="77777777" w:rsidR="006B4F12" w:rsidRDefault="006B4F12" w:rsidP="00932C59">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5DB2AD89" w14:textId="3411C61E" w:rsidR="00167E2C" w:rsidRPr="002455B1" w:rsidRDefault="00167E2C" w:rsidP="00932C59">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932C59"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000</w:t>
      </w:r>
      <w:r w:rsidR="006B4F12">
        <w:rPr>
          <w:rFonts w:ascii="Times New Roman" w:hAnsi="Times New Roman" w:cs="Times New Roman"/>
          <w:sz w:val="24"/>
          <w:szCs w:val="24"/>
          <w14:shadow w14:blurRad="50800" w14:dist="38100" w14:dir="2700000" w14:sx="100000" w14:sy="100000" w14:kx="0" w14:ky="0" w14:algn="tl">
            <w14:srgbClr w14:val="000000">
              <w14:alpha w14:val="60000"/>
            </w14:srgbClr>
          </w14:shadow>
        </w:rPr>
        <w:t>3</w:t>
      </w:r>
      <w:r w:rsidR="00932C59"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/2018 – MAT</w:t>
      </w:r>
    </w:p>
    <w:p w14:paraId="39F76926" w14:textId="2EF4FB0C" w:rsidR="00932C59" w:rsidRPr="002455B1" w:rsidRDefault="00932C59" w:rsidP="00932C59">
      <w:pPr>
        <w:jc w:val="center"/>
        <w:rPr>
          <w:sz w:val="24"/>
          <w:szCs w:val="24"/>
        </w:rPr>
      </w:pPr>
      <w:r w:rsidRPr="002455B1">
        <w:rPr>
          <w:sz w:val="24"/>
          <w:szCs w:val="24"/>
        </w:rPr>
        <w:t>Processo Administrativo nº 00</w:t>
      </w:r>
      <w:r w:rsidR="006B4F12">
        <w:rPr>
          <w:sz w:val="24"/>
          <w:szCs w:val="24"/>
        </w:rPr>
        <w:t>11</w:t>
      </w:r>
      <w:r w:rsidRPr="002455B1">
        <w:rPr>
          <w:sz w:val="24"/>
          <w:szCs w:val="24"/>
        </w:rPr>
        <w:t>/2018 – PR</w:t>
      </w:r>
    </w:p>
    <w:p w14:paraId="65947FB6" w14:textId="77777777" w:rsidR="00932C59" w:rsidRPr="002455B1" w:rsidRDefault="00932C59" w:rsidP="00167E2C">
      <w:pPr>
        <w:jc w:val="both"/>
        <w:rPr>
          <w:sz w:val="24"/>
          <w:szCs w:val="24"/>
        </w:rPr>
      </w:pPr>
    </w:p>
    <w:p w14:paraId="58F94D43" w14:textId="77777777" w:rsidR="00932C59" w:rsidRPr="002455B1" w:rsidRDefault="00932C59" w:rsidP="00932C59">
      <w:pPr>
        <w:ind w:firstLine="709"/>
        <w:jc w:val="both"/>
        <w:rPr>
          <w:sz w:val="24"/>
          <w:szCs w:val="24"/>
        </w:rPr>
      </w:pPr>
    </w:p>
    <w:p w14:paraId="2AB83AD6" w14:textId="33CB82F5" w:rsidR="00167E2C" w:rsidRPr="002455B1" w:rsidRDefault="00932C59" w:rsidP="002455B1">
      <w:pPr>
        <w:ind w:firstLine="709"/>
        <w:jc w:val="both"/>
        <w:rPr>
          <w:sz w:val="24"/>
          <w:szCs w:val="24"/>
        </w:rPr>
      </w:pPr>
      <w:r w:rsidRPr="002455B1">
        <w:rPr>
          <w:sz w:val="24"/>
          <w:szCs w:val="24"/>
        </w:rPr>
        <w:t>Torna-se público, para o conhecimento dos interessados, que o Município de A</w:t>
      </w:r>
      <w:r w:rsidR="002455B1" w:rsidRPr="002455B1">
        <w:rPr>
          <w:sz w:val="24"/>
          <w:szCs w:val="24"/>
        </w:rPr>
        <w:t xml:space="preserve">rroio Trinta, pessoa jurídica de direito público interno, inscrito no CNPJ sob o nº 82.826.462/0001-27, representado neste ato pelo Prefeito Municipal o Sr. </w:t>
      </w:r>
      <w:r w:rsidR="002455B1" w:rsidRPr="002455B1">
        <w:rPr>
          <w:b/>
          <w:sz w:val="24"/>
          <w:szCs w:val="24"/>
        </w:rPr>
        <w:t xml:space="preserve">CLÁUDIO SPRICIGO, </w:t>
      </w:r>
      <w:r w:rsidR="00167E2C" w:rsidRPr="002455B1">
        <w:rPr>
          <w:sz w:val="24"/>
          <w:szCs w:val="24"/>
        </w:rPr>
        <w:t xml:space="preserve">fará realizar licitação na modalidade </w:t>
      </w:r>
      <w:r w:rsidR="00167E2C" w:rsidRPr="002455B1">
        <w:rPr>
          <w:b/>
          <w:sz w:val="24"/>
          <w:szCs w:val="24"/>
        </w:rPr>
        <w:t>PREGÃO</w:t>
      </w:r>
      <w:r w:rsidR="002455B1">
        <w:rPr>
          <w:b/>
          <w:sz w:val="24"/>
          <w:szCs w:val="24"/>
        </w:rPr>
        <w:t xml:space="preserve">, </w:t>
      </w:r>
      <w:r w:rsidR="002455B1">
        <w:rPr>
          <w:sz w:val="24"/>
          <w:szCs w:val="24"/>
        </w:rPr>
        <w:t xml:space="preserve">na forma </w:t>
      </w:r>
      <w:r w:rsidR="00167E2C" w:rsidRPr="002455B1">
        <w:rPr>
          <w:b/>
          <w:sz w:val="24"/>
          <w:szCs w:val="24"/>
        </w:rPr>
        <w:t>PRESENCIAL</w:t>
      </w:r>
      <w:r w:rsidR="002455B1">
        <w:rPr>
          <w:b/>
          <w:sz w:val="24"/>
          <w:szCs w:val="24"/>
        </w:rPr>
        <w:t xml:space="preserve">, </w:t>
      </w:r>
      <w:r w:rsidR="002455B1">
        <w:rPr>
          <w:sz w:val="24"/>
          <w:szCs w:val="24"/>
        </w:rPr>
        <w:t xml:space="preserve">do tipo </w:t>
      </w:r>
      <w:r w:rsidR="002455B1">
        <w:rPr>
          <w:b/>
          <w:sz w:val="24"/>
          <w:szCs w:val="24"/>
        </w:rPr>
        <w:t xml:space="preserve">MENOR PREÇO POR </w:t>
      </w:r>
      <w:r w:rsidR="006B4F12">
        <w:rPr>
          <w:b/>
          <w:sz w:val="24"/>
          <w:szCs w:val="24"/>
        </w:rPr>
        <w:t>ITEM</w:t>
      </w:r>
      <w:r w:rsidR="00167E2C" w:rsidRPr="002455B1">
        <w:rPr>
          <w:b/>
          <w:sz w:val="24"/>
          <w:szCs w:val="24"/>
        </w:rPr>
        <w:t xml:space="preserve"> </w:t>
      </w:r>
      <w:r w:rsidR="00167E2C" w:rsidRPr="002455B1">
        <w:rPr>
          <w:sz w:val="24"/>
          <w:szCs w:val="24"/>
        </w:rPr>
        <w:t>visando à aquisição do objeto abaixo ind</w:t>
      </w:r>
      <w:bookmarkStart w:id="0" w:name="_GoBack"/>
      <w:r w:rsidR="00167E2C" w:rsidRPr="002455B1">
        <w:rPr>
          <w:sz w:val="24"/>
          <w:szCs w:val="24"/>
        </w:rPr>
        <w:t>icado. Os envelopes de proposta e documentação deverão ser entregues no Setor de Licitações, localizad</w:t>
      </w:r>
      <w:r w:rsidR="002455B1">
        <w:rPr>
          <w:sz w:val="24"/>
          <w:szCs w:val="24"/>
        </w:rPr>
        <w:t>o</w:t>
      </w:r>
      <w:r w:rsidR="00167E2C" w:rsidRPr="002455B1">
        <w:rPr>
          <w:sz w:val="24"/>
          <w:szCs w:val="24"/>
        </w:rPr>
        <w:t xml:space="preserve"> </w:t>
      </w:r>
      <w:bookmarkEnd w:id="0"/>
      <w:r w:rsidR="00167E2C" w:rsidRPr="002455B1">
        <w:rPr>
          <w:sz w:val="24"/>
          <w:szCs w:val="24"/>
        </w:rPr>
        <w:t xml:space="preserve">na sede deste Município – Rua XV de Novembro nº 26, Centro, Arroio Trinta, SC. O credenciamento será feito até às </w:t>
      </w:r>
      <w:r w:rsidR="006B4F12">
        <w:rPr>
          <w:b/>
          <w:sz w:val="24"/>
          <w:szCs w:val="24"/>
        </w:rPr>
        <w:t>09</w:t>
      </w:r>
      <w:r w:rsidR="00167E2C" w:rsidRPr="002455B1">
        <w:rPr>
          <w:b/>
          <w:sz w:val="24"/>
          <w:szCs w:val="24"/>
        </w:rPr>
        <w:t xml:space="preserve">h:00 </w:t>
      </w:r>
      <w:r w:rsidR="00167E2C" w:rsidRPr="002455B1">
        <w:rPr>
          <w:sz w:val="24"/>
          <w:szCs w:val="24"/>
        </w:rPr>
        <w:t xml:space="preserve">do </w:t>
      </w:r>
      <w:r w:rsidR="00167E2C" w:rsidRPr="002455B1">
        <w:rPr>
          <w:color w:val="000000"/>
          <w:sz w:val="24"/>
          <w:szCs w:val="24"/>
        </w:rPr>
        <w:t xml:space="preserve">dia </w:t>
      </w:r>
      <w:r w:rsidR="006B4F12">
        <w:rPr>
          <w:b/>
          <w:color w:val="000000"/>
          <w:sz w:val="24"/>
          <w:szCs w:val="24"/>
        </w:rPr>
        <w:t>01</w:t>
      </w:r>
      <w:r w:rsidR="002455B1">
        <w:rPr>
          <w:b/>
          <w:color w:val="000000"/>
          <w:sz w:val="24"/>
          <w:szCs w:val="24"/>
        </w:rPr>
        <w:t>/0</w:t>
      </w:r>
      <w:r w:rsidR="006B4F12">
        <w:rPr>
          <w:b/>
          <w:color w:val="000000"/>
          <w:sz w:val="24"/>
          <w:szCs w:val="24"/>
        </w:rPr>
        <w:t>2</w:t>
      </w:r>
      <w:r w:rsidR="002455B1">
        <w:rPr>
          <w:b/>
          <w:color w:val="000000"/>
          <w:sz w:val="24"/>
          <w:szCs w:val="24"/>
        </w:rPr>
        <w:t>/201</w:t>
      </w:r>
      <w:r w:rsidR="00EC4454">
        <w:rPr>
          <w:b/>
          <w:color w:val="000000"/>
          <w:sz w:val="24"/>
          <w:szCs w:val="24"/>
        </w:rPr>
        <w:t>8</w:t>
      </w:r>
      <w:r w:rsidR="00167E2C" w:rsidRPr="002455B1">
        <w:rPr>
          <w:sz w:val="24"/>
          <w:szCs w:val="24"/>
        </w:rPr>
        <w:t xml:space="preserve"> ou do primeiro dia útil subsequente, na hipótese de </w:t>
      </w:r>
      <w:r w:rsidR="002455B1">
        <w:rPr>
          <w:sz w:val="24"/>
          <w:szCs w:val="24"/>
        </w:rPr>
        <w:t xml:space="preserve">não haver expediente nesta data, com a abertura da sessão às </w:t>
      </w:r>
      <w:r w:rsidR="002455B1" w:rsidRPr="002455B1">
        <w:rPr>
          <w:b/>
          <w:sz w:val="24"/>
          <w:szCs w:val="24"/>
        </w:rPr>
        <w:t>0</w:t>
      </w:r>
      <w:r w:rsidR="006B4F12">
        <w:rPr>
          <w:b/>
          <w:sz w:val="24"/>
          <w:szCs w:val="24"/>
        </w:rPr>
        <w:t>9</w:t>
      </w:r>
      <w:r w:rsidR="002455B1" w:rsidRPr="002455B1">
        <w:rPr>
          <w:b/>
          <w:sz w:val="24"/>
          <w:szCs w:val="24"/>
        </w:rPr>
        <w:t>h30min</w:t>
      </w:r>
      <w:r w:rsidR="002455B1">
        <w:rPr>
          <w:sz w:val="24"/>
          <w:szCs w:val="24"/>
        </w:rPr>
        <w:t xml:space="preserve"> do mesmo dia. </w:t>
      </w:r>
      <w:r w:rsidR="00167E2C" w:rsidRPr="002455B1">
        <w:rPr>
          <w:sz w:val="24"/>
          <w:szCs w:val="24"/>
        </w:rPr>
        <w:t xml:space="preserve"> </w:t>
      </w:r>
      <w:r w:rsidR="002455B1">
        <w:rPr>
          <w:sz w:val="24"/>
          <w:szCs w:val="24"/>
        </w:rPr>
        <w:t xml:space="preserve">A Licitação será regida nos termos da Lei 10.520, de 17 de julho de 2002, da Lei Complementar nº 123, de 14 de Março de 2006, aplicando-se, subsidiariamente, a Lei nº 8.666, de 21 de Junho de 1993 e </w:t>
      </w:r>
      <w:r w:rsidR="00167E2C" w:rsidRPr="002455B1">
        <w:rPr>
          <w:sz w:val="24"/>
          <w:szCs w:val="24"/>
        </w:rPr>
        <w:t xml:space="preserve">consoante </w:t>
      </w:r>
      <w:r w:rsidR="002455B1">
        <w:rPr>
          <w:sz w:val="24"/>
          <w:szCs w:val="24"/>
        </w:rPr>
        <w:t xml:space="preserve">às exigências estabelecidas neste edital e seus anexos. </w:t>
      </w:r>
    </w:p>
    <w:p w14:paraId="78B5E3F4" w14:textId="77777777" w:rsidR="00167E2C" w:rsidRPr="002455B1" w:rsidRDefault="00167E2C" w:rsidP="00167E2C">
      <w:pPr>
        <w:jc w:val="both"/>
        <w:rPr>
          <w:b/>
          <w:sz w:val="24"/>
          <w:szCs w:val="24"/>
        </w:rPr>
      </w:pPr>
    </w:p>
    <w:p w14:paraId="74F6FB07" w14:textId="3AAA8106" w:rsidR="00167E2C" w:rsidRPr="002455B1" w:rsidRDefault="00167E2C" w:rsidP="002455B1">
      <w:pPr>
        <w:rPr>
          <w:b/>
          <w:sz w:val="24"/>
          <w:szCs w:val="24"/>
        </w:rPr>
      </w:pPr>
      <w:r w:rsidRPr="002455B1">
        <w:rPr>
          <w:b/>
          <w:sz w:val="24"/>
          <w:szCs w:val="24"/>
        </w:rPr>
        <w:t>1</w:t>
      </w:r>
      <w:r w:rsidR="002455B1">
        <w:rPr>
          <w:b/>
          <w:sz w:val="24"/>
          <w:szCs w:val="24"/>
        </w:rPr>
        <w:t xml:space="preserve">. </w:t>
      </w:r>
      <w:r w:rsidRPr="002455B1">
        <w:rPr>
          <w:b/>
          <w:sz w:val="24"/>
          <w:szCs w:val="24"/>
        </w:rPr>
        <w:t>DO OBJETO</w:t>
      </w:r>
    </w:p>
    <w:p w14:paraId="42093141" w14:textId="77777777" w:rsidR="00167E2C" w:rsidRPr="002455B1" w:rsidRDefault="00167E2C" w:rsidP="00167E2C">
      <w:pPr>
        <w:pStyle w:val="Corpodetexto21"/>
        <w:ind w:firstLine="1440"/>
        <w:rPr>
          <w:rFonts w:ascii="Times New Roman" w:hAnsi="Times New Roman"/>
          <w:szCs w:val="24"/>
        </w:rPr>
      </w:pPr>
    </w:p>
    <w:p w14:paraId="04A1959B" w14:textId="3D58462D" w:rsidR="002455B1" w:rsidRDefault="00167E2C" w:rsidP="002455B1">
      <w:pPr>
        <w:ind w:firstLine="709"/>
        <w:jc w:val="both"/>
        <w:rPr>
          <w:b/>
          <w:sz w:val="24"/>
          <w:szCs w:val="24"/>
        </w:rPr>
      </w:pPr>
      <w:r w:rsidRPr="002455B1">
        <w:rPr>
          <w:sz w:val="24"/>
          <w:szCs w:val="24"/>
        </w:rPr>
        <w:t>1.1</w:t>
      </w:r>
      <w:r w:rsidR="002455B1">
        <w:rPr>
          <w:sz w:val="24"/>
          <w:szCs w:val="24"/>
        </w:rPr>
        <w:t>.</w:t>
      </w:r>
      <w:r w:rsidRPr="002455B1">
        <w:rPr>
          <w:sz w:val="24"/>
          <w:szCs w:val="24"/>
        </w:rPr>
        <w:t xml:space="preserve"> O presente pregão tem como objeto</w:t>
      </w:r>
      <w:r w:rsidR="00663313" w:rsidRPr="002455B1">
        <w:rPr>
          <w:b/>
          <w:sz w:val="24"/>
          <w:szCs w:val="24"/>
        </w:rPr>
        <w:t xml:space="preserve"> </w:t>
      </w:r>
      <w:r w:rsidR="008C59DA">
        <w:rPr>
          <w:b/>
          <w:sz w:val="24"/>
          <w:szCs w:val="24"/>
        </w:rPr>
        <w:t xml:space="preserve">a </w:t>
      </w:r>
      <w:r w:rsidR="006B4F12" w:rsidRPr="006B4F12">
        <w:rPr>
          <w:b/>
          <w:sz w:val="24"/>
          <w:szCs w:val="24"/>
        </w:rPr>
        <w:t xml:space="preserve">AQUISIÇÃO DE MATERIAIS DIVERSOS PARA MANUTENÇÃO DAS VIAS URBANAS E RURAIS DO MUNICÍPIO, TAIS COMO TUBOS DE CONCRETO, CONCRETO BETUMINOSO (ASFALTO) ENSACADO, TINTAS DE SINALIZAÇÃO VIÁRIA, ALÉM DE MATERIAIS DE CONSTRUÇÃO NECESSÁRIOS PARA A REFORMA DO TELHADO DA UNIDADE BÁSICA DE SAÚDE DE ARROIO TRINTA, CONFORME QUANTIDADES E EXIGÊNCIAS ESTABELECIDAS NO EDITAL E SEUS ANEXOS.   </w:t>
      </w:r>
    </w:p>
    <w:p w14:paraId="647BCFBE" w14:textId="77777777" w:rsidR="002455B1" w:rsidRDefault="002455B1" w:rsidP="002455B1">
      <w:pPr>
        <w:jc w:val="both"/>
        <w:rPr>
          <w:b/>
          <w:sz w:val="24"/>
          <w:szCs w:val="24"/>
        </w:rPr>
      </w:pPr>
    </w:p>
    <w:p w14:paraId="2A002BFC" w14:textId="4E9DD8B2" w:rsidR="00167E2C" w:rsidRPr="002455B1" w:rsidRDefault="00167E2C" w:rsidP="00C53CE9">
      <w:pPr>
        <w:ind w:firstLine="709"/>
        <w:jc w:val="both"/>
        <w:rPr>
          <w:color w:val="000000"/>
          <w:sz w:val="24"/>
          <w:szCs w:val="24"/>
        </w:rPr>
      </w:pPr>
      <w:r w:rsidRPr="00D54967">
        <w:rPr>
          <w:b/>
          <w:sz w:val="24"/>
          <w:szCs w:val="24"/>
        </w:rPr>
        <w:t>1.</w:t>
      </w:r>
      <w:r w:rsidR="006B4F12">
        <w:rPr>
          <w:b/>
          <w:sz w:val="24"/>
          <w:szCs w:val="24"/>
        </w:rPr>
        <w:t xml:space="preserve">2 </w:t>
      </w:r>
      <w:r w:rsidR="006B4F12">
        <w:rPr>
          <w:sz w:val="24"/>
          <w:szCs w:val="24"/>
        </w:rPr>
        <w:t xml:space="preserve">A descrição completa dos itens, bem como os valores seus valores máximos, encontram-se no </w:t>
      </w:r>
      <w:r w:rsidR="006B4F12" w:rsidRPr="006B4F12">
        <w:rPr>
          <w:b/>
          <w:sz w:val="24"/>
          <w:szCs w:val="24"/>
        </w:rPr>
        <w:t>ANEXO I – MEMORIAL DESCRITIVO</w:t>
      </w:r>
      <w:r w:rsidR="00C53CE9" w:rsidRPr="006B4F12">
        <w:rPr>
          <w:b/>
          <w:bCs/>
          <w:sz w:val="24"/>
          <w:szCs w:val="24"/>
        </w:rPr>
        <w:t>.</w:t>
      </w:r>
      <w:r w:rsidR="00C53CE9">
        <w:rPr>
          <w:bCs/>
          <w:sz w:val="24"/>
          <w:szCs w:val="24"/>
        </w:rPr>
        <w:t xml:space="preserve"> </w:t>
      </w:r>
      <w:r w:rsidRPr="002455B1">
        <w:rPr>
          <w:color w:val="000000" w:themeColor="text1"/>
          <w:sz w:val="24"/>
          <w:szCs w:val="24"/>
        </w:rPr>
        <w:t xml:space="preserve">                                                                                                                                                                                                                                             </w:t>
      </w:r>
      <w:r w:rsidRPr="002455B1">
        <w:rPr>
          <w:b/>
          <w:color w:val="000000" w:themeColor="text1"/>
          <w:sz w:val="24"/>
          <w:szCs w:val="24"/>
        </w:rPr>
        <w:t xml:space="preserve">                   </w:t>
      </w:r>
    </w:p>
    <w:p w14:paraId="1D0AB4C0" w14:textId="77777777" w:rsidR="002455B1" w:rsidRDefault="002455B1" w:rsidP="002455B1">
      <w:pPr>
        <w:ind w:firstLine="708"/>
        <w:jc w:val="both"/>
        <w:rPr>
          <w:sz w:val="24"/>
          <w:szCs w:val="24"/>
        </w:rPr>
      </w:pPr>
    </w:p>
    <w:p w14:paraId="3EC4F9D9" w14:textId="769F3AC0" w:rsidR="002455B1" w:rsidRPr="002455B1" w:rsidRDefault="002455B1" w:rsidP="002455B1">
      <w:pPr>
        <w:jc w:val="both"/>
        <w:rPr>
          <w:b/>
          <w:sz w:val="24"/>
          <w:szCs w:val="24"/>
        </w:rPr>
      </w:pPr>
      <w:r w:rsidRPr="002455B1">
        <w:rPr>
          <w:b/>
          <w:sz w:val="24"/>
          <w:szCs w:val="24"/>
        </w:rPr>
        <w:t xml:space="preserve">2. </w:t>
      </w:r>
      <w:r>
        <w:rPr>
          <w:b/>
          <w:sz w:val="24"/>
          <w:szCs w:val="24"/>
        </w:rPr>
        <w:t xml:space="preserve">DAS </w:t>
      </w:r>
      <w:r w:rsidRPr="002455B1">
        <w:rPr>
          <w:b/>
          <w:sz w:val="24"/>
          <w:szCs w:val="24"/>
        </w:rPr>
        <w:t xml:space="preserve">CONDIÇÕES ESSENCIAIS DESTA CONTRATAÇÃO. </w:t>
      </w:r>
    </w:p>
    <w:p w14:paraId="4FCFA5EE" w14:textId="77777777" w:rsidR="0093501D" w:rsidRDefault="0093501D" w:rsidP="002455B1">
      <w:pPr>
        <w:jc w:val="both"/>
        <w:rPr>
          <w:sz w:val="24"/>
          <w:szCs w:val="24"/>
        </w:rPr>
      </w:pPr>
    </w:p>
    <w:p w14:paraId="144FA53C" w14:textId="1717804D" w:rsidR="002455B1" w:rsidRPr="00FF4BFF" w:rsidRDefault="0093501D" w:rsidP="006C5321">
      <w:pPr>
        <w:spacing w:beforeLines="40" w:before="96" w:afterLines="40" w:after="96"/>
        <w:jc w:val="both"/>
        <w:rPr>
          <w:sz w:val="24"/>
          <w:szCs w:val="24"/>
        </w:rPr>
      </w:pPr>
      <w:r w:rsidRPr="006C5321">
        <w:rPr>
          <w:b/>
          <w:sz w:val="24"/>
          <w:szCs w:val="24"/>
        </w:rPr>
        <w:t>2.1</w:t>
      </w:r>
      <w:r w:rsidRPr="006C5321">
        <w:rPr>
          <w:b/>
          <w:sz w:val="22"/>
          <w:szCs w:val="24"/>
        </w:rPr>
        <w:t>.</w:t>
      </w:r>
      <w:r w:rsidRPr="006C5321">
        <w:rPr>
          <w:sz w:val="22"/>
          <w:szCs w:val="24"/>
        </w:rPr>
        <w:t xml:space="preserve"> </w:t>
      </w:r>
      <w:r w:rsidRPr="00FF4BFF">
        <w:rPr>
          <w:sz w:val="24"/>
          <w:szCs w:val="24"/>
        </w:rPr>
        <w:t>As empresas participantes desta licitação nos itens 11 e seguintes, tubos de concreto, deverão:</w:t>
      </w:r>
      <w:r w:rsidRPr="00FF4BFF">
        <w:rPr>
          <w:sz w:val="24"/>
          <w:szCs w:val="24"/>
        </w:rPr>
        <w:tab/>
      </w:r>
    </w:p>
    <w:p w14:paraId="6C1D81BC" w14:textId="0AF887E5" w:rsidR="0093501D" w:rsidRPr="00FF4BFF" w:rsidRDefault="0093501D" w:rsidP="006C5321">
      <w:pPr>
        <w:spacing w:beforeLines="40" w:before="96" w:afterLines="40" w:after="96"/>
        <w:ind w:firstLine="708"/>
        <w:jc w:val="both"/>
        <w:rPr>
          <w:rFonts w:eastAsiaTheme="minorHAnsi"/>
          <w:b/>
          <w:bCs/>
          <w:sz w:val="24"/>
          <w:szCs w:val="24"/>
          <w:u w:val="single"/>
          <w:lang w:eastAsia="en-US"/>
        </w:rPr>
      </w:pPr>
      <w:r w:rsidRPr="00FF4BFF">
        <w:rPr>
          <w:b/>
          <w:sz w:val="24"/>
          <w:szCs w:val="24"/>
        </w:rPr>
        <w:t>2.1.1</w:t>
      </w:r>
      <w:r w:rsidRPr="00FF4BFF">
        <w:rPr>
          <w:sz w:val="24"/>
          <w:szCs w:val="24"/>
        </w:rPr>
        <w:t>.</w:t>
      </w:r>
      <w:r w:rsidR="00301DF0" w:rsidRPr="00FF4BFF">
        <w:rPr>
          <w:sz w:val="24"/>
          <w:szCs w:val="24"/>
        </w:rPr>
        <w:t xml:space="preserve"> </w:t>
      </w:r>
      <w:r w:rsidRPr="00FF4BFF">
        <w:rPr>
          <w:rFonts w:eastAsiaTheme="minorHAnsi"/>
          <w:bCs/>
          <w:sz w:val="24"/>
          <w:szCs w:val="24"/>
          <w:lang w:eastAsia="en-US"/>
        </w:rPr>
        <w:t>Apresentar junto ao Envelope nº 01 – Proposta o Certificado de Qualidade e Resistência dos tubos de concreto, atendendo as especificações e normas técnicas da ABNT e NBR, sob pena de desclassificação da proposta.</w:t>
      </w:r>
    </w:p>
    <w:p w14:paraId="48BBF637" w14:textId="07528DC9" w:rsidR="00FF4BFF" w:rsidRPr="00FF4BFF" w:rsidRDefault="0093501D" w:rsidP="006C5321">
      <w:pPr>
        <w:spacing w:beforeLines="40" w:before="96" w:afterLines="40" w:after="96"/>
        <w:ind w:firstLine="708"/>
        <w:jc w:val="both"/>
        <w:rPr>
          <w:rFonts w:eastAsiaTheme="minorHAnsi"/>
          <w:b/>
          <w:bCs/>
          <w:sz w:val="24"/>
          <w:szCs w:val="24"/>
          <w:lang w:eastAsia="en-US"/>
        </w:rPr>
      </w:pPr>
      <w:r w:rsidRPr="00FF4BFF">
        <w:rPr>
          <w:rFonts w:eastAsiaTheme="minorHAnsi"/>
          <w:b/>
          <w:bCs/>
          <w:sz w:val="24"/>
          <w:szCs w:val="24"/>
          <w:lang w:eastAsia="en-US"/>
        </w:rPr>
        <w:t>2.</w:t>
      </w:r>
      <w:r w:rsidR="00301DF0" w:rsidRPr="00FF4BFF">
        <w:rPr>
          <w:rFonts w:eastAsiaTheme="minorHAnsi"/>
          <w:b/>
          <w:bCs/>
          <w:sz w:val="24"/>
          <w:szCs w:val="24"/>
          <w:lang w:eastAsia="en-US"/>
        </w:rPr>
        <w:t xml:space="preserve">1.2. </w:t>
      </w:r>
      <w:r w:rsidR="0048628E">
        <w:rPr>
          <w:rFonts w:eastAsiaTheme="minorHAnsi"/>
          <w:color w:val="000000" w:themeColor="text1"/>
          <w:sz w:val="24"/>
          <w:szCs w:val="24"/>
          <w:lang w:eastAsia="en-US"/>
        </w:rPr>
        <w:t xml:space="preserve">Fornecer, no momento da entrega </w:t>
      </w:r>
      <w:r w:rsidR="00301DF0" w:rsidRPr="00FF4BFF">
        <w:rPr>
          <w:rFonts w:eastAsiaTheme="minorHAnsi"/>
          <w:color w:val="000000" w:themeColor="text1"/>
          <w:sz w:val="24"/>
          <w:szCs w:val="24"/>
          <w:lang w:eastAsia="en-US"/>
        </w:rPr>
        <w:t>Anotação de Responsabilidade Técnica (ART) de fabricação dos tubos a cada entrega, assinada por engenheiro devidamente credenciado junto ao CREA, conforme a quantidade e marca que consta na Autorização de Fornecimento;</w:t>
      </w:r>
      <w:r w:rsidR="00301DF0" w:rsidRPr="00FF4BFF">
        <w:rPr>
          <w:rFonts w:eastAsiaTheme="minorHAnsi"/>
          <w:b/>
          <w:bCs/>
          <w:sz w:val="24"/>
          <w:szCs w:val="24"/>
          <w:lang w:eastAsia="en-US"/>
        </w:rPr>
        <w:t xml:space="preserve"> </w:t>
      </w:r>
    </w:p>
    <w:p w14:paraId="4B8D74C2" w14:textId="0134EF5C" w:rsidR="00301DF0" w:rsidRPr="00FF4BFF" w:rsidRDefault="00301DF0" w:rsidP="006C5321">
      <w:pPr>
        <w:spacing w:beforeLines="40" w:before="96" w:afterLines="40" w:after="96"/>
        <w:jc w:val="both"/>
        <w:rPr>
          <w:rFonts w:eastAsiaTheme="minorHAnsi"/>
          <w:bCs/>
          <w:sz w:val="24"/>
          <w:szCs w:val="24"/>
          <w:lang w:eastAsia="en-US"/>
        </w:rPr>
      </w:pPr>
      <w:r w:rsidRPr="00FF4BFF">
        <w:rPr>
          <w:rFonts w:eastAsiaTheme="minorHAnsi"/>
          <w:b/>
          <w:bCs/>
          <w:sz w:val="24"/>
          <w:szCs w:val="24"/>
          <w:lang w:eastAsia="en-US"/>
        </w:rPr>
        <w:lastRenderedPageBreak/>
        <w:tab/>
        <w:t xml:space="preserve">2.1.3. </w:t>
      </w:r>
      <w:r w:rsidRPr="00FF4BFF">
        <w:rPr>
          <w:rFonts w:eastAsiaTheme="minorHAnsi"/>
          <w:bCs/>
          <w:sz w:val="24"/>
          <w:szCs w:val="24"/>
          <w:lang w:eastAsia="en-US"/>
        </w:rPr>
        <w:t>Entregar os tubos com tempo de cura (secagem) mínima que não comprometa a qualidade dos mesmos no ato da entrega;</w:t>
      </w:r>
    </w:p>
    <w:p w14:paraId="501314D5" w14:textId="66CF42EF" w:rsidR="00FF4BFF" w:rsidRPr="00FF4BFF" w:rsidRDefault="00FF4BFF" w:rsidP="006C5321">
      <w:pPr>
        <w:spacing w:beforeLines="40" w:before="96" w:afterLines="40" w:after="96"/>
        <w:jc w:val="both"/>
        <w:rPr>
          <w:rFonts w:eastAsiaTheme="minorHAnsi"/>
          <w:sz w:val="24"/>
          <w:szCs w:val="24"/>
          <w:lang w:eastAsia="en-US"/>
        </w:rPr>
      </w:pPr>
      <w:r w:rsidRPr="00FF4BFF">
        <w:rPr>
          <w:rFonts w:eastAsiaTheme="minorHAnsi"/>
          <w:b/>
          <w:bCs/>
          <w:sz w:val="24"/>
          <w:szCs w:val="24"/>
          <w:lang w:eastAsia="en-US"/>
        </w:rPr>
        <w:t>2.2.</w:t>
      </w:r>
      <w:r w:rsidRPr="00FF4BFF">
        <w:rPr>
          <w:rFonts w:eastAsiaTheme="minorHAnsi"/>
          <w:bCs/>
          <w:sz w:val="24"/>
          <w:szCs w:val="24"/>
          <w:lang w:eastAsia="en-US"/>
        </w:rPr>
        <w:t xml:space="preserve"> </w:t>
      </w:r>
      <w:r w:rsidRPr="00FF4BFF">
        <w:rPr>
          <w:rFonts w:eastAsiaTheme="minorHAnsi"/>
          <w:sz w:val="24"/>
          <w:szCs w:val="24"/>
          <w:lang w:eastAsia="en-US"/>
        </w:rPr>
        <w:t>Não serão aceitos tubos danificados/trincados ou fora das exigências do presente Edital, ficando o Município isento de qualquer despesa em função da devolução dos mesmos.</w:t>
      </w:r>
    </w:p>
    <w:p w14:paraId="3D294717" w14:textId="319B92D7" w:rsidR="00FF4BFF" w:rsidRPr="00FF4BFF" w:rsidRDefault="00FF4BFF" w:rsidP="006C5321">
      <w:pPr>
        <w:spacing w:beforeLines="40" w:before="96" w:afterLines="40" w:after="96"/>
        <w:jc w:val="both"/>
        <w:rPr>
          <w:rFonts w:eastAsiaTheme="minorHAnsi"/>
          <w:sz w:val="24"/>
          <w:szCs w:val="24"/>
          <w:lang w:eastAsia="en-US"/>
        </w:rPr>
      </w:pPr>
      <w:r w:rsidRPr="00FF4BFF">
        <w:rPr>
          <w:rFonts w:eastAsiaTheme="minorHAnsi"/>
          <w:b/>
          <w:sz w:val="24"/>
          <w:szCs w:val="24"/>
          <w:lang w:eastAsia="en-US"/>
        </w:rPr>
        <w:t>2.3.</w:t>
      </w:r>
      <w:r>
        <w:rPr>
          <w:rFonts w:eastAsiaTheme="minorHAnsi"/>
          <w:b/>
          <w:sz w:val="24"/>
          <w:szCs w:val="24"/>
          <w:lang w:eastAsia="en-US"/>
        </w:rPr>
        <w:t xml:space="preserve"> </w:t>
      </w:r>
      <w:r w:rsidRPr="00FF4BFF">
        <w:rPr>
          <w:rFonts w:eastAsiaTheme="minorHAnsi"/>
          <w:sz w:val="24"/>
          <w:szCs w:val="24"/>
          <w:lang w:eastAsia="en-US"/>
        </w:rPr>
        <w:t>O Município de Arroio Trinta a qualquer momento poderá exigir da proponente vencedora Laudo de Rompimento e Resistência, bem como o de “CORPO DE PROVA” do concreto usinado para fabricação dos tubos entregues, conforme normas da ABNT e NBR.</w:t>
      </w:r>
    </w:p>
    <w:p w14:paraId="575A11E3" w14:textId="65DDD1E8" w:rsidR="002455B1" w:rsidRPr="00FF4BFF" w:rsidRDefault="00FF4BFF" w:rsidP="006C5321">
      <w:pPr>
        <w:spacing w:beforeLines="40" w:before="96" w:afterLines="40" w:after="96"/>
        <w:jc w:val="both"/>
        <w:rPr>
          <w:sz w:val="24"/>
          <w:szCs w:val="24"/>
        </w:rPr>
      </w:pPr>
      <w:r w:rsidRPr="00FF4BFF">
        <w:rPr>
          <w:rFonts w:eastAsiaTheme="minorHAnsi"/>
          <w:b/>
          <w:sz w:val="24"/>
          <w:szCs w:val="24"/>
          <w:lang w:eastAsia="en-US"/>
        </w:rPr>
        <w:t>2.4</w:t>
      </w:r>
      <w:r>
        <w:rPr>
          <w:rFonts w:eastAsiaTheme="minorHAnsi"/>
          <w:sz w:val="24"/>
          <w:szCs w:val="24"/>
          <w:lang w:eastAsia="en-US"/>
        </w:rPr>
        <w:t xml:space="preserve"> </w:t>
      </w:r>
      <w:r w:rsidR="00292045" w:rsidRPr="00FF4BFF">
        <w:rPr>
          <w:sz w:val="24"/>
          <w:szCs w:val="24"/>
        </w:rPr>
        <w:t xml:space="preserve">O prazo para a entrega do material objeto deste Edital, pela licitante vencedora será de até </w:t>
      </w:r>
      <w:r w:rsidR="002455B1" w:rsidRPr="00FF4BFF">
        <w:rPr>
          <w:sz w:val="24"/>
          <w:szCs w:val="24"/>
        </w:rPr>
        <w:t>7</w:t>
      </w:r>
      <w:r w:rsidR="00292045" w:rsidRPr="00FF4BFF">
        <w:rPr>
          <w:sz w:val="24"/>
          <w:szCs w:val="24"/>
        </w:rPr>
        <w:t xml:space="preserve"> (</w:t>
      </w:r>
      <w:r w:rsidR="002455B1" w:rsidRPr="00FF4BFF">
        <w:rPr>
          <w:sz w:val="24"/>
          <w:szCs w:val="24"/>
        </w:rPr>
        <w:t>sete</w:t>
      </w:r>
      <w:r w:rsidR="00292045" w:rsidRPr="00FF4BFF">
        <w:rPr>
          <w:sz w:val="24"/>
          <w:szCs w:val="24"/>
        </w:rPr>
        <w:t>) dias úteis, contados a partir da data da requisição, feita através de autorização de fornecimento, enviada à empresa vencedora.</w:t>
      </w:r>
      <w:r w:rsidR="0054353C" w:rsidRPr="00FF4BFF">
        <w:rPr>
          <w:sz w:val="24"/>
          <w:szCs w:val="24"/>
        </w:rPr>
        <w:t xml:space="preserve"> </w:t>
      </w:r>
    </w:p>
    <w:p w14:paraId="2D9FED40" w14:textId="09CA8D26" w:rsidR="002455B1" w:rsidRPr="00FF4BFF" w:rsidRDefault="002455B1" w:rsidP="006C5321">
      <w:pPr>
        <w:spacing w:beforeLines="40" w:before="96" w:afterLines="40" w:after="96"/>
        <w:jc w:val="both"/>
        <w:rPr>
          <w:sz w:val="24"/>
          <w:szCs w:val="24"/>
        </w:rPr>
      </w:pPr>
      <w:r w:rsidRPr="00FF4BFF">
        <w:rPr>
          <w:b/>
          <w:sz w:val="24"/>
          <w:szCs w:val="24"/>
        </w:rPr>
        <w:tab/>
        <w:t>2.</w:t>
      </w:r>
      <w:r w:rsidR="00FF4BFF">
        <w:rPr>
          <w:b/>
          <w:sz w:val="24"/>
          <w:szCs w:val="24"/>
        </w:rPr>
        <w:t>4</w:t>
      </w:r>
      <w:r w:rsidRPr="00FF4BFF">
        <w:rPr>
          <w:b/>
          <w:sz w:val="24"/>
          <w:szCs w:val="24"/>
        </w:rPr>
        <w:t xml:space="preserve">.1 – </w:t>
      </w:r>
      <w:r w:rsidR="0054353C" w:rsidRPr="00FF4BFF">
        <w:rPr>
          <w:b/>
          <w:sz w:val="24"/>
          <w:szCs w:val="24"/>
        </w:rPr>
        <w:t xml:space="preserve">As tintas e o asfalto serão requisitados imediatamente após a homologação, em remessa única, com entrega na garagem do Município. </w:t>
      </w:r>
    </w:p>
    <w:p w14:paraId="2F1916E9" w14:textId="171FD644" w:rsidR="002455B1" w:rsidRDefault="006C5321" w:rsidP="006C5321">
      <w:pPr>
        <w:spacing w:beforeLines="40" w:before="96" w:afterLines="40" w:after="96"/>
        <w:jc w:val="both"/>
        <w:rPr>
          <w:b/>
          <w:sz w:val="24"/>
          <w:szCs w:val="24"/>
        </w:rPr>
      </w:pPr>
      <w:r>
        <w:rPr>
          <w:sz w:val="24"/>
          <w:szCs w:val="24"/>
        </w:rPr>
        <w:tab/>
      </w:r>
      <w:r w:rsidR="002455B1">
        <w:rPr>
          <w:b/>
          <w:sz w:val="24"/>
          <w:szCs w:val="24"/>
        </w:rPr>
        <w:t>2.</w:t>
      </w:r>
      <w:r w:rsidR="00FF4BFF">
        <w:rPr>
          <w:b/>
          <w:sz w:val="24"/>
          <w:szCs w:val="24"/>
        </w:rPr>
        <w:t>4</w:t>
      </w:r>
      <w:r w:rsidR="002455B1">
        <w:rPr>
          <w:b/>
          <w:sz w:val="24"/>
          <w:szCs w:val="24"/>
        </w:rPr>
        <w:t xml:space="preserve">.2 – </w:t>
      </w:r>
      <w:r w:rsidR="0054353C">
        <w:rPr>
          <w:b/>
          <w:sz w:val="24"/>
          <w:szCs w:val="24"/>
        </w:rPr>
        <w:t xml:space="preserve">As telhas serão requisitadas em até 60 dias após a homologação, em remessa única, com entrega no local da obra. </w:t>
      </w:r>
    </w:p>
    <w:p w14:paraId="204D055A" w14:textId="2B0012F9" w:rsidR="0054353C" w:rsidRDefault="006C5321" w:rsidP="006C5321">
      <w:pPr>
        <w:spacing w:beforeLines="40" w:before="96" w:afterLines="40" w:after="96"/>
        <w:jc w:val="both"/>
        <w:rPr>
          <w:b/>
          <w:sz w:val="24"/>
          <w:szCs w:val="24"/>
        </w:rPr>
      </w:pPr>
      <w:r>
        <w:rPr>
          <w:b/>
          <w:sz w:val="24"/>
          <w:szCs w:val="24"/>
        </w:rPr>
        <w:tab/>
      </w:r>
      <w:r w:rsidR="002455B1">
        <w:rPr>
          <w:b/>
          <w:sz w:val="24"/>
          <w:szCs w:val="24"/>
        </w:rPr>
        <w:t>2.</w:t>
      </w:r>
      <w:r w:rsidR="00FF4BFF">
        <w:rPr>
          <w:b/>
          <w:sz w:val="24"/>
          <w:szCs w:val="24"/>
        </w:rPr>
        <w:t>4</w:t>
      </w:r>
      <w:r w:rsidR="002455B1">
        <w:rPr>
          <w:b/>
          <w:sz w:val="24"/>
          <w:szCs w:val="24"/>
        </w:rPr>
        <w:t xml:space="preserve">.3 </w:t>
      </w:r>
      <w:r w:rsidR="0054353C">
        <w:rPr>
          <w:b/>
          <w:sz w:val="24"/>
          <w:szCs w:val="24"/>
        </w:rPr>
        <w:t>– Os tubos terão fornecimento fracionado, até 31/12/2018, com e</w:t>
      </w:r>
      <w:r w:rsidR="00FF4BFF">
        <w:rPr>
          <w:b/>
          <w:sz w:val="24"/>
          <w:szCs w:val="24"/>
        </w:rPr>
        <w:t xml:space="preserve">ntrega na garagem do Município ou em local especialmente designado na autorização. </w:t>
      </w:r>
    </w:p>
    <w:p w14:paraId="131BA60C" w14:textId="27EF1272" w:rsidR="002455B1" w:rsidRPr="002455B1" w:rsidRDefault="006C5321" w:rsidP="006C5321">
      <w:pPr>
        <w:spacing w:beforeLines="40" w:before="96" w:afterLines="40" w:after="96"/>
        <w:jc w:val="both"/>
        <w:rPr>
          <w:b/>
          <w:sz w:val="24"/>
          <w:szCs w:val="24"/>
        </w:rPr>
      </w:pPr>
      <w:r>
        <w:rPr>
          <w:b/>
          <w:sz w:val="24"/>
          <w:szCs w:val="24"/>
        </w:rPr>
        <w:tab/>
      </w:r>
      <w:r w:rsidR="0054353C">
        <w:rPr>
          <w:b/>
          <w:sz w:val="24"/>
          <w:szCs w:val="24"/>
        </w:rPr>
        <w:t>2.</w:t>
      </w:r>
      <w:r w:rsidR="00FF4BFF">
        <w:rPr>
          <w:b/>
          <w:sz w:val="24"/>
          <w:szCs w:val="24"/>
        </w:rPr>
        <w:t>4</w:t>
      </w:r>
      <w:r w:rsidR="0054353C">
        <w:rPr>
          <w:b/>
          <w:sz w:val="24"/>
          <w:szCs w:val="24"/>
        </w:rPr>
        <w:t xml:space="preserve">.4. – </w:t>
      </w:r>
      <w:r w:rsidR="002455B1">
        <w:rPr>
          <w:b/>
          <w:sz w:val="24"/>
          <w:szCs w:val="24"/>
        </w:rPr>
        <w:t>Deve</w:t>
      </w:r>
      <w:r w:rsidR="0054353C">
        <w:rPr>
          <w:b/>
          <w:sz w:val="24"/>
          <w:szCs w:val="24"/>
        </w:rPr>
        <w:t xml:space="preserve"> </w:t>
      </w:r>
      <w:r w:rsidR="002455B1">
        <w:rPr>
          <w:b/>
          <w:sz w:val="24"/>
          <w:szCs w:val="24"/>
        </w:rPr>
        <w:t xml:space="preserve">ser emitida uma nota fiscal por autorização de fornecimento, constando-se na nota, o número da autorização de fornecimento que lhe deu origem. </w:t>
      </w:r>
    </w:p>
    <w:p w14:paraId="00D82409" w14:textId="19A364E0" w:rsidR="00292045" w:rsidRDefault="002455B1" w:rsidP="006C5321">
      <w:pPr>
        <w:spacing w:beforeLines="40" w:before="96" w:afterLines="40" w:after="96"/>
        <w:jc w:val="both"/>
        <w:rPr>
          <w:sz w:val="24"/>
          <w:szCs w:val="24"/>
        </w:rPr>
      </w:pPr>
      <w:r w:rsidRPr="00D54967">
        <w:rPr>
          <w:b/>
          <w:sz w:val="24"/>
          <w:szCs w:val="24"/>
        </w:rPr>
        <w:t>2.</w:t>
      </w:r>
      <w:r w:rsidR="00FF4BFF">
        <w:rPr>
          <w:b/>
          <w:sz w:val="24"/>
          <w:szCs w:val="24"/>
        </w:rPr>
        <w:t>5</w:t>
      </w:r>
      <w:r>
        <w:rPr>
          <w:sz w:val="24"/>
          <w:szCs w:val="24"/>
        </w:rPr>
        <w:t xml:space="preserve">. </w:t>
      </w:r>
      <w:r w:rsidR="00292045" w:rsidRPr="002455B1">
        <w:rPr>
          <w:sz w:val="24"/>
          <w:szCs w:val="24"/>
        </w:rPr>
        <w:t xml:space="preserve">Deverá ser informada </w:t>
      </w:r>
      <w:r w:rsidR="0056375A" w:rsidRPr="002455B1">
        <w:rPr>
          <w:b/>
          <w:sz w:val="24"/>
          <w:szCs w:val="24"/>
        </w:rPr>
        <w:t>OBRIGATORIAMENTE</w:t>
      </w:r>
      <w:r w:rsidR="00292045" w:rsidRPr="002455B1">
        <w:rPr>
          <w:sz w:val="24"/>
          <w:szCs w:val="24"/>
        </w:rPr>
        <w:t xml:space="preserve"> na p</w:t>
      </w:r>
      <w:r w:rsidR="00A812C7" w:rsidRPr="002455B1">
        <w:rPr>
          <w:sz w:val="24"/>
          <w:szCs w:val="24"/>
        </w:rPr>
        <w:t xml:space="preserve">roposta de preços, </w:t>
      </w:r>
      <w:r w:rsidR="00292045" w:rsidRPr="002455B1">
        <w:rPr>
          <w:sz w:val="24"/>
          <w:szCs w:val="24"/>
        </w:rPr>
        <w:t>a MARCA, MODELO</w:t>
      </w:r>
      <w:r w:rsidR="006B4F12">
        <w:rPr>
          <w:sz w:val="24"/>
          <w:szCs w:val="24"/>
        </w:rPr>
        <w:t xml:space="preserve"> (se for o caso)</w:t>
      </w:r>
      <w:r w:rsidR="00292045" w:rsidRPr="002455B1">
        <w:rPr>
          <w:sz w:val="24"/>
          <w:szCs w:val="24"/>
        </w:rPr>
        <w:t>,</w:t>
      </w:r>
      <w:r w:rsidR="00A812C7" w:rsidRPr="002455B1">
        <w:rPr>
          <w:sz w:val="24"/>
          <w:szCs w:val="24"/>
        </w:rPr>
        <w:t xml:space="preserve"> e</w:t>
      </w:r>
      <w:r w:rsidR="00292045" w:rsidRPr="002455B1">
        <w:rPr>
          <w:sz w:val="24"/>
          <w:szCs w:val="24"/>
        </w:rPr>
        <w:t xml:space="preserve"> FABRICANTE dos itens</w:t>
      </w:r>
      <w:r w:rsidR="00A812C7" w:rsidRPr="002455B1">
        <w:rPr>
          <w:sz w:val="24"/>
          <w:szCs w:val="24"/>
        </w:rPr>
        <w:t xml:space="preserve"> </w:t>
      </w:r>
      <w:r w:rsidR="00292045" w:rsidRPr="002455B1">
        <w:rPr>
          <w:sz w:val="24"/>
          <w:szCs w:val="24"/>
        </w:rPr>
        <w:t>ofertados.</w:t>
      </w:r>
      <w:r w:rsidR="0056375A" w:rsidRPr="002455B1">
        <w:rPr>
          <w:sz w:val="24"/>
          <w:szCs w:val="24"/>
        </w:rPr>
        <w:t xml:space="preserve"> A marca informada na proposta deverá ser a mesma a ser entregue pela empresa durante a execução do contrato. </w:t>
      </w:r>
    </w:p>
    <w:p w14:paraId="1B693CAC" w14:textId="2C61A777" w:rsidR="00292045" w:rsidRDefault="002455B1" w:rsidP="006C5321">
      <w:pPr>
        <w:spacing w:beforeLines="40" w:before="96" w:afterLines="40" w:after="96"/>
        <w:jc w:val="both"/>
        <w:rPr>
          <w:sz w:val="24"/>
          <w:szCs w:val="24"/>
        </w:rPr>
      </w:pPr>
      <w:r w:rsidRPr="00D54967">
        <w:rPr>
          <w:b/>
          <w:sz w:val="24"/>
          <w:szCs w:val="24"/>
        </w:rPr>
        <w:t>2.</w:t>
      </w:r>
      <w:r w:rsidR="00FF4BFF">
        <w:rPr>
          <w:b/>
          <w:sz w:val="24"/>
          <w:szCs w:val="24"/>
        </w:rPr>
        <w:t>6</w:t>
      </w:r>
      <w:r>
        <w:rPr>
          <w:sz w:val="24"/>
          <w:szCs w:val="24"/>
        </w:rPr>
        <w:t xml:space="preserve">. </w:t>
      </w:r>
      <w:r w:rsidR="00292045" w:rsidRPr="002455B1">
        <w:rPr>
          <w:sz w:val="24"/>
          <w:szCs w:val="24"/>
        </w:rPr>
        <w:t xml:space="preserve">Todos os itens deste </w:t>
      </w:r>
      <w:r w:rsidR="00D54967">
        <w:rPr>
          <w:sz w:val="24"/>
          <w:szCs w:val="24"/>
        </w:rPr>
        <w:t>Edital</w:t>
      </w:r>
      <w:r w:rsidR="00292045" w:rsidRPr="002455B1">
        <w:rPr>
          <w:sz w:val="24"/>
          <w:szCs w:val="24"/>
        </w:rPr>
        <w:t xml:space="preserve"> deverão ser novos, produzidos por empresa</w:t>
      </w:r>
      <w:r w:rsidR="00A812C7" w:rsidRPr="002455B1">
        <w:rPr>
          <w:sz w:val="24"/>
          <w:szCs w:val="24"/>
        </w:rPr>
        <w:t xml:space="preserve"> </w:t>
      </w:r>
      <w:r w:rsidR="00292045" w:rsidRPr="002455B1">
        <w:rPr>
          <w:sz w:val="24"/>
          <w:szCs w:val="24"/>
        </w:rPr>
        <w:t>especializada e legalmente estabelecida. Não serão aceitos produtos de fabricação doméstica.</w:t>
      </w:r>
    </w:p>
    <w:p w14:paraId="4E07C7DF" w14:textId="39623BA6" w:rsidR="002455B1" w:rsidRDefault="002455B1" w:rsidP="006C5321">
      <w:pPr>
        <w:spacing w:beforeLines="40" w:before="96" w:afterLines="40" w:after="96"/>
        <w:jc w:val="both"/>
        <w:rPr>
          <w:sz w:val="24"/>
          <w:szCs w:val="24"/>
        </w:rPr>
      </w:pPr>
      <w:r w:rsidRPr="00D54967">
        <w:rPr>
          <w:b/>
          <w:sz w:val="24"/>
          <w:szCs w:val="24"/>
        </w:rPr>
        <w:t>2.</w:t>
      </w:r>
      <w:r w:rsidR="00FF4BFF">
        <w:rPr>
          <w:b/>
          <w:sz w:val="24"/>
          <w:szCs w:val="24"/>
        </w:rPr>
        <w:t>7</w:t>
      </w:r>
      <w:r w:rsidRPr="00D54967">
        <w:rPr>
          <w:b/>
          <w:sz w:val="24"/>
          <w:szCs w:val="24"/>
        </w:rPr>
        <w:t>.</w:t>
      </w:r>
      <w:r>
        <w:rPr>
          <w:sz w:val="24"/>
          <w:szCs w:val="24"/>
        </w:rPr>
        <w:t xml:space="preserve"> </w:t>
      </w:r>
      <w:r w:rsidR="00292045" w:rsidRPr="002455B1">
        <w:rPr>
          <w:sz w:val="24"/>
          <w:szCs w:val="24"/>
        </w:rPr>
        <w:t>A empresa vencedora assumirá inteira responsabilidade com a entrega do material,</w:t>
      </w:r>
      <w:r w:rsidR="00A812C7" w:rsidRPr="002455B1">
        <w:rPr>
          <w:sz w:val="24"/>
          <w:szCs w:val="24"/>
        </w:rPr>
        <w:t xml:space="preserve"> </w:t>
      </w:r>
      <w:r w:rsidR="00292045" w:rsidRPr="002455B1">
        <w:rPr>
          <w:sz w:val="24"/>
          <w:szCs w:val="24"/>
        </w:rPr>
        <w:t xml:space="preserve">objeto deste </w:t>
      </w:r>
      <w:r w:rsidR="00A812C7" w:rsidRPr="002455B1">
        <w:rPr>
          <w:sz w:val="24"/>
          <w:szCs w:val="24"/>
        </w:rPr>
        <w:t>Edital</w:t>
      </w:r>
      <w:r w:rsidR="00292045" w:rsidRPr="002455B1">
        <w:rPr>
          <w:sz w:val="24"/>
          <w:szCs w:val="24"/>
        </w:rPr>
        <w:t xml:space="preserve">, nos prazos requisitados pelo </w:t>
      </w:r>
      <w:r w:rsidR="00A812C7" w:rsidRPr="002455B1">
        <w:rPr>
          <w:sz w:val="24"/>
          <w:szCs w:val="24"/>
        </w:rPr>
        <w:t>Município</w:t>
      </w:r>
      <w:r w:rsidR="00292045" w:rsidRPr="002455B1">
        <w:rPr>
          <w:sz w:val="24"/>
          <w:szCs w:val="24"/>
        </w:rPr>
        <w:t xml:space="preserve"> no valor do lance final</w:t>
      </w:r>
      <w:r w:rsidR="00A812C7" w:rsidRPr="002455B1">
        <w:rPr>
          <w:sz w:val="24"/>
          <w:szCs w:val="24"/>
        </w:rPr>
        <w:t xml:space="preserve"> </w:t>
      </w:r>
      <w:r w:rsidR="00292045" w:rsidRPr="002455B1">
        <w:rPr>
          <w:sz w:val="24"/>
          <w:szCs w:val="24"/>
        </w:rPr>
        <w:t xml:space="preserve">registrado em Ata, entregues, sob orientação de pessoa responsável designada pelo </w:t>
      </w:r>
      <w:r w:rsidR="00A812C7" w:rsidRPr="002455B1">
        <w:rPr>
          <w:sz w:val="24"/>
          <w:szCs w:val="24"/>
        </w:rPr>
        <w:t>Município de Arroio Trinta</w:t>
      </w:r>
      <w:r>
        <w:rPr>
          <w:sz w:val="24"/>
          <w:szCs w:val="24"/>
        </w:rPr>
        <w:t xml:space="preserve">. </w:t>
      </w:r>
    </w:p>
    <w:p w14:paraId="67E00C3F" w14:textId="08972AB9" w:rsidR="0056375A" w:rsidRDefault="002455B1" w:rsidP="006C5321">
      <w:pPr>
        <w:spacing w:beforeLines="40" w:before="96" w:afterLines="40" w:after="96"/>
        <w:jc w:val="both"/>
        <w:rPr>
          <w:sz w:val="24"/>
          <w:szCs w:val="24"/>
        </w:rPr>
      </w:pPr>
      <w:r w:rsidRPr="00D54967">
        <w:rPr>
          <w:b/>
          <w:sz w:val="24"/>
          <w:szCs w:val="24"/>
        </w:rPr>
        <w:t>2.</w:t>
      </w:r>
      <w:r w:rsidR="00FF4BFF">
        <w:rPr>
          <w:b/>
          <w:sz w:val="24"/>
          <w:szCs w:val="24"/>
        </w:rPr>
        <w:t>8</w:t>
      </w:r>
      <w:r w:rsidRPr="00D54967">
        <w:rPr>
          <w:b/>
          <w:sz w:val="24"/>
          <w:szCs w:val="24"/>
        </w:rPr>
        <w:t>.</w:t>
      </w:r>
      <w:r>
        <w:rPr>
          <w:sz w:val="24"/>
          <w:szCs w:val="24"/>
        </w:rPr>
        <w:t xml:space="preserve"> </w:t>
      </w:r>
      <w:r w:rsidR="00167E2C" w:rsidRPr="002455B1">
        <w:rPr>
          <w:sz w:val="24"/>
          <w:szCs w:val="24"/>
        </w:rPr>
        <w:t xml:space="preserve">Todas as despesas com impostos, taxas, fretes, seguros, encargos sociais, trabalhistas e outros, </w:t>
      </w:r>
      <w:r w:rsidR="00252E84" w:rsidRPr="002455B1">
        <w:rPr>
          <w:sz w:val="24"/>
          <w:szCs w:val="24"/>
        </w:rPr>
        <w:t xml:space="preserve">inclusive mão de obra, quando for o caso, </w:t>
      </w:r>
      <w:r w:rsidR="00167E2C" w:rsidRPr="002455B1">
        <w:rPr>
          <w:sz w:val="24"/>
          <w:szCs w:val="24"/>
        </w:rPr>
        <w:t>correrão por conta d</w:t>
      </w:r>
      <w:r w:rsidR="00A812C7" w:rsidRPr="002455B1">
        <w:rPr>
          <w:sz w:val="24"/>
          <w:szCs w:val="24"/>
        </w:rPr>
        <w:t>a(s) proponente(s) vencedora(s)</w:t>
      </w:r>
    </w:p>
    <w:p w14:paraId="1A6AFEFA" w14:textId="2C7C60A1" w:rsidR="006B4F12" w:rsidRPr="002455B1" w:rsidRDefault="006B4F12" w:rsidP="002455B1">
      <w:pPr>
        <w:spacing w:beforeLines="40" w:before="96" w:afterLines="40" w:after="96"/>
        <w:jc w:val="both"/>
        <w:rPr>
          <w:sz w:val="24"/>
          <w:szCs w:val="24"/>
        </w:rPr>
      </w:pPr>
      <w:r>
        <w:rPr>
          <w:sz w:val="24"/>
          <w:szCs w:val="24"/>
        </w:rPr>
        <w:tab/>
      </w:r>
      <w:r>
        <w:rPr>
          <w:sz w:val="24"/>
          <w:szCs w:val="24"/>
        </w:rPr>
        <w:tab/>
      </w:r>
    </w:p>
    <w:p w14:paraId="774F0258" w14:textId="3281413C" w:rsidR="00167E2C" w:rsidRPr="006A528B" w:rsidRDefault="002455B1" w:rsidP="006A528B">
      <w:pPr>
        <w:jc w:val="both"/>
        <w:rPr>
          <w:b/>
          <w:sz w:val="24"/>
          <w:szCs w:val="24"/>
        </w:rPr>
      </w:pPr>
      <w:r w:rsidRPr="006A528B">
        <w:rPr>
          <w:b/>
          <w:sz w:val="24"/>
          <w:szCs w:val="24"/>
        </w:rPr>
        <w:t xml:space="preserve">3. </w:t>
      </w:r>
      <w:r w:rsidR="00167E2C" w:rsidRPr="006A528B">
        <w:rPr>
          <w:b/>
          <w:sz w:val="24"/>
          <w:szCs w:val="24"/>
        </w:rPr>
        <w:t>DAS CONDIÇÕES DE PARTICIPAÇÃO</w:t>
      </w:r>
    </w:p>
    <w:p w14:paraId="2D19E78D" w14:textId="77777777" w:rsidR="00167E2C" w:rsidRPr="002455B1" w:rsidRDefault="00167E2C" w:rsidP="00167E2C">
      <w:pPr>
        <w:pStyle w:val="Ttulo"/>
        <w:rPr>
          <w:rFonts w:ascii="Times New Roman" w:hAnsi="Times New Roman" w:cs="Times New Roman"/>
          <w:sz w:val="24"/>
          <w:szCs w:val="24"/>
        </w:rPr>
      </w:pPr>
    </w:p>
    <w:p w14:paraId="55D4D02E" w14:textId="656DA21E"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w:t>
      </w:r>
      <w:r w:rsidR="00167E2C" w:rsidRPr="00D54967">
        <w:rPr>
          <w:rFonts w:ascii="Times New Roman" w:hAnsi="Times New Roman" w:cs="Times New Roman"/>
          <w:sz w:val="24"/>
          <w:szCs w:val="24"/>
        </w:rPr>
        <w:t>.1</w:t>
      </w:r>
      <w:r>
        <w:rPr>
          <w:rFonts w:ascii="Times New Roman" w:hAnsi="Times New Roman" w:cs="Times New Roman"/>
          <w:b w:val="0"/>
          <w:sz w:val="24"/>
          <w:szCs w:val="24"/>
        </w:rPr>
        <w:t>.</w:t>
      </w:r>
      <w:r w:rsidR="00167E2C" w:rsidRPr="002455B1">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Poderão participar deste certame empresas que satisfaçam as condições estabelecidas neste Edital e cujo ramo de atividade seja pertinente e compatível com o objeto da presente licitação.</w:t>
      </w:r>
    </w:p>
    <w:p w14:paraId="60436B3F" w14:textId="77777777" w:rsidR="00252E84" w:rsidRPr="002455B1" w:rsidRDefault="00252E84" w:rsidP="00167E2C">
      <w:pPr>
        <w:autoSpaceDE w:val="0"/>
        <w:autoSpaceDN w:val="0"/>
        <w:adjustRightInd w:val="0"/>
        <w:jc w:val="both"/>
        <w:rPr>
          <w:sz w:val="24"/>
          <w:szCs w:val="24"/>
        </w:rPr>
      </w:pPr>
    </w:p>
    <w:p w14:paraId="1576375E" w14:textId="6DDDAE9D" w:rsidR="00167E2C" w:rsidRPr="002455B1" w:rsidRDefault="002455B1" w:rsidP="00167E2C">
      <w:pPr>
        <w:autoSpaceDE w:val="0"/>
        <w:autoSpaceDN w:val="0"/>
        <w:adjustRightInd w:val="0"/>
        <w:jc w:val="both"/>
        <w:rPr>
          <w:sz w:val="24"/>
          <w:szCs w:val="24"/>
        </w:rPr>
      </w:pPr>
      <w:r w:rsidRPr="00D54967">
        <w:rPr>
          <w:b/>
          <w:sz w:val="24"/>
          <w:szCs w:val="24"/>
        </w:rPr>
        <w:t>3.2</w:t>
      </w:r>
      <w:r>
        <w:rPr>
          <w:sz w:val="24"/>
          <w:szCs w:val="24"/>
        </w:rPr>
        <w:t xml:space="preserve">. </w:t>
      </w:r>
      <w:r w:rsidR="00167E2C" w:rsidRPr="002455B1">
        <w:rPr>
          <w:sz w:val="24"/>
          <w:szCs w:val="24"/>
        </w:rPr>
        <w:t>Não será permitida a contratação de terceiros para a referida prestação de serviços.</w:t>
      </w:r>
    </w:p>
    <w:p w14:paraId="69B65DF7" w14:textId="77777777" w:rsidR="002455B1" w:rsidRDefault="002455B1" w:rsidP="00167E2C">
      <w:pPr>
        <w:pStyle w:val="Ttulo"/>
        <w:jc w:val="both"/>
        <w:rPr>
          <w:rFonts w:ascii="Times New Roman" w:hAnsi="Times New Roman" w:cs="Times New Roman"/>
          <w:b w:val="0"/>
          <w:sz w:val="24"/>
          <w:szCs w:val="24"/>
        </w:rPr>
      </w:pPr>
    </w:p>
    <w:p w14:paraId="7336BEB4" w14:textId="6E2A8A95"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3.3</w:t>
      </w:r>
      <w:r>
        <w:rPr>
          <w:rFonts w:ascii="Times New Roman" w:hAnsi="Times New Roman" w:cs="Times New Roman"/>
          <w:b w:val="0"/>
          <w:sz w:val="24"/>
          <w:szCs w:val="24"/>
        </w:rPr>
        <w:t>.</w:t>
      </w:r>
      <w:r w:rsidR="00167E2C" w:rsidRPr="002455B1">
        <w:rPr>
          <w:rFonts w:ascii="Times New Roman" w:hAnsi="Times New Roman" w:cs="Times New Roman"/>
          <w:b w:val="0"/>
          <w:sz w:val="24"/>
          <w:szCs w:val="24"/>
        </w:rPr>
        <w:t xml:space="preserve"> Não poderão participar, direta ou indiretamente da licitação:</w:t>
      </w:r>
    </w:p>
    <w:p w14:paraId="163EEA04" w14:textId="345E590B"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3.3.1.</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não atenderem às condições deste Edital;</w:t>
      </w:r>
    </w:p>
    <w:p w14:paraId="06A46137" w14:textId="228AC0D5"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3.3.2</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O autor do projeto, básico ou executivo, pessoa física ou jurídica;</w:t>
      </w:r>
    </w:p>
    <w:p w14:paraId="6B323293" w14:textId="7FBB0E3B"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3.3.3.</w:t>
      </w:r>
      <w:r w:rsidR="00167E2C" w:rsidRPr="002455B1">
        <w:rPr>
          <w:rFonts w:ascii="Times New Roman" w:hAnsi="Times New Roman" w:cs="Times New Roman"/>
          <w:b w:val="0"/>
          <w:sz w:val="24"/>
          <w:szCs w:val="24"/>
        </w:rPr>
        <w:t xml:space="preserve"> Empresas que tenham como sócio: servidor(es), agente(s) político(s) ou dirigente(s) de órgão ou entidade contratante ou responsável pela licitação;</w:t>
      </w:r>
    </w:p>
    <w:p w14:paraId="7FCB290F" w14:textId="2A4D412A"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w:t>
      </w:r>
      <w:r w:rsidR="007866FA" w:rsidRPr="00D54967">
        <w:rPr>
          <w:rFonts w:ascii="Times New Roman" w:hAnsi="Times New Roman" w:cs="Times New Roman"/>
          <w:sz w:val="24"/>
          <w:szCs w:val="24"/>
        </w:rPr>
        <w:t>.4</w:t>
      </w:r>
      <w:r w:rsidRPr="00D54967">
        <w:rPr>
          <w:rFonts w:ascii="Times New Roman" w:hAnsi="Times New Roman" w:cs="Times New Roman"/>
          <w:sz w:val="24"/>
          <w:szCs w:val="24"/>
        </w:rPr>
        <w:t>.</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estejam sob falência ou Concordata ou que incidam em proibição legal de contratar com a Administração Pública;</w:t>
      </w:r>
    </w:p>
    <w:p w14:paraId="2FF327CD" w14:textId="39757E0F"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3.3.5.</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E4AA6FC" w14:textId="77777777" w:rsidR="00167E2C" w:rsidRPr="002455B1" w:rsidRDefault="00167E2C" w:rsidP="00167E2C">
      <w:pPr>
        <w:pStyle w:val="Ttulo"/>
        <w:jc w:val="both"/>
        <w:rPr>
          <w:rFonts w:ascii="Times New Roman" w:hAnsi="Times New Roman" w:cs="Times New Roman"/>
          <w:b w:val="0"/>
          <w:sz w:val="24"/>
          <w:szCs w:val="24"/>
        </w:rPr>
      </w:pPr>
    </w:p>
    <w:p w14:paraId="30F4DE46" w14:textId="38EDA5D3"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3.4.</w:t>
      </w:r>
      <w:r>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 xml:space="preserve">A participação na licitação implica na aceitação integral e irretratável dos termos e </w:t>
      </w:r>
      <w:r w:rsidRPr="002455B1">
        <w:rPr>
          <w:rFonts w:ascii="Times New Roman" w:hAnsi="Times New Roman" w:cs="Times New Roman"/>
          <w:sz w:val="24"/>
          <w:szCs w:val="24"/>
        </w:rPr>
        <w:t>conteúdo</w:t>
      </w:r>
      <w:r w:rsidR="00167E2C" w:rsidRPr="002455B1">
        <w:rPr>
          <w:rFonts w:ascii="Times New Roman" w:hAnsi="Times New Roman" w:cs="Times New Roman"/>
          <w:sz w:val="24"/>
          <w:szCs w:val="24"/>
        </w:rPr>
        <w:t xml:space="preserve"> deste Edital e seus anexos</w:t>
      </w:r>
      <w:r w:rsidR="00167E2C" w:rsidRPr="002455B1">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CFFFD45" w14:textId="77777777" w:rsidR="00167E2C" w:rsidRPr="002455B1" w:rsidRDefault="00167E2C" w:rsidP="00167E2C">
      <w:pPr>
        <w:pStyle w:val="Ttulo"/>
        <w:jc w:val="both"/>
        <w:rPr>
          <w:rFonts w:ascii="Times New Roman" w:hAnsi="Times New Roman" w:cs="Times New Roman"/>
          <w:b w:val="0"/>
          <w:sz w:val="24"/>
          <w:szCs w:val="24"/>
        </w:rPr>
      </w:pPr>
    </w:p>
    <w:p w14:paraId="43A411BD" w14:textId="0A525C4C" w:rsidR="00167E2C" w:rsidRPr="002455B1" w:rsidRDefault="002455B1" w:rsidP="002455B1">
      <w:pPr>
        <w:pStyle w:val="Ttulo"/>
        <w:ind w:left="142" w:hanging="142"/>
        <w:jc w:val="both"/>
        <w:rPr>
          <w:rFonts w:ascii="Times New Roman" w:hAnsi="Times New Roman" w:cs="Times New Roman"/>
          <w:sz w:val="24"/>
          <w:szCs w:val="24"/>
        </w:rPr>
      </w:pPr>
      <w:r w:rsidRPr="006A528B">
        <w:rPr>
          <w:rFonts w:ascii="Times New Roman" w:hAnsi="Times New Roman" w:cs="Times New Roman"/>
          <w:sz w:val="24"/>
          <w:szCs w:val="24"/>
        </w:rPr>
        <w:t xml:space="preserve">4. </w:t>
      </w:r>
      <w:r w:rsidR="00167E2C" w:rsidRPr="006A528B">
        <w:rPr>
          <w:rFonts w:ascii="Times New Roman" w:hAnsi="Times New Roman" w:cs="Times New Roman"/>
          <w:sz w:val="24"/>
          <w:szCs w:val="24"/>
        </w:rPr>
        <w:t>DA PARTICIPAÇÃO DAS MICROEMPRESAS, EMPRESAS DE PEQUENO PORTE E</w:t>
      </w:r>
      <w:r w:rsidR="00167E2C" w:rsidRPr="002455B1">
        <w:rPr>
          <w:rFonts w:ascii="Times New Roman" w:hAnsi="Times New Roman" w:cs="Times New Roman"/>
          <w:sz w:val="24"/>
          <w:szCs w:val="24"/>
        </w:rPr>
        <w:t xml:space="preserve"> </w:t>
      </w:r>
      <w:r>
        <w:rPr>
          <w:rFonts w:ascii="Times New Roman" w:hAnsi="Times New Roman" w:cs="Times New Roman"/>
          <w:sz w:val="24"/>
          <w:szCs w:val="24"/>
        </w:rPr>
        <w:t xml:space="preserve">                           </w:t>
      </w:r>
      <w:r w:rsidR="00167E2C" w:rsidRPr="002455B1">
        <w:rPr>
          <w:rFonts w:ascii="Times New Roman" w:hAnsi="Times New Roman" w:cs="Times New Roman"/>
          <w:sz w:val="24"/>
          <w:szCs w:val="24"/>
        </w:rPr>
        <w:t>MICROENPREENDEDOR INDIVIDUAL.</w:t>
      </w:r>
    </w:p>
    <w:p w14:paraId="0849590E" w14:textId="77777777" w:rsidR="00167E2C" w:rsidRPr="002455B1" w:rsidRDefault="00167E2C" w:rsidP="00167E2C">
      <w:pPr>
        <w:pStyle w:val="Ttulo"/>
        <w:rPr>
          <w:rFonts w:ascii="Times New Roman" w:hAnsi="Times New Roman" w:cs="Times New Roman"/>
          <w:sz w:val="24"/>
          <w:szCs w:val="24"/>
        </w:rPr>
      </w:pPr>
    </w:p>
    <w:p w14:paraId="00EA15F4" w14:textId="1ADF35D2"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4.1.</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As microempresas, empresas de pequeno porte e microempreendedor individual que</w:t>
      </w:r>
      <w:r w:rsidR="007866FA" w:rsidRPr="002455B1">
        <w:rPr>
          <w:rFonts w:ascii="Times New Roman" w:hAnsi="Times New Roman" w:cs="Times New Roman"/>
          <w:b w:val="0"/>
          <w:sz w:val="24"/>
          <w:szCs w:val="24"/>
        </w:rPr>
        <w:t xml:space="preserve"> quiserem</w:t>
      </w:r>
      <w:r w:rsidR="00167E2C" w:rsidRPr="002455B1">
        <w:rPr>
          <w:rFonts w:ascii="Times New Roman" w:hAnsi="Times New Roman" w:cs="Times New Roman"/>
          <w:b w:val="0"/>
          <w:sz w:val="24"/>
          <w:szCs w:val="24"/>
        </w:rPr>
        <w:t xml:space="preserve"> participar deste certame usufruindo os benefícios concedidos pela Lei Complementar nº 123/2006, deverão observar o disposto nos subitens seguintes.</w:t>
      </w:r>
    </w:p>
    <w:p w14:paraId="2F58D708" w14:textId="77777777" w:rsidR="00167E2C" w:rsidRDefault="00167E2C" w:rsidP="00167E2C">
      <w:pPr>
        <w:pStyle w:val="Ttulo"/>
        <w:jc w:val="both"/>
        <w:rPr>
          <w:rFonts w:ascii="Times New Roman" w:hAnsi="Times New Roman" w:cs="Times New Roman"/>
          <w:b w:val="0"/>
          <w:sz w:val="24"/>
          <w:szCs w:val="24"/>
        </w:rPr>
      </w:pPr>
    </w:p>
    <w:p w14:paraId="7E3E19E2" w14:textId="12A28A85"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4.2.</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 condição de Microempresa e Empresa de Pequeno Porte, para efeito do tratamento diferenciado previsto na Lei Complementar 123/2006, deverá ser comprovada, mediante apresentação da seguinte documentação:</w:t>
      </w:r>
    </w:p>
    <w:p w14:paraId="2F73DF7D" w14:textId="08B81590" w:rsidR="00167E2C" w:rsidRDefault="00167E2C" w:rsidP="002455B1">
      <w:pPr>
        <w:pStyle w:val="Ttulo"/>
        <w:ind w:firstLine="709"/>
        <w:jc w:val="both"/>
        <w:rPr>
          <w:rFonts w:ascii="Times New Roman" w:hAnsi="Times New Roman" w:cs="Times New Roman"/>
          <w:b w:val="0"/>
          <w:sz w:val="24"/>
          <w:szCs w:val="24"/>
        </w:rPr>
      </w:pPr>
      <w:r w:rsidRPr="002455B1">
        <w:rPr>
          <w:rFonts w:ascii="Times New Roman" w:hAnsi="Times New Roman" w:cs="Times New Roman"/>
          <w:b w:val="0"/>
          <w:sz w:val="24"/>
          <w:szCs w:val="24"/>
        </w:rPr>
        <w:t xml:space="preserve">  </w:t>
      </w:r>
      <w:r w:rsidR="002455B1" w:rsidRPr="00D54967">
        <w:rPr>
          <w:rFonts w:ascii="Times New Roman" w:hAnsi="Times New Roman" w:cs="Times New Roman"/>
          <w:sz w:val="24"/>
          <w:szCs w:val="24"/>
        </w:rPr>
        <w:t>4.2</w:t>
      </w:r>
      <w:r w:rsidRPr="00D54967">
        <w:rPr>
          <w:rFonts w:ascii="Times New Roman" w:hAnsi="Times New Roman" w:cs="Times New Roman"/>
          <w:sz w:val="24"/>
          <w:szCs w:val="24"/>
        </w:rPr>
        <w:t>.1</w:t>
      </w:r>
      <w:r w:rsidR="002455B1" w:rsidRPr="00D54967">
        <w:rPr>
          <w:rFonts w:ascii="Times New Roman" w:hAnsi="Times New Roman" w:cs="Times New Roman"/>
          <w:sz w:val="24"/>
          <w:szCs w:val="24"/>
        </w:rPr>
        <w:t>.</w:t>
      </w:r>
      <w:r w:rsidR="002455B1">
        <w:rPr>
          <w:rFonts w:ascii="Times New Roman" w:hAnsi="Times New Roman" w:cs="Times New Roman"/>
          <w:b w:val="0"/>
          <w:sz w:val="24"/>
          <w:szCs w:val="24"/>
        </w:rPr>
        <w:t xml:space="preserve"> </w:t>
      </w:r>
      <w:r w:rsidRPr="002455B1">
        <w:rPr>
          <w:rFonts w:ascii="Times New Roman" w:hAnsi="Times New Roman" w:cs="Times New Roman"/>
          <w:sz w:val="24"/>
          <w:szCs w:val="24"/>
        </w:rPr>
        <w:t>Certidão Simplificada</w:t>
      </w:r>
      <w:r w:rsidRPr="002455B1">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2455B1">
        <w:rPr>
          <w:rFonts w:ascii="Times New Roman" w:hAnsi="Times New Roman" w:cs="Times New Roman"/>
          <w:sz w:val="24"/>
          <w:szCs w:val="24"/>
        </w:rPr>
        <w:t>atualizada</w:t>
      </w:r>
      <w:r w:rsidRPr="002455B1">
        <w:rPr>
          <w:rFonts w:ascii="Times New Roman" w:hAnsi="Times New Roman" w:cs="Times New Roman"/>
          <w:b w:val="0"/>
          <w:sz w:val="24"/>
          <w:szCs w:val="24"/>
        </w:rPr>
        <w:t>.</w:t>
      </w:r>
    </w:p>
    <w:p w14:paraId="0B517B55" w14:textId="0F58DE3E" w:rsidR="00167E2C" w:rsidRDefault="00167E2C" w:rsidP="002455B1">
      <w:pPr>
        <w:pStyle w:val="Ttulo"/>
        <w:ind w:firstLine="708"/>
        <w:jc w:val="both"/>
        <w:rPr>
          <w:rFonts w:ascii="Times New Roman" w:hAnsi="Times New Roman" w:cs="Times New Roman"/>
          <w:b w:val="0"/>
          <w:sz w:val="24"/>
          <w:szCs w:val="24"/>
        </w:rPr>
      </w:pPr>
      <w:r w:rsidRPr="002455B1">
        <w:rPr>
          <w:rFonts w:ascii="Times New Roman" w:hAnsi="Times New Roman" w:cs="Times New Roman"/>
          <w:b w:val="0"/>
          <w:sz w:val="24"/>
          <w:szCs w:val="24"/>
        </w:rPr>
        <w:t xml:space="preserve">  </w:t>
      </w:r>
      <w:r w:rsidR="002455B1" w:rsidRPr="00D54967">
        <w:rPr>
          <w:rFonts w:ascii="Times New Roman" w:hAnsi="Times New Roman" w:cs="Times New Roman"/>
          <w:sz w:val="24"/>
          <w:szCs w:val="24"/>
        </w:rPr>
        <w:t>4</w:t>
      </w:r>
      <w:r w:rsidRPr="00D54967">
        <w:rPr>
          <w:rFonts w:ascii="Times New Roman" w:hAnsi="Times New Roman" w:cs="Times New Roman"/>
          <w:sz w:val="24"/>
          <w:szCs w:val="24"/>
        </w:rPr>
        <w:t>.</w:t>
      </w:r>
      <w:r w:rsidR="002455B1" w:rsidRPr="00D54967">
        <w:rPr>
          <w:rFonts w:ascii="Times New Roman" w:hAnsi="Times New Roman" w:cs="Times New Roman"/>
          <w:sz w:val="24"/>
          <w:szCs w:val="24"/>
        </w:rPr>
        <w:t>2</w:t>
      </w:r>
      <w:r w:rsidRPr="00D54967">
        <w:rPr>
          <w:rFonts w:ascii="Times New Roman" w:hAnsi="Times New Roman" w:cs="Times New Roman"/>
          <w:sz w:val="24"/>
          <w:szCs w:val="24"/>
        </w:rPr>
        <w:t>.2.</w:t>
      </w:r>
      <w:r w:rsidR="002455B1">
        <w:rPr>
          <w:rFonts w:ascii="Times New Roman" w:hAnsi="Times New Roman" w:cs="Times New Roman"/>
          <w:b w:val="0"/>
          <w:sz w:val="24"/>
          <w:szCs w:val="24"/>
        </w:rPr>
        <w:t xml:space="preserve"> </w:t>
      </w:r>
      <w:r w:rsidRPr="002455B1">
        <w:rPr>
          <w:rFonts w:ascii="Times New Roman" w:hAnsi="Times New Roman" w:cs="Times New Roman"/>
          <w:sz w:val="24"/>
          <w:szCs w:val="24"/>
        </w:rPr>
        <w:t>Declaração de enquadramento</w:t>
      </w:r>
      <w:r w:rsidRPr="002455B1">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65943093" w14:textId="77777777" w:rsidR="002455B1" w:rsidRDefault="002455B1" w:rsidP="002455B1">
      <w:pPr>
        <w:pStyle w:val="Ttulo"/>
        <w:jc w:val="both"/>
        <w:rPr>
          <w:rFonts w:ascii="Times New Roman" w:hAnsi="Times New Roman" w:cs="Times New Roman"/>
          <w:b w:val="0"/>
          <w:sz w:val="24"/>
          <w:szCs w:val="24"/>
        </w:rPr>
      </w:pPr>
    </w:p>
    <w:p w14:paraId="07E0AD55" w14:textId="7995AB2A" w:rsidR="00167E2C" w:rsidRDefault="002455B1" w:rsidP="002455B1">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w:t>
      </w:r>
      <w:r w:rsidR="00167E2C" w:rsidRPr="00D54967">
        <w:rPr>
          <w:rFonts w:ascii="Times New Roman" w:hAnsi="Times New Roman" w:cs="Times New Roman"/>
          <w:sz w:val="24"/>
          <w:szCs w:val="24"/>
        </w:rPr>
        <w:t>.</w:t>
      </w:r>
      <w:r w:rsidRPr="00D54967">
        <w:rPr>
          <w:rFonts w:ascii="Times New Roman" w:hAnsi="Times New Roman" w:cs="Times New Roman"/>
          <w:sz w:val="24"/>
          <w:szCs w:val="24"/>
        </w:rPr>
        <w:t>3.</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 condição de microempreendedor individual, para efeito do tratamento diferenciado previsto na Lei Complementar 123/2006, deverá ser comprovada, mediante apresentação da seguinte documentação:</w:t>
      </w:r>
    </w:p>
    <w:p w14:paraId="51664695" w14:textId="1EBBD819" w:rsidR="00167E2C" w:rsidRPr="002455B1" w:rsidRDefault="002455B1" w:rsidP="002455B1">
      <w:pPr>
        <w:pStyle w:val="Ttulo"/>
        <w:jc w:val="both"/>
        <w:rPr>
          <w:rFonts w:ascii="Times New Roman" w:hAnsi="Times New Roman" w:cs="Times New Roman"/>
          <w:b w:val="0"/>
          <w:sz w:val="24"/>
          <w:szCs w:val="24"/>
        </w:rPr>
      </w:pPr>
      <w:r>
        <w:rPr>
          <w:rFonts w:ascii="Times New Roman" w:hAnsi="Times New Roman" w:cs="Times New Roman"/>
          <w:b w:val="0"/>
          <w:sz w:val="24"/>
          <w:szCs w:val="24"/>
        </w:rPr>
        <w:tab/>
      </w:r>
      <w:r w:rsidRPr="00D54967">
        <w:rPr>
          <w:rFonts w:ascii="Times New Roman" w:hAnsi="Times New Roman" w:cs="Times New Roman"/>
          <w:sz w:val="24"/>
          <w:szCs w:val="24"/>
        </w:rPr>
        <w:t>4.3.1.</w:t>
      </w:r>
      <w:r>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Certificado da Condição de Microempreendedor Individual – CCEI</w:t>
      </w:r>
      <w:r w:rsidR="00167E2C" w:rsidRPr="002455B1">
        <w:rPr>
          <w:rFonts w:ascii="Times New Roman" w:hAnsi="Times New Roman" w:cs="Times New Roman"/>
          <w:b w:val="0"/>
          <w:sz w:val="24"/>
          <w:szCs w:val="24"/>
        </w:rPr>
        <w:t>, disponibilizado no Portal de Microempreendedor (</w:t>
      </w:r>
      <w:hyperlink r:id="rId9" w:history="1">
        <w:r w:rsidR="00167E2C" w:rsidRPr="002455B1">
          <w:rPr>
            <w:rStyle w:val="Hyperlink"/>
            <w:rFonts w:ascii="Times New Roman" w:hAnsi="Times New Roman" w:cs="Times New Roman"/>
            <w:sz w:val="24"/>
            <w:szCs w:val="24"/>
          </w:rPr>
          <w:t>www.portaldoempreendedor.gov.br</w:t>
        </w:r>
      </w:hyperlink>
      <w:r w:rsidR="00167E2C" w:rsidRPr="002455B1">
        <w:rPr>
          <w:rFonts w:ascii="Times New Roman" w:hAnsi="Times New Roman" w:cs="Times New Roman"/>
          <w:b w:val="0"/>
          <w:sz w:val="24"/>
          <w:szCs w:val="24"/>
        </w:rPr>
        <w:t>).</w:t>
      </w:r>
    </w:p>
    <w:p w14:paraId="5BAE9E84" w14:textId="77777777" w:rsidR="00167E2C" w:rsidRPr="002455B1" w:rsidRDefault="00167E2C" w:rsidP="00167E2C">
      <w:pPr>
        <w:pStyle w:val="Ttulo"/>
        <w:jc w:val="both"/>
        <w:rPr>
          <w:rFonts w:ascii="Times New Roman" w:hAnsi="Times New Roman" w:cs="Times New Roman"/>
          <w:b w:val="0"/>
          <w:sz w:val="24"/>
          <w:szCs w:val="24"/>
        </w:rPr>
      </w:pPr>
    </w:p>
    <w:p w14:paraId="5504065E" w14:textId="1C6998E2"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4.4</w:t>
      </w:r>
      <w:r w:rsidR="00167E2C" w:rsidRPr="002455B1">
        <w:rPr>
          <w:rFonts w:ascii="Times New Roman" w:hAnsi="Times New Roman" w:cs="Times New Roman"/>
          <w:b w:val="0"/>
          <w:sz w:val="24"/>
          <w:szCs w:val="24"/>
        </w:rPr>
        <w:t xml:space="preserve"> Os documentos para fins de comprovação da condição de microempresa e empresa de pequeno porte deverão ser apresentados </w:t>
      </w:r>
      <w:r w:rsidR="00167E2C" w:rsidRPr="002455B1">
        <w:rPr>
          <w:rFonts w:ascii="Times New Roman" w:hAnsi="Times New Roman" w:cs="Times New Roman"/>
          <w:sz w:val="24"/>
          <w:szCs w:val="24"/>
        </w:rPr>
        <w:t xml:space="preserve">FORA DOS ENVELOPES, </w:t>
      </w:r>
      <w:r w:rsidR="00167E2C" w:rsidRPr="002455B1">
        <w:rPr>
          <w:rFonts w:ascii="Times New Roman" w:hAnsi="Times New Roman" w:cs="Times New Roman"/>
          <w:b w:val="0"/>
          <w:sz w:val="24"/>
          <w:szCs w:val="24"/>
        </w:rPr>
        <w:t xml:space="preserve">no ato de </w:t>
      </w:r>
      <w:r w:rsidR="00167E2C" w:rsidRPr="002455B1">
        <w:rPr>
          <w:rFonts w:ascii="Times New Roman" w:hAnsi="Times New Roman" w:cs="Times New Roman"/>
          <w:sz w:val="24"/>
          <w:szCs w:val="24"/>
        </w:rPr>
        <w:t xml:space="preserve">CREDENCIAMENTO </w:t>
      </w:r>
      <w:r w:rsidR="00167E2C" w:rsidRPr="002455B1">
        <w:rPr>
          <w:rFonts w:ascii="Times New Roman" w:hAnsi="Times New Roman" w:cs="Times New Roman"/>
          <w:b w:val="0"/>
          <w:sz w:val="24"/>
          <w:szCs w:val="24"/>
        </w:rPr>
        <w:t>das empresas participantes.</w:t>
      </w:r>
    </w:p>
    <w:p w14:paraId="16752AE1" w14:textId="77777777" w:rsidR="00167E2C" w:rsidRPr="002455B1" w:rsidRDefault="00167E2C" w:rsidP="00167E2C">
      <w:pPr>
        <w:pStyle w:val="Ttulo"/>
        <w:jc w:val="both"/>
        <w:rPr>
          <w:rFonts w:ascii="Times New Roman" w:hAnsi="Times New Roman" w:cs="Times New Roman"/>
          <w:b w:val="0"/>
          <w:sz w:val="24"/>
          <w:szCs w:val="24"/>
        </w:rPr>
      </w:pPr>
    </w:p>
    <w:p w14:paraId="27FAAE57" w14:textId="3B9B4778"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4.5</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 xml:space="preserve">A empresa que </w:t>
      </w:r>
      <w:r w:rsidR="00167E2C" w:rsidRPr="002455B1">
        <w:rPr>
          <w:rFonts w:ascii="Times New Roman" w:hAnsi="Times New Roman" w:cs="Times New Roman"/>
          <w:sz w:val="24"/>
          <w:szCs w:val="24"/>
        </w:rPr>
        <w:t>não</w:t>
      </w:r>
      <w:r w:rsidR="00167E2C" w:rsidRPr="002455B1">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comprovar</w:t>
      </w:r>
      <w:r w:rsidR="00167E2C" w:rsidRPr="002455B1">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2A335E32" w14:textId="77777777" w:rsidR="002455B1" w:rsidRDefault="002455B1" w:rsidP="007866FA">
      <w:pPr>
        <w:rPr>
          <w:color w:val="FF0000"/>
          <w:sz w:val="24"/>
          <w:szCs w:val="24"/>
        </w:rPr>
      </w:pPr>
    </w:p>
    <w:p w14:paraId="10B15C6C" w14:textId="3DF63A9D" w:rsidR="00167E2C" w:rsidRPr="002455B1" w:rsidRDefault="002455B1" w:rsidP="007866FA">
      <w:pPr>
        <w:rPr>
          <w:b/>
          <w:sz w:val="24"/>
          <w:szCs w:val="24"/>
        </w:rPr>
      </w:pPr>
      <w:r>
        <w:rPr>
          <w:b/>
          <w:sz w:val="24"/>
          <w:szCs w:val="24"/>
        </w:rPr>
        <w:t xml:space="preserve">5. </w:t>
      </w:r>
      <w:r w:rsidR="00167E2C" w:rsidRPr="002455B1">
        <w:rPr>
          <w:b/>
          <w:sz w:val="24"/>
          <w:szCs w:val="24"/>
        </w:rPr>
        <w:t>DO CREDENCIAMENTO</w:t>
      </w:r>
    </w:p>
    <w:p w14:paraId="7F3348B6" w14:textId="77777777" w:rsidR="007866FA" w:rsidRPr="002455B1" w:rsidRDefault="007866FA" w:rsidP="007866FA">
      <w:pPr>
        <w:rPr>
          <w:sz w:val="24"/>
          <w:szCs w:val="24"/>
        </w:rPr>
      </w:pPr>
    </w:p>
    <w:p w14:paraId="6D797822" w14:textId="2AB1FCDA" w:rsidR="007866FA" w:rsidRDefault="002455B1" w:rsidP="007866FA">
      <w:pPr>
        <w:jc w:val="both"/>
        <w:rPr>
          <w:sz w:val="24"/>
          <w:szCs w:val="24"/>
        </w:rPr>
      </w:pPr>
      <w:r w:rsidRPr="00D54967">
        <w:rPr>
          <w:b/>
          <w:sz w:val="24"/>
          <w:szCs w:val="24"/>
        </w:rPr>
        <w:t>5</w:t>
      </w:r>
      <w:r w:rsidR="007866FA" w:rsidRPr="00D54967">
        <w:rPr>
          <w:b/>
          <w:sz w:val="24"/>
          <w:szCs w:val="24"/>
        </w:rPr>
        <w:t>.1</w:t>
      </w:r>
      <w:r w:rsidRPr="00D54967">
        <w:rPr>
          <w:b/>
          <w:sz w:val="24"/>
          <w:szCs w:val="24"/>
        </w:rPr>
        <w:t>.</w:t>
      </w:r>
      <w:r w:rsidR="007866FA" w:rsidRPr="002455B1">
        <w:rPr>
          <w:sz w:val="24"/>
          <w:szCs w:val="24"/>
        </w:rPr>
        <w:t xml:space="preserve"> Quando a interessada for representada por pessoa que </w:t>
      </w:r>
      <w:r w:rsidR="007866FA" w:rsidRPr="002455B1">
        <w:rPr>
          <w:b/>
          <w:sz w:val="24"/>
          <w:szCs w:val="24"/>
        </w:rPr>
        <w:t>estatutariamente tenha poder para tal</w:t>
      </w:r>
      <w:r w:rsidR="007866FA" w:rsidRPr="002455B1">
        <w:rPr>
          <w:sz w:val="24"/>
          <w:szCs w:val="24"/>
        </w:rPr>
        <w:t>, esta deverá apresentar c</w:t>
      </w:r>
      <w:r w:rsidR="007866FA" w:rsidRPr="002455B1">
        <w:rPr>
          <w:spacing w:val="4"/>
          <w:sz w:val="24"/>
          <w:szCs w:val="24"/>
        </w:rPr>
        <w:t xml:space="preserve">ópia do </w:t>
      </w:r>
      <w:r w:rsidR="007866FA" w:rsidRPr="002455B1">
        <w:rPr>
          <w:b/>
          <w:spacing w:val="4"/>
          <w:sz w:val="24"/>
          <w:szCs w:val="24"/>
        </w:rPr>
        <w:t>ato constitutivo ou do contrato social</w:t>
      </w:r>
      <w:r w:rsidR="007866FA" w:rsidRPr="002455B1">
        <w:rPr>
          <w:spacing w:val="4"/>
          <w:sz w:val="24"/>
          <w:szCs w:val="24"/>
        </w:rPr>
        <w:t>,</w:t>
      </w:r>
      <w:r w:rsidR="007866FA" w:rsidRPr="002455B1">
        <w:rPr>
          <w:bCs/>
          <w:sz w:val="24"/>
          <w:szCs w:val="24"/>
        </w:rPr>
        <w:t xml:space="preserve"> (acompanhado de todas as alterações ou consolidado)</w:t>
      </w:r>
      <w:r w:rsidR="007866FA" w:rsidRPr="002455B1">
        <w:rPr>
          <w:spacing w:val="4"/>
          <w:sz w:val="24"/>
          <w:szCs w:val="24"/>
        </w:rPr>
        <w:t xml:space="preserve"> no qual estejam expressos seus poderes para exercer direitos e assumir obrigações em decorrência de tal investidura)</w:t>
      </w:r>
      <w:r w:rsidR="007866FA" w:rsidRPr="002455B1">
        <w:rPr>
          <w:sz w:val="24"/>
          <w:szCs w:val="24"/>
        </w:rPr>
        <w:t>, devidamente registrado, em se tratando de sociedades comerciais, e, no caso de sociedade por ações, acompanhado dos documentos de eleição de seus administradores.</w:t>
      </w:r>
    </w:p>
    <w:p w14:paraId="7B470202" w14:textId="77777777" w:rsidR="002455B1" w:rsidRDefault="002455B1" w:rsidP="007866FA">
      <w:pPr>
        <w:jc w:val="both"/>
        <w:rPr>
          <w:sz w:val="24"/>
          <w:szCs w:val="24"/>
        </w:rPr>
      </w:pPr>
    </w:p>
    <w:p w14:paraId="6802A0AB" w14:textId="4F3DEA6E" w:rsidR="007866FA" w:rsidRDefault="002455B1" w:rsidP="002455B1">
      <w:pPr>
        <w:jc w:val="both"/>
        <w:rPr>
          <w:spacing w:val="4"/>
          <w:sz w:val="24"/>
          <w:szCs w:val="24"/>
        </w:rPr>
      </w:pPr>
      <w:r w:rsidRPr="00D54967">
        <w:rPr>
          <w:b/>
          <w:sz w:val="24"/>
          <w:szCs w:val="24"/>
        </w:rPr>
        <w:t>5.2</w:t>
      </w:r>
      <w:r>
        <w:rPr>
          <w:sz w:val="24"/>
          <w:szCs w:val="24"/>
        </w:rPr>
        <w:t xml:space="preserve">. </w:t>
      </w:r>
      <w:r w:rsidR="007866FA" w:rsidRPr="002455B1">
        <w:rPr>
          <w:spacing w:val="4"/>
          <w:sz w:val="24"/>
          <w:szCs w:val="24"/>
        </w:rPr>
        <w:t>Cópia da cédula de identidade</w:t>
      </w:r>
      <w:r w:rsidR="00DD25CD" w:rsidRPr="002455B1">
        <w:rPr>
          <w:spacing w:val="4"/>
          <w:sz w:val="24"/>
          <w:szCs w:val="24"/>
        </w:rPr>
        <w:t xml:space="preserve"> e CPF</w:t>
      </w:r>
      <w:r w:rsidR="007866FA" w:rsidRPr="002455B1">
        <w:rPr>
          <w:spacing w:val="4"/>
          <w:sz w:val="24"/>
          <w:szCs w:val="24"/>
        </w:rPr>
        <w:t>;</w:t>
      </w:r>
    </w:p>
    <w:p w14:paraId="15576B5C" w14:textId="77777777" w:rsidR="002455B1" w:rsidRDefault="002455B1" w:rsidP="002455B1">
      <w:pPr>
        <w:jc w:val="both"/>
        <w:rPr>
          <w:spacing w:val="4"/>
          <w:sz w:val="24"/>
          <w:szCs w:val="24"/>
        </w:rPr>
      </w:pPr>
    </w:p>
    <w:p w14:paraId="47DAA4C0" w14:textId="498C63DB" w:rsidR="007866FA" w:rsidRDefault="002455B1" w:rsidP="002455B1">
      <w:pPr>
        <w:jc w:val="both"/>
        <w:rPr>
          <w:color w:val="000000" w:themeColor="text1"/>
          <w:sz w:val="24"/>
          <w:szCs w:val="24"/>
        </w:rPr>
      </w:pPr>
      <w:r w:rsidRPr="00D54967">
        <w:rPr>
          <w:b/>
          <w:spacing w:val="4"/>
          <w:sz w:val="24"/>
          <w:szCs w:val="24"/>
        </w:rPr>
        <w:t>5.3.</w:t>
      </w:r>
      <w:r>
        <w:rPr>
          <w:spacing w:val="4"/>
          <w:sz w:val="24"/>
          <w:szCs w:val="24"/>
        </w:rPr>
        <w:t xml:space="preserve"> </w:t>
      </w:r>
      <w:r w:rsidR="007866FA" w:rsidRPr="002455B1">
        <w:rPr>
          <w:color w:val="000000" w:themeColor="text1"/>
          <w:sz w:val="24"/>
          <w:szCs w:val="24"/>
        </w:rPr>
        <w:t>Declaração de Cumprimento Pleno dos Requisitos de Habilitação, conforme modelo (</w:t>
      </w:r>
      <w:r w:rsidR="007866FA" w:rsidRPr="002455B1">
        <w:rPr>
          <w:b/>
          <w:color w:val="000000" w:themeColor="text1"/>
          <w:sz w:val="24"/>
          <w:szCs w:val="24"/>
        </w:rPr>
        <w:t>ANEXO V</w:t>
      </w:r>
      <w:r w:rsidR="00F2410E" w:rsidRPr="002455B1">
        <w:rPr>
          <w:b/>
          <w:color w:val="000000" w:themeColor="text1"/>
          <w:sz w:val="24"/>
          <w:szCs w:val="24"/>
        </w:rPr>
        <w:t>I</w:t>
      </w:r>
      <w:r w:rsidR="007866FA" w:rsidRPr="002455B1">
        <w:rPr>
          <w:color w:val="000000" w:themeColor="text1"/>
          <w:sz w:val="24"/>
          <w:szCs w:val="24"/>
        </w:rPr>
        <w:t>).</w:t>
      </w:r>
    </w:p>
    <w:p w14:paraId="29DFA386" w14:textId="77777777" w:rsidR="002455B1" w:rsidRDefault="002455B1" w:rsidP="002455B1">
      <w:pPr>
        <w:jc w:val="both"/>
        <w:rPr>
          <w:color w:val="000000" w:themeColor="text1"/>
          <w:sz w:val="24"/>
          <w:szCs w:val="24"/>
        </w:rPr>
      </w:pPr>
    </w:p>
    <w:p w14:paraId="58479D47" w14:textId="200DB54C" w:rsidR="007866FA" w:rsidRPr="002455B1" w:rsidRDefault="002455B1" w:rsidP="007866FA">
      <w:pPr>
        <w:jc w:val="both"/>
        <w:rPr>
          <w:sz w:val="24"/>
          <w:szCs w:val="24"/>
        </w:rPr>
      </w:pPr>
      <w:r w:rsidRPr="00D54967">
        <w:rPr>
          <w:b/>
          <w:color w:val="000000" w:themeColor="text1"/>
          <w:sz w:val="24"/>
          <w:szCs w:val="24"/>
        </w:rPr>
        <w:t>5.4.</w:t>
      </w:r>
      <w:r>
        <w:rPr>
          <w:color w:val="000000" w:themeColor="text1"/>
          <w:sz w:val="24"/>
          <w:szCs w:val="24"/>
        </w:rPr>
        <w:t xml:space="preserve"> </w:t>
      </w:r>
      <w:r w:rsidR="007866FA" w:rsidRPr="002455B1">
        <w:rPr>
          <w:sz w:val="24"/>
          <w:szCs w:val="24"/>
        </w:rPr>
        <w:t xml:space="preserve">Caso seja representada por </w:t>
      </w:r>
      <w:r w:rsidR="007866FA" w:rsidRPr="002455B1">
        <w:rPr>
          <w:b/>
          <w:sz w:val="24"/>
          <w:szCs w:val="24"/>
        </w:rPr>
        <w:t>procurador</w:t>
      </w:r>
      <w:r w:rsidR="007866FA" w:rsidRPr="002455B1">
        <w:rPr>
          <w:sz w:val="24"/>
          <w:szCs w:val="24"/>
        </w:rPr>
        <w:t xml:space="preserve">, este deverá apresentar Procuração (podendo utilizar o </w:t>
      </w:r>
      <w:r w:rsidR="007866FA" w:rsidRPr="002455B1">
        <w:rPr>
          <w:b/>
          <w:color w:val="000000" w:themeColor="text1"/>
          <w:sz w:val="24"/>
          <w:szCs w:val="24"/>
        </w:rPr>
        <w:t>ANEXO I</w:t>
      </w:r>
      <w:r w:rsidR="007866FA" w:rsidRPr="002455B1">
        <w:rPr>
          <w:b/>
          <w:sz w:val="24"/>
          <w:szCs w:val="24"/>
        </w:rPr>
        <w:t xml:space="preserve"> </w:t>
      </w:r>
      <w:r w:rsidR="007866FA" w:rsidRPr="002455B1">
        <w:rPr>
          <w:sz w:val="24"/>
          <w:szCs w:val="24"/>
        </w:rPr>
        <w:t xml:space="preserve">como modelo) ou documento equivalente, com firma reconhecida do Outorgante em cartório, </w:t>
      </w:r>
      <w:r w:rsidR="007866FA" w:rsidRPr="002455B1">
        <w:rPr>
          <w:b/>
          <w:sz w:val="24"/>
          <w:szCs w:val="24"/>
        </w:rPr>
        <w:t>DEVENDO APRESENTAR, TAMBÉM, A MESMA DOCUMENTAÇÃO CONSTANTE DO ITEM 3.1, 3.1.2 e 3.1.3</w:t>
      </w:r>
      <w:r w:rsidR="007866FA" w:rsidRPr="002455B1">
        <w:rPr>
          <w:sz w:val="24"/>
          <w:szCs w:val="24"/>
        </w:rPr>
        <w:t xml:space="preserve">, a fim de comprovar os poderes do outorgante.     </w:t>
      </w:r>
    </w:p>
    <w:p w14:paraId="4E698A9A" w14:textId="77777777" w:rsidR="007866FA" w:rsidRPr="002455B1" w:rsidRDefault="007866FA" w:rsidP="007866FA">
      <w:pPr>
        <w:jc w:val="both"/>
        <w:rPr>
          <w:sz w:val="24"/>
          <w:szCs w:val="24"/>
        </w:rPr>
      </w:pPr>
      <w:r w:rsidRPr="002455B1">
        <w:rPr>
          <w:sz w:val="24"/>
          <w:szCs w:val="24"/>
        </w:rPr>
        <w:t xml:space="preserve">         </w:t>
      </w:r>
    </w:p>
    <w:p w14:paraId="41F71FAB" w14:textId="393332DD" w:rsidR="007866FA" w:rsidRPr="002455B1" w:rsidRDefault="006A528B" w:rsidP="007866FA">
      <w:pPr>
        <w:jc w:val="both"/>
        <w:rPr>
          <w:sz w:val="24"/>
          <w:szCs w:val="24"/>
        </w:rPr>
      </w:pPr>
      <w:r w:rsidRPr="00D54967">
        <w:rPr>
          <w:b/>
          <w:sz w:val="24"/>
          <w:szCs w:val="24"/>
        </w:rPr>
        <w:t>5.5.</w:t>
      </w:r>
      <w:r w:rsidR="007866FA" w:rsidRPr="002455B1">
        <w:rPr>
          <w:sz w:val="24"/>
          <w:szCs w:val="24"/>
        </w:rPr>
        <w:t xml:space="preserve">Os documentos de credenciamento deverão ser apresentados </w:t>
      </w:r>
      <w:r w:rsidR="007866FA" w:rsidRPr="002455B1">
        <w:rPr>
          <w:b/>
          <w:sz w:val="24"/>
          <w:szCs w:val="24"/>
        </w:rPr>
        <w:t xml:space="preserve">FORA DOS ENVELOPES </w:t>
      </w:r>
      <w:r w:rsidR="007866FA" w:rsidRPr="002455B1">
        <w:rPr>
          <w:sz w:val="24"/>
          <w:szCs w:val="24"/>
        </w:rPr>
        <w:t>de documentação e proposta e ficarão retidos nos autos.</w:t>
      </w:r>
    </w:p>
    <w:p w14:paraId="4086C846" w14:textId="77777777" w:rsidR="007866FA" w:rsidRPr="002455B1" w:rsidRDefault="007866FA" w:rsidP="007866FA">
      <w:pPr>
        <w:ind w:firstLine="1440"/>
        <w:jc w:val="both"/>
        <w:rPr>
          <w:sz w:val="24"/>
          <w:szCs w:val="24"/>
        </w:rPr>
      </w:pPr>
    </w:p>
    <w:p w14:paraId="0DBE0784" w14:textId="787D4091" w:rsidR="007866FA" w:rsidRPr="002455B1" w:rsidRDefault="006A528B" w:rsidP="007866FA">
      <w:pPr>
        <w:jc w:val="both"/>
        <w:rPr>
          <w:color w:val="000000"/>
          <w:sz w:val="24"/>
          <w:szCs w:val="24"/>
        </w:rPr>
      </w:pPr>
      <w:r w:rsidRPr="00D54967">
        <w:rPr>
          <w:b/>
          <w:sz w:val="24"/>
          <w:szCs w:val="24"/>
        </w:rPr>
        <w:t>5.6.</w:t>
      </w:r>
      <w:r>
        <w:rPr>
          <w:sz w:val="24"/>
          <w:szCs w:val="24"/>
        </w:rPr>
        <w:t xml:space="preserve"> </w:t>
      </w:r>
      <w:r w:rsidR="007866FA" w:rsidRPr="002455B1">
        <w:rPr>
          <w:sz w:val="24"/>
          <w:szCs w:val="24"/>
        </w:rPr>
        <w:t>Os documentos poderão ser entregues em original, por processo de cópia devidamente autenticada, ou cópia não autenticada, desde que sejam exibidos os originais para autenticação pelo Pregoeiro e ou Equipe de Apoio.</w:t>
      </w:r>
      <w:r w:rsidR="007866FA" w:rsidRPr="002455B1">
        <w:rPr>
          <w:b/>
          <w:sz w:val="24"/>
          <w:szCs w:val="24"/>
        </w:rPr>
        <w:t xml:space="preserve"> Não serão aceitas cópias de documentos obtidas por meio de aparelho fac-símile (FAX). Não serão aceitas cópias de documentos ilegíveis.</w:t>
      </w:r>
      <w:r w:rsidR="007866FA" w:rsidRPr="002455B1">
        <w:rPr>
          <w:color w:val="000000"/>
          <w:sz w:val="24"/>
          <w:szCs w:val="24"/>
        </w:rPr>
        <w:t xml:space="preserve"> </w:t>
      </w:r>
      <w:r w:rsidR="007866FA" w:rsidRPr="002455B1">
        <w:rPr>
          <w:rFonts w:eastAsia="Batang"/>
          <w:color w:val="000000"/>
          <w:sz w:val="24"/>
          <w:szCs w:val="24"/>
        </w:rPr>
        <w:t>Caso a validade não conste nos respectivos documentos, estes serão considerados válidos por um período de 60 (sessenta) dias, contados a partir da data de sua emissão.</w:t>
      </w:r>
    </w:p>
    <w:p w14:paraId="4E32FD83" w14:textId="77777777" w:rsidR="007866FA" w:rsidRPr="002455B1" w:rsidRDefault="007866FA" w:rsidP="007866FA">
      <w:pPr>
        <w:jc w:val="both"/>
        <w:rPr>
          <w:b/>
          <w:sz w:val="24"/>
          <w:szCs w:val="24"/>
        </w:rPr>
      </w:pPr>
    </w:p>
    <w:p w14:paraId="15346B07" w14:textId="3950EB67" w:rsidR="007866FA" w:rsidRPr="002455B1" w:rsidRDefault="006A528B" w:rsidP="007866FA">
      <w:pPr>
        <w:jc w:val="both"/>
        <w:rPr>
          <w:sz w:val="24"/>
          <w:szCs w:val="24"/>
        </w:rPr>
      </w:pPr>
      <w:r w:rsidRPr="00D54967">
        <w:rPr>
          <w:b/>
          <w:sz w:val="24"/>
          <w:szCs w:val="24"/>
        </w:rPr>
        <w:t>5.7.</w:t>
      </w:r>
      <w:r w:rsidR="007866FA" w:rsidRPr="002455B1">
        <w:rPr>
          <w:sz w:val="24"/>
          <w:szCs w:val="24"/>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6FA9641" w14:textId="77777777" w:rsidR="007866FA" w:rsidRPr="002455B1" w:rsidRDefault="007866FA" w:rsidP="007866FA">
      <w:pPr>
        <w:ind w:firstLine="1440"/>
        <w:jc w:val="both"/>
        <w:rPr>
          <w:sz w:val="24"/>
          <w:szCs w:val="24"/>
        </w:rPr>
      </w:pPr>
    </w:p>
    <w:p w14:paraId="2663039F" w14:textId="3A773EB8" w:rsidR="007866FA" w:rsidRPr="002455B1" w:rsidRDefault="006A528B" w:rsidP="007866FA">
      <w:pPr>
        <w:jc w:val="both"/>
        <w:rPr>
          <w:sz w:val="24"/>
          <w:szCs w:val="24"/>
        </w:rPr>
      </w:pPr>
      <w:r w:rsidRPr="00D54967">
        <w:rPr>
          <w:b/>
          <w:sz w:val="24"/>
          <w:szCs w:val="24"/>
        </w:rPr>
        <w:t>5.8.</w:t>
      </w:r>
      <w:r>
        <w:rPr>
          <w:sz w:val="24"/>
          <w:szCs w:val="24"/>
        </w:rPr>
        <w:t xml:space="preserve"> </w:t>
      </w:r>
      <w:r w:rsidR="007866FA" w:rsidRPr="002455B1">
        <w:rPr>
          <w:sz w:val="24"/>
          <w:szCs w:val="24"/>
        </w:rPr>
        <w:t xml:space="preserve"> A proponente que enviar os envelopes via postal </w:t>
      </w:r>
      <w:r w:rsidR="007866FA" w:rsidRPr="002455B1">
        <w:rPr>
          <w:b/>
          <w:sz w:val="24"/>
          <w:szCs w:val="24"/>
        </w:rPr>
        <w:t>sem a remessa</w:t>
      </w:r>
      <w:r w:rsidR="007866FA" w:rsidRPr="002455B1">
        <w:rPr>
          <w:sz w:val="24"/>
          <w:szCs w:val="24"/>
        </w:rPr>
        <w:t xml:space="preserve"> da Declaração referida no </w:t>
      </w:r>
      <w:r w:rsidR="007866FA" w:rsidRPr="002455B1">
        <w:rPr>
          <w:b/>
          <w:sz w:val="24"/>
          <w:szCs w:val="24"/>
        </w:rPr>
        <w:t xml:space="preserve">item </w:t>
      </w:r>
      <w:r>
        <w:rPr>
          <w:b/>
          <w:sz w:val="24"/>
          <w:szCs w:val="24"/>
        </w:rPr>
        <w:t>5.3</w:t>
      </w:r>
      <w:r w:rsidR="007866FA" w:rsidRPr="002455B1">
        <w:rPr>
          <w:sz w:val="24"/>
          <w:szCs w:val="24"/>
        </w:rPr>
        <w:t xml:space="preserve"> deste Edital, ficará automaticamente </w:t>
      </w:r>
      <w:r w:rsidR="007866FA" w:rsidRPr="002455B1">
        <w:rPr>
          <w:b/>
          <w:sz w:val="24"/>
          <w:szCs w:val="24"/>
        </w:rPr>
        <w:t>excluída do certame</w:t>
      </w:r>
      <w:r w:rsidR="007866FA" w:rsidRPr="002455B1">
        <w:rPr>
          <w:sz w:val="24"/>
          <w:szCs w:val="24"/>
        </w:rPr>
        <w:t xml:space="preserve"> pela ausência de documento especial.</w:t>
      </w:r>
    </w:p>
    <w:p w14:paraId="3F8EB398" w14:textId="77777777" w:rsidR="00167E2C" w:rsidRPr="002455B1" w:rsidRDefault="00167E2C" w:rsidP="009E1C2A">
      <w:pPr>
        <w:jc w:val="both"/>
        <w:rPr>
          <w:sz w:val="24"/>
          <w:szCs w:val="24"/>
        </w:rPr>
      </w:pPr>
    </w:p>
    <w:p w14:paraId="13EE7948" w14:textId="77777777" w:rsidR="006A528B" w:rsidRDefault="006A528B" w:rsidP="006A528B">
      <w:pPr>
        <w:rPr>
          <w:b/>
          <w:color w:val="000000"/>
          <w:sz w:val="24"/>
          <w:szCs w:val="24"/>
        </w:rPr>
      </w:pPr>
    </w:p>
    <w:p w14:paraId="608C96F9" w14:textId="75D5536D" w:rsidR="00167E2C" w:rsidRPr="002455B1" w:rsidRDefault="006A528B" w:rsidP="006A528B">
      <w:pPr>
        <w:rPr>
          <w:b/>
          <w:color w:val="000000"/>
          <w:sz w:val="24"/>
          <w:szCs w:val="24"/>
        </w:rPr>
      </w:pPr>
      <w:r>
        <w:rPr>
          <w:b/>
          <w:color w:val="000000"/>
          <w:sz w:val="24"/>
          <w:szCs w:val="24"/>
        </w:rPr>
        <w:t xml:space="preserve">6. </w:t>
      </w:r>
      <w:r w:rsidR="00167E2C" w:rsidRPr="002455B1">
        <w:rPr>
          <w:b/>
          <w:color w:val="000000"/>
          <w:sz w:val="24"/>
          <w:szCs w:val="24"/>
        </w:rPr>
        <w:t>DA PROPOSTA</w:t>
      </w:r>
    </w:p>
    <w:p w14:paraId="0C88B69C" w14:textId="77777777" w:rsidR="00167E2C" w:rsidRPr="002455B1" w:rsidRDefault="00167E2C" w:rsidP="00167E2C">
      <w:pPr>
        <w:ind w:firstLine="1440"/>
        <w:jc w:val="both"/>
        <w:rPr>
          <w:sz w:val="24"/>
          <w:szCs w:val="24"/>
        </w:rPr>
      </w:pPr>
    </w:p>
    <w:p w14:paraId="73D24494" w14:textId="45D603B5" w:rsidR="00167E2C" w:rsidRPr="002455B1" w:rsidRDefault="006A528B" w:rsidP="00F2410E">
      <w:pPr>
        <w:jc w:val="both"/>
        <w:rPr>
          <w:sz w:val="24"/>
          <w:szCs w:val="24"/>
        </w:rPr>
      </w:pPr>
      <w:r w:rsidRPr="00D54967">
        <w:rPr>
          <w:b/>
          <w:sz w:val="24"/>
          <w:szCs w:val="24"/>
        </w:rPr>
        <w:t>6</w:t>
      </w:r>
      <w:r w:rsidR="00167E2C" w:rsidRPr="00D54967">
        <w:rPr>
          <w:b/>
          <w:sz w:val="24"/>
          <w:szCs w:val="24"/>
        </w:rPr>
        <w:t>.1</w:t>
      </w:r>
      <w:r w:rsidR="00167E2C" w:rsidRPr="002455B1">
        <w:rPr>
          <w:sz w:val="24"/>
          <w:szCs w:val="24"/>
        </w:rPr>
        <w:t xml:space="preserve"> - A proposta deverá ser entregue em envelope fechado, contendo a seguinte indicação:</w:t>
      </w:r>
    </w:p>
    <w:p w14:paraId="649DCDA9" w14:textId="77777777" w:rsidR="00167E2C" w:rsidRPr="002455B1" w:rsidRDefault="00167E2C" w:rsidP="00167E2C">
      <w:pPr>
        <w:ind w:firstLine="1440"/>
        <w:jc w:val="both"/>
        <w:rPr>
          <w:sz w:val="24"/>
          <w:szCs w:val="24"/>
        </w:rPr>
      </w:pPr>
    </w:p>
    <w:p w14:paraId="14E7BBD1" w14:textId="77777777" w:rsidR="00167E2C" w:rsidRPr="002455B1" w:rsidRDefault="00167E2C" w:rsidP="00167E2C">
      <w:pPr>
        <w:ind w:firstLine="1440"/>
        <w:jc w:val="both"/>
        <w:rPr>
          <w:b/>
          <w:sz w:val="24"/>
          <w:szCs w:val="24"/>
        </w:rPr>
      </w:pPr>
      <w:r w:rsidRPr="002455B1">
        <w:rPr>
          <w:b/>
          <w:sz w:val="24"/>
          <w:szCs w:val="24"/>
        </w:rPr>
        <w:t xml:space="preserve">PREFEITURA MUNICIPAL DE ARROIO TRINTA/SC </w:t>
      </w:r>
    </w:p>
    <w:p w14:paraId="191CF83A" w14:textId="3C9CE850" w:rsidR="00167E2C" w:rsidRPr="002455B1" w:rsidRDefault="00167E2C" w:rsidP="00167E2C">
      <w:pPr>
        <w:ind w:firstLine="1440"/>
        <w:jc w:val="both"/>
        <w:rPr>
          <w:b/>
          <w:sz w:val="24"/>
          <w:szCs w:val="24"/>
        </w:rPr>
      </w:pPr>
      <w:r w:rsidRPr="002455B1">
        <w:rPr>
          <w:b/>
          <w:sz w:val="24"/>
          <w:szCs w:val="24"/>
        </w:rPr>
        <w:t xml:space="preserve">PREGÃO PRESENCIAL Nº </w:t>
      </w:r>
      <w:r w:rsidR="00D54967" w:rsidRPr="00D54967">
        <w:rPr>
          <w:b/>
          <w:bCs/>
          <w:sz w:val="24"/>
          <w:szCs w:val="24"/>
        </w:rPr>
        <w:t>000</w:t>
      </w:r>
      <w:r w:rsidR="00EC4454">
        <w:rPr>
          <w:b/>
          <w:bCs/>
          <w:sz w:val="24"/>
          <w:szCs w:val="24"/>
        </w:rPr>
        <w:t>3</w:t>
      </w:r>
      <w:r w:rsidR="00D54967" w:rsidRPr="00D54967">
        <w:rPr>
          <w:b/>
          <w:bCs/>
          <w:sz w:val="24"/>
          <w:szCs w:val="24"/>
        </w:rPr>
        <w:t>/2018</w:t>
      </w:r>
    </w:p>
    <w:p w14:paraId="076B7E7F" w14:textId="77777777" w:rsidR="00167E2C" w:rsidRPr="002455B1" w:rsidRDefault="00167E2C" w:rsidP="00167E2C">
      <w:pPr>
        <w:ind w:firstLine="1440"/>
        <w:jc w:val="both"/>
        <w:rPr>
          <w:b/>
          <w:sz w:val="24"/>
          <w:szCs w:val="24"/>
        </w:rPr>
      </w:pPr>
      <w:r w:rsidRPr="002455B1">
        <w:rPr>
          <w:b/>
          <w:sz w:val="24"/>
          <w:szCs w:val="24"/>
        </w:rPr>
        <w:t>(RAZÃO SOCIAL DA LICITANTE)</w:t>
      </w:r>
    </w:p>
    <w:p w14:paraId="41E0952B" w14:textId="77777777" w:rsidR="00167E2C" w:rsidRPr="002455B1" w:rsidRDefault="00167E2C" w:rsidP="00167E2C">
      <w:pPr>
        <w:ind w:firstLine="1440"/>
        <w:jc w:val="both"/>
        <w:rPr>
          <w:b/>
          <w:sz w:val="24"/>
          <w:szCs w:val="24"/>
        </w:rPr>
      </w:pPr>
      <w:r w:rsidRPr="002455B1">
        <w:rPr>
          <w:b/>
          <w:sz w:val="24"/>
          <w:szCs w:val="24"/>
        </w:rPr>
        <w:t>ENVELOPE N.º 01 - “PROPOSTA DE PREÇOS”</w:t>
      </w:r>
    </w:p>
    <w:p w14:paraId="5FC773F4" w14:textId="77777777" w:rsidR="00167E2C" w:rsidRPr="002455B1" w:rsidRDefault="00167E2C" w:rsidP="009E1C2A">
      <w:pPr>
        <w:jc w:val="both"/>
        <w:rPr>
          <w:sz w:val="24"/>
          <w:szCs w:val="24"/>
        </w:rPr>
      </w:pPr>
    </w:p>
    <w:p w14:paraId="01B82F9C" w14:textId="79460FBE" w:rsidR="009E1C2A" w:rsidRPr="002455B1" w:rsidRDefault="006A528B" w:rsidP="00F2410E">
      <w:pPr>
        <w:jc w:val="both"/>
        <w:rPr>
          <w:sz w:val="24"/>
          <w:szCs w:val="24"/>
        </w:rPr>
      </w:pPr>
      <w:r w:rsidRPr="00D54967">
        <w:rPr>
          <w:b/>
          <w:sz w:val="24"/>
          <w:szCs w:val="24"/>
        </w:rPr>
        <w:t>6</w:t>
      </w:r>
      <w:r w:rsidR="009E1C2A" w:rsidRPr="00D54967">
        <w:rPr>
          <w:b/>
          <w:sz w:val="24"/>
          <w:szCs w:val="24"/>
        </w:rPr>
        <w:t>.2 -</w:t>
      </w:r>
      <w:r w:rsidR="009E1C2A" w:rsidRPr="002455B1">
        <w:rPr>
          <w:sz w:val="24"/>
          <w:szCs w:val="24"/>
        </w:rPr>
        <w:t xml:space="preserve"> A proposta necessariamente deverá preencher os seguintes requisitos:</w:t>
      </w:r>
    </w:p>
    <w:p w14:paraId="12073097" w14:textId="6328DD52" w:rsidR="009E1C2A" w:rsidRDefault="006A528B" w:rsidP="006A528B">
      <w:pPr>
        <w:ind w:firstLine="709"/>
        <w:jc w:val="both"/>
        <w:rPr>
          <w:b/>
          <w:sz w:val="24"/>
          <w:szCs w:val="24"/>
        </w:rPr>
      </w:pPr>
      <w:r w:rsidRPr="00D54967">
        <w:rPr>
          <w:b/>
          <w:sz w:val="24"/>
          <w:szCs w:val="24"/>
        </w:rPr>
        <w:t>6</w:t>
      </w:r>
      <w:r w:rsidR="00F2410E" w:rsidRPr="00D54967">
        <w:rPr>
          <w:b/>
          <w:sz w:val="24"/>
          <w:szCs w:val="24"/>
        </w:rPr>
        <w:t>.2.1</w:t>
      </w:r>
      <w:r w:rsidRPr="00D54967">
        <w:rPr>
          <w:b/>
          <w:sz w:val="24"/>
          <w:szCs w:val="24"/>
        </w:rPr>
        <w:t>.</w:t>
      </w:r>
      <w:r w:rsidR="00F2410E" w:rsidRPr="002455B1">
        <w:rPr>
          <w:sz w:val="24"/>
          <w:szCs w:val="24"/>
        </w:rPr>
        <w:t xml:space="preserve"> </w:t>
      </w:r>
      <w:r w:rsidR="009E1C2A" w:rsidRPr="002455B1">
        <w:rPr>
          <w:sz w:val="24"/>
          <w:szCs w:val="24"/>
        </w:rPr>
        <w:t xml:space="preserve">Ser apresentada por via digital </w:t>
      </w:r>
      <w:r w:rsidR="009E1C2A" w:rsidRPr="002455B1">
        <w:rPr>
          <w:b/>
          <w:sz w:val="24"/>
          <w:szCs w:val="24"/>
        </w:rPr>
        <w:t>(arquivo “COT”)</w:t>
      </w:r>
      <w:r w:rsidR="009E1C2A" w:rsidRPr="002455B1">
        <w:rPr>
          <w:sz w:val="24"/>
          <w:szCs w:val="24"/>
        </w:rPr>
        <w:t xml:space="preserve"> em um Pen Drive ou CD, para ser transportada para o sistema de compras do Município. </w:t>
      </w:r>
      <w:r w:rsidR="009E1C2A" w:rsidRPr="002455B1">
        <w:rPr>
          <w:b/>
          <w:sz w:val="24"/>
          <w:szCs w:val="24"/>
        </w:rPr>
        <w:t xml:space="preserve">Uma via impressa deste arquivo deverá integrar o envelope da proposta de preços. </w:t>
      </w:r>
    </w:p>
    <w:p w14:paraId="63AD5EE7" w14:textId="288B44CA" w:rsidR="006A528B" w:rsidRDefault="006A528B" w:rsidP="006A528B">
      <w:pPr>
        <w:ind w:firstLine="708"/>
        <w:jc w:val="both"/>
        <w:rPr>
          <w:sz w:val="24"/>
          <w:szCs w:val="24"/>
        </w:rPr>
      </w:pPr>
      <w:r w:rsidRPr="00D54967">
        <w:rPr>
          <w:b/>
          <w:sz w:val="24"/>
          <w:szCs w:val="24"/>
        </w:rPr>
        <w:t>6</w:t>
      </w:r>
      <w:r w:rsidR="00F2410E" w:rsidRPr="00D54967">
        <w:rPr>
          <w:b/>
          <w:sz w:val="24"/>
          <w:szCs w:val="24"/>
        </w:rPr>
        <w:t>.2.2</w:t>
      </w:r>
      <w:r w:rsidRPr="00D54967">
        <w:rPr>
          <w:b/>
          <w:sz w:val="24"/>
          <w:szCs w:val="24"/>
        </w:rPr>
        <w:t>.</w:t>
      </w:r>
      <w:r>
        <w:rPr>
          <w:sz w:val="24"/>
          <w:szCs w:val="24"/>
        </w:rPr>
        <w:t xml:space="preserve"> </w:t>
      </w:r>
      <w:r w:rsidR="009E1C2A" w:rsidRPr="002455B1">
        <w:rPr>
          <w:sz w:val="24"/>
          <w:szCs w:val="24"/>
        </w:rPr>
        <w:t xml:space="preserve">Ter prazo de validade da proposta de no mínimo </w:t>
      </w:r>
      <w:r w:rsidR="009E1C2A" w:rsidRPr="002455B1">
        <w:rPr>
          <w:b/>
          <w:sz w:val="24"/>
          <w:szCs w:val="24"/>
        </w:rPr>
        <w:t>60 (sessenta) dias</w:t>
      </w:r>
      <w:r w:rsidR="009E1C2A" w:rsidRPr="002455B1">
        <w:rPr>
          <w:sz w:val="24"/>
          <w:szCs w:val="24"/>
        </w:rPr>
        <w:t>, contendo especificação detalhada do produto cotado, segundo às exigências mínimas apresentadas neste Edital. Não serão permitidas alternativas, emendas, rasuras ou entrelinhas.</w:t>
      </w:r>
    </w:p>
    <w:p w14:paraId="7F5B8CEF" w14:textId="3853868B" w:rsidR="009E1C2A" w:rsidRDefault="006A528B" w:rsidP="006A528B">
      <w:pPr>
        <w:pStyle w:val="Ttulo"/>
        <w:ind w:firstLine="708"/>
        <w:jc w:val="both"/>
        <w:rPr>
          <w:rFonts w:ascii="Times New Roman" w:hAnsi="Times New Roman" w:cs="Times New Roman"/>
          <w:color w:val="FF0000"/>
          <w:sz w:val="24"/>
          <w:szCs w:val="24"/>
        </w:rPr>
      </w:pPr>
      <w:r w:rsidRPr="00D54967">
        <w:rPr>
          <w:rFonts w:ascii="Times New Roman" w:hAnsi="Times New Roman" w:cs="Times New Roman"/>
          <w:sz w:val="24"/>
          <w:szCs w:val="24"/>
        </w:rPr>
        <w:t>6.2.3.</w:t>
      </w:r>
      <w:r>
        <w:rPr>
          <w:rFonts w:ascii="Times New Roman" w:hAnsi="Times New Roman" w:cs="Times New Roman"/>
          <w:b w:val="0"/>
          <w:sz w:val="24"/>
          <w:szCs w:val="24"/>
        </w:rPr>
        <w:t xml:space="preserve"> A</w:t>
      </w:r>
      <w:r w:rsidR="009E1C2A" w:rsidRPr="002455B1">
        <w:rPr>
          <w:rFonts w:ascii="Times New Roman" w:hAnsi="Times New Roman" w:cs="Times New Roman"/>
          <w:b w:val="0"/>
          <w:sz w:val="24"/>
          <w:szCs w:val="24"/>
        </w:rPr>
        <w:t xml:space="preserve"> via impressa da proposta de preços e seus anexos dever</w:t>
      </w:r>
      <w:r>
        <w:rPr>
          <w:rFonts w:ascii="Times New Roman" w:hAnsi="Times New Roman" w:cs="Times New Roman"/>
          <w:b w:val="0"/>
          <w:sz w:val="24"/>
          <w:szCs w:val="24"/>
        </w:rPr>
        <w:t>á</w:t>
      </w:r>
      <w:r w:rsidR="009E1C2A" w:rsidRPr="002455B1">
        <w:rPr>
          <w:rFonts w:ascii="Times New Roman" w:hAnsi="Times New Roman" w:cs="Times New Roman"/>
          <w:b w:val="0"/>
          <w:color w:val="000000"/>
          <w:sz w:val="24"/>
          <w:szCs w:val="24"/>
        </w:rPr>
        <w:t xml:space="preserve"> </w:t>
      </w:r>
      <w:r>
        <w:rPr>
          <w:rFonts w:ascii="Times New Roman" w:hAnsi="Times New Roman" w:cs="Times New Roman"/>
          <w:b w:val="0"/>
          <w:color w:val="000000" w:themeColor="text1"/>
          <w:sz w:val="24"/>
          <w:szCs w:val="24"/>
        </w:rPr>
        <w:t>ser</w:t>
      </w:r>
      <w:r w:rsidR="009E1C2A" w:rsidRPr="002455B1">
        <w:rPr>
          <w:rFonts w:ascii="Times New Roman" w:hAnsi="Times New Roman" w:cs="Times New Roman"/>
          <w:b w:val="0"/>
          <w:color w:val="000000" w:themeColor="text1"/>
          <w:sz w:val="24"/>
          <w:szCs w:val="24"/>
        </w:rPr>
        <w:t xml:space="preserve"> assinad</w:t>
      </w:r>
      <w:r>
        <w:rPr>
          <w:rFonts w:ascii="Times New Roman" w:hAnsi="Times New Roman" w:cs="Times New Roman"/>
          <w:b w:val="0"/>
          <w:color w:val="000000" w:themeColor="text1"/>
          <w:sz w:val="24"/>
          <w:szCs w:val="24"/>
        </w:rPr>
        <w:t>a</w:t>
      </w:r>
      <w:r w:rsidR="009E1C2A" w:rsidRPr="002455B1">
        <w:rPr>
          <w:rFonts w:ascii="Times New Roman" w:hAnsi="Times New Roman" w:cs="Times New Roman"/>
          <w:b w:val="0"/>
          <w:color w:val="000000" w:themeColor="text1"/>
          <w:sz w:val="24"/>
          <w:szCs w:val="24"/>
        </w:rPr>
        <w:t xml:space="preserve"> e carimbad</w:t>
      </w:r>
      <w:r>
        <w:rPr>
          <w:rFonts w:ascii="Times New Roman" w:hAnsi="Times New Roman" w:cs="Times New Roman"/>
          <w:b w:val="0"/>
          <w:color w:val="000000" w:themeColor="text1"/>
          <w:sz w:val="24"/>
          <w:szCs w:val="24"/>
        </w:rPr>
        <w:t>a</w:t>
      </w:r>
      <w:r w:rsidR="009E1C2A" w:rsidRPr="002455B1">
        <w:rPr>
          <w:rFonts w:ascii="Times New Roman" w:hAnsi="Times New Roman" w:cs="Times New Roman"/>
          <w:b w:val="0"/>
          <w:color w:val="000000" w:themeColor="text1"/>
          <w:sz w:val="24"/>
          <w:szCs w:val="24"/>
        </w:rPr>
        <w:t xml:space="preserve"> com carimbo CNPJ da Empresa ou outro carimbo de identificação, mantendo-se a sequência dos itens;</w:t>
      </w:r>
      <w:r w:rsidR="009E1C2A" w:rsidRPr="002455B1">
        <w:rPr>
          <w:rFonts w:ascii="Times New Roman" w:hAnsi="Times New Roman" w:cs="Times New Roman"/>
          <w:color w:val="FF0000"/>
          <w:sz w:val="24"/>
          <w:szCs w:val="24"/>
        </w:rPr>
        <w:t xml:space="preserve">                       </w:t>
      </w:r>
    </w:p>
    <w:p w14:paraId="763AA12F" w14:textId="4F60B8D5" w:rsidR="009E1C2A" w:rsidRDefault="006A528B" w:rsidP="006A528B">
      <w:pPr>
        <w:ind w:firstLine="708"/>
        <w:jc w:val="both"/>
        <w:rPr>
          <w:sz w:val="24"/>
          <w:szCs w:val="24"/>
        </w:rPr>
      </w:pPr>
      <w:r w:rsidRPr="00D54967">
        <w:rPr>
          <w:b/>
          <w:sz w:val="24"/>
          <w:szCs w:val="24"/>
        </w:rPr>
        <w:t>6</w:t>
      </w:r>
      <w:r w:rsidR="00F2410E" w:rsidRPr="00D54967">
        <w:rPr>
          <w:b/>
          <w:sz w:val="24"/>
          <w:szCs w:val="24"/>
        </w:rPr>
        <w:t>.2.4</w:t>
      </w:r>
      <w:r w:rsidRPr="00D54967">
        <w:rPr>
          <w:b/>
          <w:sz w:val="24"/>
          <w:szCs w:val="24"/>
        </w:rPr>
        <w:t>.</w:t>
      </w:r>
      <w:r>
        <w:rPr>
          <w:sz w:val="24"/>
          <w:szCs w:val="24"/>
        </w:rPr>
        <w:t xml:space="preserve"> </w:t>
      </w:r>
      <w:r w:rsidR="00F2410E" w:rsidRPr="002455B1">
        <w:rPr>
          <w:sz w:val="24"/>
          <w:szCs w:val="24"/>
        </w:rPr>
        <w:t>C</w:t>
      </w:r>
      <w:r w:rsidR="009E1C2A" w:rsidRPr="002455B1">
        <w:rPr>
          <w:sz w:val="24"/>
          <w:szCs w:val="24"/>
        </w:rPr>
        <w:t>onter o Nome do Proponente (razão social), o nº do CNPJ, endereço completo, telefone e fax para Contato e, se existente, endereço eletrônico (e-mail) e nome de pessoas para contato, Inscrição Estadual e Inscrição Municipal se houver;</w:t>
      </w:r>
      <w:r>
        <w:rPr>
          <w:sz w:val="24"/>
          <w:szCs w:val="24"/>
        </w:rPr>
        <w:t xml:space="preserve"> </w:t>
      </w:r>
    </w:p>
    <w:p w14:paraId="42468BB9" w14:textId="4C9FB5A5" w:rsidR="009E1C2A" w:rsidRDefault="006A528B" w:rsidP="006A528B">
      <w:pPr>
        <w:ind w:firstLine="708"/>
        <w:jc w:val="both"/>
        <w:rPr>
          <w:sz w:val="24"/>
          <w:szCs w:val="24"/>
        </w:rPr>
      </w:pPr>
      <w:r w:rsidRPr="00D54967">
        <w:rPr>
          <w:b/>
          <w:sz w:val="24"/>
          <w:szCs w:val="24"/>
        </w:rPr>
        <w:t>6.2.5.</w:t>
      </w:r>
      <w:r w:rsidR="00F2410E" w:rsidRPr="002455B1">
        <w:rPr>
          <w:sz w:val="24"/>
          <w:szCs w:val="24"/>
        </w:rPr>
        <w:t xml:space="preserve"> S</w:t>
      </w:r>
      <w:r w:rsidR="009E1C2A" w:rsidRPr="002455B1">
        <w:rPr>
          <w:sz w:val="24"/>
          <w:szCs w:val="24"/>
        </w:rPr>
        <w:t xml:space="preserve">uas folhas devem estar assinadas e rubricadas pelo seu representante legal; </w:t>
      </w:r>
    </w:p>
    <w:p w14:paraId="276B1798" w14:textId="53FEAA5C" w:rsidR="009E1C2A" w:rsidRDefault="006A528B" w:rsidP="006A528B">
      <w:pPr>
        <w:ind w:firstLine="708"/>
        <w:jc w:val="both"/>
        <w:rPr>
          <w:sz w:val="24"/>
          <w:szCs w:val="24"/>
        </w:rPr>
      </w:pPr>
      <w:r w:rsidRPr="00D54967">
        <w:rPr>
          <w:b/>
          <w:sz w:val="24"/>
          <w:szCs w:val="24"/>
        </w:rPr>
        <w:t>6.2.6.</w:t>
      </w:r>
      <w:r>
        <w:rPr>
          <w:sz w:val="24"/>
          <w:szCs w:val="24"/>
        </w:rPr>
        <w:t xml:space="preserve"> </w:t>
      </w:r>
      <w:r w:rsidR="00F2410E" w:rsidRPr="002455B1">
        <w:rPr>
          <w:sz w:val="24"/>
          <w:szCs w:val="24"/>
        </w:rPr>
        <w:t>C</w:t>
      </w:r>
      <w:r w:rsidR="009E1C2A" w:rsidRPr="002455B1">
        <w:rPr>
          <w:sz w:val="24"/>
          <w:szCs w:val="24"/>
        </w:rPr>
        <w:t>onter declaração de que os preços apresentados compreendem todas as despesas incidentes sobre o objeto licitado, tais como impostos, taxas, encargos sociais e trabal</w:t>
      </w:r>
      <w:r>
        <w:rPr>
          <w:sz w:val="24"/>
          <w:szCs w:val="24"/>
        </w:rPr>
        <w:t>histas, fretes, seguros, etc;</w:t>
      </w:r>
    </w:p>
    <w:p w14:paraId="5274DE76" w14:textId="38C52359" w:rsidR="009E1C2A" w:rsidRDefault="006A528B" w:rsidP="006A528B">
      <w:pPr>
        <w:ind w:firstLine="708"/>
        <w:jc w:val="both"/>
        <w:rPr>
          <w:sz w:val="24"/>
          <w:szCs w:val="24"/>
        </w:rPr>
      </w:pPr>
      <w:r w:rsidRPr="00D54967">
        <w:rPr>
          <w:b/>
          <w:sz w:val="24"/>
          <w:szCs w:val="24"/>
        </w:rPr>
        <w:t>6.2.8.</w:t>
      </w:r>
      <w:r>
        <w:rPr>
          <w:sz w:val="24"/>
          <w:szCs w:val="24"/>
        </w:rPr>
        <w:t xml:space="preserve"> </w:t>
      </w:r>
      <w:r w:rsidR="00F2410E" w:rsidRPr="002455B1">
        <w:rPr>
          <w:sz w:val="24"/>
          <w:szCs w:val="24"/>
        </w:rPr>
        <w:t>C</w:t>
      </w:r>
      <w:r w:rsidR="009E1C2A" w:rsidRPr="002455B1">
        <w:rPr>
          <w:sz w:val="24"/>
          <w:szCs w:val="24"/>
        </w:rPr>
        <w:t>onter prazo de entrega dos produtos</w:t>
      </w:r>
    </w:p>
    <w:p w14:paraId="68873034" w14:textId="119591D0" w:rsidR="009E1C2A" w:rsidRDefault="006A528B" w:rsidP="006A528B">
      <w:pPr>
        <w:ind w:firstLine="708"/>
        <w:jc w:val="both"/>
        <w:rPr>
          <w:sz w:val="24"/>
          <w:szCs w:val="24"/>
        </w:rPr>
      </w:pPr>
      <w:r w:rsidRPr="00D54967">
        <w:rPr>
          <w:b/>
          <w:sz w:val="24"/>
          <w:szCs w:val="24"/>
        </w:rPr>
        <w:lastRenderedPageBreak/>
        <w:t>6.2.9.</w:t>
      </w:r>
      <w:r>
        <w:rPr>
          <w:sz w:val="24"/>
          <w:szCs w:val="24"/>
        </w:rPr>
        <w:t xml:space="preserve"> </w:t>
      </w:r>
      <w:r w:rsidR="00F2410E" w:rsidRPr="002455B1">
        <w:rPr>
          <w:sz w:val="24"/>
          <w:szCs w:val="24"/>
        </w:rPr>
        <w:t>C</w:t>
      </w:r>
      <w:r w:rsidR="009E1C2A" w:rsidRPr="002455B1">
        <w:rPr>
          <w:sz w:val="24"/>
          <w:szCs w:val="24"/>
        </w:rPr>
        <w:t xml:space="preserve">onter discriminados em moeda corrente nacional o preço unitário, </w:t>
      </w:r>
      <w:r w:rsidR="009E1C2A" w:rsidRPr="002455B1">
        <w:rPr>
          <w:b/>
          <w:sz w:val="24"/>
          <w:szCs w:val="24"/>
        </w:rPr>
        <w:t>limitados a</w:t>
      </w:r>
      <w:r w:rsidR="009E1C2A" w:rsidRPr="002455B1">
        <w:rPr>
          <w:sz w:val="24"/>
          <w:szCs w:val="24"/>
        </w:rPr>
        <w:t xml:space="preserve"> </w:t>
      </w:r>
      <w:r w:rsidR="009E1C2A" w:rsidRPr="002455B1">
        <w:rPr>
          <w:b/>
          <w:sz w:val="24"/>
          <w:szCs w:val="24"/>
        </w:rPr>
        <w:t>02 (duas) casas decimais</w:t>
      </w:r>
      <w:r w:rsidR="009E1C2A" w:rsidRPr="002455B1">
        <w:rPr>
          <w:sz w:val="24"/>
          <w:szCs w:val="24"/>
        </w:rPr>
        <w:t xml:space="preserve"> para os centavos;</w:t>
      </w:r>
    </w:p>
    <w:p w14:paraId="465ED827" w14:textId="76DF9723" w:rsidR="006A528B" w:rsidRPr="006A528B" w:rsidRDefault="006A528B" w:rsidP="006A528B">
      <w:pPr>
        <w:ind w:firstLine="708"/>
        <w:jc w:val="both"/>
        <w:rPr>
          <w:b/>
          <w:sz w:val="24"/>
          <w:szCs w:val="24"/>
          <w:u w:val="single"/>
        </w:rPr>
      </w:pPr>
      <w:r w:rsidRPr="006A528B">
        <w:rPr>
          <w:b/>
          <w:sz w:val="24"/>
          <w:szCs w:val="24"/>
          <w:u w:val="single"/>
        </w:rPr>
        <w:t>6.2.</w:t>
      </w:r>
      <w:r>
        <w:rPr>
          <w:b/>
          <w:sz w:val="24"/>
          <w:szCs w:val="24"/>
          <w:u w:val="single"/>
        </w:rPr>
        <w:t>10</w:t>
      </w:r>
      <w:r w:rsidR="006C5321">
        <w:rPr>
          <w:b/>
          <w:sz w:val="24"/>
          <w:szCs w:val="24"/>
          <w:u w:val="single"/>
        </w:rPr>
        <w:t xml:space="preserve">. Descriminar a marca, modelo </w:t>
      </w:r>
      <w:r w:rsidRPr="006A528B">
        <w:rPr>
          <w:b/>
          <w:sz w:val="24"/>
          <w:szCs w:val="24"/>
          <w:u w:val="single"/>
        </w:rPr>
        <w:t>e/ou no</w:t>
      </w:r>
      <w:r w:rsidR="006C5321">
        <w:rPr>
          <w:b/>
          <w:sz w:val="24"/>
          <w:szCs w:val="24"/>
          <w:u w:val="single"/>
        </w:rPr>
        <w:t>me comercial do produto cotado</w:t>
      </w:r>
    </w:p>
    <w:p w14:paraId="428D79F1" w14:textId="77777777" w:rsidR="006A528B" w:rsidRPr="002455B1" w:rsidRDefault="006A528B" w:rsidP="006A528B">
      <w:pPr>
        <w:ind w:firstLine="708"/>
        <w:jc w:val="both"/>
        <w:rPr>
          <w:sz w:val="24"/>
          <w:szCs w:val="24"/>
        </w:rPr>
      </w:pPr>
    </w:p>
    <w:p w14:paraId="4122DEF1" w14:textId="77777777" w:rsidR="006A528B" w:rsidRDefault="006A528B" w:rsidP="00F2410E">
      <w:pPr>
        <w:jc w:val="both"/>
        <w:rPr>
          <w:sz w:val="24"/>
          <w:szCs w:val="24"/>
        </w:rPr>
      </w:pPr>
    </w:p>
    <w:p w14:paraId="3A73D131" w14:textId="1DE26703" w:rsidR="009E1C2A" w:rsidRPr="002455B1" w:rsidRDefault="006A528B" w:rsidP="00F2410E">
      <w:pPr>
        <w:jc w:val="both"/>
        <w:rPr>
          <w:color w:val="000000" w:themeColor="text1"/>
          <w:sz w:val="24"/>
          <w:szCs w:val="24"/>
        </w:rPr>
      </w:pPr>
      <w:r w:rsidRPr="00D54967">
        <w:rPr>
          <w:b/>
          <w:sz w:val="24"/>
          <w:szCs w:val="24"/>
        </w:rPr>
        <w:t>6</w:t>
      </w:r>
      <w:r w:rsidR="009E1C2A" w:rsidRPr="00D54967">
        <w:rPr>
          <w:b/>
          <w:sz w:val="24"/>
          <w:szCs w:val="24"/>
        </w:rPr>
        <w:t>.3 -</w:t>
      </w:r>
      <w:r w:rsidR="009E1C2A" w:rsidRPr="002455B1">
        <w:rPr>
          <w:sz w:val="24"/>
          <w:szCs w:val="24"/>
        </w:rPr>
        <w:t xml:space="preserve"> Anexar à proposta, os dados bancários: nome do banco, nº da conta corrente, indicando a agência bancária para recebimento dos créditos (conforme modelo </w:t>
      </w:r>
      <w:r w:rsidR="009E1C2A" w:rsidRPr="002455B1">
        <w:rPr>
          <w:color w:val="000000"/>
          <w:sz w:val="24"/>
          <w:szCs w:val="24"/>
        </w:rPr>
        <w:t xml:space="preserve">no </w:t>
      </w:r>
      <w:r w:rsidR="009E1C2A" w:rsidRPr="002455B1">
        <w:rPr>
          <w:b/>
          <w:color w:val="000000" w:themeColor="text1"/>
          <w:sz w:val="24"/>
          <w:szCs w:val="24"/>
        </w:rPr>
        <w:t>ANEXO V</w:t>
      </w:r>
      <w:r w:rsidR="009E1C2A" w:rsidRPr="002455B1">
        <w:rPr>
          <w:color w:val="000000" w:themeColor="text1"/>
          <w:sz w:val="24"/>
          <w:szCs w:val="24"/>
        </w:rPr>
        <w:t>).</w:t>
      </w:r>
    </w:p>
    <w:p w14:paraId="082D16DA" w14:textId="77777777" w:rsidR="009E1C2A" w:rsidRPr="002455B1" w:rsidRDefault="009E1C2A" w:rsidP="009E1C2A">
      <w:pPr>
        <w:ind w:firstLine="1440"/>
        <w:jc w:val="both"/>
        <w:rPr>
          <w:sz w:val="24"/>
          <w:szCs w:val="24"/>
        </w:rPr>
      </w:pPr>
    </w:p>
    <w:p w14:paraId="44D258B3" w14:textId="5AB4EFCD" w:rsidR="009E1C2A" w:rsidRDefault="006A528B" w:rsidP="00F2410E">
      <w:pPr>
        <w:jc w:val="both"/>
        <w:rPr>
          <w:color w:val="000000" w:themeColor="text1"/>
          <w:sz w:val="24"/>
          <w:szCs w:val="24"/>
        </w:rPr>
      </w:pPr>
      <w:r w:rsidRPr="00D54967">
        <w:rPr>
          <w:b/>
          <w:sz w:val="24"/>
          <w:szCs w:val="24"/>
        </w:rPr>
        <w:t>6</w:t>
      </w:r>
      <w:r w:rsidR="009E1C2A" w:rsidRPr="00D54967">
        <w:rPr>
          <w:b/>
          <w:sz w:val="24"/>
          <w:szCs w:val="24"/>
        </w:rPr>
        <w:t>.4 -</w:t>
      </w:r>
      <w:r w:rsidR="009E1C2A" w:rsidRPr="002455B1">
        <w:rPr>
          <w:sz w:val="24"/>
          <w:szCs w:val="24"/>
        </w:rPr>
        <w:t xml:space="preserve"> Anexar à proposta os dados do representante legal da empresa (aquele que assina a proposta): nome completo, cargo ou função, número de identidade e número do CPF/MF (conforme modelo no </w:t>
      </w:r>
      <w:r w:rsidR="009E1C2A" w:rsidRPr="002455B1">
        <w:rPr>
          <w:b/>
          <w:color w:val="000000" w:themeColor="text1"/>
          <w:sz w:val="24"/>
          <w:szCs w:val="24"/>
        </w:rPr>
        <w:t>ANEXO V</w:t>
      </w:r>
      <w:r w:rsidR="009E1C2A" w:rsidRPr="002455B1">
        <w:rPr>
          <w:color w:val="000000" w:themeColor="text1"/>
          <w:sz w:val="24"/>
          <w:szCs w:val="24"/>
        </w:rPr>
        <w:t>).</w:t>
      </w:r>
      <w:r>
        <w:rPr>
          <w:color w:val="000000" w:themeColor="text1"/>
          <w:sz w:val="24"/>
          <w:szCs w:val="24"/>
        </w:rPr>
        <w:t xml:space="preserve"> </w:t>
      </w:r>
    </w:p>
    <w:p w14:paraId="380A12BD" w14:textId="77777777" w:rsidR="006C5321" w:rsidRDefault="006C5321" w:rsidP="00F2410E">
      <w:pPr>
        <w:jc w:val="both"/>
        <w:rPr>
          <w:color w:val="000000" w:themeColor="text1"/>
          <w:sz w:val="24"/>
          <w:szCs w:val="24"/>
        </w:rPr>
      </w:pPr>
    </w:p>
    <w:p w14:paraId="757DABB5" w14:textId="1A9C76DD" w:rsidR="006C5321" w:rsidRPr="00F85FB5" w:rsidRDefault="006C5321" w:rsidP="00F2410E">
      <w:pPr>
        <w:jc w:val="both"/>
        <w:rPr>
          <w:rFonts w:eastAsiaTheme="minorHAnsi"/>
          <w:b/>
          <w:bCs/>
          <w:color w:val="000000" w:themeColor="text1"/>
          <w:sz w:val="22"/>
          <w:szCs w:val="22"/>
          <w:u w:val="single"/>
          <w:lang w:eastAsia="en-US"/>
        </w:rPr>
      </w:pPr>
      <w:r w:rsidRPr="00F85FB5">
        <w:rPr>
          <w:b/>
          <w:color w:val="000000" w:themeColor="text1"/>
          <w:sz w:val="24"/>
          <w:szCs w:val="24"/>
        </w:rPr>
        <w:t>6.5.</w:t>
      </w:r>
      <w:r w:rsidRPr="00F85FB5">
        <w:rPr>
          <w:color w:val="000000" w:themeColor="text1"/>
          <w:sz w:val="24"/>
          <w:szCs w:val="24"/>
          <w:u w:val="single"/>
        </w:rPr>
        <w:t xml:space="preserve"> </w:t>
      </w:r>
      <w:r w:rsidRPr="00F85FB5">
        <w:rPr>
          <w:rFonts w:eastAsiaTheme="minorHAnsi"/>
          <w:b/>
          <w:bCs/>
          <w:color w:val="000000" w:themeColor="text1"/>
          <w:sz w:val="22"/>
          <w:szCs w:val="22"/>
          <w:u w:val="single"/>
          <w:lang w:eastAsia="en-US"/>
        </w:rPr>
        <w:t>As proponentes interessadas em participar dos itens de tubos de concreto, deverão apresentar junto ao Envelope nº 01 – Proposta o Certificado de Qualidade e Resistência dos tubos de concreto, atendendo as especificações e normas técnicas da ABNT e NBR, sob pena de desclassificação da proposta.</w:t>
      </w:r>
    </w:p>
    <w:p w14:paraId="235AF934" w14:textId="77777777" w:rsidR="006C5321" w:rsidRPr="00F85FB5" w:rsidRDefault="006C5321" w:rsidP="00F2410E">
      <w:pPr>
        <w:jc w:val="both"/>
        <w:rPr>
          <w:color w:val="000000" w:themeColor="text1"/>
          <w:sz w:val="24"/>
          <w:szCs w:val="24"/>
          <w:u w:val="single"/>
        </w:rPr>
      </w:pPr>
    </w:p>
    <w:p w14:paraId="6A606349" w14:textId="2EC10860" w:rsidR="006A528B" w:rsidRPr="00F85FB5" w:rsidRDefault="006C5321" w:rsidP="00F2410E">
      <w:pPr>
        <w:jc w:val="both"/>
        <w:rPr>
          <w:color w:val="000000" w:themeColor="text1"/>
          <w:sz w:val="24"/>
          <w:szCs w:val="24"/>
          <w:u w:val="single"/>
        </w:rPr>
      </w:pPr>
      <w:r w:rsidRPr="00F85FB5">
        <w:rPr>
          <w:b/>
          <w:color w:val="000000" w:themeColor="text1"/>
          <w:sz w:val="24"/>
          <w:szCs w:val="24"/>
        </w:rPr>
        <w:t>6.6.</w:t>
      </w:r>
      <w:r w:rsidRPr="00F85FB5">
        <w:rPr>
          <w:color w:val="000000" w:themeColor="text1"/>
          <w:sz w:val="24"/>
          <w:szCs w:val="24"/>
          <w:u w:val="single"/>
        </w:rPr>
        <w:t xml:space="preserve"> </w:t>
      </w:r>
      <w:r w:rsidRPr="00F85FB5">
        <w:rPr>
          <w:rFonts w:eastAsiaTheme="minorHAnsi"/>
          <w:b/>
          <w:bCs/>
          <w:color w:val="000000" w:themeColor="text1"/>
          <w:sz w:val="22"/>
          <w:szCs w:val="22"/>
          <w:u w:val="single"/>
          <w:lang w:eastAsia="en-US"/>
        </w:rPr>
        <w:t xml:space="preserve">As proponentes interessadas em participar no item asfalto, deverão apresentar junto ao Envelope nº 01 – Proposta Laudo ou Certificação de seu produto perante laboratório acreditado pelo Inmetro. </w:t>
      </w:r>
    </w:p>
    <w:p w14:paraId="54A1AB02" w14:textId="77777777" w:rsidR="009E1C2A" w:rsidRPr="002455B1" w:rsidRDefault="009E1C2A" w:rsidP="006C5321">
      <w:pPr>
        <w:jc w:val="both"/>
        <w:rPr>
          <w:sz w:val="24"/>
          <w:szCs w:val="24"/>
        </w:rPr>
      </w:pPr>
    </w:p>
    <w:p w14:paraId="1F5C6A19" w14:textId="77777777" w:rsidR="006A528B" w:rsidRDefault="006A528B" w:rsidP="006A528B">
      <w:pPr>
        <w:rPr>
          <w:sz w:val="24"/>
          <w:szCs w:val="24"/>
        </w:rPr>
      </w:pPr>
    </w:p>
    <w:p w14:paraId="49A6D036" w14:textId="6B311D17" w:rsidR="00167E2C" w:rsidRPr="002455B1" w:rsidRDefault="006A528B" w:rsidP="006A528B">
      <w:pPr>
        <w:rPr>
          <w:b/>
          <w:sz w:val="24"/>
          <w:szCs w:val="24"/>
        </w:rPr>
      </w:pPr>
      <w:r>
        <w:rPr>
          <w:b/>
          <w:sz w:val="24"/>
          <w:szCs w:val="24"/>
        </w:rPr>
        <w:t xml:space="preserve">7. </w:t>
      </w:r>
      <w:r w:rsidR="00167E2C" w:rsidRPr="002455B1">
        <w:rPr>
          <w:b/>
          <w:sz w:val="24"/>
          <w:szCs w:val="24"/>
        </w:rPr>
        <w:t>DA HABILITAÇÃO</w:t>
      </w:r>
    </w:p>
    <w:p w14:paraId="1F8E9491" w14:textId="77777777" w:rsidR="00167E2C" w:rsidRPr="002455B1" w:rsidRDefault="00167E2C" w:rsidP="00167E2C">
      <w:pPr>
        <w:ind w:firstLine="1440"/>
        <w:jc w:val="both"/>
        <w:rPr>
          <w:sz w:val="24"/>
          <w:szCs w:val="24"/>
        </w:rPr>
      </w:pPr>
    </w:p>
    <w:p w14:paraId="3BE63633" w14:textId="6CAAB52E" w:rsidR="00167E2C" w:rsidRPr="002455B1" w:rsidRDefault="006A528B" w:rsidP="00F2410E">
      <w:pPr>
        <w:jc w:val="both"/>
        <w:rPr>
          <w:sz w:val="24"/>
          <w:szCs w:val="24"/>
        </w:rPr>
      </w:pPr>
      <w:r w:rsidRPr="00D54967">
        <w:rPr>
          <w:b/>
          <w:sz w:val="24"/>
          <w:szCs w:val="24"/>
        </w:rPr>
        <w:t>7</w:t>
      </w:r>
      <w:r w:rsidR="00167E2C" w:rsidRPr="00D54967">
        <w:rPr>
          <w:b/>
          <w:sz w:val="24"/>
          <w:szCs w:val="24"/>
        </w:rPr>
        <w:t>.1</w:t>
      </w:r>
      <w:r w:rsidR="00167E2C" w:rsidRPr="002455B1">
        <w:rPr>
          <w:sz w:val="24"/>
          <w:szCs w:val="24"/>
        </w:rPr>
        <w:t xml:space="preserve"> - Toda a documentação de habilitação deverá ser entregue em envelope fechado, contendo a seguinte indicação:</w:t>
      </w:r>
    </w:p>
    <w:p w14:paraId="09BA0CDC" w14:textId="77777777" w:rsidR="00167E2C" w:rsidRPr="002455B1" w:rsidRDefault="00167E2C" w:rsidP="00167E2C">
      <w:pPr>
        <w:ind w:firstLine="1440"/>
        <w:jc w:val="both"/>
        <w:rPr>
          <w:sz w:val="24"/>
          <w:szCs w:val="24"/>
        </w:rPr>
      </w:pPr>
      <w:r w:rsidRPr="002455B1">
        <w:rPr>
          <w:sz w:val="24"/>
          <w:szCs w:val="24"/>
        </w:rPr>
        <w:t xml:space="preserve">                                                                                                                 </w:t>
      </w:r>
    </w:p>
    <w:p w14:paraId="418C0E97" w14:textId="77777777" w:rsidR="00167E2C" w:rsidRPr="002455B1" w:rsidRDefault="00167E2C" w:rsidP="00167E2C">
      <w:pPr>
        <w:ind w:firstLine="1440"/>
        <w:jc w:val="both"/>
        <w:rPr>
          <w:b/>
          <w:sz w:val="24"/>
          <w:szCs w:val="24"/>
        </w:rPr>
      </w:pPr>
      <w:r w:rsidRPr="002455B1">
        <w:rPr>
          <w:b/>
          <w:sz w:val="24"/>
          <w:szCs w:val="24"/>
        </w:rPr>
        <w:t>PREFEITURA MUNICIPAL DE ARROIO TRINTA/SC</w:t>
      </w:r>
    </w:p>
    <w:p w14:paraId="35189950" w14:textId="060B3F5E" w:rsidR="00167E2C" w:rsidRPr="002455B1" w:rsidRDefault="00167E2C" w:rsidP="00167E2C">
      <w:pPr>
        <w:ind w:firstLine="1440"/>
        <w:jc w:val="both"/>
        <w:rPr>
          <w:b/>
          <w:sz w:val="24"/>
          <w:szCs w:val="24"/>
        </w:rPr>
      </w:pPr>
      <w:r w:rsidRPr="002455B1">
        <w:rPr>
          <w:b/>
          <w:sz w:val="24"/>
          <w:szCs w:val="24"/>
        </w:rPr>
        <w:t xml:space="preserve">PREGÃO PRESENCIAL Nº </w:t>
      </w:r>
      <w:r w:rsidR="00EC4454" w:rsidRPr="00D54967">
        <w:rPr>
          <w:b/>
          <w:bCs/>
          <w:sz w:val="24"/>
          <w:szCs w:val="24"/>
        </w:rPr>
        <w:t>000</w:t>
      </w:r>
      <w:r w:rsidR="00EC4454">
        <w:rPr>
          <w:b/>
          <w:bCs/>
          <w:sz w:val="24"/>
          <w:szCs w:val="24"/>
        </w:rPr>
        <w:t>3</w:t>
      </w:r>
      <w:r w:rsidR="00EC4454" w:rsidRPr="00D54967">
        <w:rPr>
          <w:b/>
          <w:bCs/>
          <w:sz w:val="24"/>
          <w:szCs w:val="24"/>
        </w:rPr>
        <w:t>/2018</w:t>
      </w:r>
    </w:p>
    <w:p w14:paraId="0BBE5F78" w14:textId="77777777" w:rsidR="00167E2C" w:rsidRPr="002455B1" w:rsidRDefault="00167E2C" w:rsidP="00167E2C">
      <w:pPr>
        <w:ind w:firstLine="1440"/>
        <w:jc w:val="both"/>
        <w:rPr>
          <w:b/>
          <w:sz w:val="24"/>
          <w:szCs w:val="24"/>
        </w:rPr>
      </w:pPr>
      <w:r w:rsidRPr="002455B1">
        <w:rPr>
          <w:b/>
          <w:sz w:val="24"/>
          <w:szCs w:val="24"/>
        </w:rPr>
        <w:t>(RAZÃO SOCIAL DA LICITANTE)</w:t>
      </w:r>
    </w:p>
    <w:p w14:paraId="2161240F" w14:textId="77777777" w:rsidR="00167E2C" w:rsidRPr="002455B1" w:rsidRDefault="00167E2C" w:rsidP="00167E2C">
      <w:pPr>
        <w:ind w:firstLine="1440"/>
        <w:jc w:val="both"/>
        <w:rPr>
          <w:sz w:val="24"/>
          <w:szCs w:val="24"/>
        </w:rPr>
      </w:pPr>
      <w:r w:rsidRPr="002455B1">
        <w:rPr>
          <w:b/>
          <w:sz w:val="24"/>
          <w:szCs w:val="24"/>
        </w:rPr>
        <w:t>ENVELOPE N.º 02 - “DOCUMENTAÇÃO”</w:t>
      </w:r>
    </w:p>
    <w:p w14:paraId="26B12666" w14:textId="77777777" w:rsidR="00167E2C" w:rsidRPr="002455B1" w:rsidRDefault="00167E2C" w:rsidP="00167E2C">
      <w:pPr>
        <w:jc w:val="both"/>
        <w:rPr>
          <w:sz w:val="24"/>
          <w:szCs w:val="24"/>
        </w:rPr>
      </w:pPr>
    </w:p>
    <w:p w14:paraId="751ACD73" w14:textId="45A3A51A" w:rsidR="00167E2C" w:rsidRPr="002455B1" w:rsidRDefault="006A528B" w:rsidP="005F54D7">
      <w:pPr>
        <w:jc w:val="both"/>
        <w:rPr>
          <w:sz w:val="24"/>
          <w:szCs w:val="24"/>
        </w:rPr>
      </w:pPr>
      <w:r w:rsidRPr="00D54967">
        <w:rPr>
          <w:b/>
          <w:sz w:val="24"/>
          <w:szCs w:val="24"/>
        </w:rPr>
        <w:t>7</w:t>
      </w:r>
      <w:r w:rsidR="00167E2C" w:rsidRPr="00D54967">
        <w:rPr>
          <w:b/>
          <w:sz w:val="24"/>
          <w:szCs w:val="24"/>
        </w:rPr>
        <w:t>.2 -</w:t>
      </w:r>
      <w:r w:rsidR="00167E2C" w:rsidRPr="002455B1">
        <w:rPr>
          <w:sz w:val="24"/>
          <w:szCs w:val="24"/>
        </w:rPr>
        <w:t xml:space="preserve"> Para habilitação na presente licitação será exigida a entrega dos seguintes documentos:</w:t>
      </w:r>
    </w:p>
    <w:p w14:paraId="2048B009" w14:textId="07729F92"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.2.1 -</w:t>
      </w:r>
      <w:r w:rsidR="00167E2C" w:rsidRPr="002455B1">
        <w:rPr>
          <w:sz w:val="24"/>
          <w:szCs w:val="24"/>
        </w:rPr>
        <w:t xml:space="preserve"> Prova de inscrição no Cadastro Nacional de Pessoa Jurídica – CNPJ;</w:t>
      </w:r>
    </w:p>
    <w:p w14:paraId="1F961B78" w14:textId="3506D23A" w:rsidR="00167E2C" w:rsidRPr="002455B1" w:rsidRDefault="006A528B" w:rsidP="006A528B">
      <w:pPr>
        <w:ind w:firstLine="709"/>
        <w:jc w:val="both"/>
        <w:rPr>
          <w:color w:val="000000"/>
          <w:sz w:val="24"/>
          <w:szCs w:val="24"/>
        </w:rPr>
      </w:pPr>
      <w:r w:rsidRPr="00D54967">
        <w:rPr>
          <w:b/>
          <w:sz w:val="24"/>
          <w:szCs w:val="24"/>
        </w:rPr>
        <w:t>7</w:t>
      </w:r>
      <w:r w:rsidR="00167E2C" w:rsidRPr="00D54967">
        <w:rPr>
          <w:b/>
          <w:sz w:val="24"/>
          <w:szCs w:val="24"/>
        </w:rPr>
        <w:t>.2.2 -</w:t>
      </w:r>
      <w:r w:rsidR="00167E2C" w:rsidRPr="002455B1">
        <w:rPr>
          <w:sz w:val="24"/>
          <w:szCs w:val="24"/>
        </w:rPr>
        <w:t xml:space="preserve">  Prova de Regularidade</w:t>
      </w:r>
      <w:r w:rsidR="00167E2C" w:rsidRPr="002455B1">
        <w:rPr>
          <w:color w:val="000000"/>
          <w:sz w:val="24"/>
          <w:szCs w:val="24"/>
        </w:rPr>
        <w:t xml:space="preserve"> com a Fazenda Federal e Dívida Ativa da União;</w:t>
      </w:r>
    </w:p>
    <w:p w14:paraId="5CA88809" w14:textId="7A85671C" w:rsidR="00167E2C" w:rsidRPr="002455B1" w:rsidRDefault="006A528B" w:rsidP="006A528B">
      <w:pPr>
        <w:ind w:firstLine="709"/>
        <w:jc w:val="both"/>
        <w:rPr>
          <w:color w:val="000000"/>
          <w:sz w:val="24"/>
          <w:szCs w:val="24"/>
        </w:rPr>
      </w:pPr>
      <w:r w:rsidRPr="00D54967">
        <w:rPr>
          <w:b/>
          <w:color w:val="000000"/>
          <w:sz w:val="24"/>
          <w:szCs w:val="24"/>
        </w:rPr>
        <w:t>7</w:t>
      </w:r>
      <w:r w:rsidR="00167E2C" w:rsidRPr="00D54967">
        <w:rPr>
          <w:b/>
          <w:color w:val="000000"/>
          <w:sz w:val="24"/>
          <w:szCs w:val="24"/>
        </w:rPr>
        <w:t>.2.3 –</w:t>
      </w:r>
      <w:r w:rsidR="00167E2C" w:rsidRPr="002455B1">
        <w:rPr>
          <w:color w:val="000000"/>
          <w:sz w:val="24"/>
          <w:szCs w:val="24"/>
        </w:rPr>
        <w:t xml:space="preserve"> Prova de Regularidade com a Fazenda Estadual;</w:t>
      </w:r>
    </w:p>
    <w:p w14:paraId="48779903" w14:textId="07CB6F66" w:rsidR="00167E2C" w:rsidRPr="002455B1" w:rsidRDefault="006A528B" w:rsidP="006A528B">
      <w:pPr>
        <w:ind w:firstLine="709"/>
        <w:jc w:val="both"/>
        <w:rPr>
          <w:color w:val="000000"/>
          <w:sz w:val="24"/>
          <w:szCs w:val="24"/>
        </w:rPr>
      </w:pPr>
      <w:r w:rsidRPr="00D54967">
        <w:rPr>
          <w:b/>
          <w:color w:val="000000"/>
          <w:sz w:val="24"/>
          <w:szCs w:val="24"/>
        </w:rPr>
        <w:t>7</w:t>
      </w:r>
      <w:r w:rsidR="00167E2C" w:rsidRPr="00D54967">
        <w:rPr>
          <w:b/>
          <w:color w:val="000000"/>
          <w:sz w:val="24"/>
          <w:szCs w:val="24"/>
        </w:rPr>
        <w:t>.2.4 -</w:t>
      </w:r>
      <w:r w:rsidR="00167E2C" w:rsidRPr="002455B1">
        <w:rPr>
          <w:color w:val="000000"/>
          <w:sz w:val="24"/>
          <w:szCs w:val="24"/>
        </w:rPr>
        <w:t xml:space="preserve"> Prova de Regularidade com a Fazenda Municipal, do domicílio ou sede do licitante;</w:t>
      </w:r>
    </w:p>
    <w:p w14:paraId="2F35D677" w14:textId="3E6C0E8B"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.2.5 -</w:t>
      </w:r>
      <w:r w:rsidR="00167E2C" w:rsidRPr="002455B1">
        <w:rPr>
          <w:sz w:val="24"/>
          <w:szCs w:val="24"/>
        </w:rPr>
        <w:t xml:space="preserve"> Prova de Regularidade com o Fundo de Garantia por Tempo de Serviço - FGTS (Certificado de Regularidade do FGTS - CRF);</w:t>
      </w:r>
    </w:p>
    <w:p w14:paraId="3F716CEC" w14:textId="2E1B0E29"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.2.6</w:t>
      </w:r>
      <w:r w:rsidR="00167E2C" w:rsidRPr="002455B1">
        <w:rPr>
          <w:sz w:val="24"/>
          <w:szCs w:val="24"/>
        </w:rPr>
        <w:t xml:space="preserve"> - Prova de Regularidade com a Previdência Social (Certidão Negativa de Débito - CND emitida pelo INSS);</w:t>
      </w:r>
    </w:p>
    <w:p w14:paraId="7D6C5D77" w14:textId="60EA06E2" w:rsidR="00167E2C" w:rsidRPr="002455B1" w:rsidRDefault="006A528B" w:rsidP="006A528B">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7</w:t>
      </w:r>
      <w:r w:rsidR="00167E2C" w:rsidRPr="00D54967">
        <w:rPr>
          <w:rFonts w:ascii="Times New Roman" w:hAnsi="Times New Roman" w:cs="Times New Roman"/>
          <w:sz w:val="24"/>
          <w:szCs w:val="24"/>
        </w:rPr>
        <w:t>.2.7</w:t>
      </w:r>
      <w:r w:rsidR="00167E2C" w:rsidRPr="002455B1">
        <w:rPr>
          <w:rFonts w:ascii="Times New Roman" w:hAnsi="Times New Roman" w:cs="Times New Roman"/>
          <w:b w:val="0"/>
          <w:sz w:val="24"/>
          <w:szCs w:val="24"/>
        </w:rPr>
        <w:t xml:space="preserve"> - Certidão Negativa de Débitos Trabalhistas (</w:t>
      </w:r>
      <w:hyperlink r:id="rId10" w:history="1">
        <w:r w:rsidR="00167E2C" w:rsidRPr="002455B1">
          <w:rPr>
            <w:rStyle w:val="Hyperlink"/>
            <w:rFonts w:ascii="Times New Roman" w:hAnsi="Times New Roman" w:cs="Times New Roman"/>
            <w:sz w:val="24"/>
            <w:szCs w:val="24"/>
          </w:rPr>
          <w:t>www.tst.jus.br</w:t>
        </w:r>
      </w:hyperlink>
      <w:r w:rsidR="00167E2C" w:rsidRPr="002455B1">
        <w:rPr>
          <w:rFonts w:ascii="Times New Roman" w:hAnsi="Times New Roman" w:cs="Times New Roman"/>
          <w:b w:val="0"/>
          <w:sz w:val="24"/>
          <w:szCs w:val="24"/>
        </w:rPr>
        <w:t>);</w:t>
      </w:r>
    </w:p>
    <w:p w14:paraId="414AA63A" w14:textId="42E79B91" w:rsidR="00167E2C" w:rsidRPr="002455B1" w:rsidRDefault="006A528B" w:rsidP="006A528B">
      <w:pPr>
        <w:pStyle w:val="Ttulo"/>
        <w:ind w:firstLine="709"/>
        <w:jc w:val="both"/>
        <w:rPr>
          <w:rFonts w:ascii="Times New Roman" w:hAnsi="Times New Roman" w:cs="Times New Roman"/>
          <w:b w:val="0"/>
          <w:color w:val="000000"/>
          <w:sz w:val="24"/>
          <w:szCs w:val="24"/>
        </w:rPr>
      </w:pPr>
      <w:r w:rsidRPr="00D54967">
        <w:rPr>
          <w:rFonts w:ascii="Times New Roman" w:hAnsi="Times New Roman" w:cs="Times New Roman"/>
          <w:color w:val="000000"/>
          <w:sz w:val="24"/>
          <w:szCs w:val="24"/>
        </w:rPr>
        <w:t>7</w:t>
      </w:r>
      <w:r w:rsidR="00167E2C" w:rsidRPr="00D54967">
        <w:rPr>
          <w:rFonts w:ascii="Times New Roman" w:hAnsi="Times New Roman" w:cs="Times New Roman"/>
          <w:color w:val="000000"/>
          <w:sz w:val="24"/>
          <w:szCs w:val="24"/>
        </w:rPr>
        <w:t>.2.8</w:t>
      </w:r>
      <w:r w:rsidR="00167E2C" w:rsidRPr="002455B1">
        <w:rPr>
          <w:rFonts w:ascii="Times New Roman" w:hAnsi="Times New Roman" w:cs="Times New Roman"/>
          <w:b w:val="0"/>
          <w:color w:val="000000"/>
          <w:sz w:val="24"/>
          <w:szCs w:val="24"/>
        </w:rPr>
        <w:t xml:space="preserve"> - Certidão Negativa de Falência e Concordata expedida pelo distribuidor da sede da pessoa jurídica, atualizada;</w:t>
      </w:r>
    </w:p>
    <w:p w14:paraId="67D7CC9E" w14:textId="43A2489B" w:rsidR="00167E2C" w:rsidRPr="002455B1" w:rsidRDefault="006A528B" w:rsidP="006A528B">
      <w:pPr>
        <w:ind w:firstLine="709"/>
        <w:jc w:val="both"/>
        <w:rPr>
          <w:color w:val="000000"/>
          <w:sz w:val="24"/>
          <w:szCs w:val="24"/>
        </w:rPr>
      </w:pPr>
      <w:r w:rsidRPr="00D54967">
        <w:rPr>
          <w:b/>
          <w:sz w:val="24"/>
          <w:szCs w:val="24"/>
        </w:rPr>
        <w:t>7</w:t>
      </w:r>
      <w:r w:rsidR="00167E2C" w:rsidRPr="00D54967">
        <w:rPr>
          <w:b/>
          <w:sz w:val="24"/>
          <w:szCs w:val="24"/>
        </w:rPr>
        <w:t>.2.9 -</w:t>
      </w:r>
      <w:r w:rsidR="00167E2C" w:rsidRPr="002455B1">
        <w:rPr>
          <w:sz w:val="24"/>
          <w:szCs w:val="24"/>
        </w:rPr>
        <w:t xml:space="preserve"> Declaração de idoneidade;</w:t>
      </w:r>
    </w:p>
    <w:p w14:paraId="5CD1C986" w14:textId="759B39BF" w:rsidR="00167E2C" w:rsidRPr="002455B1" w:rsidRDefault="006A528B" w:rsidP="006A528B">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7</w:t>
      </w:r>
      <w:r w:rsidR="00167E2C" w:rsidRPr="00D54967">
        <w:rPr>
          <w:rFonts w:ascii="Times New Roman" w:hAnsi="Times New Roman" w:cs="Times New Roman"/>
          <w:sz w:val="24"/>
          <w:szCs w:val="24"/>
        </w:rPr>
        <w:t>.2.10 -</w:t>
      </w:r>
      <w:r w:rsidR="00167E2C" w:rsidRPr="002455B1">
        <w:rPr>
          <w:rFonts w:ascii="Times New Roman" w:hAnsi="Times New Roman" w:cs="Times New Roman"/>
          <w:b w:val="0"/>
          <w:sz w:val="24"/>
          <w:szCs w:val="24"/>
        </w:rPr>
        <w:t xml:space="preserve"> Declaração que tomou conhecimento de todas as condições deste Edital;</w:t>
      </w:r>
    </w:p>
    <w:p w14:paraId="66A8AD11" w14:textId="30E3093C" w:rsidR="006C5321" w:rsidRPr="006C5321" w:rsidRDefault="00F85FB5" w:rsidP="006C5321">
      <w:pPr>
        <w:autoSpaceDE w:val="0"/>
        <w:autoSpaceDN w:val="0"/>
        <w:adjustRightInd w:val="0"/>
        <w:ind w:firstLine="709"/>
        <w:jc w:val="both"/>
        <w:rPr>
          <w:rFonts w:eastAsiaTheme="minorHAnsi"/>
          <w:b/>
          <w:sz w:val="22"/>
          <w:szCs w:val="22"/>
          <w:lang w:eastAsia="en-US"/>
        </w:rPr>
      </w:pPr>
      <w:r>
        <w:rPr>
          <w:b/>
          <w:sz w:val="24"/>
          <w:szCs w:val="24"/>
        </w:rPr>
        <w:t>7</w:t>
      </w:r>
      <w:r w:rsidR="00790576" w:rsidRPr="00D54967">
        <w:rPr>
          <w:b/>
          <w:sz w:val="24"/>
          <w:szCs w:val="24"/>
        </w:rPr>
        <w:t>.2.1</w:t>
      </w:r>
      <w:r>
        <w:rPr>
          <w:b/>
          <w:sz w:val="24"/>
          <w:szCs w:val="24"/>
        </w:rPr>
        <w:t>1</w:t>
      </w:r>
      <w:r w:rsidR="00790576" w:rsidRPr="002455B1">
        <w:rPr>
          <w:sz w:val="24"/>
          <w:szCs w:val="24"/>
        </w:rPr>
        <w:t xml:space="preserve"> </w:t>
      </w:r>
      <w:r w:rsidR="006C5321">
        <w:rPr>
          <w:sz w:val="24"/>
          <w:szCs w:val="24"/>
        </w:rPr>
        <w:t xml:space="preserve">- </w:t>
      </w:r>
      <w:r w:rsidR="006C5321" w:rsidRPr="00015507">
        <w:rPr>
          <w:rFonts w:eastAsiaTheme="minorHAnsi"/>
          <w:sz w:val="22"/>
          <w:szCs w:val="22"/>
          <w:lang w:eastAsia="en-US"/>
        </w:rPr>
        <w:t>Certidão Atualizada de Registro ou Inscrição de Pessoa Jurídica expedida pelo CREA (Conselho Regional de Engenharia e Agronomia), sendo que os certificados expedidos por Conselhos de outras regiões, cuja circunscrição não seja o Estado de Santa Catarina, por ocasião da assinatura do contrato, deverão receber o visto do CREA/SC, com a indicação dos responsáveis técnicos.</w:t>
      </w:r>
      <w:r w:rsidR="006C5321">
        <w:rPr>
          <w:rFonts w:eastAsiaTheme="minorHAnsi"/>
          <w:sz w:val="22"/>
          <w:szCs w:val="22"/>
          <w:lang w:eastAsia="en-US"/>
        </w:rPr>
        <w:t xml:space="preserve"> (</w:t>
      </w:r>
      <w:r w:rsidR="006C5321">
        <w:rPr>
          <w:rFonts w:eastAsiaTheme="minorHAnsi"/>
          <w:b/>
          <w:sz w:val="22"/>
          <w:szCs w:val="22"/>
          <w:lang w:eastAsia="en-US"/>
        </w:rPr>
        <w:t xml:space="preserve">apenas para os tubos) </w:t>
      </w:r>
    </w:p>
    <w:p w14:paraId="5E123DEA" w14:textId="4ADA2C11" w:rsidR="006A528B" w:rsidRPr="002455B1" w:rsidRDefault="006A528B" w:rsidP="006A528B">
      <w:pPr>
        <w:ind w:firstLine="709"/>
        <w:jc w:val="both"/>
        <w:rPr>
          <w:sz w:val="24"/>
          <w:szCs w:val="24"/>
        </w:rPr>
      </w:pPr>
    </w:p>
    <w:p w14:paraId="6A682B67" w14:textId="6E72C017" w:rsidR="00167E2C" w:rsidRPr="002455B1" w:rsidRDefault="006A528B" w:rsidP="00167E2C">
      <w:pPr>
        <w:jc w:val="both"/>
        <w:rPr>
          <w:color w:val="000000"/>
          <w:sz w:val="24"/>
          <w:szCs w:val="24"/>
        </w:rPr>
      </w:pPr>
      <w:r w:rsidRPr="00D54967">
        <w:rPr>
          <w:b/>
          <w:sz w:val="24"/>
          <w:szCs w:val="24"/>
        </w:rPr>
        <w:t>7</w:t>
      </w:r>
      <w:r w:rsidR="00167E2C" w:rsidRPr="00D54967">
        <w:rPr>
          <w:b/>
          <w:sz w:val="24"/>
          <w:szCs w:val="24"/>
        </w:rPr>
        <w:t>.3</w:t>
      </w:r>
      <w:r w:rsidR="00167E2C" w:rsidRPr="002455B1">
        <w:rPr>
          <w:sz w:val="24"/>
          <w:szCs w:val="24"/>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167E2C" w:rsidRPr="002455B1">
        <w:rPr>
          <w:b/>
          <w:sz w:val="24"/>
          <w:szCs w:val="24"/>
        </w:rPr>
        <w:t xml:space="preserve"> Não serão aceitas cópias de documentos </w:t>
      </w:r>
      <w:r w:rsidR="00167E2C" w:rsidRPr="002455B1">
        <w:rPr>
          <w:b/>
          <w:sz w:val="24"/>
          <w:szCs w:val="24"/>
        </w:rPr>
        <w:lastRenderedPageBreak/>
        <w:t>obtidas por meio de aparelho fac-símile (FAX). Não serão aceitas cópias de documentos ilegíveis.</w:t>
      </w:r>
      <w:r w:rsidR="00167E2C" w:rsidRPr="002455B1">
        <w:rPr>
          <w:color w:val="000000"/>
          <w:sz w:val="24"/>
          <w:szCs w:val="24"/>
        </w:rPr>
        <w:t xml:space="preserve"> </w:t>
      </w:r>
      <w:r w:rsidR="00167E2C" w:rsidRPr="002455B1">
        <w:rPr>
          <w:rFonts w:eastAsia="Batang"/>
          <w:color w:val="000000"/>
          <w:sz w:val="24"/>
          <w:szCs w:val="24"/>
        </w:rPr>
        <w:t>Caso a validade não conste nos respectivos documentos, estes serão considerados válidos por um período de 60 (sessenta) dias, contados a partir da data de sua emissão.</w:t>
      </w:r>
    </w:p>
    <w:p w14:paraId="3956040E" w14:textId="77777777" w:rsidR="00167E2C" w:rsidRPr="002455B1" w:rsidRDefault="00167E2C" w:rsidP="00167E2C">
      <w:pPr>
        <w:jc w:val="both"/>
        <w:rPr>
          <w:rFonts w:eastAsia="Batang"/>
          <w:color w:val="000000"/>
          <w:sz w:val="24"/>
          <w:szCs w:val="24"/>
        </w:rPr>
      </w:pPr>
      <w:r w:rsidRPr="002455B1">
        <w:rPr>
          <w:rFonts w:eastAsia="Batang"/>
          <w:color w:val="000000"/>
          <w:sz w:val="24"/>
          <w:szCs w:val="24"/>
        </w:rPr>
        <w:t xml:space="preserve">                                                                                                                                                                                                                                              </w:t>
      </w:r>
      <w:r w:rsidRPr="002455B1">
        <w:rPr>
          <w:rFonts w:eastAsia="Batang"/>
          <w:b/>
          <w:color w:val="000000"/>
          <w:sz w:val="24"/>
          <w:szCs w:val="24"/>
        </w:rPr>
        <w:t xml:space="preserve">                               </w:t>
      </w:r>
      <w:r w:rsidRPr="002455B1">
        <w:rPr>
          <w:rFonts w:eastAsia="Batang"/>
          <w:color w:val="000000"/>
          <w:sz w:val="24"/>
          <w:szCs w:val="24"/>
        </w:rPr>
        <w:t xml:space="preserve">                      </w:t>
      </w:r>
    </w:p>
    <w:p w14:paraId="33E66DAB" w14:textId="0BEFA29A" w:rsidR="00167E2C" w:rsidRPr="002455B1" w:rsidRDefault="006A528B" w:rsidP="00167E2C">
      <w:pPr>
        <w:jc w:val="both"/>
        <w:rPr>
          <w:color w:val="000000"/>
          <w:sz w:val="24"/>
          <w:szCs w:val="24"/>
        </w:rPr>
      </w:pPr>
      <w:r w:rsidRPr="00F85FB5">
        <w:rPr>
          <w:b/>
          <w:color w:val="000000"/>
          <w:sz w:val="24"/>
          <w:szCs w:val="24"/>
        </w:rPr>
        <w:t>7</w:t>
      </w:r>
      <w:r w:rsidR="00167E2C" w:rsidRPr="00F85FB5">
        <w:rPr>
          <w:b/>
          <w:color w:val="000000"/>
          <w:sz w:val="24"/>
          <w:szCs w:val="24"/>
        </w:rPr>
        <w:t>.4</w:t>
      </w:r>
      <w:r w:rsidR="00167E2C" w:rsidRPr="002455B1">
        <w:rPr>
          <w:color w:val="000000"/>
          <w:sz w:val="24"/>
          <w:szCs w:val="24"/>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A0A1822" w14:textId="77777777" w:rsidR="00167E2C" w:rsidRDefault="00167E2C" w:rsidP="00167E2C">
      <w:pPr>
        <w:jc w:val="both"/>
        <w:rPr>
          <w:sz w:val="24"/>
          <w:szCs w:val="24"/>
        </w:rPr>
      </w:pPr>
    </w:p>
    <w:p w14:paraId="604C901D" w14:textId="71152BFD" w:rsidR="00167E2C" w:rsidRPr="002455B1" w:rsidRDefault="006A528B" w:rsidP="006A528B">
      <w:pPr>
        <w:rPr>
          <w:b/>
          <w:sz w:val="24"/>
          <w:szCs w:val="24"/>
        </w:rPr>
      </w:pPr>
      <w:r>
        <w:rPr>
          <w:b/>
          <w:sz w:val="24"/>
          <w:szCs w:val="24"/>
        </w:rPr>
        <w:t>8.</w:t>
      </w:r>
      <w:r w:rsidR="00167E2C" w:rsidRPr="002455B1">
        <w:rPr>
          <w:b/>
          <w:sz w:val="24"/>
          <w:szCs w:val="24"/>
        </w:rPr>
        <w:t xml:space="preserve"> DAS OBRIGAÇÕES DA </w:t>
      </w:r>
      <w:r>
        <w:rPr>
          <w:b/>
          <w:sz w:val="24"/>
          <w:szCs w:val="24"/>
        </w:rPr>
        <w:t>CONTRATADA</w:t>
      </w:r>
      <w:r w:rsidR="00477798">
        <w:rPr>
          <w:b/>
          <w:sz w:val="24"/>
          <w:szCs w:val="24"/>
        </w:rPr>
        <w:t xml:space="preserve"> E DA CONTRATANTE. </w:t>
      </w:r>
    </w:p>
    <w:p w14:paraId="7441987A" w14:textId="77777777" w:rsidR="00167E2C" w:rsidRPr="002455B1" w:rsidRDefault="00167E2C" w:rsidP="00167E2C">
      <w:pPr>
        <w:ind w:firstLine="1440"/>
        <w:jc w:val="both"/>
        <w:rPr>
          <w:sz w:val="24"/>
          <w:szCs w:val="24"/>
        </w:rPr>
      </w:pPr>
    </w:p>
    <w:p w14:paraId="659006B9" w14:textId="7F60CDB8" w:rsidR="00F85FB5" w:rsidRDefault="006A528B" w:rsidP="00F85FB5">
      <w:pPr>
        <w:spacing w:after="160" w:line="259" w:lineRule="auto"/>
        <w:jc w:val="both"/>
        <w:rPr>
          <w:sz w:val="24"/>
          <w:szCs w:val="24"/>
        </w:rPr>
      </w:pPr>
      <w:r w:rsidRPr="00D54967">
        <w:rPr>
          <w:b/>
          <w:sz w:val="24"/>
          <w:szCs w:val="24"/>
        </w:rPr>
        <w:t>8</w:t>
      </w:r>
      <w:r w:rsidR="00167E2C" w:rsidRPr="00D54967">
        <w:rPr>
          <w:b/>
          <w:sz w:val="24"/>
          <w:szCs w:val="24"/>
        </w:rPr>
        <w:t>.1</w:t>
      </w:r>
      <w:r w:rsidR="00167E2C" w:rsidRPr="002455B1">
        <w:rPr>
          <w:sz w:val="24"/>
          <w:szCs w:val="24"/>
        </w:rPr>
        <w:t xml:space="preserve"> </w:t>
      </w:r>
      <w:r>
        <w:rPr>
          <w:sz w:val="24"/>
          <w:szCs w:val="24"/>
        </w:rPr>
        <w:t>–</w:t>
      </w:r>
      <w:r w:rsidR="00F85FB5">
        <w:rPr>
          <w:sz w:val="24"/>
          <w:szCs w:val="24"/>
        </w:rPr>
        <w:t xml:space="preserve"> </w:t>
      </w:r>
      <w:r w:rsidR="00F85FB5" w:rsidRPr="00D54967">
        <w:rPr>
          <w:sz w:val="24"/>
          <w:szCs w:val="24"/>
        </w:rPr>
        <w:t>A Contratada deve cumprir todas as obrigações constantes no Edital, seus anexos e sua proposta, assumindo como exclusivamente seus os riscos e as despesas decorrentes da boa e perfeita execução do objeto e, ainda:</w:t>
      </w:r>
    </w:p>
    <w:p w14:paraId="615EC1F2" w14:textId="5FF50434" w:rsidR="00F85FB5" w:rsidRDefault="00F85FB5" w:rsidP="00F85FB5">
      <w:pPr>
        <w:spacing w:after="160" w:line="259" w:lineRule="auto"/>
        <w:jc w:val="both"/>
        <w:rPr>
          <w:sz w:val="24"/>
          <w:szCs w:val="24"/>
        </w:rPr>
      </w:pPr>
      <w:r>
        <w:rPr>
          <w:sz w:val="24"/>
          <w:szCs w:val="24"/>
        </w:rPr>
        <w:tab/>
      </w:r>
      <w:r>
        <w:rPr>
          <w:b/>
          <w:sz w:val="24"/>
          <w:szCs w:val="24"/>
        </w:rPr>
        <w:t>8</w:t>
      </w:r>
      <w:r w:rsidRPr="001B3EE1">
        <w:rPr>
          <w:b/>
          <w:sz w:val="24"/>
          <w:szCs w:val="24"/>
        </w:rPr>
        <w:t>.1.1.</w:t>
      </w:r>
      <w:r>
        <w:rPr>
          <w:sz w:val="24"/>
          <w:szCs w:val="24"/>
        </w:rPr>
        <w:t xml:space="preserve"> E</w:t>
      </w:r>
      <w:r w:rsidRPr="00D54967">
        <w:rPr>
          <w:sz w:val="24"/>
          <w:szCs w:val="24"/>
        </w:rPr>
        <w:t xml:space="preserve">fetuar a entrega do objeto em perfeitas condições, conforme especificações, prazo e local constantes no Edital e seus anexos, acompanhado da respectiva nota fiscal, na qual constarão as indicações referentes à: marca, fabricante, modelo, procedência </w:t>
      </w:r>
      <w:r>
        <w:rPr>
          <w:sz w:val="24"/>
          <w:szCs w:val="24"/>
        </w:rPr>
        <w:t xml:space="preserve">e prazo de garantia ou validade, além de fazer referência à autorização de fornecimento que lhe deu origem; </w:t>
      </w:r>
    </w:p>
    <w:p w14:paraId="0B43397C" w14:textId="3920D1EF"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.1.2</w:t>
      </w:r>
      <w:r>
        <w:rPr>
          <w:sz w:val="24"/>
          <w:szCs w:val="24"/>
        </w:rPr>
        <w:t>. R</w:t>
      </w:r>
      <w:r w:rsidRPr="00D54967">
        <w:rPr>
          <w:sz w:val="24"/>
          <w:szCs w:val="24"/>
        </w:rPr>
        <w:t>esponsabilizar-se pelos vícios e danos decorrentes do objeto, de acordo com os artigos 12, 13 e 17 a 27, do Código de Defesa do Consumidor (Lei nº 8.078, de 1990);</w:t>
      </w:r>
    </w:p>
    <w:p w14:paraId="2D00F1FC" w14:textId="7354C134"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.1.3.</w:t>
      </w:r>
      <w:r>
        <w:rPr>
          <w:sz w:val="24"/>
          <w:szCs w:val="24"/>
        </w:rPr>
        <w:t xml:space="preserve"> R</w:t>
      </w:r>
      <w:r w:rsidRPr="00D54967">
        <w:rPr>
          <w:sz w:val="24"/>
          <w:szCs w:val="24"/>
        </w:rPr>
        <w:t xml:space="preserve">emover, reparar, corrigir, refazer ou substituir, por sua conta, no total ou em parte, todo o material que estiver em desacordo com as especificações deste </w:t>
      </w:r>
      <w:r>
        <w:rPr>
          <w:sz w:val="24"/>
          <w:szCs w:val="24"/>
        </w:rPr>
        <w:t>Edital</w:t>
      </w:r>
      <w:r w:rsidRPr="00D54967">
        <w:rPr>
          <w:sz w:val="24"/>
          <w:szCs w:val="24"/>
        </w:rPr>
        <w:t xml:space="preserve">, no qual for constatada falha, defeito, incorreção ou qualquer dano, ainda que, em decorrência de transporte ou acondicionamento, no prazo máximo de </w:t>
      </w:r>
      <w:r>
        <w:rPr>
          <w:sz w:val="24"/>
          <w:szCs w:val="24"/>
        </w:rPr>
        <w:t xml:space="preserve">5 </w:t>
      </w:r>
      <w:r w:rsidRPr="00D54967">
        <w:rPr>
          <w:sz w:val="24"/>
          <w:szCs w:val="24"/>
        </w:rPr>
        <w:t>(</w:t>
      </w:r>
      <w:r>
        <w:rPr>
          <w:sz w:val="24"/>
          <w:szCs w:val="24"/>
        </w:rPr>
        <w:t>cinco</w:t>
      </w:r>
      <w:r w:rsidRPr="00D54967">
        <w:rPr>
          <w:sz w:val="24"/>
          <w:szCs w:val="24"/>
        </w:rPr>
        <w:t>) dias</w:t>
      </w:r>
      <w:r>
        <w:rPr>
          <w:sz w:val="24"/>
          <w:szCs w:val="24"/>
        </w:rPr>
        <w:t xml:space="preserve"> úteis, contados do recebimento da notificação. </w:t>
      </w:r>
    </w:p>
    <w:p w14:paraId="18502345" w14:textId="53ABBE5E"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.1.4.</w:t>
      </w:r>
      <w:r>
        <w:rPr>
          <w:sz w:val="24"/>
          <w:szCs w:val="24"/>
        </w:rPr>
        <w:t xml:space="preserve"> C</w:t>
      </w:r>
      <w:r w:rsidRPr="00D54967">
        <w:rPr>
          <w:sz w:val="24"/>
          <w:szCs w:val="24"/>
        </w:rPr>
        <w:t>omunicar à Contratante, no prazo máximo de 24 (vinte e quatro) horas que antecede a data da entrega, os motivos que impossibilitem o cumprimento do prazo previsto, com a devida comprovação;</w:t>
      </w:r>
    </w:p>
    <w:p w14:paraId="5565D5EC" w14:textId="292D7720"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.1.5.</w:t>
      </w:r>
      <w:r>
        <w:rPr>
          <w:sz w:val="24"/>
          <w:szCs w:val="24"/>
        </w:rPr>
        <w:t xml:space="preserve"> M</w:t>
      </w:r>
      <w:r w:rsidRPr="00D54967">
        <w:rPr>
          <w:sz w:val="24"/>
          <w:szCs w:val="24"/>
        </w:rPr>
        <w:t>anter, durante toda a execução do contrato, em compatibilidade com as obrigações assumidas, todas as condições de habilitação e qualificação exigidas na licitação;</w:t>
      </w:r>
    </w:p>
    <w:p w14:paraId="3ECC9FFE" w14:textId="23B22438"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.1.6.</w:t>
      </w:r>
      <w:r>
        <w:rPr>
          <w:sz w:val="24"/>
          <w:szCs w:val="24"/>
        </w:rPr>
        <w:t xml:space="preserve"> M</w:t>
      </w:r>
      <w:r w:rsidRPr="00D54967">
        <w:rPr>
          <w:sz w:val="24"/>
          <w:szCs w:val="24"/>
        </w:rPr>
        <w:t>anter seus empregados, quando nas dependências da Contratante, devidamente identificados;</w:t>
      </w:r>
    </w:p>
    <w:p w14:paraId="4B22A445" w14:textId="7F0D36C7"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.1.7.</w:t>
      </w:r>
      <w:r>
        <w:rPr>
          <w:sz w:val="24"/>
          <w:szCs w:val="24"/>
        </w:rPr>
        <w:t xml:space="preserve"> A</w:t>
      </w:r>
      <w:r w:rsidRPr="00D54967">
        <w:rPr>
          <w:sz w:val="24"/>
          <w:szCs w:val="24"/>
        </w:rPr>
        <w:t>rcar com as despesas com embalagem, seguro e transporte dos materiais até o local de entrega;</w:t>
      </w:r>
    </w:p>
    <w:p w14:paraId="0B04D279" w14:textId="78CAD18D"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.1.8.</w:t>
      </w:r>
      <w:r>
        <w:rPr>
          <w:sz w:val="24"/>
          <w:szCs w:val="24"/>
        </w:rPr>
        <w:t xml:space="preserve"> R</w:t>
      </w:r>
      <w:r w:rsidRPr="00D54967">
        <w:rPr>
          <w:sz w:val="24"/>
          <w:szCs w:val="24"/>
        </w:rPr>
        <w:t xml:space="preserve">esponder por todos os ônus referentes ao fornecimento contratado, tais como impostos, taxas, encargos sociais e obrigações trabalhistas e civis, decorrentes do objeto deste </w:t>
      </w:r>
      <w:r>
        <w:rPr>
          <w:sz w:val="24"/>
          <w:szCs w:val="24"/>
        </w:rPr>
        <w:t>Edital</w:t>
      </w:r>
    </w:p>
    <w:p w14:paraId="530B128B" w14:textId="21CF7BE3"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.1.9</w:t>
      </w:r>
      <w:r>
        <w:rPr>
          <w:sz w:val="24"/>
          <w:szCs w:val="24"/>
        </w:rPr>
        <w:t xml:space="preserve"> C</w:t>
      </w:r>
      <w:r w:rsidRPr="00D54967">
        <w:rPr>
          <w:sz w:val="24"/>
          <w:szCs w:val="24"/>
        </w:rPr>
        <w:t>omunicar imediatamente à Contratante, por escrito, qualquer fato extraordinário ou anormal que ocorra durante a entrega dos materiais, para adoção de medidas cabíveis;</w:t>
      </w:r>
    </w:p>
    <w:p w14:paraId="6AD34D3D" w14:textId="0B7E0B8E"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.1.10</w:t>
      </w:r>
      <w:r>
        <w:rPr>
          <w:sz w:val="24"/>
          <w:szCs w:val="24"/>
        </w:rPr>
        <w:t>. Não transferir a outrem ou subcontratar,</w:t>
      </w:r>
      <w:r w:rsidRPr="00D54967">
        <w:rPr>
          <w:sz w:val="24"/>
          <w:szCs w:val="24"/>
        </w:rPr>
        <w:t xml:space="preserve"> no todo ou em parte, o objeto deste </w:t>
      </w:r>
      <w:r>
        <w:rPr>
          <w:sz w:val="24"/>
          <w:szCs w:val="24"/>
        </w:rPr>
        <w:t>Edital;</w:t>
      </w:r>
    </w:p>
    <w:p w14:paraId="474708D5" w14:textId="4C4E9782" w:rsidR="00F85FB5" w:rsidRDefault="00F85FB5" w:rsidP="00F85FB5">
      <w:pPr>
        <w:spacing w:after="160" w:line="259" w:lineRule="auto"/>
        <w:ind w:firstLine="708"/>
        <w:jc w:val="both"/>
        <w:rPr>
          <w:sz w:val="24"/>
          <w:szCs w:val="24"/>
        </w:rPr>
      </w:pPr>
      <w:r>
        <w:rPr>
          <w:b/>
          <w:sz w:val="24"/>
          <w:szCs w:val="24"/>
        </w:rPr>
        <w:t>8</w:t>
      </w:r>
      <w:r w:rsidRPr="001B3EE1">
        <w:rPr>
          <w:b/>
          <w:sz w:val="24"/>
          <w:szCs w:val="24"/>
        </w:rPr>
        <w:t>.1.11</w:t>
      </w:r>
      <w:r>
        <w:rPr>
          <w:sz w:val="24"/>
          <w:szCs w:val="24"/>
        </w:rPr>
        <w:t>. E</w:t>
      </w:r>
      <w:r w:rsidRPr="00D54967">
        <w:rPr>
          <w:sz w:val="24"/>
          <w:szCs w:val="24"/>
        </w:rPr>
        <w:t>mitir e apresentar as notas fiscais, discriminando os valores unitários e totais;</w:t>
      </w:r>
    </w:p>
    <w:p w14:paraId="3A776505" w14:textId="77777777" w:rsidR="00477798" w:rsidRDefault="00477798">
      <w:pPr>
        <w:spacing w:after="160" w:line="259" w:lineRule="auto"/>
        <w:rPr>
          <w:b/>
          <w:sz w:val="24"/>
          <w:szCs w:val="24"/>
        </w:rPr>
      </w:pPr>
      <w:r>
        <w:rPr>
          <w:b/>
          <w:sz w:val="24"/>
          <w:szCs w:val="24"/>
        </w:rPr>
        <w:br w:type="page"/>
      </w:r>
    </w:p>
    <w:p w14:paraId="0B63132A" w14:textId="23D84262" w:rsidR="00167E2C" w:rsidRDefault="00477798" w:rsidP="00477798">
      <w:pPr>
        <w:spacing w:before="40" w:afterLines="40" w:after="96"/>
        <w:jc w:val="both"/>
        <w:rPr>
          <w:sz w:val="24"/>
          <w:szCs w:val="24"/>
        </w:rPr>
      </w:pPr>
      <w:r>
        <w:rPr>
          <w:b/>
          <w:sz w:val="24"/>
          <w:szCs w:val="24"/>
        </w:rPr>
        <w:lastRenderedPageBreak/>
        <w:t xml:space="preserve">8.2. </w:t>
      </w:r>
      <w:r>
        <w:rPr>
          <w:sz w:val="24"/>
          <w:szCs w:val="24"/>
        </w:rPr>
        <w:t xml:space="preserve">São obrigações da contratante: </w:t>
      </w:r>
    </w:p>
    <w:p w14:paraId="053FC448" w14:textId="346FDC89" w:rsidR="00477798" w:rsidRDefault="00477798" w:rsidP="00477798">
      <w:pPr>
        <w:spacing w:before="40" w:afterLines="40" w:after="96" w:line="259" w:lineRule="auto"/>
        <w:jc w:val="both"/>
        <w:rPr>
          <w:sz w:val="24"/>
          <w:szCs w:val="24"/>
        </w:rPr>
      </w:pPr>
      <w:r>
        <w:rPr>
          <w:sz w:val="24"/>
          <w:szCs w:val="24"/>
        </w:rPr>
        <w:tab/>
      </w:r>
      <w:r>
        <w:rPr>
          <w:b/>
          <w:sz w:val="24"/>
          <w:szCs w:val="24"/>
        </w:rPr>
        <w:t>8</w:t>
      </w:r>
      <w:r w:rsidRPr="00BA7DA0">
        <w:rPr>
          <w:b/>
          <w:sz w:val="24"/>
          <w:szCs w:val="24"/>
        </w:rPr>
        <w:t>.</w:t>
      </w:r>
      <w:r>
        <w:rPr>
          <w:b/>
          <w:sz w:val="24"/>
          <w:szCs w:val="24"/>
        </w:rPr>
        <w:t>2</w:t>
      </w:r>
      <w:r w:rsidRPr="00BA7DA0">
        <w:rPr>
          <w:b/>
          <w:sz w:val="24"/>
          <w:szCs w:val="24"/>
        </w:rPr>
        <w:t>.1.</w:t>
      </w:r>
      <w:r>
        <w:rPr>
          <w:sz w:val="24"/>
          <w:szCs w:val="24"/>
        </w:rPr>
        <w:t xml:space="preserve"> Receber o objeto no prazo e condições estabelecidas no edital e seus anexos. </w:t>
      </w:r>
    </w:p>
    <w:p w14:paraId="7A59A3C5" w14:textId="0123EF36" w:rsidR="00477798" w:rsidRDefault="00477798" w:rsidP="00477798">
      <w:pPr>
        <w:spacing w:after="160" w:line="259" w:lineRule="auto"/>
        <w:ind w:firstLine="708"/>
        <w:jc w:val="both"/>
        <w:rPr>
          <w:sz w:val="24"/>
          <w:szCs w:val="24"/>
        </w:rPr>
      </w:pPr>
      <w:r>
        <w:rPr>
          <w:b/>
          <w:sz w:val="24"/>
          <w:szCs w:val="24"/>
        </w:rPr>
        <w:t>8</w:t>
      </w:r>
      <w:r w:rsidRPr="00BA7DA0">
        <w:rPr>
          <w:b/>
          <w:sz w:val="24"/>
          <w:szCs w:val="24"/>
        </w:rPr>
        <w:t>.</w:t>
      </w:r>
      <w:r>
        <w:rPr>
          <w:b/>
          <w:sz w:val="24"/>
          <w:szCs w:val="24"/>
        </w:rPr>
        <w:t>2</w:t>
      </w:r>
      <w:r w:rsidRPr="00BA7DA0">
        <w:rPr>
          <w:b/>
          <w:sz w:val="24"/>
          <w:szCs w:val="24"/>
        </w:rPr>
        <w:t>.2.</w:t>
      </w:r>
      <w:r>
        <w:rPr>
          <w:sz w:val="24"/>
          <w:szCs w:val="24"/>
        </w:rPr>
        <w:t xml:space="preserve"> Verificar minuciosamente a conformidade dos bens recebidos com as especificações constantes no edital e seus anexos. </w:t>
      </w:r>
    </w:p>
    <w:p w14:paraId="5BECB471" w14:textId="323354E3" w:rsidR="00477798" w:rsidRDefault="00477798" w:rsidP="00477798">
      <w:pPr>
        <w:spacing w:after="160" w:line="259" w:lineRule="auto"/>
        <w:ind w:firstLine="708"/>
        <w:jc w:val="both"/>
        <w:rPr>
          <w:sz w:val="24"/>
          <w:szCs w:val="24"/>
        </w:rPr>
      </w:pPr>
      <w:r>
        <w:rPr>
          <w:b/>
          <w:sz w:val="24"/>
          <w:szCs w:val="24"/>
        </w:rPr>
        <w:t>8</w:t>
      </w:r>
      <w:r w:rsidRPr="00BA7DA0">
        <w:rPr>
          <w:b/>
          <w:sz w:val="24"/>
          <w:szCs w:val="24"/>
        </w:rPr>
        <w:t>.</w:t>
      </w:r>
      <w:r>
        <w:rPr>
          <w:b/>
          <w:sz w:val="24"/>
          <w:szCs w:val="24"/>
        </w:rPr>
        <w:t>2</w:t>
      </w:r>
      <w:r w:rsidRPr="00BA7DA0">
        <w:rPr>
          <w:b/>
          <w:sz w:val="24"/>
          <w:szCs w:val="24"/>
        </w:rPr>
        <w:t>.3.</w:t>
      </w:r>
      <w:r>
        <w:rPr>
          <w:sz w:val="24"/>
          <w:szCs w:val="24"/>
        </w:rPr>
        <w:t xml:space="preserve"> Efetuar o pagamento à Contratada no valor correspondente ao fornecimento do objeto, no prazo e forma estabelecidos no Edital e seus anexos. </w:t>
      </w:r>
    </w:p>
    <w:p w14:paraId="22D335BC" w14:textId="64A01AAE" w:rsidR="00477798" w:rsidRDefault="00477798" w:rsidP="00477798">
      <w:pPr>
        <w:spacing w:after="160" w:line="259" w:lineRule="auto"/>
        <w:ind w:firstLine="708"/>
        <w:jc w:val="both"/>
        <w:rPr>
          <w:sz w:val="24"/>
          <w:szCs w:val="24"/>
        </w:rPr>
      </w:pPr>
      <w:r>
        <w:rPr>
          <w:b/>
          <w:sz w:val="24"/>
          <w:szCs w:val="24"/>
        </w:rPr>
        <w:t>8</w:t>
      </w:r>
      <w:r w:rsidRPr="00BA7DA0">
        <w:rPr>
          <w:b/>
          <w:sz w:val="24"/>
          <w:szCs w:val="24"/>
        </w:rPr>
        <w:t>.</w:t>
      </w:r>
      <w:r>
        <w:rPr>
          <w:b/>
          <w:sz w:val="24"/>
          <w:szCs w:val="24"/>
        </w:rPr>
        <w:t>2</w:t>
      </w:r>
      <w:r w:rsidRPr="00BA7DA0">
        <w:rPr>
          <w:b/>
          <w:sz w:val="24"/>
          <w:szCs w:val="24"/>
        </w:rPr>
        <w:t>.4</w:t>
      </w:r>
      <w:r>
        <w:rPr>
          <w:sz w:val="24"/>
          <w:szCs w:val="24"/>
        </w:rPr>
        <w:t xml:space="preserve">. Exigir o cumprimento de todos os compromissos assumidos pelo fornecedor, nos termos do Edital, do </w:t>
      </w:r>
      <w:r w:rsidR="00EC4454">
        <w:rPr>
          <w:sz w:val="24"/>
          <w:szCs w:val="24"/>
        </w:rPr>
        <w:t>memorial descritivo</w:t>
      </w:r>
      <w:r>
        <w:rPr>
          <w:sz w:val="24"/>
          <w:szCs w:val="24"/>
        </w:rPr>
        <w:t xml:space="preserve"> e da Proposta. </w:t>
      </w:r>
    </w:p>
    <w:p w14:paraId="1BC1293E" w14:textId="52D74B4A" w:rsidR="00477798" w:rsidRDefault="00477798" w:rsidP="00477798">
      <w:pPr>
        <w:spacing w:after="160" w:line="259" w:lineRule="auto"/>
        <w:ind w:firstLine="708"/>
        <w:jc w:val="both"/>
        <w:rPr>
          <w:sz w:val="24"/>
          <w:szCs w:val="24"/>
        </w:rPr>
      </w:pPr>
      <w:r>
        <w:rPr>
          <w:b/>
          <w:sz w:val="24"/>
          <w:szCs w:val="24"/>
        </w:rPr>
        <w:t>8</w:t>
      </w:r>
      <w:r w:rsidRPr="00BA7DA0">
        <w:rPr>
          <w:b/>
          <w:sz w:val="24"/>
          <w:szCs w:val="24"/>
        </w:rPr>
        <w:t>.</w:t>
      </w:r>
      <w:r>
        <w:rPr>
          <w:b/>
          <w:sz w:val="24"/>
          <w:szCs w:val="24"/>
        </w:rPr>
        <w:t>2</w:t>
      </w:r>
      <w:r w:rsidRPr="00BA7DA0">
        <w:rPr>
          <w:b/>
          <w:sz w:val="24"/>
          <w:szCs w:val="24"/>
        </w:rPr>
        <w:t>.5.</w:t>
      </w:r>
      <w:r>
        <w:rPr>
          <w:sz w:val="24"/>
          <w:szCs w:val="24"/>
        </w:rPr>
        <w:t xml:space="preserve"> Indicar os locais e horários em que deverá ser entregue o objeto. </w:t>
      </w:r>
    </w:p>
    <w:p w14:paraId="5C57EEFC" w14:textId="3609F14B" w:rsidR="00477798" w:rsidRDefault="00477798" w:rsidP="00477798">
      <w:pPr>
        <w:spacing w:after="160" w:line="259" w:lineRule="auto"/>
        <w:ind w:firstLine="708"/>
        <w:jc w:val="both"/>
        <w:rPr>
          <w:sz w:val="24"/>
          <w:szCs w:val="24"/>
        </w:rPr>
      </w:pPr>
      <w:r>
        <w:rPr>
          <w:b/>
          <w:sz w:val="24"/>
          <w:szCs w:val="24"/>
        </w:rPr>
        <w:t>8</w:t>
      </w:r>
      <w:r w:rsidRPr="00BA7DA0">
        <w:rPr>
          <w:b/>
          <w:sz w:val="24"/>
          <w:szCs w:val="24"/>
        </w:rPr>
        <w:t>.</w:t>
      </w:r>
      <w:r>
        <w:rPr>
          <w:b/>
          <w:sz w:val="24"/>
          <w:szCs w:val="24"/>
        </w:rPr>
        <w:t>2</w:t>
      </w:r>
      <w:r w:rsidRPr="00BA7DA0">
        <w:rPr>
          <w:b/>
          <w:sz w:val="24"/>
          <w:szCs w:val="24"/>
        </w:rPr>
        <w:t>.6.</w:t>
      </w:r>
      <w:r>
        <w:rPr>
          <w:sz w:val="24"/>
          <w:szCs w:val="24"/>
        </w:rPr>
        <w:t xml:space="preserve"> Permitir ao pessoal do fornecedor acesso ao local da entrega, observadas as normas de segurança. </w:t>
      </w:r>
    </w:p>
    <w:p w14:paraId="4B7914F3" w14:textId="0319863F" w:rsidR="00477798" w:rsidRDefault="00477798" w:rsidP="006A528B">
      <w:pPr>
        <w:jc w:val="both"/>
        <w:rPr>
          <w:sz w:val="24"/>
          <w:szCs w:val="24"/>
        </w:rPr>
      </w:pPr>
    </w:p>
    <w:p w14:paraId="0823917C" w14:textId="7E69CA49" w:rsidR="00167E2C" w:rsidRPr="002455B1" w:rsidRDefault="006A528B" w:rsidP="006A528B">
      <w:pPr>
        <w:jc w:val="both"/>
        <w:rPr>
          <w:b/>
          <w:sz w:val="24"/>
          <w:szCs w:val="24"/>
        </w:rPr>
      </w:pPr>
      <w:r>
        <w:rPr>
          <w:b/>
          <w:sz w:val="24"/>
          <w:szCs w:val="24"/>
        </w:rPr>
        <w:t>9.</w:t>
      </w:r>
      <w:r>
        <w:rPr>
          <w:sz w:val="24"/>
          <w:szCs w:val="24"/>
        </w:rPr>
        <w:t xml:space="preserve"> </w:t>
      </w:r>
      <w:r w:rsidR="00167E2C" w:rsidRPr="002455B1">
        <w:rPr>
          <w:b/>
          <w:sz w:val="24"/>
          <w:szCs w:val="24"/>
        </w:rPr>
        <w:t xml:space="preserve">DO RECEBIMENTO E JULGAMENTO DAS PROPOSTAS E DOS                  </w:t>
      </w:r>
      <w:r>
        <w:rPr>
          <w:b/>
          <w:sz w:val="24"/>
          <w:szCs w:val="24"/>
        </w:rPr>
        <w:t>DO</w:t>
      </w:r>
      <w:r w:rsidR="00167E2C" w:rsidRPr="002455B1">
        <w:rPr>
          <w:b/>
          <w:sz w:val="24"/>
          <w:szCs w:val="24"/>
        </w:rPr>
        <w:t>CUMENTOS DE HABILITAÇÃO</w:t>
      </w:r>
    </w:p>
    <w:p w14:paraId="579108B4" w14:textId="77777777" w:rsidR="00167E2C" w:rsidRPr="002455B1" w:rsidRDefault="00167E2C" w:rsidP="00167E2C">
      <w:pPr>
        <w:ind w:firstLine="1440"/>
        <w:jc w:val="both"/>
        <w:rPr>
          <w:sz w:val="24"/>
          <w:szCs w:val="24"/>
        </w:rPr>
      </w:pPr>
    </w:p>
    <w:p w14:paraId="7207C63E" w14:textId="3F1E71CC" w:rsidR="00167E2C" w:rsidRPr="002455B1" w:rsidRDefault="006A528B" w:rsidP="00167E2C">
      <w:pPr>
        <w:jc w:val="both"/>
        <w:rPr>
          <w:sz w:val="24"/>
          <w:szCs w:val="24"/>
        </w:rPr>
      </w:pPr>
      <w:r w:rsidRPr="00D54967">
        <w:rPr>
          <w:b/>
          <w:sz w:val="24"/>
          <w:szCs w:val="24"/>
        </w:rPr>
        <w:t>9</w:t>
      </w:r>
      <w:r w:rsidR="00167E2C" w:rsidRPr="00D54967">
        <w:rPr>
          <w:b/>
          <w:sz w:val="24"/>
          <w:szCs w:val="24"/>
        </w:rPr>
        <w:t>.1</w:t>
      </w:r>
      <w:r w:rsidR="00167E2C" w:rsidRPr="002455B1">
        <w:rPr>
          <w:sz w:val="24"/>
          <w:szCs w:val="24"/>
        </w:rPr>
        <w:t xml:space="preserve"> - No dia, hora e local designados no Edital, na presença das licitantes e demais pessoas presentes ao ato público, o Pregoeiro, juntamente com a Equipe de Apoio, executará a rotina de credenciamento, conforme disposto no Capítulo 3.</w:t>
      </w:r>
    </w:p>
    <w:p w14:paraId="2F4D2519" w14:textId="77777777" w:rsidR="00167E2C" w:rsidRPr="002455B1" w:rsidRDefault="00167E2C" w:rsidP="00167E2C">
      <w:pPr>
        <w:ind w:firstLine="1440"/>
        <w:jc w:val="both"/>
        <w:rPr>
          <w:sz w:val="24"/>
          <w:szCs w:val="24"/>
        </w:rPr>
      </w:pPr>
    </w:p>
    <w:p w14:paraId="3D94EB33" w14:textId="4083929A" w:rsidR="00167E2C" w:rsidRPr="002455B1" w:rsidRDefault="006A528B" w:rsidP="005F54D7">
      <w:pPr>
        <w:jc w:val="both"/>
        <w:rPr>
          <w:sz w:val="24"/>
          <w:szCs w:val="24"/>
        </w:rPr>
      </w:pPr>
      <w:r w:rsidRPr="00D54967">
        <w:rPr>
          <w:b/>
          <w:sz w:val="24"/>
          <w:szCs w:val="24"/>
        </w:rPr>
        <w:t>9</w:t>
      </w:r>
      <w:r w:rsidR="00167E2C" w:rsidRPr="00D54967">
        <w:rPr>
          <w:b/>
          <w:sz w:val="24"/>
          <w:szCs w:val="24"/>
        </w:rPr>
        <w:t>.2</w:t>
      </w:r>
      <w:r w:rsidR="00167E2C" w:rsidRPr="002455B1">
        <w:rPr>
          <w:sz w:val="24"/>
          <w:szCs w:val="24"/>
        </w:rPr>
        <w:t xml:space="preserve"> - Verificadas as credenciais e declarada aberta a sessão, o Pregoeiro solicitará e receberá os envelopes devidamente lacrados, a proposta e os documentos exigidos para habilitação.</w:t>
      </w:r>
    </w:p>
    <w:p w14:paraId="150FE96F" w14:textId="77777777" w:rsidR="00167E2C" w:rsidRPr="002455B1" w:rsidRDefault="00167E2C" w:rsidP="00167E2C">
      <w:pPr>
        <w:ind w:firstLine="1440"/>
        <w:jc w:val="both"/>
        <w:rPr>
          <w:sz w:val="24"/>
          <w:szCs w:val="24"/>
        </w:rPr>
      </w:pPr>
    </w:p>
    <w:p w14:paraId="1E7AFC00" w14:textId="0150304B" w:rsidR="00167E2C" w:rsidRPr="002455B1" w:rsidRDefault="006A528B" w:rsidP="005F54D7">
      <w:pPr>
        <w:jc w:val="both"/>
        <w:rPr>
          <w:sz w:val="24"/>
          <w:szCs w:val="24"/>
        </w:rPr>
      </w:pPr>
      <w:r w:rsidRPr="00D54967">
        <w:rPr>
          <w:b/>
          <w:sz w:val="24"/>
          <w:szCs w:val="24"/>
        </w:rPr>
        <w:t>9</w:t>
      </w:r>
      <w:r w:rsidR="00167E2C" w:rsidRPr="00D54967">
        <w:rPr>
          <w:b/>
          <w:sz w:val="24"/>
          <w:szCs w:val="24"/>
        </w:rPr>
        <w:t>.3</w:t>
      </w:r>
      <w:r w:rsidR="00167E2C" w:rsidRPr="002455B1">
        <w:rPr>
          <w:sz w:val="24"/>
          <w:szCs w:val="24"/>
        </w:rPr>
        <w:t xml:space="preserve"> - Em nenhuma hipótese serão recebidos envelopes contendo proposta e os documentos de habilitação fora do prazo estabelecido neste Edital.</w:t>
      </w:r>
    </w:p>
    <w:p w14:paraId="6F225A13" w14:textId="77777777" w:rsidR="00167E2C" w:rsidRPr="002455B1" w:rsidRDefault="00167E2C" w:rsidP="00167E2C">
      <w:pPr>
        <w:ind w:firstLine="1440"/>
        <w:jc w:val="both"/>
        <w:rPr>
          <w:sz w:val="24"/>
          <w:szCs w:val="24"/>
        </w:rPr>
      </w:pPr>
    </w:p>
    <w:p w14:paraId="13E66F16" w14:textId="0E1C7126" w:rsidR="00167E2C" w:rsidRPr="002455B1" w:rsidRDefault="006A528B" w:rsidP="005F54D7">
      <w:pPr>
        <w:jc w:val="both"/>
        <w:rPr>
          <w:sz w:val="24"/>
          <w:szCs w:val="24"/>
        </w:rPr>
      </w:pPr>
      <w:r w:rsidRPr="00D54967">
        <w:rPr>
          <w:b/>
          <w:sz w:val="24"/>
          <w:szCs w:val="24"/>
        </w:rPr>
        <w:t>9</w:t>
      </w:r>
      <w:r w:rsidR="00167E2C" w:rsidRPr="00D54967">
        <w:rPr>
          <w:b/>
          <w:sz w:val="24"/>
          <w:szCs w:val="24"/>
        </w:rPr>
        <w:t>.4</w:t>
      </w:r>
      <w:r w:rsidR="00167E2C" w:rsidRPr="002455B1">
        <w:rPr>
          <w:sz w:val="24"/>
          <w:szCs w:val="24"/>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A404CED" w14:textId="77777777" w:rsidR="00167E2C" w:rsidRPr="002455B1" w:rsidRDefault="00167E2C" w:rsidP="00167E2C">
      <w:pPr>
        <w:ind w:firstLine="1440"/>
        <w:jc w:val="both"/>
        <w:rPr>
          <w:sz w:val="24"/>
          <w:szCs w:val="24"/>
        </w:rPr>
      </w:pPr>
    </w:p>
    <w:p w14:paraId="5FD3E0D6" w14:textId="4A15CED3" w:rsidR="00167E2C" w:rsidRPr="002455B1" w:rsidRDefault="006A528B" w:rsidP="005F54D7">
      <w:pPr>
        <w:jc w:val="both"/>
        <w:rPr>
          <w:sz w:val="24"/>
          <w:szCs w:val="24"/>
        </w:rPr>
      </w:pPr>
      <w:r w:rsidRPr="00D54967">
        <w:rPr>
          <w:b/>
          <w:sz w:val="24"/>
          <w:szCs w:val="24"/>
        </w:rPr>
        <w:t>9</w:t>
      </w:r>
      <w:r w:rsidR="00167E2C" w:rsidRPr="00D54967">
        <w:rPr>
          <w:b/>
          <w:sz w:val="24"/>
          <w:szCs w:val="24"/>
        </w:rPr>
        <w:t>.5</w:t>
      </w:r>
      <w:r w:rsidR="00167E2C" w:rsidRPr="002455B1">
        <w:rPr>
          <w:sz w:val="24"/>
          <w:szCs w:val="24"/>
        </w:rPr>
        <w:t xml:space="preserve"> - No curso da sessão, dentre as propostas que atenderem às exigências constantes do Edital, o autor da oferta de valor mais baixo e os das ofertas com preços de até 10% (dez por cento) </w:t>
      </w:r>
      <w:r w:rsidRPr="002455B1">
        <w:rPr>
          <w:sz w:val="24"/>
          <w:szCs w:val="24"/>
        </w:rPr>
        <w:t>superior</w:t>
      </w:r>
      <w:r w:rsidR="00167E2C" w:rsidRPr="002455B1">
        <w:rPr>
          <w:sz w:val="24"/>
          <w:szCs w:val="24"/>
        </w:rPr>
        <w:t xml:space="preserve"> àquela poderão fazer lances verbais e sucessivos, em valores distintos e decrescentes.</w:t>
      </w:r>
    </w:p>
    <w:p w14:paraId="5E65492F" w14:textId="77777777" w:rsidR="00167E2C" w:rsidRPr="002455B1" w:rsidRDefault="00167E2C" w:rsidP="00167E2C">
      <w:pPr>
        <w:ind w:firstLine="1440"/>
        <w:jc w:val="both"/>
        <w:rPr>
          <w:sz w:val="24"/>
          <w:szCs w:val="24"/>
        </w:rPr>
      </w:pPr>
    </w:p>
    <w:p w14:paraId="6EB568F0" w14:textId="1C98ADD4" w:rsidR="00167E2C" w:rsidRPr="002455B1" w:rsidRDefault="006A528B" w:rsidP="005F54D7">
      <w:pPr>
        <w:jc w:val="both"/>
        <w:rPr>
          <w:sz w:val="24"/>
          <w:szCs w:val="24"/>
        </w:rPr>
      </w:pPr>
      <w:r w:rsidRPr="00D54967">
        <w:rPr>
          <w:b/>
          <w:sz w:val="24"/>
          <w:szCs w:val="24"/>
        </w:rPr>
        <w:t>9</w:t>
      </w:r>
      <w:r w:rsidR="00167E2C" w:rsidRPr="00D54967">
        <w:rPr>
          <w:b/>
          <w:sz w:val="24"/>
          <w:szCs w:val="24"/>
        </w:rPr>
        <w:t>.6</w:t>
      </w:r>
      <w:r w:rsidR="00167E2C" w:rsidRPr="002455B1">
        <w:rPr>
          <w:sz w:val="24"/>
          <w:szCs w:val="24"/>
        </w:rPr>
        <w:t xml:space="preserve"> - Não havendo pelo menos três ofertas nas condições definidas no item anterior, poderão os autores das melhores propostas, até o máximo de três, oferecerem lances verbais e sucessivos, quaisquer que sejam os preços oferecidos.</w:t>
      </w:r>
    </w:p>
    <w:p w14:paraId="4087A95C" w14:textId="77777777" w:rsidR="00167E2C" w:rsidRPr="002455B1" w:rsidRDefault="00167E2C" w:rsidP="00167E2C">
      <w:pPr>
        <w:ind w:firstLine="1440"/>
        <w:jc w:val="both"/>
        <w:rPr>
          <w:sz w:val="24"/>
          <w:szCs w:val="24"/>
        </w:rPr>
      </w:pPr>
    </w:p>
    <w:p w14:paraId="2F791719" w14:textId="48209CC9" w:rsidR="00167E2C" w:rsidRPr="002455B1" w:rsidRDefault="006A528B" w:rsidP="005F54D7">
      <w:pPr>
        <w:jc w:val="both"/>
        <w:rPr>
          <w:sz w:val="24"/>
          <w:szCs w:val="24"/>
        </w:rPr>
      </w:pPr>
      <w:r w:rsidRPr="00D54967">
        <w:rPr>
          <w:b/>
          <w:sz w:val="24"/>
          <w:szCs w:val="24"/>
        </w:rPr>
        <w:t>9</w:t>
      </w:r>
      <w:r w:rsidR="00167E2C" w:rsidRPr="00D54967">
        <w:rPr>
          <w:b/>
          <w:sz w:val="24"/>
          <w:szCs w:val="24"/>
        </w:rPr>
        <w:t>.7</w:t>
      </w:r>
      <w:r w:rsidR="00167E2C" w:rsidRPr="002455B1">
        <w:rPr>
          <w:sz w:val="24"/>
          <w:szCs w:val="24"/>
        </w:rPr>
        <w:t xml:space="preserve"> - A oferta dos lances deverá ser efetuada, </w:t>
      </w:r>
      <w:r w:rsidR="007E156F" w:rsidRPr="002455B1">
        <w:rPr>
          <w:b/>
          <w:bCs/>
          <w:sz w:val="24"/>
          <w:szCs w:val="24"/>
        </w:rPr>
        <w:t xml:space="preserve">por </w:t>
      </w:r>
      <w:r w:rsidR="00477798">
        <w:rPr>
          <w:b/>
          <w:bCs/>
          <w:sz w:val="24"/>
          <w:szCs w:val="24"/>
        </w:rPr>
        <w:t>item</w:t>
      </w:r>
      <w:r w:rsidR="007E156F" w:rsidRPr="002455B1">
        <w:rPr>
          <w:b/>
          <w:bCs/>
          <w:sz w:val="24"/>
          <w:szCs w:val="24"/>
        </w:rPr>
        <w:t xml:space="preserve"> </w:t>
      </w:r>
      <w:r w:rsidR="00167E2C" w:rsidRPr="002455B1">
        <w:rPr>
          <w:sz w:val="24"/>
          <w:szCs w:val="24"/>
        </w:rPr>
        <w:t>no momento em que for conferida a palavra ao licitante, na ordem decrescente dos preços.</w:t>
      </w:r>
    </w:p>
    <w:p w14:paraId="5377EA68" w14:textId="77777777" w:rsidR="00167E2C" w:rsidRPr="002455B1" w:rsidRDefault="00167E2C" w:rsidP="00167E2C">
      <w:pPr>
        <w:ind w:firstLine="1440"/>
        <w:jc w:val="both"/>
        <w:rPr>
          <w:sz w:val="24"/>
          <w:szCs w:val="24"/>
        </w:rPr>
      </w:pPr>
      <w:r w:rsidRPr="002455B1">
        <w:rPr>
          <w:sz w:val="24"/>
          <w:szCs w:val="24"/>
        </w:rPr>
        <w:t xml:space="preserve"> </w:t>
      </w:r>
    </w:p>
    <w:p w14:paraId="3A6866D5" w14:textId="779A16C2" w:rsidR="00167E2C" w:rsidRPr="002455B1" w:rsidRDefault="006A528B" w:rsidP="005F54D7">
      <w:pPr>
        <w:jc w:val="both"/>
        <w:rPr>
          <w:sz w:val="24"/>
          <w:szCs w:val="24"/>
        </w:rPr>
      </w:pPr>
      <w:r w:rsidRPr="00D54967">
        <w:rPr>
          <w:b/>
          <w:sz w:val="24"/>
          <w:szCs w:val="24"/>
        </w:rPr>
        <w:t>9</w:t>
      </w:r>
      <w:r w:rsidR="00167E2C" w:rsidRPr="00D54967">
        <w:rPr>
          <w:b/>
          <w:sz w:val="24"/>
          <w:szCs w:val="24"/>
        </w:rPr>
        <w:t>.8</w:t>
      </w:r>
      <w:r w:rsidR="00167E2C" w:rsidRPr="002455B1">
        <w:rPr>
          <w:sz w:val="24"/>
          <w:szCs w:val="24"/>
        </w:rPr>
        <w:t xml:space="preserve"> - Dos lances ofertados não caberá retratação.</w:t>
      </w:r>
    </w:p>
    <w:p w14:paraId="523DC50E" w14:textId="77777777" w:rsidR="00167E2C" w:rsidRPr="002455B1" w:rsidRDefault="00167E2C" w:rsidP="00167E2C">
      <w:pPr>
        <w:ind w:left="708" w:firstLine="1440"/>
        <w:jc w:val="both"/>
        <w:rPr>
          <w:sz w:val="24"/>
          <w:szCs w:val="24"/>
        </w:rPr>
      </w:pPr>
    </w:p>
    <w:p w14:paraId="26BD9576" w14:textId="08522036" w:rsidR="00167E2C" w:rsidRPr="002455B1" w:rsidRDefault="006A528B" w:rsidP="005F54D7">
      <w:pPr>
        <w:jc w:val="both"/>
        <w:rPr>
          <w:sz w:val="24"/>
          <w:szCs w:val="24"/>
        </w:rPr>
      </w:pPr>
      <w:r w:rsidRPr="00D54967">
        <w:rPr>
          <w:b/>
          <w:sz w:val="24"/>
          <w:szCs w:val="24"/>
        </w:rPr>
        <w:t>9</w:t>
      </w:r>
      <w:r w:rsidR="00167E2C" w:rsidRPr="00D54967">
        <w:rPr>
          <w:b/>
          <w:sz w:val="24"/>
          <w:szCs w:val="24"/>
        </w:rPr>
        <w:t>.9</w:t>
      </w:r>
      <w:r w:rsidR="00167E2C" w:rsidRPr="002455B1">
        <w:rPr>
          <w:sz w:val="24"/>
          <w:szCs w:val="24"/>
        </w:rPr>
        <w:t xml:space="preserve"> - A desistência em apresentar lance verbal, quando convocado pelo Pregoeiro, implicará a exclusão do licitante da fase de lances e na manutenção do último preço apresentado pelo licitante.</w:t>
      </w:r>
    </w:p>
    <w:p w14:paraId="521B8E82" w14:textId="77777777" w:rsidR="00167E2C" w:rsidRPr="002455B1" w:rsidRDefault="00167E2C" w:rsidP="00167E2C">
      <w:pPr>
        <w:ind w:firstLine="1440"/>
        <w:jc w:val="both"/>
        <w:rPr>
          <w:sz w:val="24"/>
          <w:szCs w:val="24"/>
        </w:rPr>
      </w:pPr>
    </w:p>
    <w:p w14:paraId="0636E560" w14:textId="44DB281F" w:rsidR="00167E2C" w:rsidRPr="002455B1" w:rsidRDefault="006A528B" w:rsidP="005F54D7">
      <w:pPr>
        <w:jc w:val="both"/>
        <w:rPr>
          <w:sz w:val="24"/>
          <w:szCs w:val="24"/>
        </w:rPr>
      </w:pPr>
      <w:r w:rsidRPr="00D54967">
        <w:rPr>
          <w:b/>
          <w:sz w:val="24"/>
          <w:szCs w:val="24"/>
        </w:rPr>
        <w:t>9</w:t>
      </w:r>
      <w:r w:rsidR="00167E2C" w:rsidRPr="00D54967">
        <w:rPr>
          <w:b/>
          <w:sz w:val="24"/>
          <w:szCs w:val="24"/>
        </w:rPr>
        <w:t>.10</w:t>
      </w:r>
      <w:r w:rsidR="00167E2C" w:rsidRPr="002455B1">
        <w:rPr>
          <w:sz w:val="24"/>
          <w:szCs w:val="24"/>
        </w:rPr>
        <w:t xml:space="preserve"> - O encerramento da etapa competitiva dar-se-á quando, indagados pelo Pregoeiro, os licitantes manifestarem seu desinteresse em apresentar novos lances.</w:t>
      </w:r>
    </w:p>
    <w:p w14:paraId="030A46AE" w14:textId="77777777" w:rsidR="00167E2C" w:rsidRPr="002455B1" w:rsidRDefault="00167E2C" w:rsidP="00167E2C">
      <w:pPr>
        <w:ind w:firstLine="1440"/>
        <w:jc w:val="both"/>
        <w:rPr>
          <w:sz w:val="24"/>
          <w:szCs w:val="24"/>
        </w:rPr>
      </w:pPr>
    </w:p>
    <w:p w14:paraId="3C463A88" w14:textId="3B849D47" w:rsidR="00167E2C" w:rsidRPr="002455B1" w:rsidRDefault="006A528B" w:rsidP="005F54D7">
      <w:pPr>
        <w:jc w:val="both"/>
        <w:rPr>
          <w:sz w:val="24"/>
          <w:szCs w:val="24"/>
        </w:rPr>
      </w:pPr>
      <w:r w:rsidRPr="00D54967">
        <w:rPr>
          <w:b/>
          <w:sz w:val="24"/>
          <w:szCs w:val="24"/>
        </w:rPr>
        <w:t>9</w:t>
      </w:r>
      <w:r w:rsidR="00167E2C" w:rsidRPr="00D54967">
        <w:rPr>
          <w:b/>
          <w:sz w:val="24"/>
          <w:szCs w:val="24"/>
        </w:rPr>
        <w:t>.11</w:t>
      </w:r>
      <w:r w:rsidR="00167E2C" w:rsidRPr="002455B1">
        <w:rPr>
          <w:sz w:val="24"/>
          <w:szCs w:val="24"/>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6D404B86" w14:textId="77777777" w:rsidR="00167E2C" w:rsidRPr="002455B1" w:rsidRDefault="00167E2C" w:rsidP="00167E2C">
      <w:pPr>
        <w:ind w:firstLine="1440"/>
        <w:jc w:val="both"/>
        <w:rPr>
          <w:sz w:val="24"/>
          <w:szCs w:val="24"/>
        </w:rPr>
      </w:pPr>
    </w:p>
    <w:p w14:paraId="569E3589" w14:textId="7BC9A976" w:rsidR="00167E2C" w:rsidRPr="002455B1" w:rsidRDefault="006A528B" w:rsidP="005F54D7">
      <w:pPr>
        <w:jc w:val="both"/>
        <w:rPr>
          <w:sz w:val="24"/>
          <w:szCs w:val="24"/>
        </w:rPr>
      </w:pPr>
      <w:r w:rsidRPr="00D54967">
        <w:rPr>
          <w:b/>
          <w:sz w:val="24"/>
          <w:szCs w:val="24"/>
        </w:rPr>
        <w:t>9</w:t>
      </w:r>
      <w:r w:rsidR="00167E2C" w:rsidRPr="00D54967">
        <w:rPr>
          <w:b/>
          <w:sz w:val="24"/>
          <w:szCs w:val="24"/>
        </w:rPr>
        <w:t>.12</w:t>
      </w:r>
      <w:r w:rsidR="00167E2C" w:rsidRPr="002455B1">
        <w:rPr>
          <w:sz w:val="24"/>
          <w:szCs w:val="24"/>
        </w:rPr>
        <w:t xml:space="preserve"> - O Pregoeiro poderá negociar diretamente co</w:t>
      </w:r>
      <w:r w:rsidR="007E156F" w:rsidRPr="002455B1">
        <w:rPr>
          <w:sz w:val="24"/>
          <w:szCs w:val="24"/>
        </w:rPr>
        <w:t>m o proponente qu</w:t>
      </w:r>
      <w:r w:rsidR="00EC4454">
        <w:rPr>
          <w:sz w:val="24"/>
          <w:szCs w:val="24"/>
        </w:rPr>
        <w:t>e apresentou o menor preço por item</w:t>
      </w:r>
      <w:r w:rsidR="00167E2C" w:rsidRPr="002455B1">
        <w:rPr>
          <w:sz w:val="24"/>
          <w:szCs w:val="24"/>
        </w:rPr>
        <w:t>, para que seja obtido preço ainda melhor.</w:t>
      </w:r>
    </w:p>
    <w:p w14:paraId="0E78AB4E" w14:textId="77777777" w:rsidR="00167E2C" w:rsidRPr="002455B1" w:rsidRDefault="00167E2C" w:rsidP="00167E2C">
      <w:pPr>
        <w:ind w:firstLine="1440"/>
        <w:jc w:val="both"/>
        <w:rPr>
          <w:sz w:val="24"/>
          <w:szCs w:val="24"/>
        </w:rPr>
      </w:pPr>
    </w:p>
    <w:p w14:paraId="46507D58" w14:textId="7195BDB8" w:rsidR="00167E2C" w:rsidRPr="002455B1" w:rsidRDefault="006A528B" w:rsidP="005F54D7">
      <w:pPr>
        <w:jc w:val="both"/>
        <w:rPr>
          <w:sz w:val="24"/>
          <w:szCs w:val="24"/>
        </w:rPr>
      </w:pPr>
      <w:r w:rsidRPr="00D54967">
        <w:rPr>
          <w:b/>
          <w:sz w:val="24"/>
          <w:szCs w:val="24"/>
        </w:rPr>
        <w:t>9</w:t>
      </w:r>
      <w:r w:rsidR="00167E2C" w:rsidRPr="00D54967">
        <w:rPr>
          <w:b/>
          <w:sz w:val="24"/>
          <w:szCs w:val="24"/>
        </w:rPr>
        <w:t>.13</w:t>
      </w:r>
      <w:r w:rsidR="00167E2C" w:rsidRPr="002455B1">
        <w:rPr>
          <w:sz w:val="24"/>
          <w:szCs w:val="24"/>
        </w:rPr>
        <w:t xml:space="preserve"> - Será aberto o envelope contendo a documentação de habilitação do licitante que tiver formulado a proposta de menor preço, para confirmação das suas condições </w:t>
      </w:r>
      <w:r w:rsidR="007E156F" w:rsidRPr="002455B1">
        <w:rPr>
          <w:sz w:val="24"/>
          <w:szCs w:val="24"/>
        </w:rPr>
        <w:t>habilitatórios</w:t>
      </w:r>
      <w:r w:rsidR="00167E2C" w:rsidRPr="002455B1">
        <w:rPr>
          <w:sz w:val="24"/>
          <w:szCs w:val="24"/>
        </w:rPr>
        <w:t>.</w:t>
      </w:r>
    </w:p>
    <w:p w14:paraId="18E560AE" w14:textId="77777777" w:rsidR="00167E2C" w:rsidRPr="002455B1" w:rsidRDefault="00167E2C" w:rsidP="00167E2C">
      <w:pPr>
        <w:ind w:firstLine="1440"/>
        <w:jc w:val="both"/>
        <w:rPr>
          <w:sz w:val="24"/>
          <w:szCs w:val="24"/>
        </w:rPr>
      </w:pPr>
    </w:p>
    <w:p w14:paraId="32BAA02B" w14:textId="3C50EEC3" w:rsidR="00167E2C" w:rsidRPr="002455B1" w:rsidRDefault="006A528B" w:rsidP="005F54D7">
      <w:pPr>
        <w:jc w:val="both"/>
        <w:rPr>
          <w:sz w:val="24"/>
          <w:szCs w:val="24"/>
        </w:rPr>
      </w:pPr>
      <w:r w:rsidRPr="00D54967">
        <w:rPr>
          <w:b/>
          <w:sz w:val="24"/>
          <w:szCs w:val="24"/>
        </w:rPr>
        <w:t>9</w:t>
      </w:r>
      <w:r w:rsidR="00167E2C" w:rsidRPr="00D54967">
        <w:rPr>
          <w:b/>
          <w:sz w:val="24"/>
          <w:szCs w:val="24"/>
        </w:rPr>
        <w:t>.14</w:t>
      </w:r>
      <w:r w:rsidR="00167E2C" w:rsidRPr="002455B1">
        <w:rPr>
          <w:sz w:val="24"/>
          <w:szCs w:val="24"/>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C9F6ADC" w14:textId="77777777" w:rsidR="00167E2C" w:rsidRPr="002455B1" w:rsidRDefault="00167E2C" w:rsidP="00167E2C">
      <w:pPr>
        <w:ind w:firstLine="1440"/>
        <w:jc w:val="both"/>
        <w:rPr>
          <w:sz w:val="24"/>
          <w:szCs w:val="24"/>
        </w:rPr>
      </w:pPr>
    </w:p>
    <w:p w14:paraId="4AD36093" w14:textId="6592EA6C" w:rsidR="00167E2C" w:rsidRPr="002455B1" w:rsidRDefault="006A528B" w:rsidP="005F54D7">
      <w:pPr>
        <w:jc w:val="both"/>
        <w:rPr>
          <w:sz w:val="24"/>
          <w:szCs w:val="24"/>
        </w:rPr>
      </w:pPr>
      <w:r w:rsidRPr="00D54967">
        <w:rPr>
          <w:b/>
          <w:sz w:val="24"/>
          <w:szCs w:val="24"/>
        </w:rPr>
        <w:t>9</w:t>
      </w:r>
      <w:r w:rsidR="00167E2C" w:rsidRPr="00D54967">
        <w:rPr>
          <w:b/>
          <w:sz w:val="24"/>
          <w:szCs w:val="24"/>
        </w:rPr>
        <w:t>.15</w:t>
      </w:r>
      <w:r w:rsidR="00167E2C" w:rsidRPr="002455B1">
        <w:rPr>
          <w:sz w:val="24"/>
          <w:szCs w:val="24"/>
        </w:rPr>
        <w:t xml:space="preserve"> - Verificado o atendimento das exigências habilitatórias, será declarada a ordem de classificação dos licitantes.</w:t>
      </w:r>
    </w:p>
    <w:p w14:paraId="2A2CBB66" w14:textId="77777777" w:rsidR="00167E2C" w:rsidRPr="002455B1" w:rsidRDefault="00167E2C" w:rsidP="00167E2C">
      <w:pPr>
        <w:ind w:firstLine="1440"/>
        <w:jc w:val="both"/>
        <w:rPr>
          <w:sz w:val="24"/>
          <w:szCs w:val="24"/>
        </w:rPr>
      </w:pPr>
    </w:p>
    <w:p w14:paraId="111E0349" w14:textId="167FCADB" w:rsidR="00167E2C" w:rsidRPr="002455B1" w:rsidRDefault="006A528B" w:rsidP="005F54D7">
      <w:pPr>
        <w:jc w:val="both"/>
        <w:rPr>
          <w:sz w:val="24"/>
          <w:szCs w:val="24"/>
        </w:rPr>
      </w:pPr>
      <w:r w:rsidRPr="00D54967">
        <w:rPr>
          <w:b/>
          <w:sz w:val="24"/>
          <w:szCs w:val="24"/>
        </w:rPr>
        <w:t>9</w:t>
      </w:r>
      <w:r w:rsidR="00167E2C" w:rsidRPr="00D54967">
        <w:rPr>
          <w:b/>
          <w:sz w:val="24"/>
          <w:szCs w:val="24"/>
        </w:rPr>
        <w:t>.15.1</w:t>
      </w:r>
      <w:r w:rsidR="00167E2C" w:rsidRPr="002455B1">
        <w:rPr>
          <w:sz w:val="24"/>
          <w:szCs w:val="24"/>
        </w:rPr>
        <w:t xml:space="preserve"> - Será declarado vencedor o licitante que ocupar o primeiro lugar.</w:t>
      </w:r>
    </w:p>
    <w:p w14:paraId="4770C915" w14:textId="77777777" w:rsidR="00167E2C" w:rsidRPr="002455B1" w:rsidRDefault="00167E2C" w:rsidP="00167E2C">
      <w:pPr>
        <w:ind w:firstLine="1440"/>
        <w:jc w:val="both"/>
        <w:rPr>
          <w:sz w:val="24"/>
          <w:szCs w:val="24"/>
        </w:rPr>
      </w:pPr>
    </w:p>
    <w:p w14:paraId="4CDF01FF" w14:textId="74293D4F" w:rsidR="00167E2C" w:rsidRPr="002455B1" w:rsidRDefault="006A528B" w:rsidP="005F54D7">
      <w:pPr>
        <w:jc w:val="both"/>
        <w:rPr>
          <w:sz w:val="24"/>
          <w:szCs w:val="24"/>
        </w:rPr>
      </w:pPr>
      <w:r w:rsidRPr="00D54967">
        <w:rPr>
          <w:b/>
          <w:sz w:val="24"/>
          <w:szCs w:val="24"/>
        </w:rPr>
        <w:t>9</w:t>
      </w:r>
      <w:r w:rsidR="00167E2C" w:rsidRPr="00D54967">
        <w:rPr>
          <w:b/>
          <w:sz w:val="24"/>
          <w:szCs w:val="24"/>
        </w:rPr>
        <w:t>.16</w:t>
      </w:r>
      <w:r w:rsidR="00167E2C" w:rsidRPr="002455B1">
        <w:rPr>
          <w:sz w:val="24"/>
          <w:szCs w:val="24"/>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225C6589" w14:textId="77777777" w:rsidR="00167E2C" w:rsidRPr="002455B1" w:rsidRDefault="00167E2C" w:rsidP="00167E2C">
      <w:pPr>
        <w:ind w:firstLine="1440"/>
        <w:jc w:val="both"/>
        <w:rPr>
          <w:sz w:val="24"/>
          <w:szCs w:val="24"/>
        </w:rPr>
      </w:pPr>
    </w:p>
    <w:p w14:paraId="4DB000B3" w14:textId="4D06EB38" w:rsidR="00167E2C" w:rsidRPr="002455B1" w:rsidRDefault="006A528B" w:rsidP="005F54D7">
      <w:pPr>
        <w:jc w:val="both"/>
        <w:rPr>
          <w:sz w:val="24"/>
          <w:szCs w:val="24"/>
        </w:rPr>
      </w:pPr>
      <w:r w:rsidRPr="00D54967">
        <w:rPr>
          <w:b/>
          <w:sz w:val="24"/>
          <w:szCs w:val="24"/>
        </w:rPr>
        <w:t>9</w:t>
      </w:r>
      <w:r w:rsidR="00167E2C" w:rsidRPr="00D54967">
        <w:rPr>
          <w:b/>
          <w:sz w:val="24"/>
          <w:szCs w:val="24"/>
        </w:rPr>
        <w:t>.17</w:t>
      </w:r>
      <w:r w:rsidR="00167E2C" w:rsidRPr="002455B1">
        <w:rPr>
          <w:sz w:val="24"/>
          <w:szCs w:val="24"/>
        </w:rPr>
        <w:t xml:space="preserve"> - Da sessão pública será lavrada ata circunstanciada, devendo esta ser assinada pelo Pregoeiro e pela Equipe de Apoio.</w:t>
      </w:r>
    </w:p>
    <w:p w14:paraId="7417BB40" w14:textId="77777777" w:rsidR="00167E2C" w:rsidRPr="002455B1" w:rsidRDefault="00167E2C" w:rsidP="00167E2C">
      <w:pPr>
        <w:ind w:firstLine="1440"/>
        <w:jc w:val="both"/>
        <w:rPr>
          <w:sz w:val="24"/>
          <w:szCs w:val="24"/>
        </w:rPr>
      </w:pPr>
    </w:p>
    <w:p w14:paraId="4D77797D" w14:textId="03296E8B" w:rsidR="00167E2C" w:rsidRPr="002455B1" w:rsidRDefault="006A528B" w:rsidP="005F54D7">
      <w:pPr>
        <w:jc w:val="both"/>
        <w:rPr>
          <w:sz w:val="24"/>
          <w:szCs w:val="24"/>
        </w:rPr>
      </w:pPr>
      <w:r w:rsidRPr="00D54967">
        <w:rPr>
          <w:b/>
          <w:sz w:val="24"/>
          <w:szCs w:val="24"/>
        </w:rPr>
        <w:t>9</w:t>
      </w:r>
      <w:r w:rsidR="00167E2C" w:rsidRPr="00D54967">
        <w:rPr>
          <w:b/>
          <w:sz w:val="24"/>
          <w:szCs w:val="24"/>
        </w:rPr>
        <w:t>.18</w:t>
      </w:r>
      <w:r w:rsidR="00167E2C" w:rsidRPr="002455B1">
        <w:rPr>
          <w:sz w:val="24"/>
          <w:szCs w:val="24"/>
        </w:rPr>
        <w:t xml:space="preserve"> - Todos os documentos e as propostas deverão ser rubricados pelo Pregoeiro, pela Equipe de Apoio e pelos representantes das licitantes que estiverem presentes.</w:t>
      </w:r>
    </w:p>
    <w:p w14:paraId="7B7C9855" w14:textId="77777777" w:rsidR="00167E2C" w:rsidRPr="002455B1" w:rsidRDefault="00167E2C" w:rsidP="00167E2C">
      <w:pPr>
        <w:jc w:val="both"/>
        <w:rPr>
          <w:sz w:val="24"/>
          <w:szCs w:val="24"/>
        </w:rPr>
      </w:pPr>
    </w:p>
    <w:p w14:paraId="75ECF29B" w14:textId="69536CFA" w:rsidR="00167E2C" w:rsidRPr="002455B1" w:rsidRDefault="006A528B" w:rsidP="00167E2C">
      <w:pPr>
        <w:ind w:firstLine="1440"/>
        <w:jc w:val="both"/>
        <w:rPr>
          <w:b/>
          <w:sz w:val="24"/>
          <w:szCs w:val="24"/>
        </w:rPr>
      </w:pPr>
      <w:r>
        <w:rPr>
          <w:b/>
          <w:sz w:val="24"/>
          <w:szCs w:val="24"/>
        </w:rPr>
        <w:t>10</w:t>
      </w:r>
      <w:r w:rsidR="00167E2C" w:rsidRPr="002455B1">
        <w:rPr>
          <w:b/>
          <w:sz w:val="24"/>
          <w:szCs w:val="24"/>
        </w:rPr>
        <w:t xml:space="preserve"> </w:t>
      </w:r>
      <w:r w:rsidR="00167E2C" w:rsidRPr="002455B1">
        <w:rPr>
          <w:sz w:val="24"/>
          <w:szCs w:val="24"/>
        </w:rPr>
        <w:t>-</w:t>
      </w:r>
      <w:r w:rsidR="00167E2C" w:rsidRPr="002455B1">
        <w:rPr>
          <w:b/>
          <w:sz w:val="24"/>
          <w:szCs w:val="24"/>
        </w:rPr>
        <w:t xml:space="preserve"> DOS CRITÉRIOS DE JULGAMENTO E ADJUDICAÇÃO</w:t>
      </w:r>
    </w:p>
    <w:p w14:paraId="1E241CB9" w14:textId="77777777" w:rsidR="00167E2C" w:rsidRPr="002455B1" w:rsidRDefault="00167E2C" w:rsidP="00167E2C">
      <w:pPr>
        <w:ind w:firstLine="1440"/>
        <w:jc w:val="both"/>
        <w:rPr>
          <w:sz w:val="24"/>
          <w:szCs w:val="24"/>
        </w:rPr>
      </w:pPr>
    </w:p>
    <w:p w14:paraId="334D0B2B" w14:textId="0352E9BE" w:rsidR="006A528B" w:rsidRDefault="006A528B" w:rsidP="005F54D7">
      <w:pPr>
        <w:jc w:val="both"/>
        <w:rPr>
          <w:sz w:val="24"/>
          <w:szCs w:val="24"/>
        </w:rPr>
      </w:pPr>
      <w:r w:rsidRPr="00D54967">
        <w:rPr>
          <w:b/>
          <w:sz w:val="24"/>
          <w:szCs w:val="24"/>
        </w:rPr>
        <w:t>10.1.</w:t>
      </w:r>
      <w:r>
        <w:rPr>
          <w:sz w:val="24"/>
          <w:szCs w:val="24"/>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EDDD865" w14:textId="77777777" w:rsidR="006A528B" w:rsidRDefault="006A528B" w:rsidP="005F54D7">
      <w:pPr>
        <w:jc w:val="both"/>
        <w:rPr>
          <w:sz w:val="24"/>
          <w:szCs w:val="24"/>
        </w:rPr>
      </w:pPr>
    </w:p>
    <w:p w14:paraId="6A6E94C9" w14:textId="26830647" w:rsidR="00167E2C" w:rsidRDefault="006A528B" w:rsidP="005F54D7">
      <w:pPr>
        <w:jc w:val="both"/>
        <w:rPr>
          <w:sz w:val="24"/>
          <w:szCs w:val="24"/>
        </w:rPr>
      </w:pPr>
      <w:r w:rsidRPr="00D54967">
        <w:rPr>
          <w:b/>
          <w:sz w:val="24"/>
          <w:szCs w:val="24"/>
        </w:rPr>
        <w:t>10.2.</w:t>
      </w:r>
      <w:r>
        <w:rPr>
          <w:sz w:val="24"/>
          <w:szCs w:val="24"/>
        </w:rPr>
        <w:t xml:space="preserve">  Após a fase recursal, constatada a regularidade dos atos praticados, a autoridade competente homologará o procedimento licitatório. </w:t>
      </w:r>
    </w:p>
    <w:p w14:paraId="0B948712" w14:textId="77777777" w:rsidR="006A528B" w:rsidRDefault="006A528B" w:rsidP="005F54D7">
      <w:pPr>
        <w:jc w:val="both"/>
        <w:rPr>
          <w:sz w:val="24"/>
          <w:szCs w:val="24"/>
        </w:rPr>
      </w:pPr>
    </w:p>
    <w:p w14:paraId="7CA71EF5" w14:textId="5925A58D" w:rsidR="00167E2C" w:rsidRPr="002455B1" w:rsidRDefault="006A528B" w:rsidP="006A528B">
      <w:pPr>
        <w:jc w:val="both"/>
        <w:rPr>
          <w:b/>
          <w:sz w:val="24"/>
          <w:szCs w:val="24"/>
        </w:rPr>
      </w:pPr>
      <w:r>
        <w:rPr>
          <w:b/>
          <w:sz w:val="24"/>
          <w:szCs w:val="24"/>
        </w:rPr>
        <w:t>11</w:t>
      </w:r>
      <w:r w:rsidR="00167E2C" w:rsidRPr="002455B1">
        <w:rPr>
          <w:b/>
          <w:sz w:val="24"/>
          <w:szCs w:val="24"/>
        </w:rPr>
        <w:t xml:space="preserve"> </w:t>
      </w:r>
      <w:r w:rsidR="00167E2C" w:rsidRPr="002455B1">
        <w:rPr>
          <w:sz w:val="24"/>
          <w:szCs w:val="24"/>
        </w:rPr>
        <w:t xml:space="preserve">- </w:t>
      </w:r>
      <w:r w:rsidR="00167E2C" w:rsidRPr="002455B1">
        <w:rPr>
          <w:b/>
          <w:sz w:val="24"/>
          <w:szCs w:val="24"/>
        </w:rPr>
        <w:t xml:space="preserve">DOS RECURSOS </w:t>
      </w:r>
    </w:p>
    <w:p w14:paraId="325BA47A" w14:textId="77777777" w:rsidR="00167E2C" w:rsidRPr="002455B1" w:rsidRDefault="00167E2C" w:rsidP="00167E2C">
      <w:pPr>
        <w:ind w:firstLine="1440"/>
        <w:jc w:val="both"/>
        <w:rPr>
          <w:sz w:val="24"/>
          <w:szCs w:val="24"/>
        </w:rPr>
      </w:pPr>
    </w:p>
    <w:p w14:paraId="00C19F63" w14:textId="03007B22" w:rsidR="00167E2C" w:rsidRDefault="006A528B" w:rsidP="005F54D7">
      <w:pPr>
        <w:jc w:val="both"/>
        <w:rPr>
          <w:sz w:val="24"/>
          <w:szCs w:val="24"/>
        </w:rPr>
      </w:pPr>
      <w:r w:rsidRPr="00D54967">
        <w:rPr>
          <w:b/>
          <w:sz w:val="24"/>
          <w:szCs w:val="24"/>
        </w:rPr>
        <w:t>11.1.</w:t>
      </w:r>
      <w:r>
        <w:rPr>
          <w:sz w:val="24"/>
          <w:szCs w:val="24"/>
        </w:rPr>
        <w:t xml:space="preserve"> </w:t>
      </w:r>
      <w:r w:rsidR="00167E2C" w:rsidRPr="002455B1">
        <w:rPr>
          <w:sz w:val="24"/>
          <w:szCs w:val="24"/>
        </w:rPr>
        <w:t>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4480786E" w14:textId="77777777" w:rsidR="006A528B" w:rsidRDefault="006A528B" w:rsidP="005F54D7">
      <w:pPr>
        <w:jc w:val="both"/>
        <w:rPr>
          <w:sz w:val="24"/>
          <w:szCs w:val="24"/>
        </w:rPr>
      </w:pPr>
    </w:p>
    <w:p w14:paraId="0F98ECD5" w14:textId="64E229DE" w:rsidR="006A528B" w:rsidRDefault="006A528B" w:rsidP="005F54D7">
      <w:pPr>
        <w:jc w:val="both"/>
        <w:rPr>
          <w:sz w:val="24"/>
          <w:szCs w:val="24"/>
        </w:rPr>
      </w:pPr>
      <w:r w:rsidRPr="00D54967">
        <w:rPr>
          <w:b/>
          <w:sz w:val="24"/>
          <w:szCs w:val="24"/>
        </w:rPr>
        <w:t>11.2</w:t>
      </w:r>
      <w:r>
        <w:rPr>
          <w:sz w:val="24"/>
          <w:szCs w:val="24"/>
        </w:rPr>
        <w:t xml:space="preserve">. Havendo quem se manifeste, caberá ao Pregoeiro, verificar a tempestividade e a existência de motivação da intenção de recorrer, para decidir se admite ou não o recurso, fundamentadamente. </w:t>
      </w:r>
    </w:p>
    <w:p w14:paraId="536D27FA" w14:textId="2D706552" w:rsidR="006A528B" w:rsidRDefault="006A528B" w:rsidP="005F54D7">
      <w:pPr>
        <w:jc w:val="both"/>
        <w:rPr>
          <w:sz w:val="24"/>
          <w:szCs w:val="24"/>
        </w:rPr>
      </w:pPr>
      <w:r>
        <w:rPr>
          <w:sz w:val="24"/>
          <w:szCs w:val="24"/>
        </w:rPr>
        <w:tab/>
      </w:r>
      <w:r w:rsidRPr="00D54967">
        <w:rPr>
          <w:b/>
          <w:sz w:val="24"/>
          <w:szCs w:val="24"/>
        </w:rPr>
        <w:t>11.2.1</w:t>
      </w:r>
      <w:r>
        <w:rPr>
          <w:sz w:val="24"/>
          <w:szCs w:val="24"/>
        </w:rPr>
        <w:t xml:space="preserve">. Nesse momento, o Pregoeiro não adentrará no mérito recursal, mas apenas verificará as condições de admissibilidade do recurso. </w:t>
      </w:r>
    </w:p>
    <w:p w14:paraId="4BEBCF3C" w14:textId="6222F5C7" w:rsidR="006A528B" w:rsidRDefault="006A528B" w:rsidP="005F54D7">
      <w:pPr>
        <w:jc w:val="both"/>
        <w:rPr>
          <w:sz w:val="24"/>
          <w:szCs w:val="24"/>
        </w:rPr>
      </w:pPr>
      <w:r>
        <w:rPr>
          <w:sz w:val="24"/>
          <w:szCs w:val="24"/>
        </w:rPr>
        <w:lastRenderedPageBreak/>
        <w:tab/>
      </w:r>
      <w:r w:rsidRPr="00D54967">
        <w:rPr>
          <w:b/>
          <w:sz w:val="24"/>
          <w:szCs w:val="24"/>
        </w:rPr>
        <w:t>11.2.2</w:t>
      </w:r>
      <w:r>
        <w:rPr>
          <w:sz w:val="24"/>
          <w:szCs w:val="24"/>
        </w:rPr>
        <w:t xml:space="preserve">. A falta de manifestação motivada do licitante quanto à intenção de recorrer importará a decadência desse direito. </w:t>
      </w:r>
    </w:p>
    <w:p w14:paraId="723BAF27" w14:textId="77777777" w:rsidR="006A528B" w:rsidRDefault="006A528B" w:rsidP="005F54D7">
      <w:pPr>
        <w:jc w:val="both"/>
        <w:rPr>
          <w:sz w:val="24"/>
          <w:szCs w:val="24"/>
        </w:rPr>
      </w:pPr>
    </w:p>
    <w:p w14:paraId="76BB5F87" w14:textId="56353ACC" w:rsidR="006A528B" w:rsidRPr="002455B1" w:rsidRDefault="006A528B" w:rsidP="005F54D7">
      <w:pPr>
        <w:jc w:val="both"/>
        <w:rPr>
          <w:sz w:val="24"/>
          <w:szCs w:val="24"/>
        </w:rPr>
      </w:pPr>
      <w:r w:rsidRPr="00D54967">
        <w:rPr>
          <w:b/>
          <w:sz w:val="24"/>
          <w:szCs w:val="24"/>
        </w:rPr>
        <w:t>11.3.</w:t>
      </w:r>
      <w:r>
        <w:rPr>
          <w:sz w:val="24"/>
          <w:szCs w:val="24"/>
        </w:rPr>
        <w:t xml:space="preserve"> O acolhimento do recurso invalida tão somente os atos insuscetíveis de aproveitamento. </w:t>
      </w:r>
    </w:p>
    <w:p w14:paraId="1F0C3BE2" w14:textId="77777777" w:rsidR="00167E2C" w:rsidRPr="002455B1" w:rsidRDefault="00167E2C" w:rsidP="00167E2C">
      <w:pPr>
        <w:ind w:firstLine="1440"/>
        <w:jc w:val="both"/>
        <w:rPr>
          <w:sz w:val="24"/>
          <w:szCs w:val="24"/>
        </w:rPr>
      </w:pPr>
    </w:p>
    <w:p w14:paraId="73646AA8" w14:textId="77777777" w:rsidR="00D54967" w:rsidRDefault="006A528B" w:rsidP="005F54D7">
      <w:pPr>
        <w:jc w:val="both"/>
        <w:rPr>
          <w:sz w:val="24"/>
          <w:szCs w:val="24"/>
        </w:rPr>
      </w:pPr>
      <w:r w:rsidRPr="00D54967">
        <w:rPr>
          <w:b/>
          <w:sz w:val="24"/>
          <w:szCs w:val="24"/>
        </w:rPr>
        <w:t>11.4.</w:t>
      </w:r>
      <w:r>
        <w:rPr>
          <w:sz w:val="24"/>
          <w:szCs w:val="24"/>
        </w:rPr>
        <w:t xml:space="preserve"> </w:t>
      </w:r>
      <w:r w:rsidR="00167E2C" w:rsidRPr="002455B1">
        <w:rPr>
          <w:sz w:val="24"/>
          <w:szCs w:val="24"/>
        </w:rPr>
        <w:t xml:space="preserve">O(s) recurso(s), porventura interposto(s), não terá(ão) efeito suspensivo e será(ão) dirigido(s) ao Exmo. Prefeito Municipal, por intermédio do Pregoeiro, o qual poderá reconsiderar sua decisão, em 05 (cinco) dias ou, nesse período, encaminhá-lo(s) ao Prefeito Municipal, devidamente </w:t>
      </w:r>
      <w:r>
        <w:rPr>
          <w:sz w:val="24"/>
          <w:szCs w:val="24"/>
        </w:rPr>
        <w:t>informado</w:t>
      </w:r>
      <w:r w:rsidR="00167E2C" w:rsidRPr="002455B1">
        <w:rPr>
          <w:sz w:val="24"/>
          <w:szCs w:val="24"/>
        </w:rPr>
        <w:t>(s), para apreciação e decisão, no mesmo prazo.</w:t>
      </w:r>
      <w:r w:rsidR="00D54967">
        <w:rPr>
          <w:sz w:val="24"/>
          <w:szCs w:val="24"/>
        </w:rPr>
        <w:t xml:space="preserve"> </w:t>
      </w:r>
    </w:p>
    <w:p w14:paraId="262BA8C2" w14:textId="77777777" w:rsidR="00477798" w:rsidRDefault="00477798" w:rsidP="005F54D7">
      <w:pPr>
        <w:jc w:val="both"/>
        <w:rPr>
          <w:b/>
          <w:sz w:val="24"/>
          <w:szCs w:val="24"/>
        </w:rPr>
      </w:pPr>
    </w:p>
    <w:p w14:paraId="4D63DD6C" w14:textId="6E5CAB56" w:rsidR="006A528B" w:rsidRPr="006A528B" w:rsidRDefault="006A528B" w:rsidP="005F54D7">
      <w:pPr>
        <w:jc w:val="both"/>
        <w:rPr>
          <w:b/>
          <w:sz w:val="24"/>
          <w:szCs w:val="24"/>
        </w:rPr>
      </w:pPr>
      <w:r w:rsidRPr="006A528B">
        <w:rPr>
          <w:b/>
          <w:sz w:val="24"/>
          <w:szCs w:val="24"/>
        </w:rPr>
        <w:t xml:space="preserve">12. DAS SANÇÕES ADMINISTRATIVAS. </w:t>
      </w:r>
    </w:p>
    <w:p w14:paraId="36FD6C5A" w14:textId="3201F36C" w:rsidR="006A528B" w:rsidRDefault="006A528B" w:rsidP="005F54D7">
      <w:pPr>
        <w:jc w:val="both"/>
        <w:rPr>
          <w:sz w:val="24"/>
          <w:szCs w:val="24"/>
        </w:rPr>
      </w:pPr>
    </w:p>
    <w:p w14:paraId="0FE44A02" w14:textId="7095DCD5" w:rsidR="006A528B" w:rsidRDefault="006A528B" w:rsidP="005F54D7">
      <w:pPr>
        <w:jc w:val="both"/>
        <w:rPr>
          <w:sz w:val="24"/>
          <w:szCs w:val="24"/>
        </w:rPr>
      </w:pPr>
      <w:r w:rsidRPr="00D54967">
        <w:rPr>
          <w:b/>
          <w:sz w:val="24"/>
          <w:szCs w:val="24"/>
        </w:rPr>
        <w:t>12.1.</w:t>
      </w:r>
      <w:r>
        <w:rPr>
          <w:sz w:val="24"/>
          <w:szCs w:val="24"/>
        </w:rPr>
        <w:t xml:space="preserve"> Comete infração administrativa nos termos da Lei nº 8.666 de 1993 e da Lei nº 10.520, de 2002 a Contratada que: </w:t>
      </w:r>
    </w:p>
    <w:p w14:paraId="4045BC3C" w14:textId="4698E9CB" w:rsidR="006A528B" w:rsidRDefault="006A528B" w:rsidP="006A528B">
      <w:pPr>
        <w:ind w:firstLine="709"/>
        <w:jc w:val="both"/>
        <w:rPr>
          <w:sz w:val="24"/>
          <w:szCs w:val="24"/>
        </w:rPr>
      </w:pPr>
      <w:r w:rsidRPr="00D54967">
        <w:rPr>
          <w:b/>
          <w:sz w:val="24"/>
          <w:szCs w:val="24"/>
        </w:rPr>
        <w:t>12.1.1.</w:t>
      </w:r>
      <w:r>
        <w:rPr>
          <w:sz w:val="24"/>
          <w:szCs w:val="24"/>
        </w:rPr>
        <w:t xml:space="preserve"> Não assinar o contrato quando convocada dentro do prazo de validade da proposta; </w:t>
      </w:r>
    </w:p>
    <w:p w14:paraId="734DE63D" w14:textId="56060ECD" w:rsidR="006A528B" w:rsidRDefault="006A528B" w:rsidP="006A528B">
      <w:pPr>
        <w:ind w:firstLine="709"/>
        <w:jc w:val="both"/>
        <w:rPr>
          <w:sz w:val="24"/>
          <w:szCs w:val="24"/>
        </w:rPr>
      </w:pPr>
      <w:r w:rsidRPr="00D54967">
        <w:rPr>
          <w:b/>
          <w:sz w:val="24"/>
          <w:szCs w:val="24"/>
        </w:rPr>
        <w:t>12.1.2.</w:t>
      </w:r>
      <w:r>
        <w:rPr>
          <w:sz w:val="24"/>
          <w:szCs w:val="24"/>
        </w:rPr>
        <w:t xml:space="preserve"> Apresentar documentação falsa;</w:t>
      </w:r>
    </w:p>
    <w:p w14:paraId="4172C0E3" w14:textId="1D39C746" w:rsidR="006A528B" w:rsidRDefault="006A528B" w:rsidP="006A528B">
      <w:pPr>
        <w:ind w:firstLine="709"/>
        <w:jc w:val="both"/>
        <w:rPr>
          <w:sz w:val="24"/>
          <w:szCs w:val="24"/>
        </w:rPr>
      </w:pPr>
      <w:r w:rsidRPr="00D54967">
        <w:rPr>
          <w:b/>
          <w:sz w:val="24"/>
          <w:szCs w:val="24"/>
        </w:rPr>
        <w:t>12.1.3.</w:t>
      </w:r>
      <w:r>
        <w:rPr>
          <w:sz w:val="24"/>
          <w:szCs w:val="24"/>
        </w:rPr>
        <w:t xml:space="preserve"> Deixar de entregar os documentos exigidos no certame;</w:t>
      </w:r>
    </w:p>
    <w:p w14:paraId="4C9E7FA7" w14:textId="40270338" w:rsidR="006A528B" w:rsidRDefault="006A528B" w:rsidP="006A528B">
      <w:pPr>
        <w:ind w:firstLine="709"/>
        <w:jc w:val="both"/>
        <w:rPr>
          <w:sz w:val="24"/>
          <w:szCs w:val="24"/>
        </w:rPr>
      </w:pPr>
      <w:r w:rsidRPr="00D54967">
        <w:rPr>
          <w:b/>
          <w:sz w:val="24"/>
          <w:szCs w:val="24"/>
        </w:rPr>
        <w:t>12.1.4.</w:t>
      </w:r>
      <w:r>
        <w:rPr>
          <w:sz w:val="24"/>
          <w:szCs w:val="24"/>
        </w:rPr>
        <w:t xml:space="preserve"> Ensejar o retardamento da execução do objeto; </w:t>
      </w:r>
    </w:p>
    <w:p w14:paraId="33B359AE" w14:textId="2078BCCC" w:rsidR="006A528B" w:rsidRDefault="006A528B" w:rsidP="006A528B">
      <w:pPr>
        <w:ind w:firstLine="709"/>
        <w:jc w:val="both"/>
        <w:rPr>
          <w:sz w:val="24"/>
          <w:szCs w:val="24"/>
        </w:rPr>
      </w:pPr>
      <w:r w:rsidRPr="00D54967">
        <w:rPr>
          <w:b/>
          <w:sz w:val="24"/>
          <w:szCs w:val="24"/>
        </w:rPr>
        <w:t>12.1.5.</w:t>
      </w:r>
      <w:r>
        <w:rPr>
          <w:sz w:val="24"/>
          <w:szCs w:val="24"/>
        </w:rPr>
        <w:t xml:space="preserve"> Não mantiver a proposta;</w:t>
      </w:r>
    </w:p>
    <w:p w14:paraId="52EF9674" w14:textId="7038F64F" w:rsidR="006A528B" w:rsidRDefault="006A528B" w:rsidP="006A528B">
      <w:pPr>
        <w:ind w:firstLine="709"/>
        <w:jc w:val="both"/>
        <w:rPr>
          <w:sz w:val="24"/>
          <w:szCs w:val="24"/>
        </w:rPr>
      </w:pPr>
      <w:r w:rsidRPr="00D54967">
        <w:rPr>
          <w:b/>
          <w:sz w:val="24"/>
          <w:szCs w:val="24"/>
        </w:rPr>
        <w:t>12.1.6.</w:t>
      </w:r>
      <w:r>
        <w:rPr>
          <w:sz w:val="24"/>
          <w:szCs w:val="24"/>
        </w:rPr>
        <w:t xml:space="preserve"> Cometer fraude fiscal;</w:t>
      </w:r>
    </w:p>
    <w:p w14:paraId="544E1C8D" w14:textId="53AA1DC5" w:rsidR="006A528B" w:rsidRDefault="006A528B" w:rsidP="006A528B">
      <w:pPr>
        <w:ind w:firstLine="709"/>
        <w:jc w:val="both"/>
        <w:rPr>
          <w:sz w:val="24"/>
          <w:szCs w:val="24"/>
        </w:rPr>
      </w:pPr>
      <w:r w:rsidRPr="00D54967">
        <w:rPr>
          <w:b/>
          <w:sz w:val="24"/>
          <w:szCs w:val="24"/>
        </w:rPr>
        <w:t>12.1.7.</w:t>
      </w:r>
      <w:r>
        <w:rPr>
          <w:sz w:val="24"/>
          <w:szCs w:val="24"/>
        </w:rPr>
        <w:t xml:space="preserve"> Comportar-se de modo inidôneo. </w:t>
      </w:r>
    </w:p>
    <w:p w14:paraId="3018BDFF" w14:textId="77777777" w:rsidR="006A528B" w:rsidRDefault="006A528B" w:rsidP="006A528B">
      <w:pPr>
        <w:jc w:val="both"/>
        <w:rPr>
          <w:sz w:val="24"/>
          <w:szCs w:val="24"/>
        </w:rPr>
      </w:pPr>
    </w:p>
    <w:p w14:paraId="403DA5C5" w14:textId="4112808C" w:rsidR="006A528B" w:rsidRDefault="006A528B" w:rsidP="006A528B">
      <w:pPr>
        <w:jc w:val="both"/>
        <w:rPr>
          <w:sz w:val="24"/>
          <w:szCs w:val="24"/>
        </w:rPr>
      </w:pPr>
      <w:r w:rsidRPr="00D54967">
        <w:rPr>
          <w:b/>
          <w:sz w:val="24"/>
          <w:szCs w:val="24"/>
        </w:rPr>
        <w:t>12.2.</w:t>
      </w:r>
      <w:r>
        <w:rPr>
          <w:sz w:val="24"/>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DDA573E" w14:textId="77777777" w:rsidR="006A528B" w:rsidRDefault="006A528B" w:rsidP="006A528B">
      <w:pPr>
        <w:jc w:val="both"/>
        <w:rPr>
          <w:sz w:val="24"/>
          <w:szCs w:val="24"/>
        </w:rPr>
      </w:pPr>
    </w:p>
    <w:p w14:paraId="50FBBA2F" w14:textId="6623BA7F" w:rsidR="00167E2C" w:rsidRPr="002455B1" w:rsidRDefault="006A528B" w:rsidP="005F54D7">
      <w:pPr>
        <w:jc w:val="both"/>
        <w:rPr>
          <w:sz w:val="24"/>
          <w:szCs w:val="24"/>
        </w:rPr>
      </w:pPr>
      <w:r w:rsidRPr="00D54967">
        <w:rPr>
          <w:b/>
          <w:sz w:val="24"/>
          <w:szCs w:val="24"/>
        </w:rPr>
        <w:t>12.3.</w:t>
      </w:r>
      <w:r>
        <w:rPr>
          <w:sz w:val="24"/>
          <w:szCs w:val="24"/>
        </w:rPr>
        <w:t xml:space="preserve"> </w:t>
      </w:r>
      <w:r w:rsidR="00167E2C" w:rsidRPr="002455B1">
        <w:rPr>
          <w:sz w:val="24"/>
          <w:szCs w:val="24"/>
        </w:rPr>
        <w:t>De acordo com o estabelecido no artigo 77,</w:t>
      </w:r>
      <w:r w:rsidR="00167E2C" w:rsidRPr="002455B1">
        <w:rPr>
          <w:color w:val="FF0000"/>
          <w:sz w:val="24"/>
          <w:szCs w:val="24"/>
        </w:rPr>
        <w:t xml:space="preserve"> </w:t>
      </w:r>
      <w:r w:rsidR="00167E2C" w:rsidRPr="002455B1">
        <w:rPr>
          <w:sz w:val="24"/>
          <w:szCs w:val="24"/>
        </w:rPr>
        <w:t>da Lei n.º 8.666/93, a inexecução total ou parcial do contrato enseja sua rescisão, constituindo, também, motivo para o rompimento do ajuste, aqueles previstos no art. 78, incisos I a XVIII.</w:t>
      </w:r>
    </w:p>
    <w:p w14:paraId="03B695EC" w14:textId="77777777" w:rsidR="006A528B" w:rsidRDefault="006A528B" w:rsidP="005F54D7">
      <w:pPr>
        <w:jc w:val="both"/>
        <w:rPr>
          <w:sz w:val="24"/>
          <w:szCs w:val="24"/>
        </w:rPr>
      </w:pPr>
    </w:p>
    <w:p w14:paraId="64228227" w14:textId="5A7D3E3E" w:rsidR="00167E2C" w:rsidRPr="002455B1" w:rsidRDefault="006A528B" w:rsidP="005F54D7">
      <w:pPr>
        <w:jc w:val="both"/>
        <w:rPr>
          <w:sz w:val="24"/>
          <w:szCs w:val="24"/>
        </w:rPr>
      </w:pPr>
      <w:r w:rsidRPr="00D54967">
        <w:rPr>
          <w:b/>
          <w:sz w:val="24"/>
          <w:szCs w:val="24"/>
        </w:rPr>
        <w:t>12.4.</w:t>
      </w:r>
      <w:r>
        <w:rPr>
          <w:sz w:val="24"/>
          <w:szCs w:val="24"/>
        </w:rPr>
        <w:t xml:space="preserve"> </w:t>
      </w:r>
      <w:r w:rsidR="00167E2C" w:rsidRPr="002455B1">
        <w:rPr>
          <w:sz w:val="24"/>
          <w:szCs w:val="24"/>
        </w:rPr>
        <w:t xml:space="preserve">Nas hipóteses de inexecução total ou parcial, poderá a Administração aplicar ao contratado as seguintes sanções: </w:t>
      </w:r>
    </w:p>
    <w:p w14:paraId="1AE7ED49" w14:textId="77777777" w:rsidR="00167E2C" w:rsidRPr="002455B1" w:rsidRDefault="00167E2C" w:rsidP="005F54D7">
      <w:pPr>
        <w:jc w:val="both"/>
        <w:rPr>
          <w:sz w:val="24"/>
          <w:szCs w:val="24"/>
        </w:rPr>
      </w:pPr>
      <w:r w:rsidRPr="00D54967">
        <w:rPr>
          <w:b/>
          <w:sz w:val="24"/>
          <w:szCs w:val="24"/>
        </w:rPr>
        <w:t>a)</w:t>
      </w:r>
      <w:r w:rsidRPr="002455B1">
        <w:rPr>
          <w:sz w:val="24"/>
          <w:szCs w:val="24"/>
        </w:rPr>
        <w:t xml:space="preserve"> advertência;</w:t>
      </w:r>
    </w:p>
    <w:p w14:paraId="4E86B833" w14:textId="77777777" w:rsidR="00167E2C" w:rsidRPr="002455B1" w:rsidRDefault="00167E2C" w:rsidP="005F54D7">
      <w:pPr>
        <w:jc w:val="both"/>
        <w:rPr>
          <w:sz w:val="24"/>
          <w:szCs w:val="24"/>
        </w:rPr>
      </w:pPr>
      <w:r w:rsidRPr="00D54967">
        <w:rPr>
          <w:b/>
          <w:sz w:val="24"/>
          <w:szCs w:val="24"/>
        </w:rPr>
        <w:t>b)</w:t>
      </w:r>
      <w:r w:rsidRPr="002455B1">
        <w:rPr>
          <w:sz w:val="24"/>
          <w:szCs w:val="24"/>
        </w:rPr>
        <w:t xml:space="preserve"> multa de 10% (dez por cento) sobre o valor total dos serviços;</w:t>
      </w:r>
    </w:p>
    <w:p w14:paraId="21555C96" w14:textId="77777777" w:rsidR="00167E2C" w:rsidRPr="002455B1" w:rsidRDefault="00167E2C" w:rsidP="005F54D7">
      <w:pPr>
        <w:jc w:val="both"/>
        <w:rPr>
          <w:sz w:val="24"/>
          <w:szCs w:val="24"/>
        </w:rPr>
      </w:pPr>
      <w:r w:rsidRPr="00D54967">
        <w:rPr>
          <w:b/>
          <w:sz w:val="24"/>
          <w:szCs w:val="24"/>
        </w:rPr>
        <w:t>c)</w:t>
      </w:r>
      <w:r w:rsidRPr="002455B1">
        <w:rPr>
          <w:sz w:val="24"/>
          <w:szCs w:val="24"/>
        </w:rPr>
        <w:t xml:space="preserve"> suspensão temporária de participação em licitação e impedimento de contratar com a Administração, por prazo não superior a 02 (dois) anos.</w:t>
      </w:r>
    </w:p>
    <w:p w14:paraId="62CDBB16" w14:textId="77777777" w:rsidR="00167E2C" w:rsidRPr="002455B1" w:rsidRDefault="00167E2C" w:rsidP="00167E2C">
      <w:pPr>
        <w:ind w:firstLine="1440"/>
        <w:jc w:val="both"/>
        <w:rPr>
          <w:sz w:val="24"/>
          <w:szCs w:val="24"/>
        </w:rPr>
      </w:pPr>
    </w:p>
    <w:p w14:paraId="098F179B" w14:textId="7FA2F7F3" w:rsidR="00167E2C" w:rsidRPr="002455B1" w:rsidRDefault="006A528B" w:rsidP="005F54D7">
      <w:pPr>
        <w:jc w:val="both"/>
        <w:rPr>
          <w:sz w:val="24"/>
          <w:szCs w:val="24"/>
        </w:rPr>
      </w:pPr>
      <w:r w:rsidRPr="00D54967">
        <w:rPr>
          <w:b/>
          <w:sz w:val="24"/>
          <w:szCs w:val="24"/>
        </w:rPr>
        <w:t>12.5.</w:t>
      </w:r>
      <w:r>
        <w:rPr>
          <w:sz w:val="24"/>
          <w:szCs w:val="24"/>
        </w:rPr>
        <w:t xml:space="preserve"> </w:t>
      </w:r>
      <w:r w:rsidR="00167E2C" w:rsidRPr="002455B1">
        <w:rPr>
          <w:sz w:val="24"/>
          <w:szCs w:val="24"/>
        </w:rPr>
        <w:t xml:space="preserve">Na hipótese de atraso no cumprimento de quaisquer obrigações assumidas pela Contratada, a esta será aplicada multa de 1% (um por cento) sobre o valor total do Contrato, por dia de atraso, dobrável na reincidência. </w:t>
      </w:r>
    </w:p>
    <w:p w14:paraId="51895C44" w14:textId="77777777" w:rsidR="00167E2C" w:rsidRPr="002455B1" w:rsidRDefault="00167E2C" w:rsidP="00167E2C">
      <w:pPr>
        <w:ind w:firstLine="1440"/>
        <w:jc w:val="both"/>
        <w:rPr>
          <w:sz w:val="24"/>
          <w:szCs w:val="24"/>
        </w:rPr>
      </w:pPr>
    </w:p>
    <w:p w14:paraId="1DA57712" w14:textId="28B2D07B" w:rsidR="00167E2C" w:rsidRPr="002455B1" w:rsidRDefault="006A528B" w:rsidP="005F54D7">
      <w:pPr>
        <w:jc w:val="both"/>
        <w:rPr>
          <w:sz w:val="24"/>
          <w:szCs w:val="24"/>
        </w:rPr>
      </w:pPr>
      <w:r w:rsidRPr="00D54967">
        <w:rPr>
          <w:b/>
          <w:sz w:val="24"/>
          <w:szCs w:val="24"/>
        </w:rPr>
        <w:t>12.6.</w:t>
      </w:r>
      <w:r>
        <w:rPr>
          <w:sz w:val="24"/>
          <w:szCs w:val="24"/>
        </w:rPr>
        <w:t xml:space="preserve"> </w:t>
      </w:r>
      <w:r w:rsidR="00167E2C" w:rsidRPr="002455B1">
        <w:rPr>
          <w:sz w:val="24"/>
          <w:szCs w:val="24"/>
        </w:rPr>
        <w:t xml:space="preserve">Nos termos do art. 7º da Lei 10.520/2002, o licitante que ensejar o retardamento da execução </w:t>
      </w:r>
      <w:r>
        <w:rPr>
          <w:sz w:val="24"/>
          <w:szCs w:val="24"/>
        </w:rPr>
        <w:t>d</w:t>
      </w:r>
      <w:r w:rsidR="00167E2C" w:rsidRPr="002455B1">
        <w:rPr>
          <w:sz w:val="24"/>
          <w:szCs w:val="24"/>
        </w:rPr>
        <w:t>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FD5A343" w14:textId="77777777" w:rsidR="00167E2C" w:rsidRDefault="00167E2C" w:rsidP="00167E2C">
      <w:pPr>
        <w:jc w:val="both"/>
        <w:rPr>
          <w:sz w:val="24"/>
          <w:szCs w:val="24"/>
        </w:rPr>
      </w:pPr>
    </w:p>
    <w:p w14:paraId="0EBABCE8" w14:textId="171606E2" w:rsidR="006A528B" w:rsidRPr="002455B1" w:rsidRDefault="006A528B" w:rsidP="006A528B">
      <w:pPr>
        <w:jc w:val="both"/>
        <w:rPr>
          <w:sz w:val="24"/>
          <w:szCs w:val="24"/>
        </w:rPr>
      </w:pPr>
      <w:r w:rsidRPr="00D54967">
        <w:rPr>
          <w:b/>
          <w:sz w:val="24"/>
          <w:szCs w:val="24"/>
        </w:rPr>
        <w:t>12.7.</w:t>
      </w:r>
      <w:r>
        <w:rPr>
          <w:sz w:val="24"/>
          <w:szCs w:val="24"/>
        </w:rPr>
        <w:t xml:space="preserve"> </w:t>
      </w:r>
      <w:r w:rsidRPr="002455B1">
        <w:rPr>
          <w:sz w:val="24"/>
          <w:szCs w:val="24"/>
        </w:rPr>
        <w:t>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3574F79" w14:textId="77777777" w:rsidR="006A528B" w:rsidRDefault="006A528B" w:rsidP="00167E2C">
      <w:pPr>
        <w:jc w:val="both"/>
        <w:rPr>
          <w:sz w:val="24"/>
          <w:szCs w:val="24"/>
        </w:rPr>
      </w:pPr>
    </w:p>
    <w:p w14:paraId="3D05B716" w14:textId="77777777" w:rsidR="006A528B" w:rsidRDefault="006A528B" w:rsidP="0048628E">
      <w:pPr>
        <w:autoSpaceDE w:val="0"/>
        <w:autoSpaceDN w:val="0"/>
        <w:adjustRightInd w:val="0"/>
        <w:spacing w:before="40" w:after="40"/>
        <w:jc w:val="both"/>
        <w:rPr>
          <w:sz w:val="24"/>
          <w:szCs w:val="24"/>
        </w:rPr>
      </w:pPr>
    </w:p>
    <w:p w14:paraId="71E5243E" w14:textId="35597EE5" w:rsidR="00167E2C" w:rsidRPr="002455B1" w:rsidRDefault="00167E2C" w:rsidP="0048628E">
      <w:pPr>
        <w:autoSpaceDE w:val="0"/>
        <w:autoSpaceDN w:val="0"/>
        <w:adjustRightInd w:val="0"/>
        <w:spacing w:before="40" w:after="40"/>
        <w:jc w:val="both"/>
        <w:rPr>
          <w:b/>
          <w:bCs/>
          <w:sz w:val="24"/>
          <w:szCs w:val="24"/>
        </w:rPr>
      </w:pPr>
      <w:r w:rsidRPr="002455B1">
        <w:rPr>
          <w:b/>
          <w:bCs/>
          <w:sz w:val="24"/>
          <w:szCs w:val="24"/>
        </w:rPr>
        <w:t>1</w:t>
      </w:r>
      <w:r w:rsidR="006A528B">
        <w:rPr>
          <w:b/>
          <w:bCs/>
          <w:sz w:val="24"/>
          <w:szCs w:val="24"/>
        </w:rPr>
        <w:t>3</w:t>
      </w:r>
      <w:r w:rsidRPr="002455B1">
        <w:rPr>
          <w:b/>
          <w:bCs/>
          <w:sz w:val="24"/>
          <w:szCs w:val="24"/>
        </w:rPr>
        <w:t>. CONDIÇÕES DE ENTREGA</w:t>
      </w:r>
      <w:r w:rsidR="00477798">
        <w:rPr>
          <w:b/>
          <w:bCs/>
          <w:sz w:val="24"/>
          <w:szCs w:val="24"/>
        </w:rPr>
        <w:t xml:space="preserve"> E FISCALIZAÇÃO CONTRATUAL. </w:t>
      </w:r>
    </w:p>
    <w:p w14:paraId="7EAC55BB" w14:textId="77777777" w:rsidR="005F54D7" w:rsidRPr="002455B1" w:rsidRDefault="005F54D7" w:rsidP="0048628E">
      <w:pPr>
        <w:spacing w:before="40" w:after="40"/>
        <w:jc w:val="both"/>
        <w:rPr>
          <w:b/>
          <w:bCs/>
          <w:sz w:val="24"/>
          <w:szCs w:val="24"/>
        </w:rPr>
      </w:pPr>
    </w:p>
    <w:p w14:paraId="590C3CC5" w14:textId="0AA79E85" w:rsidR="00225237" w:rsidRDefault="00167E2C" w:rsidP="0048628E">
      <w:pPr>
        <w:spacing w:before="40" w:after="40"/>
        <w:jc w:val="both"/>
        <w:rPr>
          <w:b/>
          <w:sz w:val="24"/>
          <w:szCs w:val="24"/>
        </w:rPr>
      </w:pPr>
      <w:r w:rsidRPr="00D54967">
        <w:rPr>
          <w:b/>
          <w:bCs/>
          <w:sz w:val="24"/>
          <w:szCs w:val="24"/>
        </w:rPr>
        <w:t>1</w:t>
      </w:r>
      <w:r w:rsidR="006A528B" w:rsidRPr="00D54967">
        <w:rPr>
          <w:b/>
          <w:bCs/>
          <w:sz w:val="24"/>
          <w:szCs w:val="24"/>
        </w:rPr>
        <w:t>3</w:t>
      </w:r>
      <w:r w:rsidRPr="00D54967">
        <w:rPr>
          <w:b/>
          <w:bCs/>
          <w:sz w:val="24"/>
          <w:szCs w:val="24"/>
        </w:rPr>
        <w:t>.1</w:t>
      </w:r>
      <w:r w:rsidRPr="002455B1">
        <w:rPr>
          <w:b/>
          <w:bCs/>
          <w:sz w:val="24"/>
          <w:szCs w:val="24"/>
        </w:rPr>
        <w:t xml:space="preserve"> –</w:t>
      </w:r>
      <w:r w:rsidRPr="002455B1">
        <w:rPr>
          <w:sz w:val="24"/>
          <w:szCs w:val="24"/>
        </w:rPr>
        <w:t xml:space="preserve"> </w:t>
      </w:r>
      <w:r w:rsidR="006A528B">
        <w:rPr>
          <w:sz w:val="24"/>
          <w:szCs w:val="24"/>
        </w:rPr>
        <w:t xml:space="preserve">As condições de entrega estão previstas no </w:t>
      </w:r>
      <w:r w:rsidR="00477798">
        <w:rPr>
          <w:b/>
          <w:sz w:val="24"/>
          <w:szCs w:val="24"/>
        </w:rPr>
        <w:t>item 2.4</w:t>
      </w:r>
      <w:r w:rsidR="006A528B" w:rsidRPr="00D25CD5">
        <w:rPr>
          <w:b/>
          <w:sz w:val="24"/>
          <w:szCs w:val="24"/>
        </w:rPr>
        <w:t xml:space="preserve">. </w:t>
      </w:r>
    </w:p>
    <w:p w14:paraId="3ACC4CE9" w14:textId="77777777" w:rsidR="0048628E" w:rsidRDefault="0048628E" w:rsidP="0048628E">
      <w:pPr>
        <w:spacing w:before="40" w:after="40"/>
        <w:jc w:val="both"/>
        <w:rPr>
          <w:b/>
          <w:sz w:val="24"/>
          <w:szCs w:val="24"/>
        </w:rPr>
      </w:pPr>
    </w:p>
    <w:p w14:paraId="4AAF6488" w14:textId="299C5807" w:rsidR="0048628E" w:rsidRDefault="0048628E" w:rsidP="0048628E">
      <w:pPr>
        <w:spacing w:before="40" w:after="40"/>
        <w:jc w:val="both"/>
        <w:rPr>
          <w:b/>
          <w:sz w:val="24"/>
          <w:szCs w:val="24"/>
        </w:rPr>
      </w:pPr>
      <w:r>
        <w:rPr>
          <w:b/>
          <w:sz w:val="24"/>
          <w:szCs w:val="24"/>
        </w:rPr>
        <w:t xml:space="preserve">13.2 - </w:t>
      </w:r>
      <w:r w:rsidRPr="0048628E">
        <w:rPr>
          <w:sz w:val="24"/>
          <w:szCs w:val="24"/>
        </w:rPr>
        <w:t>Fornecer, no momento da entrega Anotação de Responsabilidade Técnica (ART) de fabricação dos tubos a cada entrega, assinada por engenheiro devidamente credenciado junto ao CREA, conforme a quantidade e marca que consta na Autorização de Fornecimento</w:t>
      </w:r>
      <w:r w:rsidRPr="0048628E">
        <w:rPr>
          <w:b/>
          <w:sz w:val="24"/>
          <w:szCs w:val="24"/>
        </w:rPr>
        <w:t>;</w:t>
      </w:r>
    </w:p>
    <w:p w14:paraId="5A247E63" w14:textId="77777777" w:rsidR="00477798" w:rsidRDefault="00477798" w:rsidP="0048628E">
      <w:pPr>
        <w:spacing w:before="40" w:after="40"/>
        <w:jc w:val="both"/>
        <w:rPr>
          <w:b/>
          <w:sz w:val="24"/>
          <w:szCs w:val="24"/>
        </w:rPr>
      </w:pPr>
    </w:p>
    <w:p w14:paraId="45118550" w14:textId="3967633F" w:rsidR="00477798" w:rsidRDefault="00477798" w:rsidP="0048628E">
      <w:pPr>
        <w:spacing w:before="40" w:after="40"/>
        <w:jc w:val="both"/>
        <w:rPr>
          <w:sz w:val="24"/>
          <w:szCs w:val="24"/>
        </w:rPr>
      </w:pPr>
      <w:r>
        <w:rPr>
          <w:b/>
          <w:sz w:val="24"/>
          <w:szCs w:val="24"/>
        </w:rPr>
        <w:t>1</w:t>
      </w:r>
      <w:r w:rsidR="0048628E">
        <w:rPr>
          <w:b/>
          <w:sz w:val="24"/>
          <w:szCs w:val="24"/>
        </w:rPr>
        <w:t>3</w:t>
      </w:r>
      <w:r>
        <w:rPr>
          <w:b/>
          <w:sz w:val="24"/>
          <w:szCs w:val="24"/>
        </w:rPr>
        <w:t xml:space="preserve">.2 – </w:t>
      </w:r>
      <w:r>
        <w:rPr>
          <w:sz w:val="24"/>
          <w:szCs w:val="24"/>
        </w:rPr>
        <w:t xml:space="preserve">A fiscalização da entrega será executada por servidores especialmente designados de cada setor solicitante, a saber: </w:t>
      </w:r>
    </w:p>
    <w:p w14:paraId="32D513FA" w14:textId="4E573031" w:rsidR="0048628E" w:rsidRDefault="00477798" w:rsidP="0048628E">
      <w:pPr>
        <w:spacing w:before="40" w:after="40"/>
        <w:jc w:val="both"/>
        <w:rPr>
          <w:sz w:val="24"/>
          <w:szCs w:val="24"/>
        </w:rPr>
      </w:pPr>
      <w:r>
        <w:rPr>
          <w:sz w:val="24"/>
          <w:szCs w:val="24"/>
        </w:rPr>
        <w:tab/>
      </w:r>
      <w:r w:rsidRPr="0048628E">
        <w:rPr>
          <w:b/>
          <w:sz w:val="24"/>
          <w:szCs w:val="24"/>
        </w:rPr>
        <w:t>1</w:t>
      </w:r>
      <w:r w:rsidR="0048628E" w:rsidRPr="0048628E">
        <w:rPr>
          <w:b/>
          <w:sz w:val="24"/>
          <w:szCs w:val="24"/>
        </w:rPr>
        <w:t>3</w:t>
      </w:r>
      <w:r w:rsidRPr="0048628E">
        <w:rPr>
          <w:b/>
          <w:sz w:val="24"/>
          <w:szCs w:val="24"/>
        </w:rPr>
        <w:t>.2.1</w:t>
      </w:r>
      <w:r w:rsidR="0048628E" w:rsidRPr="0048628E">
        <w:rPr>
          <w:b/>
          <w:sz w:val="24"/>
          <w:szCs w:val="24"/>
        </w:rPr>
        <w:t>.</w:t>
      </w:r>
      <w:r w:rsidR="0048628E">
        <w:rPr>
          <w:sz w:val="24"/>
          <w:szCs w:val="24"/>
        </w:rPr>
        <w:t xml:space="preserve"> João Marcos Ferronato, Diretor Municipal de Trânsito, telefone (49) 3535 6022, para </w:t>
      </w:r>
      <w:r w:rsidR="0048628E" w:rsidRPr="0048628E">
        <w:rPr>
          <w:b/>
          <w:sz w:val="24"/>
          <w:szCs w:val="24"/>
        </w:rPr>
        <w:t>os itens 1 a 6.</w:t>
      </w:r>
      <w:r w:rsidR="0048628E">
        <w:rPr>
          <w:sz w:val="24"/>
          <w:szCs w:val="24"/>
        </w:rPr>
        <w:t xml:space="preserve"> </w:t>
      </w:r>
    </w:p>
    <w:p w14:paraId="0A006123" w14:textId="01E0AC82" w:rsidR="00477798" w:rsidRDefault="0048628E" w:rsidP="0048628E">
      <w:pPr>
        <w:spacing w:before="40" w:after="40"/>
        <w:jc w:val="both"/>
        <w:rPr>
          <w:sz w:val="24"/>
          <w:szCs w:val="24"/>
        </w:rPr>
      </w:pPr>
      <w:r>
        <w:rPr>
          <w:sz w:val="24"/>
          <w:szCs w:val="24"/>
        </w:rPr>
        <w:tab/>
      </w:r>
      <w:r w:rsidRPr="0048628E">
        <w:rPr>
          <w:b/>
          <w:sz w:val="24"/>
          <w:szCs w:val="24"/>
        </w:rPr>
        <w:t>13.2.2.</w:t>
      </w:r>
      <w:r>
        <w:rPr>
          <w:sz w:val="24"/>
          <w:szCs w:val="24"/>
        </w:rPr>
        <w:t xml:space="preserve"> Tarcísio Lidani, Gestor do Fundo Municipal de Saúde, telefone (49) 3535 6416, para os </w:t>
      </w:r>
      <w:r w:rsidRPr="0048628E">
        <w:rPr>
          <w:b/>
          <w:sz w:val="24"/>
          <w:szCs w:val="24"/>
        </w:rPr>
        <w:t>itens 8, 9, e 10.</w:t>
      </w:r>
      <w:r>
        <w:rPr>
          <w:sz w:val="24"/>
          <w:szCs w:val="24"/>
        </w:rPr>
        <w:t xml:space="preserve"> </w:t>
      </w:r>
    </w:p>
    <w:p w14:paraId="2A6B4E9B" w14:textId="027A869E" w:rsidR="0048628E" w:rsidRDefault="0048628E" w:rsidP="0048628E">
      <w:pPr>
        <w:spacing w:before="40" w:after="40"/>
        <w:jc w:val="both"/>
        <w:rPr>
          <w:b/>
          <w:sz w:val="24"/>
          <w:szCs w:val="24"/>
        </w:rPr>
      </w:pPr>
      <w:r>
        <w:rPr>
          <w:sz w:val="24"/>
          <w:szCs w:val="24"/>
        </w:rPr>
        <w:tab/>
      </w:r>
      <w:r w:rsidRPr="0048628E">
        <w:rPr>
          <w:b/>
          <w:sz w:val="24"/>
          <w:szCs w:val="24"/>
        </w:rPr>
        <w:t>13.2.3.</w:t>
      </w:r>
      <w:r>
        <w:rPr>
          <w:sz w:val="24"/>
          <w:szCs w:val="24"/>
        </w:rPr>
        <w:t xml:space="preserve"> Agostinho Zamboni, Secretário Municipal de Infraestrutura, telefone (49) 3535 0110, para os </w:t>
      </w:r>
      <w:r w:rsidRPr="0048628E">
        <w:rPr>
          <w:b/>
          <w:sz w:val="24"/>
          <w:szCs w:val="24"/>
        </w:rPr>
        <w:t xml:space="preserve">itens 7, 11, 12, 13 e 14. </w:t>
      </w:r>
    </w:p>
    <w:p w14:paraId="353FF673" w14:textId="77777777" w:rsidR="0048628E" w:rsidRDefault="0048628E" w:rsidP="0048628E">
      <w:pPr>
        <w:spacing w:before="40" w:after="40"/>
        <w:jc w:val="both"/>
        <w:rPr>
          <w:b/>
          <w:sz w:val="24"/>
          <w:szCs w:val="24"/>
        </w:rPr>
      </w:pPr>
    </w:p>
    <w:p w14:paraId="71DE623B" w14:textId="6F56FF51" w:rsidR="0048628E" w:rsidRPr="0048628E" w:rsidRDefault="0048628E" w:rsidP="0048628E">
      <w:pPr>
        <w:spacing w:before="40" w:after="40"/>
        <w:jc w:val="both"/>
        <w:rPr>
          <w:sz w:val="24"/>
          <w:szCs w:val="24"/>
        </w:rPr>
      </w:pPr>
      <w:r>
        <w:rPr>
          <w:b/>
          <w:sz w:val="24"/>
          <w:szCs w:val="24"/>
        </w:rPr>
        <w:t xml:space="preserve">13.3. - </w:t>
      </w:r>
      <w:r w:rsidRPr="0048628E">
        <w:rPr>
          <w:sz w:val="24"/>
          <w:szCs w:val="24"/>
        </w:rPr>
        <w:t>Caberá ao</w:t>
      </w:r>
      <w:r>
        <w:rPr>
          <w:sz w:val="24"/>
          <w:szCs w:val="24"/>
        </w:rPr>
        <w:t>s</w:t>
      </w:r>
      <w:r w:rsidRPr="0048628E">
        <w:rPr>
          <w:sz w:val="24"/>
          <w:szCs w:val="24"/>
        </w:rPr>
        <w:t xml:space="preserve"> servidor</w:t>
      </w:r>
      <w:r>
        <w:rPr>
          <w:sz w:val="24"/>
          <w:szCs w:val="24"/>
        </w:rPr>
        <w:t>es</w:t>
      </w:r>
      <w:r w:rsidRPr="0048628E">
        <w:rPr>
          <w:sz w:val="24"/>
          <w:szCs w:val="24"/>
        </w:rPr>
        <w:t xml:space="preserve"> designado</w:t>
      </w:r>
      <w:r>
        <w:rPr>
          <w:sz w:val="24"/>
          <w:szCs w:val="24"/>
        </w:rPr>
        <w:t>s</w:t>
      </w:r>
      <w:r w:rsidRPr="0048628E">
        <w:rPr>
          <w:sz w:val="24"/>
          <w:szCs w:val="24"/>
        </w:rPr>
        <w:t xml:space="preserve"> verificar se os itens, objeto do presente certame, atende</w:t>
      </w:r>
      <w:r>
        <w:rPr>
          <w:sz w:val="24"/>
          <w:szCs w:val="24"/>
        </w:rPr>
        <w:t>m</w:t>
      </w:r>
      <w:r w:rsidRPr="0048628E">
        <w:rPr>
          <w:sz w:val="24"/>
          <w:szCs w:val="24"/>
        </w:rPr>
        <w:t xml:space="preserve"> à todas as especificações e demais requisitos exigidos, bem como autorizar o pagamento da respectiva nota fiscal, e participar de todos os atos que se fizerem necessários para o adimplemento a que se referir o objeto licitado.</w:t>
      </w:r>
    </w:p>
    <w:p w14:paraId="62224DB6" w14:textId="77777777" w:rsidR="00225237" w:rsidRPr="002455B1" w:rsidRDefault="00225237" w:rsidP="0048628E">
      <w:pPr>
        <w:spacing w:before="40" w:after="40"/>
        <w:jc w:val="both"/>
        <w:rPr>
          <w:sz w:val="24"/>
          <w:szCs w:val="24"/>
        </w:rPr>
      </w:pPr>
    </w:p>
    <w:p w14:paraId="275E16AA" w14:textId="4EC017BD" w:rsidR="00167E2C" w:rsidRPr="002455B1" w:rsidRDefault="00167E2C" w:rsidP="0048628E">
      <w:pPr>
        <w:spacing w:before="40" w:after="40"/>
        <w:jc w:val="both"/>
        <w:rPr>
          <w:b/>
          <w:sz w:val="24"/>
          <w:szCs w:val="24"/>
        </w:rPr>
      </w:pPr>
      <w:r w:rsidRPr="002455B1">
        <w:rPr>
          <w:b/>
          <w:sz w:val="24"/>
          <w:szCs w:val="24"/>
        </w:rPr>
        <w:t>1</w:t>
      </w:r>
      <w:r w:rsidR="006A528B">
        <w:rPr>
          <w:b/>
          <w:sz w:val="24"/>
          <w:szCs w:val="24"/>
        </w:rPr>
        <w:t>4</w:t>
      </w:r>
      <w:r w:rsidRPr="002455B1">
        <w:rPr>
          <w:b/>
          <w:sz w:val="24"/>
          <w:szCs w:val="24"/>
        </w:rPr>
        <w:t xml:space="preserve"> </w:t>
      </w:r>
      <w:r w:rsidRPr="002455B1">
        <w:rPr>
          <w:sz w:val="24"/>
          <w:szCs w:val="24"/>
        </w:rPr>
        <w:t xml:space="preserve">- </w:t>
      </w:r>
      <w:r w:rsidRPr="002455B1">
        <w:rPr>
          <w:b/>
          <w:sz w:val="24"/>
          <w:szCs w:val="24"/>
        </w:rPr>
        <w:t>DA DOTAÇÃO</w:t>
      </w:r>
    </w:p>
    <w:p w14:paraId="5F98405D" w14:textId="77777777" w:rsidR="005F54D7" w:rsidRPr="002455B1" w:rsidRDefault="005F54D7" w:rsidP="005F54D7">
      <w:pPr>
        <w:jc w:val="both"/>
        <w:rPr>
          <w:sz w:val="24"/>
          <w:szCs w:val="24"/>
        </w:rPr>
      </w:pPr>
    </w:p>
    <w:p w14:paraId="6EEA09FF" w14:textId="61C3FCA3" w:rsidR="00167E2C" w:rsidRPr="002455B1" w:rsidRDefault="00167E2C" w:rsidP="005F54D7">
      <w:pPr>
        <w:jc w:val="both"/>
        <w:rPr>
          <w:color w:val="000000"/>
          <w:sz w:val="24"/>
          <w:szCs w:val="24"/>
        </w:rPr>
      </w:pPr>
      <w:r w:rsidRPr="00D54967">
        <w:rPr>
          <w:b/>
          <w:color w:val="000000"/>
          <w:sz w:val="24"/>
          <w:szCs w:val="24"/>
        </w:rPr>
        <w:t>1</w:t>
      </w:r>
      <w:r w:rsidR="006A528B" w:rsidRPr="00D54967">
        <w:rPr>
          <w:b/>
          <w:color w:val="000000"/>
          <w:sz w:val="24"/>
          <w:szCs w:val="24"/>
        </w:rPr>
        <w:t>4</w:t>
      </w:r>
      <w:r w:rsidRPr="00D54967">
        <w:rPr>
          <w:b/>
          <w:color w:val="000000"/>
          <w:sz w:val="24"/>
          <w:szCs w:val="24"/>
        </w:rPr>
        <w:t>.1</w:t>
      </w:r>
      <w:r w:rsidRPr="002455B1">
        <w:rPr>
          <w:color w:val="000000"/>
          <w:sz w:val="24"/>
          <w:szCs w:val="24"/>
        </w:rPr>
        <w:t xml:space="preserve"> - A despesa decorrente da aquisição objeto do presente certame correrá a conta de dotação específica do orçamento do exercício de 201</w:t>
      </w:r>
      <w:r w:rsidR="006A528B">
        <w:rPr>
          <w:color w:val="000000"/>
          <w:sz w:val="24"/>
          <w:szCs w:val="24"/>
        </w:rPr>
        <w:t>8</w:t>
      </w:r>
      <w:r w:rsidRPr="002455B1">
        <w:rPr>
          <w:color w:val="000000"/>
          <w:sz w:val="24"/>
          <w:szCs w:val="24"/>
        </w:rPr>
        <w:t>, conforme segue:</w:t>
      </w:r>
    </w:p>
    <w:p w14:paraId="46942D9D" w14:textId="77777777" w:rsidR="007F3FB6" w:rsidRDefault="007F3FB6" w:rsidP="006A528B">
      <w:pPr>
        <w:jc w:val="both"/>
        <w:rPr>
          <w:b/>
          <w:sz w:val="24"/>
          <w:szCs w:val="24"/>
        </w:rPr>
      </w:pPr>
    </w:p>
    <w:p w14:paraId="54C3B34A" w14:textId="77777777" w:rsidR="00EC4454" w:rsidRPr="00EC4454" w:rsidRDefault="00EC4454" w:rsidP="00EC4454">
      <w:pPr>
        <w:jc w:val="both"/>
        <w:rPr>
          <w:b/>
          <w:sz w:val="24"/>
          <w:szCs w:val="24"/>
        </w:rPr>
      </w:pPr>
      <w:r w:rsidRPr="00EC4454">
        <w:rPr>
          <w:b/>
          <w:sz w:val="24"/>
          <w:szCs w:val="24"/>
        </w:rPr>
        <w:t>74 - 1 . 2006 . 15 . 452 . 16 . 2.35 . 1 . 339000 Aplicações Diretas</w:t>
      </w:r>
    </w:p>
    <w:p w14:paraId="72C1EE47" w14:textId="77777777" w:rsidR="00EC4454" w:rsidRPr="00EC4454" w:rsidRDefault="00EC4454" w:rsidP="00EC4454">
      <w:pPr>
        <w:jc w:val="both"/>
        <w:rPr>
          <w:b/>
          <w:sz w:val="24"/>
          <w:szCs w:val="24"/>
        </w:rPr>
      </w:pPr>
      <w:r w:rsidRPr="00EC4454">
        <w:rPr>
          <w:b/>
          <w:sz w:val="24"/>
          <w:szCs w:val="24"/>
        </w:rPr>
        <w:t>89 - 1 . 2010 . 26 . 782 . 23 . 2.43 . 1 . 339000 Aplicações Diretas</w:t>
      </w:r>
    </w:p>
    <w:p w14:paraId="778DC6DA" w14:textId="14DF162D" w:rsidR="0048628E" w:rsidRDefault="00EC4454" w:rsidP="00EC4454">
      <w:pPr>
        <w:jc w:val="both"/>
        <w:rPr>
          <w:b/>
          <w:sz w:val="24"/>
          <w:szCs w:val="24"/>
        </w:rPr>
      </w:pPr>
      <w:r w:rsidRPr="00EC4454">
        <w:rPr>
          <w:b/>
          <w:sz w:val="24"/>
          <w:szCs w:val="24"/>
        </w:rPr>
        <w:t>108 - 2 . 3001 . 10 . 301 . 9 . 2.17 . 1 . 339000 Aplicações Diretas</w:t>
      </w:r>
    </w:p>
    <w:p w14:paraId="4D6283E7" w14:textId="77777777" w:rsidR="00EC4454" w:rsidRDefault="00EC4454" w:rsidP="006A528B">
      <w:pPr>
        <w:jc w:val="both"/>
        <w:rPr>
          <w:b/>
          <w:sz w:val="24"/>
          <w:szCs w:val="24"/>
        </w:rPr>
      </w:pPr>
    </w:p>
    <w:p w14:paraId="16A89104" w14:textId="42E79735" w:rsidR="00167E2C" w:rsidRPr="002455B1" w:rsidRDefault="006A528B" w:rsidP="006A528B">
      <w:pPr>
        <w:jc w:val="both"/>
        <w:rPr>
          <w:b/>
          <w:sz w:val="24"/>
          <w:szCs w:val="24"/>
        </w:rPr>
      </w:pPr>
      <w:r>
        <w:rPr>
          <w:b/>
          <w:sz w:val="24"/>
          <w:szCs w:val="24"/>
        </w:rPr>
        <w:t xml:space="preserve">15. </w:t>
      </w:r>
      <w:r w:rsidR="00167E2C" w:rsidRPr="002455B1">
        <w:rPr>
          <w:b/>
          <w:sz w:val="24"/>
          <w:szCs w:val="24"/>
        </w:rPr>
        <w:t>DO PAGAMENTO</w:t>
      </w:r>
    </w:p>
    <w:p w14:paraId="5BCFFB0E" w14:textId="77777777" w:rsidR="005F54D7" w:rsidRPr="002455B1" w:rsidRDefault="005F54D7" w:rsidP="005F54D7">
      <w:pPr>
        <w:jc w:val="both"/>
        <w:rPr>
          <w:sz w:val="24"/>
          <w:szCs w:val="24"/>
        </w:rPr>
      </w:pPr>
    </w:p>
    <w:p w14:paraId="54DF2632" w14:textId="761D2918" w:rsidR="00167E2C" w:rsidRPr="002455B1" w:rsidRDefault="006A528B" w:rsidP="005F54D7">
      <w:pPr>
        <w:jc w:val="both"/>
        <w:rPr>
          <w:sz w:val="24"/>
          <w:szCs w:val="24"/>
        </w:rPr>
      </w:pPr>
      <w:r w:rsidRPr="00D54967">
        <w:rPr>
          <w:b/>
          <w:sz w:val="24"/>
          <w:szCs w:val="24"/>
        </w:rPr>
        <w:t>15</w:t>
      </w:r>
      <w:r w:rsidR="00167E2C" w:rsidRPr="00D54967">
        <w:rPr>
          <w:b/>
          <w:sz w:val="24"/>
          <w:szCs w:val="24"/>
        </w:rPr>
        <w:t>.1</w:t>
      </w:r>
      <w:r w:rsidR="00167E2C" w:rsidRPr="002455B1">
        <w:rPr>
          <w:sz w:val="24"/>
          <w:szCs w:val="24"/>
        </w:rPr>
        <w:t xml:space="preserve"> - O pagamento será feito por transferência bancária, em até 5 (cinco) dias após a entrega da mercadoria, acompanhados da respectiva Nota Fiscal/Fatura, apresentadas na Tesouraria da Prefeitura</w:t>
      </w:r>
      <w:r w:rsidR="00D93CEB">
        <w:rPr>
          <w:sz w:val="24"/>
          <w:szCs w:val="24"/>
        </w:rPr>
        <w:t>.</w:t>
      </w:r>
    </w:p>
    <w:p w14:paraId="0FC92B67" w14:textId="77777777" w:rsidR="005F54D7" w:rsidRPr="002455B1" w:rsidRDefault="005F54D7" w:rsidP="005F54D7">
      <w:pPr>
        <w:jc w:val="both"/>
        <w:rPr>
          <w:sz w:val="24"/>
          <w:szCs w:val="24"/>
        </w:rPr>
      </w:pPr>
    </w:p>
    <w:p w14:paraId="3392BCBA" w14:textId="57FF5793" w:rsidR="00167E2C" w:rsidRPr="002455B1" w:rsidRDefault="006A528B" w:rsidP="005F54D7">
      <w:pPr>
        <w:jc w:val="both"/>
        <w:rPr>
          <w:sz w:val="24"/>
          <w:szCs w:val="24"/>
        </w:rPr>
      </w:pPr>
      <w:r w:rsidRPr="00D54967">
        <w:rPr>
          <w:b/>
          <w:sz w:val="24"/>
          <w:szCs w:val="24"/>
        </w:rPr>
        <w:t>15</w:t>
      </w:r>
      <w:r w:rsidR="00167E2C" w:rsidRPr="00D54967">
        <w:rPr>
          <w:b/>
          <w:sz w:val="24"/>
          <w:szCs w:val="24"/>
        </w:rPr>
        <w:t>.</w:t>
      </w:r>
      <w:r w:rsidR="009E1C2A" w:rsidRPr="00D54967">
        <w:rPr>
          <w:b/>
          <w:sz w:val="24"/>
          <w:szCs w:val="24"/>
        </w:rPr>
        <w:t>2</w:t>
      </w:r>
      <w:r w:rsidR="00167E2C" w:rsidRPr="002455B1">
        <w:rPr>
          <w:sz w:val="24"/>
          <w:szCs w:val="24"/>
        </w:rPr>
        <w:t xml:space="preserve"> - O número do CNPJ - Cadastro Nacional de Pessoa Jurídica - constante das notas fiscais/faturas deverá ser aquele f</w:t>
      </w:r>
      <w:r>
        <w:rPr>
          <w:sz w:val="24"/>
          <w:szCs w:val="24"/>
        </w:rPr>
        <w:t>ornecido na fase de habilitação.</w:t>
      </w:r>
    </w:p>
    <w:p w14:paraId="1F5EE8CA" w14:textId="77777777" w:rsidR="0077047A" w:rsidRPr="002455B1" w:rsidRDefault="0077047A" w:rsidP="005F54D7">
      <w:pPr>
        <w:jc w:val="both"/>
        <w:rPr>
          <w:sz w:val="24"/>
          <w:szCs w:val="24"/>
        </w:rPr>
      </w:pPr>
    </w:p>
    <w:p w14:paraId="17155039" w14:textId="6346CA96" w:rsidR="00167E2C" w:rsidRPr="002455B1" w:rsidRDefault="006A528B" w:rsidP="005F54D7">
      <w:pPr>
        <w:jc w:val="both"/>
        <w:rPr>
          <w:sz w:val="24"/>
          <w:szCs w:val="24"/>
        </w:rPr>
      </w:pPr>
      <w:r w:rsidRPr="00D54967">
        <w:rPr>
          <w:b/>
          <w:sz w:val="24"/>
          <w:szCs w:val="24"/>
        </w:rPr>
        <w:t>15</w:t>
      </w:r>
      <w:r w:rsidR="00167E2C" w:rsidRPr="00D54967">
        <w:rPr>
          <w:b/>
          <w:sz w:val="24"/>
          <w:szCs w:val="24"/>
        </w:rPr>
        <w:t>.</w:t>
      </w:r>
      <w:r w:rsidR="009E1C2A" w:rsidRPr="00D54967">
        <w:rPr>
          <w:b/>
          <w:sz w:val="24"/>
          <w:szCs w:val="24"/>
        </w:rPr>
        <w:t>3</w:t>
      </w:r>
      <w:r w:rsidR="00167E2C" w:rsidRPr="002455B1">
        <w:rPr>
          <w:sz w:val="24"/>
          <w:szCs w:val="24"/>
        </w:rPr>
        <w:t xml:space="preserve"> - </w:t>
      </w:r>
      <w:r w:rsidR="00167E2C" w:rsidRPr="002455B1">
        <w:rPr>
          <w:b/>
          <w:sz w:val="24"/>
          <w:szCs w:val="24"/>
        </w:rPr>
        <w:t>Nenhum</w:t>
      </w:r>
      <w:r w:rsidR="00167E2C" w:rsidRPr="002455B1">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27B34F15" w14:textId="77777777" w:rsidR="00167E2C" w:rsidRPr="002455B1" w:rsidRDefault="00167E2C" w:rsidP="00167E2C">
      <w:pPr>
        <w:ind w:firstLine="1440"/>
        <w:jc w:val="both"/>
        <w:rPr>
          <w:sz w:val="24"/>
          <w:szCs w:val="24"/>
        </w:rPr>
      </w:pPr>
    </w:p>
    <w:p w14:paraId="24EDB132" w14:textId="6294F0BB" w:rsidR="00167E2C" w:rsidRPr="002455B1" w:rsidRDefault="006A528B" w:rsidP="00167E2C">
      <w:pPr>
        <w:jc w:val="both"/>
        <w:rPr>
          <w:sz w:val="24"/>
          <w:szCs w:val="24"/>
        </w:rPr>
      </w:pPr>
      <w:r w:rsidRPr="00D54967">
        <w:rPr>
          <w:b/>
          <w:sz w:val="24"/>
          <w:szCs w:val="24"/>
        </w:rPr>
        <w:t>15</w:t>
      </w:r>
      <w:r w:rsidR="00167E2C" w:rsidRPr="00D54967">
        <w:rPr>
          <w:b/>
          <w:sz w:val="24"/>
          <w:szCs w:val="24"/>
        </w:rPr>
        <w:t>.</w:t>
      </w:r>
      <w:r w:rsidR="009E1C2A" w:rsidRPr="00D54967">
        <w:rPr>
          <w:b/>
          <w:sz w:val="24"/>
          <w:szCs w:val="24"/>
        </w:rPr>
        <w:t>4</w:t>
      </w:r>
      <w:r w:rsidR="00167E2C" w:rsidRPr="002455B1">
        <w:rPr>
          <w:sz w:val="24"/>
          <w:szCs w:val="24"/>
        </w:rPr>
        <w:t xml:space="preserve"> - Não haverá reajuste, nem atualização de valores, exceto na ocorrência de fato que justifique a aplicação da alínea “d”, do inciso II, do artigo 65, da Lei nº 8.666 de 21 de junho de 1993, consolidadas.</w:t>
      </w:r>
    </w:p>
    <w:p w14:paraId="4DB39977" w14:textId="77777777" w:rsidR="009E1C2A" w:rsidRPr="002455B1" w:rsidRDefault="009E1C2A" w:rsidP="00167E2C">
      <w:pPr>
        <w:jc w:val="both"/>
        <w:rPr>
          <w:sz w:val="24"/>
          <w:szCs w:val="24"/>
        </w:rPr>
      </w:pPr>
    </w:p>
    <w:p w14:paraId="7E133CF3" w14:textId="00209957" w:rsidR="00167E2C" w:rsidRPr="002455B1" w:rsidRDefault="006A528B" w:rsidP="006A528B">
      <w:pPr>
        <w:jc w:val="both"/>
        <w:rPr>
          <w:b/>
          <w:bCs/>
          <w:sz w:val="24"/>
          <w:szCs w:val="24"/>
        </w:rPr>
      </w:pPr>
      <w:r>
        <w:rPr>
          <w:b/>
          <w:bCs/>
          <w:sz w:val="24"/>
          <w:szCs w:val="24"/>
        </w:rPr>
        <w:t>16. DA IMPUGNAÇÃO A</w:t>
      </w:r>
      <w:r w:rsidR="00167E2C" w:rsidRPr="002455B1">
        <w:rPr>
          <w:b/>
          <w:bCs/>
          <w:sz w:val="24"/>
          <w:szCs w:val="24"/>
        </w:rPr>
        <w:t>O EDITAL</w:t>
      </w:r>
    </w:p>
    <w:p w14:paraId="4316247F" w14:textId="77777777" w:rsidR="00167E2C" w:rsidRPr="002455B1" w:rsidRDefault="00167E2C" w:rsidP="00167E2C">
      <w:pPr>
        <w:ind w:firstLine="1440"/>
        <w:jc w:val="both"/>
        <w:rPr>
          <w:sz w:val="24"/>
          <w:szCs w:val="24"/>
        </w:rPr>
      </w:pPr>
    </w:p>
    <w:p w14:paraId="4382FD78" w14:textId="32F6D685" w:rsidR="00167E2C" w:rsidRPr="002455B1" w:rsidRDefault="006A528B" w:rsidP="005F54D7">
      <w:pPr>
        <w:pStyle w:val="Recuodecorpodetexto"/>
        <w:ind w:firstLine="0"/>
        <w:rPr>
          <w:rFonts w:ascii="Times New Roman" w:hAnsi="Times New Roman"/>
        </w:rPr>
      </w:pPr>
      <w:r w:rsidRPr="00D54967">
        <w:rPr>
          <w:rFonts w:ascii="Times New Roman" w:hAnsi="Times New Roman"/>
          <w:b/>
        </w:rPr>
        <w:t>16</w:t>
      </w:r>
      <w:r w:rsidR="00167E2C" w:rsidRPr="00D54967">
        <w:rPr>
          <w:rFonts w:ascii="Times New Roman" w:hAnsi="Times New Roman"/>
          <w:b/>
        </w:rPr>
        <w:t>.1</w:t>
      </w:r>
      <w:r>
        <w:rPr>
          <w:rFonts w:ascii="Times New Roman" w:hAnsi="Times New Roman"/>
        </w:rPr>
        <w:t xml:space="preserve">. </w:t>
      </w:r>
      <w:r w:rsidR="00167E2C" w:rsidRPr="002455B1">
        <w:rPr>
          <w:rFonts w:ascii="Times New Roman" w:hAnsi="Times New Roman"/>
        </w:rPr>
        <w:t>Decairá do direito de impugnar os termos do Edital aquele que não fizer até 02 (dois) dias úteis da data designada para a realização do Pregão, apontando de forma clara e objetiva as falhas e/ou irregularidades que entende viciarem o mesmo.</w:t>
      </w:r>
    </w:p>
    <w:p w14:paraId="1342BC90" w14:textId="77777777" w:rsidR="00167E2C" w:rsidRPr="002455B1" w:rsidRDefault="00167E2C" w:rsidP="00167E2C">
      <w:pPr>
        <w:ind w:firstLine="1440"/>
        <w:jc w:val="both"/>
        <w:rPr>
          <w:sz w:val="24"/>
          <w:szCs w:val="24"/>
        </w:rPr>
      </w:pPr>
    </w:p>
    <w:p w14:paraId="02489D3C" w14:textId="3A1650A2" w:rsidR="00167E2C" w:rsidRPr="002455B1" w:rsidRDefault="006A528B" w:rsidP="005F54D7">
      <w:pPr>
        <w:jc w:val="both"/>
        <w:rPr>
          <w:sz w:val="24"/>
          <w:szCs w:val="24"/>
        </w:rPr>
      </w:pPr>
      <w:r w:rsidRPr="00D54967">
        <w:rPr>
          <w:b/>
          <w:sz w:val="24"/>
          <w:szCs w:val="24"/>
        </w:rPr>
        <w:t>16</w:t>
      </w:r>
      <w:r w:rsidR="00167E2C" w:rsidRPr="00D54967">
        <w:rPr>
          <w:b/>
          <w:sz w:val="24"/>
          <w:szCs w:val="24"/>
        </w:rPr>
        <w:t>.</w:t>
      </w:r>
      <w:r w:rsidRPr="00D54967">
        <w:rPr>
          <w:b/>
          <w:sz w:val="24"/>
          <w:szCs w:val="24"/>
        </w:rPr>
        <w:t>2.</w:t>
      </w:r>
      <w:r w:rsidR="00167E2C" w:rsidRPr="002455B1">
        <w:rPr>
          <w:sz w:val="24"/>
          <w:szCs w:val="24"/>
        </w:rPr>
        <w:t xml:space="preserve"> Caberá </w:t>
      </w:r>
      <w:r>
        <w:rPr>
          <w:sz w:val="24"/>
          <w:szCs w:val="24"/>
        </w:rPr>
        <w:t>ao Prefeito</w:t>
      </w:r>
      <w:r w:rsidR="00167E2C" w:rsidRPr="002455B1">
        <w:rPr>
          <w:sz w:val="24"/>
          <w:szCs w:val="24"/>
        </w:rPr>
        <w:t xml:space="preserve"> decidir, no prazo de 24 (vinte e quatro) horas, sobre a impugnação interposta.</w:t>
      </w:r>
    </w:p>
    <w:p w14:paraId="36C4ADC3" w14:textId="77777777" w:rsidR="00167E2C" w:rsidRPr="002455B1" w:rsidRDefault="00167E2C" w:rsidP="00167E2C">
      <w:pPr>
        <w:ind w:firstLine="1440"/>
        <w:jc w:val="both"/>
        <w:rPr>
          <w:sz w:val="24"/>
          <w:szCs w:val="24"/>
        </w:rPr>
      </w:pPr>
    </w:p>
    <w:p w14:paraId="324AD6B4" w14:textId="123F4236" w:rsidR="00167E2C" w:rsidRPr="002455B1" w:rsidRDefault="006A528B" w:rsidP="005F54D7">
      <w:pPr>
        <w:jc w:val="both"/>
        <w:rPr>
          <w:sz w:val="24"/>
          <w:szCs w:val="24"/>
        </w:rPr>
      </w:pPr>
      <w:r w:rsidRPr="00D54967">
        <w:rPr>
          <w:b/>
          <w:sz w:val="24"/>
          <w:szCs w:val="24"/>
        </w:rPr>
        <w:t>16</w:t>
      </w:r>
      <w:r w:rsidR="00167E2C" w:rsidRPr="00D54967">
        <w:rPr>
          <w:b/>
          <w:sz w:val="24"/>
          <w:szCs w:val="24"/>
        </w:rPr>
        <w:t>.3</w:t>
      </w:r>
      <w:r w:rsidRPr="00D54967">
        <w:rPr>
          <w:b/>
          <w:sz w:val="24"/>
          <w:szCs w:val="24"/>
        </w:rPr>
        <w:t>.</w:t>
      </w:r>
      <w:r>
        <w:rPr>
          <w:sz w:val="24"/>
          <w:szCs w:val="24"/>
        </w:rPr>
        <w:t xml:space="preserve"> </w:t>
      </w:r>
      <w:r w:rsidR="00167E2C" w:rsidRPr="002455B1">
        <w:rPr>
          <w:sz w:val="24"/>
          <w:szCs w:val="24"/>
        </w:rPr>
        <w:t>Se procedente e acolhida a impugnação do edital, seus vícios serão sanados e nova data será designada para a realização do certame.</w:t>
      </w:r>
    </w:p>
    <w:p w14:paraId="7C1B7F18" w14:textId="77777777" w:rsidR="00167E2C" w:rsidRPr="002455B1" w:rsidRDefault="00167E2C" w:rsidP="00167E2C">
      <w:pPr>
        <w:ind w:firstLine="1440"/>
        <w:jc w:val="both"/>
        <w:rPr>
          <w:b/>
          <w:sz w:val="24"/>
          <w:szCs w:val="24"/>
        </w:rPr>
      </w:pPr>
    </w:p>
    <w:p w14:paraId="1FDBCB8A" w14:textId="77777777" w:rsidR="006A528B" w:rsidRDefault="006A528B" w:rsidP="006A528B">
      <w:pPr>
        <w:jc w:val="both"/>
        <w:rPr>
          <w:b/>
          <w:sz w:val="24"/>
          <w:szCs w:val="24"/>
        </w:rPr>
      </w:pPr>
    </w:p>
    <w:p w14:paraId="45E7B567" w14:textId="640DD7C2" w:rsidR="00167E2C" w:rsidRPr="002455B1" w:rsidRDefault="00167E2C" w:rsidP="006A528B">
      <w:pPr>
        <w:jc w:val="both"/>
        <w:rPr>
          <w:b/>
          <w:sz w:val="24"/>
          <w:szCs w:val="24"/>
        </w:rPr>
      </w:pPr>
      <w:r w:rsidRPr="002455B1">
        <w:rPr>
          <w:b/>
          <w:sz w:val="24"/>
          <w:szCs w:val="24"/>
        </w:rPr>
        <w:t>1</w:t>
      </w:r>
      <w:r w:rsidR="006A528B">
        <w:rPr>
          <w:b/>
          <w:sz w:val="24"/>
          <w:szCs w:val="24"/>
        </w:rPr>
        <w:t xml:space="preserve">7. </w:t>
      </w:r>
      <w:r w:rsidRPr="002455B1">
        <w:rPr>
          <w:b/>
          <w:sz w:val="24"/>
          <w:szCs w:val="24"/>
        </w:rPr>
        <w:t>DAS DISPOSIÇÕES GERAIS</w:t>
      </w:r>
    </w:p>
    <w:p w14:paraId="652709A8" w14:textId="77777777" w:rsidR="00167E2C" w:rsidRPr="002455B1" w:rsidRDefault="00167E2C" w:rsidP="00167E2C">
      <w:pPr>
        <w:ind w:firstLine="1440"/>
        <w:jc w:val="both"/>
        <w:rPr>
          <w:sz w:val="24"/>
          <w:szCs w:val="24"/>
        </w:rPr>
      </w:pPr>
    </w:p>
    <w:p w14:paraId="25AA58AF" w14:textId="635CD035" w:rsidR="00167E2C" w:rsidRPr="002455B1" w:rsidRDefault="006A528B" w:rsidP="005F54D7">
      <w:pPr>
        <w:jc w:val="both"/>
        <w:rPr>
          <w:sz w:val="24"/>
          <w:szCs w:val="24"/>
        </w:rPr>
      </w:pPr>
      <w:r w:rsidRPr="00D54967">
        <w:rPr>
          <w:b/>
          <w:sz w:val="24"/>
          <w:szCs w:val="24"/>
        </w:rPr>
        <w:t>17</w:t>
      </w:r>
      <w:r w:rsidR="00167E2C" w:rsidRPr="00D54967">
        <w:rPr>
          <w:b/>
          <w:sz w:val="24"/>
          <w:szCs w:val="24"/>
        </w:rPr>
        <w:t>.1</w:t>
      </w:r>
      <w:r w:rsidR="00167E2C" w:rsidRPr="002455B1">
        <w:rPr>
          <w:sz w:val="24"/>
          <w:szCs w:val="24"/>
        </w:rPr>
        <w:t xml:space="preserve"> - Nenhuma indenização será devida às licitantes pela elaboração e/ou apresentação de documentação relativa ao presente Edital.</w:t>
      </w:r>
    </w:p>
    <w:p w14:paraId="13190592" w14:textId="77777777" w:rsidR="00167E2C" w:rsidRPr="002455B1" w:rsidRDefault="00167E2C" w:rsidP="00167E2C">
      <w:pPr>
        <w:ind w:firstLine="1440"/>
        <w:jc w:val="both"/>
        <w:rPr>
          <w:sz w:val="24"/>
          <w:szCs w:val="24"/>
        </w:rPr>
      </w:pPr>
    </w:p>
    <w:p w14:paraId="41F77D44" w14:textId="213120B5" w:rsidR="00167E2C" w:rsidRPr="002455B1" w:rsidRDefault="006A528B" w:rsidP="005F54D7">
      <w:pPr>
        <w:jc w:val="both"/>
        <w:rPr>
          <w:sz w:val="24"/>
          <w:szCs w:val="24"/>
        </w:rPr>
      </w:pPr>
      <w:r w:rsidRPr="00D54967">
        <w:rPr>
          <w:b/>
          <w:sz w:val="24"/>
          <w:szCs w:val="24"/>
        </w:rPr>
        <w:t>17</w:t>
      </w:r>
      <w:r w:rsidR="00167E2C" w:rsidRPr="00D54967">
        <w:rPr>
          <w:b/>
          <w:sz w:val="24"/>
          <w:szCs w:val="24"/>
        </w:rPr>
        <w:t>.2</w:t>
      </w:r>
      <w:r w:rsidR="00167E2C" w:rsidRPr="002455B1">
        <w:rPr>
          <w:sz w:val="24"/>
          <w:szCs w:val="24"/>
        </w:rPr>
        <w:t xml:space="preserve"> - O resultado desta licitação estará à disposição dos interessados, na sala do Setor de Compras e Licitações, logo após sua homologação.</w:t>
      </w:r>
    </w:p>
    <w:p w14:paraId="4E8D81A1" w14:textId="77777777" w:rsidR="00167E2C" w:rsidRPr="002455B1" w:rsidRDefault="00167E2C" w:rsidP="00167E2C">
      <w:pPr>
        <w:ind w:firstLine="1440"/>
        <w:jc w:val="both"/>
        <w:rPr>
          <w:sz w:val="24"/>
          <w:szCs w:val="24"/>
        </w:rPr>
      </w:pPr>
    </w:p>
    <w:p w14:paraId="25B2D4DB" w14:textId="39770615" w:rsidR="00167E2C" w:rsidRPr="002455B1" w:rsidRDefault="006A528B" w:rsidP="005F54D7">
      <w:pPr>
        <w:jc w:val="both"/>
        <w:rPr>
          <w:sz w:val="24"/>
          <w:szCs w:val="24"/>
        </w:rPr>
      </w:pPr>
      <w:r w:rsidRPr="00D54967">
        <w:rPr>
          <w:b/>
          <w:sz w:val="24"/>
          <w:szCs w:val="24"/>
        </w:rPr>
        <w:t>17</w:t>
      </w:r>
      <w:r w:rsidR="00167E2C" w:rsidRPr="00D54967">
        <w:rPr>
          <w:b/>
          <w:sz w:val="24"/>
          <w:szCs w:val="24"/>
        </w:rPr>
        <w:t>.3</w:t>
      </w:r>
      <w:r w:rsidR="00167E2C" w:rsidRPr="002455B1">
        <w:rPr>
          <w:sz w:val="24"/>
          <w:szCs w:val="24"/>
        </w:rPr>
        <w:t xml:space="preserve"> - O objeto deste Pregão poderá sofrer acréscimos ou supressões de até 25% (vinte e cinco por cento), conforme o art. 65, §1º, da Lei 8.666/93.</w:t>
      </w:r>
    </w:p>
    <w:p w14:paraId="589CA774" w14:textId="77777777" w:rsidR="00167E2C" w:rsidRPr="002455B1" w:rsidRDefault="00167E2C" w:rsidP="00167E2C">
      <w:pPr>
        <w:jc w:val="both"/>
        <w:rPr>
          <w:sz w:val="24"/>
          <w:szCs w:val="24"/>
        </w:rPr>
      </w:pPr>
    </w:p>
    <w:p w14:paraId="0CD0FB70" w14:textId="1B340EDA" w:rsidR="00167E2C" w:rsidRPr="002455B1" w:rsidRDefault="006A528B" w:rsidP="005F54D7">
      <w:pPr>
        <w:jc w:val="both"/>
        <w:rPr>
          <w:sz w:val="24"/>
          <w:szCs w:val="24"/>
        </w:rPr>
      </w:pPr>
      <w:r w:rsidRPr="00D54967">
        <w:rPr>
          <w:b/>
          <w:sz w:val="24"/>
          <w:szCs w:val="24"/>
        </w:rPr>
        <w:t>17</w:t>
      </w:r>
      <w:r w:rsidR="00167E2C" w:rsidRPr="00D54967">
        <w:rPr>
          <w:b/>
          <w:sz w:val="24"/>
          <w:szCs w:val="24"/>
        </w:rPr>
        <w:t>.4</w:t>
      </w:r>
      <w:r w:rsidR="00167E2C" w:rsidRPr="002455B1">
        <w:rPr>
          <w:sz w:val="24"/>
          <w:szCs w:val="24"/>
        </w:rPr>
        <w:t xml:space="preserve"> - Detalhes não citados, referentes ao fornecimento, mas que a boa técnica leve a presumir a sua necessidade, não deverão ser omitidos, não sendo aceitas justificativas para sua não apresentação.</w:t>
      </w:r>
    </w:p>
    <w:p w14:paraId="484AB98D" w14:textId="77777777" w:rsidR="00167E2C" w:rsidRPr="002455B1" w:rsidRDefault="00167E2C" w:rsidP="00167E2C">
      <w:pPr>
        <w:pStyle w:val="Recuodecorpodetexto3"/>
        <w:ind w:firstLine="0"/>
        <w:rPr>
          <w:rFonts w:ascii="Times New Roman" w:hAnsi="Times New Roman" w:cs="Times New Roman"/>
          <w:szCs w:val="24"/>
        </w:rPr>
      </w:pPr>
    </w:p>
    <w:p w14:paraId="75BD2319" w14:textId="5B1E497D" w:rsidR="00167E2C" w:rsidRPr="002455B1" w:rsidRDefault="006A528B" w:rsidP="005F54D7">
      <w:pPr>
        <w:pStyle w:val="Recuodecorpodetexto"/>
        <w:ind w:firstLine="0"/>
        <w:rPr>
          <w:rFonts w:ascii="Times New Roman" w:hAnsi="Times New Roman"/>
        </w:rPr>
      </w:pPr>
      <w:r w:rsidRPr="00D54967">
        <w:rPr>
          <w:rFonts w:ascii="Times New Roman" w:hAnsi="Times New Roman"/>
          <w:b/>
        </w:rPr>
        <w:t>17</w:t>
      </w:r>
      <w:r w:rsidR="00167E2C" w:rsidRPr="00D54967">
        <w:rPr>
          <w:rFonts w:ascii="Times New Roman" w:hAnsi="Times New Roman"/>
          <w:b/>
        </w:rPr>
        <w:t>.5</w:t>
      </w:r>
      <w:r w:rsidR="00167E2C" w:rsidRPr="002455B1">
        <w:rPr>
          <w:rFonts w:ascii="Times New Roman" w:hAnsi="Times New Roman"/>
        </w:rPr>
        <w:t xml:space="preserve"> – O Prefeito, poderá </w:t>
      </w:r>
      <w:r w:rsidR="00167E2C" w:rsidRPr="002455B1">
        <w:rPr>
          <w:rFonts w:ascii="Times New Roman" w:hAnsi="Times New Roman"/>
          <w:b/>
        </w:rPr>
        <w:t>revogar a licitação</w:t>
      </w:r>
      <w:r w:rsidR="00167E2C" w:rsidRPr="002455B1">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3F85DDB" w14:textId="77777777" w:rsidR="00167E2C" w:rsidRPr="002455B1" w:rsidRDefault="00167E2C" w:rsidP="00167E2C">
      <w:pPr>
        <w:jc w:val="both"/>
        <w:rPr>
          <w:sz w:val="24"/>
          <w:szCs w:val="24"/>
        </w:rPr>
      </w:pPr>
    </w:p>
    <w:p w14:paraId="1A358A6E" w14:textId="2EE3F1F5" w:rsidR="00167E2C" w:rsidRPr="002455B1" w:rsidRDefault="006A528B" w:rsidP="005F54D7">
      <w:pPr>
        <w:jc w:val="both"/>
        <w:rPr>
          <w:sz w:val="24"/>
          <w:szCs w:val="24"/>
        </w:rPr>
      </w:pPr>
      <w:r w:rsidRPr="00D54967">
        <w:rPr>
          <w:b/>
          <w:sz w:val="24"/>
          <w:szCs w:val="24"/>
        </w:rPr>
        <w:t>17</w:t>
      </w:r>
      <w:r w:rsidR="009E1C2A" w:rsidRPr="00D54967">
        <w:rPr>
          <w:b/>
          <w:sz w:val="24"/>
          <w:szCs w:val="24"/>
        </w:rPr>
        <w:t>.6</w:t>
      </w:r>
      <w:r w:rsidR="00167E2C" w:rsidRPr="002455B1">
        <w:rPr>
          <w:sz w:val="24"/>
          <w:szCs w:val="24"/>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30C58C8" w14:textId="77777777" w:rsidR="00167E2C" w:rsidRPr="002455B1" w:rsidRDefault="00167E2C" w:rsidP="00167E2C">
      <w:pPr>
        <w:ind w:firstLine="1440"/>
        <w:jc w:val="both"/>
        <w:rPr>
          <w:sz w:val="24"/>
          <w:szCs w:val="24"/>
        </w:rPr>
      </w:pPr>
    </w:p>
    <w:p w14:paraId="5BB6BAAF" w14:textId="549B300D" w:rsidR="00167E2C" w:rsidRPr="002455B1" w:rsidRDefault="006A528B" w:rsidP="005F54D7">
      <w:pPr>
        <w:jc w:val="both"/>
        <w:rPr>
          <w:sz w:val="24"/>
          <w:szCs w:val="24"/>
        </w:rPr>
      </w:pPr>
      <w:r w:rsidRPr="00D54967">
        <w:rPr>
          <w:b/>
          <w:sz w:val="24"/>
          <w:szCs w:val="24"/>
        </w:rPr>
        <w:t>17</w:t>
      </w:r>
      <w:r w:rsidR="00167E2C" w:rsidRPr="00D54967">
        <w:rPr>
          <w:b/>
          <w:sz w:val="24"/>
          <w:szCs w:val="24"/>
        </w:rPr>
        <w:t>.</w:t>
      </w:r>
      <w:r w:rsidR="005F54D7" w:rsidRPr="00D54967">
        <w:rPr>
          <w:b/>
          <w:sz w:val="24"/>
          <w:szCs w:val="24"/>
        </w:rPr>
        <w:t>7</w:t>
      </w:r>
      <w:r w:rsidR="00167E2C" w:rsidRPr="002455B1">
        <w:rPr>
          <w:sz w:val="24"/>
          <w:szCs w:val="24"/>
        </w:rPr>
        <w:t xml:space="preserve"> – São parte integrante deste Edital os seguintes anexos:</w:t>
      </w:r>
    </w:p>
    <w:p w14:paraId="565779DE" w14:textId="77777777" w:rsidR="006A528B" w:rsidRDefault="006A528B" w:rsidP="005F54D7">
      <w:pPr>
        <w:jc w:val="both"/>
        <w:rPr>
          <w:sz w:val="24"/>
          <w:szCs w:val="24"/>
        </w:rPr>
      </w:pPr>
    </w:p>
    <w:p w14:paraId="74EB1C2D" w14:textId="6AE87D55" w:rsidR="006A528B" w:rsidRDefault="00167E2C" w:rsidP="005F54D7">
      <w:pPr>
        <w:jc w:val="both"/>
        <w:rPr>
          <w:sz w:val="24"/>
          <w:szCs w:val="24"/>
        </w:rPr>
      </w:pPr>
      <w:r w:rsidRPr="00D54967">
        <w:rPr>
          <w:b/>
          <w:sz w:val="24"/>
          <w:szCs w:val="24"/>
        </w:rPr>
        <w:t>ANEXO I</w:t>
      </w:r>
      <w:r w:rsidRPr="002455B1">
        <w:rPr>
          <w:sz w:val="24"/>
          <w:szCs w:val="24"/>
        </w:rPr>
        <w:t xml:space="preserve"> </w:t>
      </w:r>
      <w:r w:rsidR="006A528B">
        <w:rPr>
          <w:sz w:val="24"/>
          <w:szCs w:val="24"/>
        </w:rPr>
        <w:t xml:space="preserve">– </w:t>
      </w:r>
      <w:r w:rsidR="00EC4454">
        <w:rPr>
          <w:sz w:val="24"/>
          <w:szCs w:val="24"/>
        </w:rPr>
        <w:t>Memorial Descritivo</w:t>
      </w:r>
    </w:p>
    <w:p w14:paraId="0C24B71A" w14:textId="3CA3C21C" w:rsidR="00167E2C" w:rsidRPr="002455B1" w:rsidRDefault="006A528B" w:rsidP="005F54D7">
      <w:pPr>
        <w:jc w:val="both"/>
        <w:rPr>
          <w:sz w:val="24"/>
          <w:szCs w:val="24"/>
        </w:rPr>
      </w:pPr>
      <w:r w:rsidRPr="00D54967">
        <w:rPr>
          <w:b/>
          <w:sz w:val="24"/>
          <w:szCs w:val="24"/>
        </w:rPr>
        <w:t>ANEXO II</w:t>
      </w:r>
      <w:r w:rsidR="00167E2C" w:rsidRPr="00D54967">
        <w:rPr>
          <w:b/>
          <w:sz w:val="24"/>
          <w:szCs w:val="24"/>
        </w:rPr>
        <w:t>–</w:t>
      </w:r>
      <w:r w:rsidR="00167E2C" w:rsidRPr="002455B1">
        <w:rPr>
          <w:sz w:val="24"/>
          <w:szCs w:val="24"/>
        </w:rPr>
        <w:t xml:space="preserve"> Procuração (modelo);</w:t>
      </w:r>
    </w:p>
    <w:p w14:paraId="779106A8" w14:textId="2DB11E7F" w:rsidR="00167E2C" w:rsidRPr="002455B1" w:rsidRDefault="00167E2C" w:rsidP="005F54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D54967">
        <w:rPr>
          <w:b/>
          <w:sz w:val="24"/>
          <w:szCs w:val="24"/>
        </w:rPr>
        <w:t>ANEXO II</w:t>
      </w:r>
      <w:r w:rsidR="00D25CD5">
        <w:rPr>
          <w:b/>
          <w:sz w:val="24"/>
          <w:szCs w:val="24"/>
        </w:rPr>
        <w:t>I</w:t>
      </w:r>
      <w:r w:rsidRPr="002455B1">
        <w:rPr>
          <w:sz w:val="24"/>
          <w:szCs w:val="24"/>
        </w:rPr>
        <w:t xml:space="preserve"> – Declaração de Enquadramento de Microempresa e ou Empresa de Pequeno Porte (Modelo);</w:t>
      </w:r>
    </w:p>
    <w:p w14:paraId="11B94D4D" w14:textId="3560DF22" w:rsidR="00167E2C" w:rsidRPr="002455B1" w:rsidRDefault="00167E2C" w:rsidP="005F54D7">
      <w:pPr>
        <w:jc w:val="both"/>
        <w:rPr>
          <w:sz w:val="24"/>
          <w:szCs w:val="24"/>
        </w:rPr>
      </w:pPr>
      <w:r w:rsidRPr="00D54967">
        <w:rPr>
          <w:b/>
          <w:sz w:val="24"/>
          <w:szCs w:val="24"/>
        </w:rPr>
        <w:t xml:space="preserve">ANEXO </w:t>
      </w:r>
      <w:r w:rsidR="00D25CD5">
        <w:rPr>
          <w:b/>
          <w:sz w:val="24"/>
          <w:szCs w:val="24"/>
        </w:rPr>
        <w:t>IV</w:t>
      </w:r>
      <w:r w:rsidRPr="002455B1">
        <w:rPr>
          <w:sz w:val="24"/>
          <w:szCs w:val="24"/>
        </w:rPr>
        <w:t xml:space="preserve"> – Identificação da Empresa;</w:t>
      </w:r>
    </w:p>
    <w:p w14:paraId="37566B31" w14:textId="77777777" w:rsidR="00167E2C" w:rsidRPr="002455B1" w:rsidRDefault="00167E2C" w:rsidP="005F54D7">
      <w:pPr>
        <w:jc w:val="both"/>
        <w:rPr>
          <w:sz w:val="24"/>
          <w:szCs w:val="24"/>
        </w:rPr>
      </w:pPr>
      <w:r w:rsidRPr="00D54967">
        <w:rPr>
          <w:b/>
          <w:sz w:val="24"/>
          <w:szCs w:val="24"/>
        </w:rPr>
        <w:t>ANEXO V</w:t>
      </w:r>
      <w:r w:rsidRPr="002455B1">
        <w:rPr>
          <w:sz w:val="24"/>
          <w:szCs w:val="24"/>
        </w:rPr>
        <w:t xml:space="preserve"> - Dados Bancários e Dados do Representante Legal;</w:t>
      </w:r>
    </w:p>
    <w:p w14:paraId="095B07F4" w14:textId="77777777" w:rsidR="005F54D7" w:rsidRPr="002455B1" w:rsidRDefault="00167E2C" w:rsidP="005F54D7">
      <w:pPr>
        <w:jc w:val="both"/>
        <w:rPr>
          <w:sz w:val="24"/>
          <w:szCs w:val="24"/>
        </w:rPr>
      </w:pPr>
      <w:r w:rsidRPr="00D54967">
        <w:rPr>
          <w:b/>
          <w:sz w:val="24"/>
          <w:szCs w:val="24"/>
        </w:rPr>
        <w:t>ANEXO VI</w:t>
      </w:r>
      <w:r w:rsidRPr="002455B1">
        <w:rPr>
          <w:sz w:val="24"/>
          <w:szCs w:val="24"/>
        </w:rPr>
        <w:t xml:space="preserve"> – Declaração de Cumprimento Pleno aos Requisitos de Habilitação;</w:t>
      </w:r>
    </w:p>
    <w:p w14:paraId="1011B653" w14:textId="78581081" w:rsidR="00167E2C" w:rsidRPr="002455B1" w:rsidRDefault="00167E2C" w:rsidP="005F54D7">
      <w:pPr>
        <w:jc w:val="both"/>
        <w:rPr>
          <w:sz w:val="24"/>
          <w:szCs w:val="24"/>
        </w:rPr>
      </w:pPr>
      <w:r w:rsidRPr="00D54967">
        <w:rPr>
          <w:b/>
          <w:sz w:val="24"/>
          <w:szCs w:val="24"/>
        </w:rPr>
        <w:t>ANEXO VII</w:t>
      </w:r>
      <w:r w:rsidRPr="002455B1">
        <w:rPr>
          <w:sz w:val="24"/>
          <w:szCs w:val="24"/>
        </w:rPr>
        <w:t xml:space="preserve"> – Minuta do Contrato</w:t>
      </w:r>
      <w:r w:rsidR="005F54D7" w:rsidRPr="002455B1">
        <w:rPr>
          <w:sz w:val="24"/>
          <w:szCs w:val="24"/>
        </w:rPr>
        <w:t>.</w:t>
      </w:r>
    </w:p>
    <w:p w14:paraId="128C5749" w14:textId="77777777" w:rsidR="00167E2C" w:rsidRPr="002455B1" w:rsidRDefault="00167E2C" w:rsidP="00167E2C">
      <w:pPr>
        <w:ind w:right="-1"/>
        <w:jc w:val="center"/>
        <w:rPr>
          <w:sz w:val="24"/>
          <w:szCs w:val="24"/>
        </w:rPr>
      </w:pPr>
      <w:r w:rsidRPr="002455B1">
        <w:rPr>
          <w:sz w:val="24"/>
          <w:szCs w:val="24"/>
        </w:rPr>
        <w:t xml:space="preserve">               </w:t>
      </w:r>
    </w:p>
    <w:p w14:paraId="2309D659" w14:textId="6AEF4956" w:rsidR="00167E2C" w:rsidRPr="002455B1" w:rsidRDefault="00167E2C" w:rsidP="00167E2C">
      <w:pPr>
        <w:jc w:val="right"/>
        <w:rPr>
          <w:sz w:val="24"/>
          <w:szCs w:val="24"/>
        </w:rPr>
      </w:pPr>
      <w:r w:rsidRPr="002455B1">
        <w:rPr>
          <w:sz w:val="24"/>
          <w:szCs w:val="24"/>
        </w:rPr>
        <w:t xml:space="preserve">Arroio Trinta </w:t>
      </w:r>
      <w:r w:rsidR="00FA272B">
        <w:rPr>
          <w:sz w:val="24"/>
          <w:szCs w:val="24"/>
        </w:rPr>
        <w:t>–</w:t>
      </w:r>
      <w:r w:rsidRPr="002455B1">
        <w:rPr>
          <w:sz w:val="24"/>
          <w:szCs w:val="24"/>
        </w:rPr>
        <w:t xml:space="preserve"> SC</w:t>
      </w:r>
      <w:r w:rsidR="00D54967">
        <w:rPr>
          <w:sz w:val="24"/>
          <w:szCs w:val="24"/>
        </w:rPr>
        <w:t xml:space="preserve">, </w:t>
      </w:r>
      <w:r w:rsidR="00EC4454">
        <w:rPr>
          <w:color w:val="000000"/>
          <w:sz w:val="24"/>
          <w:szCs w:val="24"/>
        </w:rPr>
        <w:t>12</w:t>
      </w:r>
      <w:r w:rsidR="00FA272B">
        <w:rPr>
          <w:color w:val="000000"/>
          <w:sz w:val="24"/>
          <w:szCs w:val="24"/>
        </w:rPr>
        <w:t xml:space="preserve"> de Janeiro de 2018</w:t>
      </w:r>
    </w:p>
    <w:p w14:paraId="4B70CBC7" w14:textId="77777777" w:rsidR="00167E2C" w:rsidRPr="002455B1" w:rsidRDefault="00167E2C" w:rsidP="00167E2C">
      <w:pPr>
        <w:rPr>
          <w:sz w:val="24"/>
          <w:szCs w:val="24"/>
        </w:rPr>
      </w:pPr>
    </w:p>
    <w:p w14:paraId="41467B04" w14:textId="77777777" w:rsidR="00167E2C" w:rsidRPr="002455B1" w:rsidRDefault="00167E2C" w:rsidP="00167E2C">
      <w:pPr>
        <w:rPr>
          <w:sz w:val="24"/>
          <w:szCs w:val="24"/>
        </w:rPr>
      </w:pPr>
    </w:p>
    <w:p w14:paraId="47EA2D9B" w14:textId="77777777" w:rsidR="00167E2C" w:rsidRPr="002455B1" w:rsidRDefault="00167E2C" w:rsidP="00167E2C">
      <w:pPr>
        <w:rPr>
          <w:sz w:val="24"/>
          <w:szCs w:val="24"/>
        </w:rPr>
      </w:pPr>
    </w:p>
    <w:p w14:paraId="7DE47563" w14:textId="25211B75" w:rsidR="00167E2C" w:rsidRPr="002455B1" w:rsidRDefault="00FA272B" w:rsidP="00FA272B">
      <w:pPr>
        <w:pStyle w:val="Ttulo1"/>
        <w:spacing w:before="0" w:after="0"/>
        <w:jc w:val="center"/>
        <w:rPr>
          <w:rFonts w:ascii="Times New Roman" w:hAnsi="Times New Roman" w:cs="Times New Roman"/>
          <w:sz w:val="24"/>
          <w:szCs w:val="24"/>
        </w:rPr>
      </w:pPr>
      <w:r>
        <w:rPr>
          <w:rFonts w:ascii="Times New Roman" w:hAnsi="Times New Roman" w:cs="Times New Roman"/>
          <w:sz w:val="24"/>
          <w:szCs w:val="24"/>
        </w:rPr>
        <w:t>CLAUDIO SPRICIGO</w:t>
      </w:r>
    </w:p>
    <w:p w14:paraId="621E022B" w14:textId="77777777" w:rsidR="00EC4454" w:rsidRDefault="00167E2C" w:rsidP="00EC4454">
      <w:pPr>
        <w:jc w:val="center"/>
        <w:rPr>
          <w:sz w:val="24"/>
          <w:szCs w:val="24"/>
        </w:rPr>
      </w:pPr>
      <w:r w:rsidRPr="002455B1">
        <w:rPr>
          <w:sz w:val="24"/>
          <w:szCs w:val="24"/>
        </w:rPr>
        <w:t xml:space="preserve">Prefeito Municipal </w:t>
      </w:r>
    </w:p>
    <w:p w14:paraId="4E7C19EB" w14:textId="34462635" w:rsidR="00167E2C" w:rsidRPr="00EC4454" w:rsidRDefault="00167E2C" w:rsidP="00EC4454">
      <w:pPr>
        <w:jc w:val="center"/>
        <w:rPr>
          <w:b/>
          <w:sz w:val="24"/>
          <w:szCs w:val="24"/>
        </w:rPr>
      </w:pPr>
      <w:r w:rsidRPr="00EC4454">
        <w:rPr>
          <w:b/>
          <w:sz w:val="24"/>
          <w:szCs w:val="24"/>
        </w:rPr>
        <w:lastRenderedPageBreak/>
        <w:t>ANEXO I</w:t>
      </w:r>
    </w:p>
    <w:p w14:paraId="179149E2" w14:textId="77777777" w:rsidR="00FA272B" w:rsidRDefault="00FA272B" w:rsidP="00FA272B"/>
    <w:p w14:paraId="3DA4A06F" w14:textId="77777777" w:rsidR="00FA272B" w:rsidRDefault="00FA272B" w:rsidP="00FA272B">
      <w:pPr>
        <w:jc w:val="center"/>
        <w:rPr>
          <w:sz w:val="24"/>
        </w:rPr>
      </w:pPr>
    </w:p>
    <w:p w14:paraId="3BCC232A" w14:textId="0F92CC93" w:rsidR="00FA272B" w:rsidRDefault="00F85FB5" w:rsidP="00FA272B">
      <w:pPr>
        <w:jc w:val="center"/>
        <w:rPr>
          <w:b/>
          <w:sz w:val="24"/>
        </w:rPr>
      </w:pPr>
      <w:r>
        <w:rPr>
          <w:b/>
          <w:sz w:val="24"/>
        </w:rPr>
        <w:t>MEMORIAL DESCRITIVO</w:t>
      </w:r>
    </w:p>
    <w:p w14:paraId="397F2A9C" w14:textId="77777777" w:rsidR="00F85FB5" w:rsidRDefault="00F85FB5" w:rsidP="00F85FB5">
      <w:pPr>
        <w:spacing w:before="40" w:after="40"/>
        <w:jc w:val="both"/>
        <w:rPr>
          <w:b/>
          <w:sz w:val="24"/>
        </w:rPr>
      </w:pPr>
    </w:p>
    <w:p w14:paraId="679E26D7" w14:textId="77777777" w:rsidR="00F85FB5" w:rsidRPr="00FA272B" w:rsidRDefault="00F85FB5" w:rsidP="00F85FB5">
      <w:pPr>
        <w:spacing w:before="40" w:after="40"/>
        <w:jc w:val="both"/>
        <w:rPr>
          <w:b/>
          <w:sz w:val="24"/>
        </w:rPr>
      </w:pPr>
      <w:r w:rsidRPr="00FA272B">
        <w:rPr>
          <w:b/>
          <w:sz w:val="24"/>
        </w:rPr>
        <w:t>1. OBJETO</w:t>
      </w:r>
    </w:p>
    <w:p w14:paraId="3944FD3E" w14:textId="77777777" w:rsidR="00F85FB5" w:rsidRDefault="00F85FB5" w:rsidP="00F85FB5">
      <w:pPr>
        <w:spacing w:before="40" w:after="40"/>
        <w:jc w:val="both"/>
        <w:rPr>
          <w:sz w:val="24"/>
        </w:rPr>
      </w:pPr>
    </w:p>
    <w:p w14:paraId="26B40605" w14:textId="4A147FA2" w:rsidR="00F85FB5" w:rsidRDefault="00F85FB5" w:rsidP="00F85FB5">
      <w:pPr>
        <w:spacing w:before="40" w:after="40"/>
        <w:ind w:firstLine="709"/>
        <w:jc w:val="both"/>
        <w:rPr>
          <w:sz w:val="24"/>
        </w:rPr>
      </w:pPr>
      <w:r w:rsidRPr="00FA272B">
        <w:rPr>
          <w:b/>
          <w:sz w:val="24"/>
        </w:rPr>
        <w:t>1.1.</w:t>
      </w:r>
      <w:r>
        <w:rPr>
          <w:sz w:val="24"/>
        </w:rPr>
        <w:t xml:space="preserve"> A</w:t>
      </w:r>
      <w:r w:rsidRPr="00F85FB5">
        <w:rPr>
          <w:sz w:val="24"/>
        </w:rPr>
        <w:t xml:space="preserve">quisição de materiais diversos para manutenção das vias urbanas e rurais do </w:t>
      </w:r>
      <w:r>
        <w:rPr>
          <w:sz w:val="24"/>
        </w:rPr>
        <w:t>M</w:t>
      </w:r>
      <w:r w:rsidRPr="00F85FB5">
        <w:rPr>
          <w:sz w:val="24"/>
        </w:rPr>
        <w:t xml:space="preserve">unicípio, tais como tubos de concreto, concreto betuminoso (asfalto) ensacado, tintas de sinalização viária, além de materiais de construção necessários para a reforma do telhado da </w:t>
      </w:r>
      <w:r>
        <w:rPr>
          <w:sz w:val="24"/>
        </w:rPr>
        <w:t>U</w:t>
      </w:r>
      <w:r w:rsidRPr="00F85FB5">
        <w:rPr>
          <w:sz w:val="24"/>
        </w:rPr>
        <w:t xml:space="preserve">nidade </w:t>
      </w:r>
      <w:r>
        <w:rPr>
          <w:sz w:val="24"/>
        </w:rPr>
        <w:t>B</w:t>
      </w:r>
      <w:r w:rsidRPr="00F85FB5">
        <w:rPr>
          <w:sz w:val="24"/>
        </w:rPr>
        <w:t xml:space="preserve">ásica de </w:t>
      </w:r>
      <w:r>
        <w:rPr>
          <w:sz w:val="24"/>
        </w:rPr>
        <w:t>S</w:t>
      </w:r>
      <w:r w:rsidRPr="00F85FB5">
        <w:rPr>
          <w:sz w:val="24"/>
        </w:rPr>
        <w:t xml:space="preserve">aúde de </w:t>
      </w:r>
      <w:r>
        <w:rPr>
          <w:sz w:val="24"/>
        </w:rPr>
        <w:t>A</w:t>
      </w:r>
      <w:r w:rsidRPr="00F85FB5">
        <w:rPr>
          <w:sz w:val="24"/>
        </w:rPr>
        <w:t xml:space="preserve">rroio </w:t>
      </w:r>
      <w:r>
        <w:rPr>
          <w:sz w:val="24"/>
        </w:rPr>
        <w:t>T</w:t>
      </w:r>
      <w:r w:rsidRPr="00F85FB5">
        <w:rPr>
          <w:sz w:val="24"/>
        </w:rPr>
        <w:t xml:space="preserve">rinta, conforme quantidades e exigências estabelecidas no edital e seus anexos.   </w:t>
      </w:r>
    </w:p>
    <w:p w14:paraId="6357C721" w14:textId="77777777" w:rsidR="00F85FB5" w:rsidRDefault="00F85FB5" w:rsidP="00F85FB5">
      <w:pPr>
        <w:spacing w:before="40" w:after="40"/>
        <w:ind w:firstLine="709"/>
        <w:jc w:val="both"/>
        <w:rPr>
          <w:sz w:val="24"/>
        </w:rPr>
      </w:pPr>
      <w:r w:rsidRPr="00FA272B">
        <w:rPr>
          <w:b/>
          <w:sz w:val="24"/>
        </w:rPr>
        <w:t>1.2</w:t>
      </w:r>
      <w:r>
        <w:rPr>
          <w:sz w:val="24"/>
        </w:rPr>
        <w:t>. O objeto deste certame enquadra-se em bens comuns, vez que os padrões de desempenho e qualidade podem ser objetivamente definidos pelo edital, por meio de especificações usuais no mercado, nos termos do parágrafo único, do art. 1º, da Lei 10.520, de 2002.</w:t>
      </w:r>
    </w:p>
    <w:p w14:paraId="30BB6E51" w14:textId="77777777" w:rsidR="00F85FB5" w:rsidRDefault="00F85FB5" w:rsidP="00F85FB5">
      <w:pPr>
        <w:spacing w:before="40" w:after="40"/>
        <w:jc w:val="both"/>
        <w:rPr>
          <w:sz w:val="24"/>
        </w:rPr>
      </w:pPr>
    </w:p>
    <w:p w14:paraId="5BF06234" w14:textId="6A20EC3A" w:rsidR="00F85FB5" w:rsidRPr="00FA272B" w:rsidRDefault="00F85FB5" w:rsidP="00F85FB5">
      <w:pPr>
        <w:rPr>
          <w:b/>
          <w:sz w:val="24"/>
        </w:rPr>
      </w:pPr>
      <w:r>
        <w:rPr>
          <w:b/>
          <w:sz w:val="24"/>
        </w:rPr>
        <w:t>2</w:t>
      </w:r>
      <w:r w:rsidRPr="00FA272B">
        <w:rPr>
          <w:b/>
          <w:sz w:val="24"/>
        </w:rPr>
        <w:t xml:space="preserve">. DESCRIÇÃO DOS ITENS E VALORES MÁXIMOS ADMISSÍVEIS: </w:t>
      </w:r>
    </w:p>
    <w:p w14:paraId="2FF45642" w14:textId="77777777" w:rsidR="00F85FB5" w:rsidRDefault="00F85FB5" w:rsidP="00F85FB5">
      <w:pPr>
        <w:rPr>
          <w:sz w:val="24"/>
        </w:rPr>
      </w:pPr>
    </w:p>
    <w:p w14:paraId="4B9DF4FF" w14:textId="603FC901" w:rsidR="00F85FB5" w:rsidRPr="00FA272B" w:rsidRDefault="00F85FB5" w:rsidP="00F85FB5">
      <w:pPr>
        <w:ind w:firstLine="709"/>
        <w:jc w:val="both"/>
        <w:rPr>
          <w:b/>
          <w:sz w:val="24"/>
        </w:rPr>
      </w:pPr>
      <w:r>
        <w:rPr>
          <w:sz w:val="24"/>
        </w:rPr>
        <w:t xml:space="preserve">2.1.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Pr>
          <w:b/>
          <w:sz w:val="24"/>
        </w:rPr>
        <w:t xml:space="preserve">proposta de preços com o valor superior ao limite estabelecido será desclassificada. </w:t>
      </w:r>
    </w:p>
    <w:p w14:paraId="2183E4E1" w14:textId="77777777" w:rsidR="00F85FB5" w:rsidRDefault="00F85FB5" w:rsidP="00F85FB5">
      <w:pPr>
        <w:spacing w:before="40" w:after="40"/>
        <w:jc w:val="both"/>
        <w:rPr>
          <w:sz w:val="24"/>
        </w:rPr>
      </w:pPr>
    </w:p>
    <w:p w14:paraId="117243C2" w14:textId="77777777" w:rsidR="00F85FB5" w:rsidRDefault="00F85FB5" w:rsidP="00F85FB5">
      <w:pPr>
        <w:rPr>
          <w:b/>
          <w:sz w:val="24"/>
        </w:rPr>
      </w:pPr>
    </w:p>
    <w:p w14:paraId="25EBE4EC" w14:textId="77777777" w:rsidR="00FA272B" w:rsidRDefault="00FA272B" w:rsidP="00FA272B">
      <w:pPr>
        <w:jc w:val="center"/>
        <w:rPr>
          <w:b/>
          <w:sz w:val="24"/>
        </w:rPr>
      </w:pPr>
    </w:p>
    <w:tbl>
      <w:tblPr>
        <w:tblW w:w="9776" w:type="dxa"/>
        <w:tblLayout w:type="fixed"/>
        <w:tblLook w:val="04A0" w:firstRow="1" w:lastRow="0" w:firstColumn="1" w:lastColumn="0" w:noHBand="0" w:noVBand="1"/>
      </w:tblPr>
      <w:tblGrid>
        <w:gridCol w:w="656"/>
        <w:gridCol w:w="5576"/>
        <w:gridCol w:w="851"/>
        <w:gridCol w:w="709"/>
        <w:gridCol w:w="850"/>
        <w:gridCol w:w="1134"/>
      </w:tblGrid>
      <w:tr w:rsidR="00086818" w:rsidRPr="00F85FB5" w14:paraId="5CB72C72"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12443F61"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Item</w:t>
            </w:r>
          </w:p>
        </w:tc>
        <w:tc>
          <w:tcPr>
            <w:tcW w:w="5576" w:type="dxa"/>
            <w:tcBorders>
              <w:top w:val="single" w:sz="4" w:space="0" w:color="auto"/>
              <w:left w:val="single" w:sz="4" w:space="0" w:color="auto"/>
              <w:bottom w:val="single" w:sz="4" w:space="0" w:color="auto"/>
              <w:right w:val="single" w:sz="4" w:space="0" w:color="auto"/>
            </w:tcBorders>
            <w:vAlign w:val="center"/>
          </w:tcPr>
          <w:p w14:paraId="5F402B07"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Material/Serviço</w:t>
            </w:r>
          </w:p>
        </w:tc>
        <w:tc>
          <w:tcPr>
            <w:tcW w:w="851" w:type="dxa"/>
            <w:tcBorders>
              <w:top w:val="single" w:sz="4" w:space="0" w:color="auto"/>
              <w:left w:val="single" w:sz="4" w:space="0" w:color="auto"/>
              <w:bottom w:val="single" w:sz="4" w:space="0" w:color="auto"/>
              <w:right w:val="single" w:sz="4" w:space="0" w:color="auto"/>
            </w:tcBorders>
            <w:vAlign w:val="center"/>
          </w:tcPr>
          <w:p w14:paraId="3BBF8DA0"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Un.</w:t>
            </w:r>
            <w:r w:rsidRPr="00F85FB5">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EA9040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Qtd</w:t>
            </w:r>
          </w:p>
        </w:tc>
        <w:tc>
          <w:tcPr>
            <w:tcW w:w="850" w:type="dxa"/>
            <w:tcBorders>
              <w:top w:val="single" w:sz="4" w:space="0" w:color="auto"/>
              <w:left w:val="single" w:sz="4" w:space="0" w:color="auto"/>
              <w:bottom w:val="single" w:sz="4" w:space="0" w:color="auto"/>
              <w:right w:val="single" w:sz="4" w:space="0" w:color="auto"/>
            </w:tcBorders>
            <w:vAlign w:val="center"/>
          </w:tcPr>
          <w:p w14:paraId="750D20CA" w14:textId="35CB0D78"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Vlr.</w:t>
            </w:r>
            <w:r w:rsidR="00F85FB5">
              <w:rPr>
                <w:rFonts w:eastAsia="Calibri"/>
                <w:b/>
                <w:sz w:val="22"/>
                <w:szCs w:val="22"/>
                <w:lang w:eastAsia="en-US"/>
              </w:rPr>
              <w:br/>
              <w:t>Max.</w:t>
            </w:r>
            <w:r w:rsidRPr="00F85FB5">
              <w:rPr>
                <w:rFonts w:eastAsia="Calibri"/>
                <w:b/>
                <w:sz w:val="22"/>
                <w:szCs w:val="22"/>
                <w:lang w:eastAsia="en-US"/>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13AFDCD2" w14:textId="6236FB83"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Vlr.</w:t>
            </w:r>
            <w:r w:rsidR="00F85FB5">
              <w:rPr>
                <w:rFonts w:eastAsia="Calibri"/>
                <w:b/>
                <w:sz w:val="22"/>
                <w:szCs w:val="22"/>
                <w:lang w:eastAsia="en-US"/>
              </w:rPr>
              <w:br/>
              <w:t>Max.</w:t>
            </w:r>
            <w:r w:rsidRPr="00F85FB5">
              <w:rPr>
                <w:rFonts w:eastAsia="Calibri"/>
                <w:b/>
                <w:sz w:val="22"/>
                <w:szCs w:val="22"/>
                <w:lang w:eastAsia="en-US"/>
              </w:rPr>
              <w:br/>
              <w:t>Total.</w:t>
            </w:r>
          </w:p>
        </w:tc>
      </w:tr>
      <w:tr w:rsidR="00086818" w:rsidRPr="00F85FB5" w14:paraId="44F019CC"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7A30E82E"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w:t>
            </w:r>
          </w:p>
        </w:tc>
        <w:tc>
          <w:tcPr>
            <w:tcW w:w="5576" w:type="dxa"/>
            <w:tcBorders>
              <w:top w:val="single" w:sz="4" w:space="0" w:color="auto"/>
              <w:left w:val="single" w:sz="4" w:space="0" w:color="auto"/>
              <w:bottom w:val="single" w:sz="4" w:space="0" w:color="auto"/>
              <w:right w:val="single" w:sz="4" w:space="0" w:color="auto"/>
            </w:tcBorders>
            <w:vAlign w:val="center"/>
          </w:tcPr>
          <w:p w14:paraId="41481396"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29085 - Tinta viária a base de solvente, na cor branca</w:t>
            </w:r>
          </w:p>
          <w:p w14:paraId="05244A78"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Balde com 18 litros, de boa qualidade, que atenda às normas DER 3,09 e ABNT NBR 11862.</w:t>
            </w:r>
          </w:p>
        </w:tc>
        <w:tc>
          <w:tcPr>
            <w:tcW w:w="851" w:type="dxa"/>
            <w:tcBorders>
              <w:top w:val="single" w:sz="4" w:space="0" w:color="auto"/>
              <w:left w:val="single" w:sz="4" w:space="0" w:color="auto"/>
              <w:bottom w:val="single" w:sz="4" w:space="0" w:color="auto"/>
              <w:right w:val="single" w:sz="4" w:space="0" w:color="auto"/>
            </w:tcBorders>
            <w:vAlign w:val="center"/>
          </w:tcPr>
          <w:p w14:paraId="5C49A36D"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Balde</w:t>
            </w:r>
          </w:p>
        </w:tc>
        <w:tc>
          <w:tcPr>
            <w:tcW w:w="709" w:type="dxa"/>
            <w:tcBorders>
              <w:top w:val="single" w:sz="4" w:space="0" w:color="auto"/>
              <w:left w:val="single" w:sz="4" w:space="0" w:color="auto"/>
              <w:bottom w:val="single" w:sz="4" w:space="0" w:color="auto"/>
              <w:right w:val="single" w:sz="4" w:space="0" w:color="auto"/>
            </w:tcBorders>
            <w:vAlign w:val="center"/>
          </w:tcPr>
          <w:p w14:paraId="100F718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35</w:t>
            </w:r>
          </w:p>
        </w:tc>
        <w:tc>
          <w:tcPr>
            <w:tcW w:w="850" w:type="dxa"/>
            <w:tcBorders>
              <w:top w:val="single" w:sz="4" w:space="0" w:color="auto"/>
              <w:left w:val="single" w:sz="4" w:space="0" w:color="auto"/>
              <w:bottom w:val="single" w:sz="4" w:space="0" w:color="auto"/>
              <w:right w:val="single" w:sz="4" w:space="0" w:color="auto"/>
            </w:tcBorders>
            <w:vAlign w:val="center"/>
          </w:tcPr>
          <w:p w14:paraId="3B83153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276,00</w:t>
            </w:r>
          </w:p>
        </w:tc>
        <w:tc>
          <w:tcPr>
            <w:tcW w:w="1134" w:type="dxa"/>
            <w:tcBorders>
              <w:top w:val="single" w:sz="4" w:space="0" w:color="auto"/>
              <w:left w:val="single" w:sz="4" w:space="0" w:color="auto"/>
              <w:bottom w:val="single" w:sz="4" w:space="0" w:color="auto"/>
              <w:right w:val="single" w:sz="4" w:space="0" w:color="auto"/>
            </w:tcBorders>
            <w:vAlign w:val="center"/>
          </w:tcPr>
          <w:p w14:paraId="2ED1E2A1"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9.660,00</w:t>
            </w:r>
          </w:p>
        </w:tc>
      </w:tr>
      <w:tr w:rsidR="00086818" w:rsidRPr="00F85FB5" w14:paraId="1080CC04"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4A1A82BF"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w:t>
            </w:r>
          </w:p>
        </w:tc>
        <w:tc>
          <w:tcPr>
            <w:tcW w:w="5576" w:type="dxa"/>
            <w:tcBorders>
              <w:top w:val="single" w:sz="4" w:space="0" w:color="auto"/>
              <w:left w:val="single" w:sz="4" w:space="0" w:color="auto"/>
              <w:bottom w:val="single" w:sz="4" w:space="0" w:color="auto"/>
              <w:right w:val="single" w:sz="4" w:space="0" w:color="auto"/>
            </w:tcBorders>
            <w:vAlign w:val="center"/>
          </w:tcPr>
          <w:p w14:paraId="7616B8D8"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29086 - Tinta viária a base de solvente, na cor amarela</w:t>
            </w:r>
          </w:p>
          <w:p w14:paraId="60BE200B"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Balde com 18 litros, de boa qualidade, que atenda às normas DER 3,09 e ABNT NBR 11.862.</w:t>
            </w:r>
          </w:p>
        </w:tc>
        <w:tc>
          <w:tcPr>
            <w:tcW w:w="851" w:type="dxa"/>
            <w:tcBorders>
              <w:top w:val="single" w:sz="4" w:space="0" w:color="auto"/>
              <w:left w:val="single" w:sz="4" w:space="0" w:color="auto"/>
              <w:bottom w:val="single" w:sz="4" w:space="0" w:color="auto"/>
              <w:right w:val="single" w:sz="4" w:space="0" w:color="auto"/>
            </w:tcBorders>
            <w:vAlign w:val="center"/>
          </w:tcPr>
          <w:p w14:paraId="78E01D49"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Balde</w:t>
            </w:r>
          </w:p>
        </w:tc>
        <w:tc>
          <w:tcPr>
            <w:tcW w:w="709" w:type="dxa"/>
            <w:tcBorders>
              <w:top w:val="single" w:sz="4" w:space="0" w:color="auto"/>
              <w:left w:val="single" w:sz="4" w:space="0" w:color="auto"/>
              <w:bottom w:val="single" w:sz="4" w:space="0" w:color="auto"/>
              <w:right w:val="single" w:sz="4" w:space="0" w:color="auto"/>
            </w:tcBorders>
            <w:vAlign w:val="center"/>
          </w:tcPr>
          <w:p w14:paraId="48D06AD0"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14:paraId="7E9E799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288,66</w:t>
            </w:r>
          </w:p>
        </w:tc>
        <w:tc>
          <w:tcPr>
            <w:tcW w:w="1134" w:type="dxa"/>
            <w:tcBorders>
              <w:top w:val="single" w:sz="4" w:space="0" w:color="auto"/>
              <w:left w:val="single" w:sz="4" w:space="0" w:color="auto"/>
              <w:bottom w:val="single" w:sz="4" w:space="0" w:color="auto"/>
              <w:right w:val="single" w:sz="4" w:space="0" w:color="auto"/>
            </w:tcBorders>
            <w:vAlign w:val="center"/>
          </w:tcPr>
          <w:p w14:paraId="20AC63E3"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5.773,33</w:t>
            </w:r>
          </w:p>
        </w:tc>
      </w:tr>
      <w:tr w:rsidR="00086818" w:rsidRPr="00F85FB5" w14:paraId="502C4B6B"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381F730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3</w:t>
            </w:r>
          </w:p>
        </w:tc>
        <w:tc>
          <w:tcPr>
            <w:tcW w:w="5576" w:type="dxa"/>
            <w:tcBorders>
              <w:top w:val="single" w:sz="4" w:space="0" w:color="auto"/>
              <w:left w:val="single" w:sz="4" w:space="0" w:color="auto"/>
              <w:bottom w:val="single" w:sz="4" w:space="0" w:color="auto"/>
              <w:right w:val="single" w:sz="4" w:space="0" w:color="auto"/>
            </w:tcBorders>
            <w:vAlign w:val="center"/>
          </w:tcPr>
          <w:p w14:paraId="298D52AD"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 xml:space="preserve">29087 - Tinta viária a base d'água, na cor branca, </w:t>
            </w:r>
          </w:p>
          <w:p w14:paraId="2DA97CFB"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Balde com 18 litros, de boa qualidade que atenda à norma da ABNT NBR 13699</w:t>
            </w:r>
          </w:p>
        </w:tc>
        <w:tc>
          <w:tcPr>
            <w:tcW w:w="851" w:type="dxa"/>
            <w:tcBorders>
              <w:top w:val="single" w:sz="4" w:space="0" w:color="auto"/>
              <w:left w:val="single" w:sz="4" w:space="0" w:color="auto"/>
              <w:bottom w:val="single" w:sz="4" w:space="0" w:color="auto"/>
              <w:right w:val="single" w:sz="4" w:space="0" w:color="auto"/>
            </w:tcBorders>
            <w:vAlign w:val="center"/>
          </w:tcPr>
          <w:p w14:paraId="5A2C839F"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Balde</w:t>
            </w:r>
          </w:p>
        </w:tc>
        <w:tc>
          <w:tcPr>
            <w:tcW w:w="709" w:type="dxa"/>
            <w:tcBorders>
              <w:top w:val="single" w:sz="4" w:space="0" w:color="auto"/>
              <w:left w:val="single" w:sz="4" w:space="0" w:color="auto"/>
              <w:bottom w:val="single" w:sz="4" w:space="0" w:color="auto"/>
              <w:right w:val="single" w:sz="4" w:space="0" w:color="auto"/>
            </w:tcBorders>
            <w:vAlign w:val="center"/>
          </w:tcPr>
          <w:p w14:paraId="78C24DD0"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14:paraId="513029B6"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225,00</w:t>
            </w:r>
          </w:p>
        </w:tc>
        <w:tc>
          <w:tcPr>
            <w:tcW w:w="1134" w:type="dxa"/>
            <w:tcBorders>
              <w:top w:val="single" w:sz="4" w:space="0" w:color="auto"/>
              <w:left w:val="single" w:sz="4" w:space="0" w:color="auto"/>
              <w:bottom w:val="single" w:sz="4" w:space="0" w:color="auto"/>
              <w:right w:val="single" w:sz="4" w:space="0" w:color="auto"/>
            </w:tcBorders>
            <w:vAlign w:val="center"/>
          </w:tcPr>
          <w:p w14:paraId="3FBCFC6A"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1.125,00</w:t>
            </w:r>
          </w:p>
        </w:tc>
      </w:tr>
      <w:tr w:rsidR="00086818" w:rsidRPr="00F85FB5" w14:paraId="0BC6E9DA"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4E562AB3"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4</w:t>
            </w:r>
          </w:p>
        </w:tc>
        <w:tc>
          <w:tcPr>
            <w:tcW w:w="5576" w:type="dxa"/>
            <w:tcBorders>
              <w:top w:val="single" w:sz="4" w:space="0" w:color="auto"/>
              <w:left w:val="single" w:sz="4" w:space="0" w:color="auto"/>
              <w:bottom w:val="single" w:sz="4" w:space="0" w:color="auto"/>
              <w:right w:val="single" w:sz="4" w:space="0" w:color="auto"/>
            </w:tcBorders>
            <w:vAlign w:val="center"/>
          </w:tcPr>
          <w:p w14:paraId="5AB10545"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29088 - Tinta viária a base d'água, na cor amarela,</w:t>
            </w:r>
          </w:p>
          <w:p w14:paraId="542405A7"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Balde com 18 litros, de boa qualidade que atenda à norma da ABNT NBR 13.699</w:t>
            </w:r>
          </w:p>
        </w:tc>
        <w:tc>
          <w:tcPr>
            <w:tcW w:w="851" w:type="dxa"/>
            <w:tcBorders>
              <w:top w:val="single" w:sz="4" w:space="0" w:color="auto"/>
              <w:left w:val="single" w:sz="4" w:space="0" w:color="auto"/>
              <w:bottom w:val="single" w:sz="4" w:space="0" w:color="auto"/>
              <w:right w:val="single" w:sz="4" w:space="0" w:color="auto"/>
            </w:tcBorders>
            <w:vAlign w:val="center"/>
          </w:tcPr>
          <w:p w14:paraId="04F9AC7E"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Balde</w:t>
            </w:r>
          </w:p>
        </w:tc>
        <w:tc>
          <w:tcPr>
            <w:tcW w:w="709" w:type="dxa"/>
            <w:tcBorders>
              <w:top w:val="single" w:sz="4" w:space="0" w:color="auto"/>
              <w:left w:val="single" w:sz="4" w:space="0" w:color="auto"/>
              <w:bottom w:val="single" w:sz="4" w:space="0" w:color="auto"/>
              <w:right w:val="single" w:sz="4" w:space="0" w:color="auto"/>
            </w:tcBorders>
            <w:vAlign w:val="center"/>
          </w:tcPr>
          <w:p w14:paraId="795B028F"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14:paraId="337E2F45"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227,50</w:t>
            </w:r>
          </w:p>
        </w:tc>
        <w:tc>
          <w:tcPr>
            <w:tcW w:w="1134" w:type="dxa"/>
            <w:tcBorders>
              <w:top w:val="single" w:sz="4" w:space="0" w:color="auto"/>
              <w:left w:val="single" w:sz="4" w:space="0" w:color="auto"/>
              <w:bottom w:val="single" w:sz="4" w:space="0" w:color="auto"/>
              <w:right w:val="single" w:sz="4" w:space="0" w:color="auto"/>
            </w:tcBorders>
            <w:vAlign w:val="center"/>
          </w:tcPr>
          <w:p w14:paraId="0AE845B5"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1.137,50</w:t>
            </w:r>
          </w:p>
        </w:tc>
      </w:tr>
      <w:tr w:rsidR="00086818" w:rsidRPr="00F85FB5" w14:paraId="476C685E"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69061367"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5</w:t>
            </w:r>
          </w:p>
        </w:tc>
        <w:tc>
          <w:tcPr>
            <w:tcW w:w="5576" w:type="dxa"/>
            <w:tcBorders>
              <w:top w:val="single" w:sz="4" w:space="0" w:color="auto"/>
              <w:left w:val="single" w:sz="4" w:space="0" w:color="auto"/>
              <w:bottom w:val="single" w:sz="4" w:space="0" w:color="auto"/>
              <w:right w:val="single" w:sz="4" w:space="0" w:color="auto"/>
            </w:tcBorders>
            <w:vAlign w:val="center"/>
          </w:tcPr>
          <w:p w14:paraId="29235400"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 xml:space="preserve">29089 - Microesfera de vidro retrorrefletiva, </w:t>
            </w:r>
          </w:p>
          <w:p w14:paraId="4B5A47F6"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Para aplicação em sinalização viária, em sacos de 25 kg, que atendam à norma NBR 16.184/13.</w:t>
            </w:r>
          </w:p>
        </w:tc>
        <w:tc>
          <w:tcPr>
            <w:tcW w:w="851" w:type="dxa"/>
            <w:tcBorders>
              <w:top w:val="single" w:sz="4" w:space="0" w:color="auto"/>
              <w:left w:val="single" w:sz="4" w:space="0" w:color="auto"/>
              <w:bottom w:val="single" w:sz="4" w:space="0" w:color="auto"/>
              <w:right w:val="single" w:sz="4" w:space="0" w:color="auto"/>
            </w:tcBorders>
            <w:vAlign w:val="center"/>
          </w:tcPr>
          <w:p w14:paraId="6187788A"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SCO</w:t>
            </w:r>
          </w:p>
        </w:tc>
        <w:tc>
          <w:tcPr>
            <w:tcW w:w="709" w:type="dxa"/>
            <w:tcBorders>
              <w:top w:val="single" w:sz="4" w:space="0" w:color="auto"/>
              <w:left w:val="single" w:sz="4" w:space="0" w:color="auto"/>
              <w:bottom w:val="single" w:sz="4" w:space="0" w:color="auto"/>
              <w:right w:val="single" w:sz="4" w:space="0" w:color="auto"/>
            </w:tcBorders>
            <w:vAlign w:val="center"/>
          </w:tcPr>
          <w:p w14:paraId="25282D9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tcPr>
          <w:p w14:paraId="116A8D9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168,33</w:t>
            </w:r>
          </w:p>
        </w:tc>
        <w:tc>
          <w:tcPr>
            <w:tcW w:w="1134" w:type="dxa"/>
            <w:tcBorders>
              <w:top w:val="single" w:sz="4" w:space="0" w:color="auto"/>
              <w:left w:val="single" w:sz="4" w:space="0" w:color="auto"/>
              <w:bottom w:val="single" w:sz="4" w:space="0" w:color="auto"/>
              <w:right w:val="single" w:sz="4" w:space="0" w:color="auto"/>
            </w:tcBorders>
            <w:vAlign w:val="center"/>
          </w:tcPr>
          <w:p w14:paraId="3FC6C47B"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1.683,33</w:t>
            </w:r>
          </w:p>
        </w:tc>
      </w:tr>
      <w:tr w:rsidR="00086818" w:rsidRPr="00F85FB5" w14:paraId="6657F4DE"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24ECB524"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lastRenderedPageBreak/>
              <w:t>6</w:t>
            </w:r>
          </w:p>
        </w:tc>
        <w:tc>
          <w:tcPr>
            <w:tcW w:w="5576" w:type="dxa"/>
            <w:tcBorders>
              <w:top w:val="single" w:sz="4" w:space="0" w:color="auto"/>
              <w:left w:val="single" w:sz="4" w:space="0" w:color="auto"/>
              <w:bottom w:val="single" w:sz="4" w:space="0" w:color="auto"/>
              <w:right w:val="single" w:sz="4" w:space="0" w:color="auto"/>
            </w:tcBorders>
            <w:vAlign w:val="center"/>
          </w:tcPr>
          <w:p w14:paraId="27EDFB80"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b/>
                <w:sz w:val="22"/>
                <w:szCs w:val="22"/>
                <w:lang w:eastAsia="en-US"/>
              </w:rPr>
              <w:t>29090 - Laminado elastoplástico refletivo para faixa de pedestres</w:t>
            </w:r>
            <w:r w:rsidRPr="00F85FB5">
              <w:rPr>
                <w:rFonts w:eastAsia="Calibri"/>
                <w:sz w:val="22"/>
                <w:szCs w:val="22"/>
                <w:lang w:eastAsia="en-US"/>
              </w:rPr>
              <w:t xml:space="preserve"> 1</w:t>
            </w:r>
            <w:r w:rsidRPr="00F85FB5">
              <w:rPr>
                <w:rFonts w:eastAsia="Calibri"/>
                <w:sz w:val="22"/>
                <w:szCs w:val="22"/>
                <w:lang w:eastAsia="en-US"/>
              </w:rPr>
              <w:br/>
              <w:t>5 mm de espessura, durabilidade superior a 4 anos.</w:t>
            </w:r>
          </w:p>
        </w:tc>
        <w:tc>
          <w:tcPr>
            <w:tcW w:w="851" w:type="dxa"/>
            <w:tcBorders>
              <w:top w:val="single" w:sz="4" w:space="0" w:color="auto"/>
              <w:left w:val="single" w:sz="4" w:space="0" w:color="auto"/>
              <w:bottom w:val="single" w:sz="4" w:space="0" w:color="auto"/>
              <w:right w:val="single" w:sz="4" w:space="0" w:color="auto"/>
            </w:tcBorders>
            <w:vAlign w:val="center"/>
          </w:tcPr>
          <w:p w14:paraId="6FD613A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M²</w:t>
            </w:r>
          </w:p>
        </w:tc>
        <w:tc>
          <w:tcPr>
            <w:tcW w:w="709" w:type="dxa"/>
            <w:tcBorders>
              <w:top w:val="single" w:sz="4" w:space="0" w:color="auto"/>
              <w:left w:val="single" w:sz="4" w:space="0" w:color="auto"/>
              <w:bottom w:val="single" w:sz="4" w:space="0" w:color="auto"/>
              <w:right w:val="single" w:sz="4" w:space="0" w:color="auto"/>
            </w:tcBorders>
            <w:vAlign w:val="center"/>
          </w:tcPr>
          <w:p w14:paraId="02BD93D7"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11,2</w:t>
            </w:r>
          </w:p>
        </w:tc>
        <w:tc>
          <w:tcPr>
            <w:tcW w:w="850" w:type="dxa"/>
            <w:tcBorders>
              <w:top w:val="single" w:sz="4" w:space="0" w:color="auto"/>
              <w:left w:val="single" w:sz="4" w:space="0" w:color="auto"/>
              <w:bottom w:val="single" w:sz="4" w:space="0" w:color="auto"/>
              <w:right w:val="single" w:sz="4" w:space="0" w:color="auto"/>
            </w:tcBorders>
            <w:vAlign w:val="center"/>
          </w:tcPr>
          <w:p w14:paraId="3DDD5761"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111,65</w:t>
            </w:r>
          </w:p>
        </w:tc>
        <w:tc>
          <w:tcPr>
            <w:tcW w:w="1134" w:type="dxa"/>
            <w:tcBorders>
              <w:top w:val="single" w:sz="4" w:space="0" w:color="auto"/>
              <w:left w:val="single" w:sz="4" w:space="0" w:color="auto"/>
              <w:bottom w:val="single" w:sz="4" w:space="0" w:color="auto"/>
              <w:right w:val="single" w:sz="4" w:space="0" w:color="auto"/>
            </w:tcBorders>
            <w:vAlign w:val="center"/>
          </w:tcPr>
          <w:p w14:paraId="6F6DE786"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1.250,48</w:t>
            </w:r>
          </w:p>
        </w:tc>
      </w:tr>
      <w:tr w:rsidR="00086818" w:rsidRPr="00F85FB5" w14:paraId="61892D04"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5759C5C9"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7</w:t>
            </w:r>
          </w:p>
        </w:tc>
        <w:tc>
          <w:tcPr>
            <w:tcW w:w="5576" w:type="dxa"/>
            <w:tcBorders>
              <w:top w:val="single" w:sz="4" w:space="0" w:color="auto"/>
              <w:left w:val="single" w:sz="4" w:space="0" w:color="auto"/>
              <w:bottom w:val="single" w:sz="4" w:space="0" w:color="auto"/>
              <w:right w:val="single" w:sz="4" w:space="0" w:color="auto"/>
            </w:tcBorders>
            <w:vAlign w:val="center"/>
          </w:tcPr>
          <w:p w14:paraId="2A058165"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 xml:space="preserve">29095 - Concreto betuminoso usinado à quente (CBUQ), para aplicação a frio, </w:t>
            </w:r>
          </w:p>
          <w:p w14:paraId="3041BD35"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Com laudo de laboratório credenciado pelo INMETRO.  Contém CAP 50/70, densidade aparente entre 2,1 e 2,5; passante pelo menos 90% na peneira 3/8; estocável por até 24 meses.  Atente à norma DNIT 095/2006.  Unidade de fornecimento: Sacas de 25 KG</w:t>
            </w:r>
          </w:p>
        </w:tc>
        <w:tc>
          <w:tcPr>
            <w:tcW w:w="851" w:type="dxa"/>
            <w:tcBorders>
              <w:top w:val="single" w:sz="4" w:space="0" w:color="auto"/>
              <w:left w:val="single" w:sz="4" w:space="0" w:color="auto"/>
              <w:bottom w:val="single" w:sz="4" w:space="0" w:color="auto"/>
              <w:right w:val="single" w:sz="4" w:space="0" w:color="auto"/>
            </w:tcBorders>
            <w:vAlign w:val="center"/>
          </w:tcPr>
          <w:p w14:paraId="650478F6"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SCO</w:t>
            </w:r>
          </w:p>
        </w:tc>
        <w:tc>
          <w:tcPr>
            <w:tcW w:w="709" w:type="dxa"/>
            <w:tcBorders>
              <w:top w:val="single" w:sz="4" w:space="0" w:color="auto"/>
              <w:left w:val="single" w:sz="4" w:space="0" w:color="auto"/>
              <w:bottom w:val="single" w:sz="4" w:space="0" w:color="auto"/>
              <w:right w:val="single" w:sz="4" w:space="0" w:color="auto"/>
            </w:tcBorders>
            <w:vAlign w:val="center"/>
          </w:tcPr>
          <w:p w14:paraId="77A165FB"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200</w:t>
            </w:r>
          </w:p>
        </w:tc>
        <w:tc>
          <w:tcPr>
            <w:tcW w:w="850" w:type="dxa"/>
            <w:tcBorders>
              <w:top w:val="single" w:sz="4" w:space="0" w:color="auto"/>
              <w:left w:val="single" w:sz="4" w:space="0" w:color="auto"/>
              <w:bottom w:val="single" w:sz="4" w:space="0" w:color="auto"/>
              <w:right w:val="single" w:sz="4" w:space="0" w:color="auto"/>
            </w:tcBorders>
            <w:vAlign w:val="center"/>
          </w:tcPr>
          <w:p w14:paraId="05D24E9D"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26,30</w:t>
            </w:r>
          </w:p>
        </w:tc>
        <w:tc>
          <w:tcPr>
            <w:tcW w:w="1134" w:type="dxa"/>
            <w:tcBorders>
              <w:top w:val="single" w:sz="4" w:space="0" w:color="auto"/>
              <w:left w:val="single" w:sz="4" w:space="0" w:color="auto"/>
              <w:bottom w:val="single" w:sz="4" w:space="0" w:color="auto"/>
              <w:right w:val="single" w:sz="4" w:space="0" w:color="auto"/>
            </w:tcBorders>
            <w:vAlign w:val="center"/>
          </w:tcPr>
          <w:p w14:paraId="701E9D65"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5.260,00</w:t>
            </w:r>
          </w:p>
        </w:tc>
      </w:tr>
      <w:tr w:rsidR="00086818" w:rsidRPr="00F85FB5" w14:paraId="03866843"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6690E012"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8</w:t>
            </w:r>
          </w:p>
        </w:tc>
        <w:tc>
          <w:tcPr>
            <w:tcW w:w="5576" w:type="dxa"/>
            <w:tcBorders>
              <w:top w:val="single" w:sz="4" w:space="0" w:color="auto"/>
              <w:left w:val="single" w:sz="4" w:space="0" w:color="auto"/>
              <w:bottom w:val="single" w:sz="4" w:space="0" w:color="auto"/>
              <w:right w:val="single" w:sz="4" w:space="0" w:color="auto"/>
            </w:tcBorders>
            <w:vAlign w:val="center"/>
          </w:tcPr>
          <w:p w14:paraId="5EF108C6"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 xml:space="preserve">29082 - Telha de fibrocimento ondulada, tipo Eternit, tamanho 3,00 x 1,10 x 6 mm </w:t>
            </w:r>
          </w:p>
          <w:p w14:paraId="5FEA85E5"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No valor devem estar inclusos os parafusos de fixação. Devem ser fornecidos no minimo 66 parafusos de fixação.</w:t>
            </w:r>
          </w:p>
        </w:tc>
        <w:tc>
          <w:tcPr>
            <w:tcW w:w="851" w:type="dxa"/>
            <w:tcBorders>
              <w:top w:val="single" w:sz="4" w:space="0" w:color="auto"/>
              <w:left w:val="single" w:sz="4" w:space="0" w:color="auto"/>
              <w:bottom w:val="single" w:sz="4" w:space="0" w:color="auto"/>
              <w:right w:val="single" w:sz="4" w:space="0" w:color="auto"/>
            </w:tcBorders>
            <w:vAlign w:val="center"/>
          </w:tcPr>
          <w:p w14:paraId="431F869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B7B5E5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14:paraId="36DF29BD"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64,66</w:t>
            </w:r>
          </w:p>
        </w:tc>
        <w:tc>
          <w:tcPr>
            <w:tcW w:w="1134" w:type="dxa"/>
            <w:tcBorders>
              <w:top w:val="single" w:sz="4" w:space="0" w:color="auto"/>
              <w:left w:val="single" w:sz="4" w:space="0" w:color="auto"/>
              <w:bottom w:val="single" w:sz="4" w:space="0" w:color="auto"/>
              <w:right w:val="single" w:sz="4" w:space="0" w:color="auto"/>
            </w:tcBorders>
            <w:vAlign w:val="center"/>
          </w:tcPr>
          <w:p w14:paraId="2A511459"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1.293,33</w:t>
            </w:r>
          </w:p>
        </w:tc>
      </w:tr>
      <w:tr w:rsidR="00086818" w:rsidRPr="00F85FB5" w14:paraId="2D383A3E"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565A823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9</w:t>
            </w:r>
          </w:p>
        </w:tc>
        <w:tc>
          <w:tcPr>
            <w:tcW w:w="5576" w:type="dxa"/>
            <w:tcBorders>
              <w:top w:val="single" w:sz="4" w:space="0" w:color="auto"/>
              <w:left w:val="single" w:sz="4" w:space="0" w:color="auto"/>
              <w:bottom w:val="single" w:sz="4" w:space="0" w:color="auto"/>
              <w:right w:val="single" w:sz="4" w:space="0" w:color="auto"/>
            </w:tcBorders>
            <w:vAlign w:val="center"/>
          </w:tcPr>
          <w:p w14:paraId="69427ACE" w14:textId="191409BA"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 xml:space="preserve">29083 - Telha de fibrocimento ondulada, tipo </w:t>
            </w:r>
            <w:r w:rsidR="00EC4454" w:rsidRPr="00F85FB5">
              <w:rPr>
                <w:rFonts w:eastAsia="Calibri"/>
                <w:b/>
                <w:sz w:val="22"/>
                <w:szCs w:val="22"/>
                <w:lang w:eastAsia="en-US"/>
              </w:rPr>
              <w:t>Eternit</w:t>
            </w:r>
            <w:r w:rsidRPr="00F85FB5">
              <w:rPr>
                <w:rFonts w:eastAsia="Calibri"/>
                <w:b/>
                <w:sz w:val="22"/>
                <w:szCs w:val="22"/>
                <w:lang w:eastAsia="en-US"/>
              </w:rPr>
              <w:t xml:space="preserve">, tamanho 2,44 x 1,10 x 6mm </w:t>
            </w:r>
          </w:p>
          <w:p w14:paraId="366E1038"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No valor devem estar inclusos os parafusos de fixação. Devem ser fornecidos no minimo 266 parafusos de fixação.</w:t>
            </w:r>
          </w:p>
        </w:tc>
        <w:tc>
          <w:tcPr>
            <w:tcW w:w="851" w:type="dxa"/>
            <w:tcBorders>
              <w:top w:val="single" w:sz="4" w:space="0" w:color="auto"/>
              <w:left w:val="single" w:sz="4" w:space="0" w:color="auto"/>
              <w:bottom w:val="single" w:sz="4" w:space="0" w:color="auto"/>
              <w:right w:val="single" w:sz="4" w:space="0" w:color="auto"/>
            </w:tcBorders>
            <w:vAlign w:val="center"/>
          </w:tcPr>
          <w:p w14:paraId="377116F3"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88A439E"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80</w:t>
            </w:r>
          </w:p>
        </w:tc>
        <w:tc>
          <w:tcPr>
            <w:tcW w:w="850" w:type="dxa"/>
            <w:tcBorders>
              <w:top w:val="single" w:sz="4" w:space="0" w:color="auto"/>
              <w:left w:val="single" w:sz="4" w:space="0" w:color="auto"/>
              <w:bottom w:val="single" w:sz="4" w:space="0" w:color="auto"/>
              <w:right w:val="single" w:sz="4" w:space="0" w:color="auto"/>
            </w:tcBorders>
            <w:vAlign w:val="center"/>
          </w:tcPr>
          <w:p w14:paraId="3B50C7F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48,66</w:t>
            </w:r>
          </w:p>
        </w:tc>
        <w:tc>
          <w:tcPr>
            <w:tcW w:w="1134" w:type="dxa"/>
            <w:tcBorders>
              <w:top w:val="single" w:sz="4" w:space="0" w:color="auto"/>
              <w:left w:val="single" w:sz="4" w:space="0" w:color="auto"/>
              <w:bottom w:val="single" w:sz="4" w:space="0" w:color="auto"/>
              <w:right w:val="single" w:sz="4" w:space="0" w:color="auto"/>
            </w:tcBorders>
            <w:vAlign w:val="center"/>
          </w:tcPr>
          <w:p w14:paraId="2514E23E"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3.893,33</w:t>
            </w:r>
          </w:p>
        </w:tc>
      </w:tr>
      <w:tr w:rsidR="00086818" w:rsidRPr="00F85FB5" w14:paraId="76B15FCA"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611F2E91"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10</w:t>
            </w:r>
          </w:p>
        </w:tc>
        <w:tc>
          <w:tcPr>
            <w:tcW w:w="5576" w:type="dxa"/>
            <w:tcBorders>
              <w:top w:val="single" w:sz="4" w:space="0" w:color="auto"/>
              <w:left w:val="single" w:sz="4" w:space="0" w:color="auto"/>
              <w:bottom w:val="single" w:sz="4" w:space="0" w:color="auto"/>
              <w:right w:val="single" w:sz="4" w:space="0" w:color="auto"/>
            </w:tcBorders>
            <w:vAlign w:val="center"/>
          </w:tcPr>
          <w:p w14:paraId="044A6CE9" w14:textId="2D3B6902"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 xml:space="preserve">29084 - Telha de fibrocimento ondulada, tipo </w:t>
            </w:r>
            <w:r w:rsidR="00EC4454" w:rsidRPr="00F85FB5">
              <w:rPr>
                <w:rFonts w:eastAsia="Calibri"/>
                <w:b/>
                <w:sz w:val="22"/>
                <w:szCs w:val="22"/>
                <w:lang w:eastAsia="en-US"/>
              </w:rPr>
              <w:t>Eternit</w:t>
            </w:r>
            <w:r w:rsidRPr="00F85FB5">
              <w:rPr>
                <w:rFonts w:eastAsia="Calibri"/>
                <w:b/>
                <w:sz w:val="22"/>
                <w:szCs w:val="22"/>
                <w:lang w:eastAsia="en-US"/>
              </w:rPr>
              <w:t xml:space="preserve"> tamanho 1,53 x 1,10 x 6mm </w:t>
            </w:r>
          </w:p>
          <w:p w14:paraId="3640E044" w14:textId="77777777" w:rsidR="00086818" w:rsidRPr="00F85FB5" w:rsidRDefault="00086818" w:rsidP="00086818">
            <w:pPr>
              <w:spacing w:beforeLines="40" w:before="96" w:afterLines="40" w:after="96" w:line="276" w:lineRule="auto"/>
              <w:jc w:val="both"/>
              <w:rPr>
                <w:rFonts w:eastAsia="Calibri"/>
                <w:sz w:val="22"/>
                <w:szCs w:val="22"/>
                <w:lang w:eastAsia="en-US"/>
              </w:rPr>
            </w:pPr>
            <w:r w:rsidRPr="00F85FB5">
              <w:rPr>
                <w:rFonts w:eastAsia="Calibri"/>
                <w:sz w:val="22"/>
                <w:szCs w:val="22"/>
                <w:lang w:eastAsia="en-US"/>
              </w:rPr>
              <w:t>No valor devem estar inclusos os parafusos de fixação. Devem ser fornecidos no minimo 66 parafusos de fixação.</w:t>
            </w:r>
          </w:p>
        </w:tc>
        <w:tc>
          <w:tcPr>
            <w:tcW w:w="851" w:type="dxa"/>
            <w:tcBorders>
              <w:top w:val="single" w:sz="4" w:space="0" w:color="auto"/>
              <w:left w:val="single" w:sz="4" w:space="0" w:color="auto"/>
              <w:bottom w:val="single" w:sz="4" w:space="0" w:color="auto"/>
              <w:right w:val="single" w:sz="4" w:space="0" w:color="auto"/>
            </w:tcBorders>
            <w:vAlign w:val="center"/>
          </w:tcPr>
          <w:p w14:paraId="71E85E53"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A779D3F"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14:paraId="59D866E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32,16</w:t>
            </w:r>
          </w:p>
        </w:tc>
        <w:tc>
          <w:tcPr>
            <w:tcW w:w="1134" w:type="dxa"/>
            <w:tcBorders>
              <w:top w:val="single" w:sz="4" w:space="0" w:color="auto"/>
              <w:left w:val="single" w:sz="4" w:space="0" w:color="auto"/>
              <w:bottom w:val="single" w:sz="4" w:space="0" w:color="auto"/>
              <w:right w:val="single" w:sz="4" w:space="0" w:color="auto"/>
            </w:tcBorders>
            <w:vAlign w:val="center"/>
          </w:tcPr>
          <w:p w14:paraId="5DF0B735"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643,33</w:t>
            </w:r>
          </w:p>
        </w:tc>
      </w:tr>
      <w:tr w:rsidR="00086818" w:rsidRPr="00F85FB5" w14:paraId="77C9B2CB"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0DB4CC09"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11</w:t>
            </w:r>
          </w:p>
        </w:tc>
        <w:tc>
          <w:tcPr>
            <w:tcW w:w="5576" w:type="dxa"/>
            <w:tcBorders>
              <w:top w:val="single" w:sz="4" w:space="0" w:color="auto"/>
              <w:left w:val="single" w:sz="4" w:space="0" w:color="auto"/>
              <w:bottom w:val="single" w:sz="4" w:space="0" w:color="auto"/>
              <w:right w:val="single" w:sz="4" w:space="0" w:color="auto"/>
            </w:tcBorders>
            <w:vAlign w:val="center"/>
          </w:tcPr>
          <w:p w14:paraId="6C042E4A"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29091 - Tubo de concreto DN 30 x 100 CM, seção circular, conforme normas da ABNT.</w:t>
            </w:r>
          </w:p>
        </w:tc>
        <w:tc>
          <w:tcPr>
            <w:tcW w:w="851" w:type="dxa"/>
            <w:tcBorders>
              <w:top w:val="single" w:sz="4" w:space="0" w:color="auto"/>
              <w:left w:val="single" w:sz="4" w:space="0" w:color="auto"/>
              <w:bottom w:val="single" w:sz="4" w:space="0" w:color="auto"/>
              <w:right w:val="single" w:sz="4" w:space="0" w:color="auto"/>
            </w:tcBorders>
            <w:vAlign w:val="center"/>
          </w:tcPr>
          <w:p w14:paraId="7770AF7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0929C0"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70</w:t>
            </w:r>
          </w:p>
        </w:tc>
        <w:tc>
          <w:tcPr>
            <w:tcW w:w="850" w:type="dxa"/>
            <w:tcBorders>
              <w:top w:val="single" w:sz="4" w:space="0" w:color="auto"/>
              <w:left w:val="single" w:sz="4" w:space="0" w:color="auto"/>
              <w:bottom w:val="single" w:sz="4" w:space="0" w:color="auto"/>
              <w:right w:val="single" w:sz="4" w:space="0" w:color="auto"/>
            </w:tcBorders>
            <w:vAlign w:val="center"/>
          </w:tcPr>
          <w:p w14:paraId="2F936E69"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29,50</w:t>
            </w:r>
          </w:p>
        </w:tc>
        <w:tc>
          <w:tcPr>
            <w:tcW w:w="1134" w:type="dxa"/>
            <w:tcBorders>
              <w:top w:val="single" w:sz="4" w:space="0" w:color="auto"/>
              <w:left w:val="single" w:sz="4" w:space="0" w:color="auto"/>
              <w:bottom w:val="single" w:sz="4" w:space="0" w:color="auto"/>
              <w:right w:val="single" w:sz="4" w:space="0" w:color="auto"/>
            </w:tcBorders>
            <w:vAlign w:val="center"/>
          </w:tcPr>
          <w:p w14:paraId="45FF8CCF"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2.065,00</w:t>
            </w:r>
          </w:p>
        </w:tc>
      </w:tr>
      <w:tr w:rsidR="00086818" w:rsidRPr="00F85FB5" w14:paraId="3ABEB793"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0FDD0E89"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12</w:t>
            </w:r>
          </w:p>
        </w:tc>
        <w:tc>
          <w:tcPr>
            <w:tcW w:w="5576" w:type="dxa"/>
            <w:tcBorders>
              <w:top w:val="single" w:sz="4" w:space="0" w:color="auto"/>
              <w:left w:val="single" w:sz="4" w:space="0" w:color="auto"/>
              <w:bottom w:val="single" w:sz="4" w:space="0" w:color="auto"/>
              <w:right w:val="single" w:sz="4" w:space="0" w:color="auto"/>
            </w:tcBorders>
            <w:vAlign w:val="center"/>
          </w:tcPr>
          <w:p w14:paraId="2E8349C1"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29092 - Tubo de concreto DN 40 x 100 CM, seção circular, conforme normas da ABNT.</w:t>
            </w:r>
          </w:p>
        </w:tc>
        <w:tc>
          <w:tcPr>
            <w:tcW w:w="851" w:type="dxa"/>
            <w:tcBorders>
              <w:top w:val="single" w:sz="4" w:space="0" w:color="auto"/>
              <w:left w:val="single" w:sz="4" w:space="0" w:color="auto"/>
              <w:bottom w:val="single" w:sz="4" w:space="0" w:color="auto"/>
              <w:right w:val="single" w:sz="4" w:space="0" w:color="auto"/>
            </w:tcBorders>
            <w:vAlign w:val="center"/>
          </w:tcPr>
          <w:p w14:paraId="7DB13C7D"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6A7D47"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300</w:t>
            </w:r>
          </w:p>
        </w:tc>
        <w:tc>
          <w:tcPr>
            <w:tcW w:w="850" w:type="dxa"/>
            <w:tcBorders>
              <w:top w:val="single" w:sz="4" w:space="0" w:color="auto"/>
              <w:left w:val="single" w:sz="4" w:space="0" w:color="auto"/>
              <w:bottom w:val="single" w:sz="4" w:space="0" w:color="auto"/>
              <w:right w:val="single" w:sz="4" w:space="0" w:color="auto"/>
            </w:tcBorders>
            <w:vAlign w:val="center"/>
          </w:tcPr>
          <w:p w14:paraId="7754B5A0"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39,50</w:t>
            </w:r>
          </w:p>
        </w:tc>
        <w:tc>
          <w:tcPr>
            <w:tcW w:w="1134" w:type="dxa"/>
            <w:tcBorders>
              <w:top w:val="single" w:sz="4" w:space="0" w:color="auto"/>
              <w:left w:val="single" w:sz="4" w:space="0" w:color="auto"/>
              <w:bottom w:val="single" w:sz="4" w:space="0" w:color="auto"/>
              <w:right w:val="single" w:sz="4" w:space="0" w:color="auto"/>
            </w:tcBorders>
            <w:vAlign w:val="center"/>
          </w:tcPr>
          <w:p w14:paraId="07C8BB1B"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11.850,00</w:t>
            </w:r>
          </w:p>
        </w:tc>
      </w:tr>
      <w:tr w:rsidR="00086818" w:rsidRPr="00F85FB5" w14:paraId="3474C2DC"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41956828"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13</w:t>
            </w:r>
          </w:p>
        </w:tc>
        <w:tc>
          <w:tcPr>
            <w:tcW w:w="5576" w:type="dxa"/>
            <w:tcBorders>
              <w:top w:val="single" w:sz="4" w:space="0" w:color="auto"/>
              <w:left w:val="single" w:sz="4" w:space="0" w:color="auto"/>
              <w:bottom w:val="single" w:sz="4" w:space="0" w:color="auto"/>
              <w:right w:val="single" w:sz="4" w:space="0" w:color="auto"/>
            </w:tcBorders>
            <w:vAlign w:val="center"/>
          </w:tcPr>
          <w:p w14:paraId="1BC993A3"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29093 - Tubo de concreto DN 60 x 100 CM, seção circular, conforme normas da ABNT.</w:t>
            </w:r>
          </w:p>
        </w:tc>
        <w:tc>
          <w:tcPr>
            <w:tcW w:w="851" w:type="dxa"/>
            <w:tcBorders>
              <w:top w:val="single" w:sz="4" w:space="0" w:color="auto"/>
              <w:left w:val="single" w:sz="4" w:space="0" w:color="auto"/>
              <w:bottom w:val="single" w:sz="4" w:space="0" w:color="auto"/>
              <w:right w:val="single" w:sz="4" w:space="0" w:color="auto"/>
            </w:tcBorders>
            <w:vAlign w:val="center"/>
          </w:tcPr>
          <w:p w14:paraId="1F31842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A8490D"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80</w:t>
            </w:r>
          </w:p>
        </w:tc>
        <w:tc>
          <w:tcPr>
            <w:tcW w:w="850" w:type="dxa"/>
            <w:tcBorders>
              <w:top w:val="single" w:sz="4" w:space="0" w:color="auto"/>
              <w:left w:val="single" w:sz="4" w:space="0" w:color="auto"/>
              <w:bottom w:val="single" w:sz="4" w:space="0" w:color="auto"/>
              <w:right w:val="single" w:sz="4" w:space="0" w:color="auto"/>
            </w:tcBorders>
            <w:vAlign w:val="center"/>
          </w:tcPr>
          <w:p w14:paraId="580752FC"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78,33</w:t>
            </w:r>
          </w:p>
        </w:tc>
        <w:tc>
          <w:tcPr>
            <w:tcW w:w="1134" w:type="dxa"/>
            <w:tcBorders>
              <w:top w:val="single" w:sz="4" w:space="0" w:color="auto"/>
              <w:left w:val="single" w:sz="4" w:space="0" w:color="auto"/>
              <w:bottom w:val="single" w:sz="4" w:space="0" w:color="auto"/>
              <w:right w:val="single" w:sz="4" w:space="0" w:color="auto"/>
            </w:tcBorders>
            <w:vAlign w:val="center"/>
          </w:tcPr>
          <w:p w14:paraId="2C077087"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6.266,67</w:t>
            </w:r>
          </w:p>
        </w:tc>
      </w:tr>
      <w:tr w:rsidR="00086818" w:rsidRPr="00F85FB5" w14:paraId="75E363A0" w14:textId="77777777" w:rsidTr="00F85FB5">
        <w:tc>
          <w:tcPr>
            <w:tcW w:w="656" w:type="dxa"/>
            <w:tcBorders>
              <w:top w:val="single" w:sz="4" w:space="0" w:color="auto"/>
              <w:left w:val="single" w:sz="4" w:space="0" w:color="auto"/>
              <w:bottom w:val="single" w:sz="4" w:space="0" w:color="auto"/>
              <w:right w:val="single" w:sz="4" w:space="0" w:color="auto"/>
            </w:tcBorders>
            <w:vAlign w:val="center"/>
          </w:tcPr>
          <w:p w14:paraId="7E644743"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14</w:t>
            </w:r>
          </w:p>
        </w:tc>
        <w:tc>
          <w:tcPr>
            <w:tcW w:w="5576" w:type="dxa"/>
            <w:tcBorders>
              <w:top w:val="single" w:sz="4" w:space="0" w:color="auto"/>
              <w:left w:val="single" w:sz="4" w:space="0" w:color="auto"/>
              <w:bottom w:val="single" w:sz="4" w:space="0" w:color="auto"/>
              <w:right w:val="single" w:sz="4" w:space="0" w:color="auto"/>
            </w:tcBorders>
            <w:vAlign w:val="center"/>
          </w:tcPr>
          <w:p w14:paraId="680ED145" w14:textId="77777777" w:rsidR="00086818" w:rsidRPr="00F85FB5" w:rsidRDefault="00086818" w:rsidP="00086818">
            <w:pPr>
              <w:spacing w:beforeLines="40" w:before="96" w:afterLines="40" w:after="96" w:line="276" w:lineRule="auto"/>
              <w:jc w:val="both"/>
              <w:rPr>
                <w:rFonts w:eastAsia="Calibri"/>
                <w:b/>
                <w:sz w:val="22"/>
                <w:szCs w:val="22"/>
                <w:lang w:eastAsia="en-US"/>
              </w:rPr>
            </w:pPr>
            <w:r w:rsidRPr="00F85FB5">
              <w:rPr>
                <w:rFonts w:eastAsia="Calibri"/>
                <w:b/>
                <w:sz w:val="22"/>
                <w:szCs w:val="22"/>
                <w:lang w:eastAsia="en-US"/>
              </w:rPr>
              <w:t>29094 - Tubo de concreto DN 200 x 100 CM, com duas malhas, conforme normas da ABNT.</w:t>
            </w:r>
          </w:p>
        </w:tc>
        <w:tc>
          <w:tcPr>
            <w:tcW w:w="851" w:type="dxa"/>
            <w:tcBorders>
              <w:top w:val="single" w:sz="4" w:space="0" w:color="auto"/>
              <w:left w:val="single" w:sz="4" w:space="0" w:color="auto"/>
              <w:bottom w:val="single" w:sz="4" w:space="0" w:color="auto"/>
              <w:right w:val="single" w:sz="4" w:space="0" w:color="auto"/>
            </w:tcBorders>
            <w:vAlign w:val="center"/>
          </w:tcPr>
          <w:p w14:paraId="1B7F2EB1"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92F01FB"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14:paraId="1B6BF78B"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1.483,33</w:t>
            </w:r>
          </w:p>
        </w:tc>
        <w:tc>
          <w:tcPr>
            <w:tcW w:w="1134" w:type="dxa"/>
            <w:tcBorders>
              <w:top w:val="single" w:sz="4" w:space="0" w:color="auto"/>
              <w:left w:val="single" w:sz="4" w:space="0" w:color="auto"/>
              <w:bottom w:val="single" w:sz="4" w:space="0" w:color="auto"/>
              <w:right w:val="single" w:sz="4" w:space="0" w:color="auto"/>
            </w:tcBorders>
            <w:vAlign w:val="center"/>
          </w:tcPr>
          <w:p w14:paraId="18043EA1"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sz w:val="22"/>
                <w:szCs w:val="22"/>
                <w:lang w:eastAsia="en-US"/>
              </w:rPr>
              <w:t>7.416,67</w:t>
            </w:r>
          </w:p>
        </w:tc>
      </w:tr>
      <w:tr w:rsidR="00086818" w:rsidRPr="00F85FB5" w14:paraId="25F33F74" w14:textId="77777777" w:rsidTr="00F85FB5">
        <w:tc>
          <w:tcPr>
            <w:tcW w:w="8642" w:type="dxa"/>
            <w:gridSpan w:val="5"/>
            <w:tcBorders>
              <w:top w:val="single" w:sz="4" w:space="0" w:color="auto"/>
              <w:left w:val="single" w:sz="4" w:space="0" w:color="auto"/>
              <w:bottom w:val="single" w:sz="4" w:space="0" w:color="auto"/>
              <w:right w:val="single" w:sz="4" w:space="0" w:color="auto"/>
            </w:tcBorders>
            <w:vAlign w:val="center"/>
          </w:tcPr>
          <w:p w14:paraId="2F71F9B8" w14:textId="77777777" w:rsidR="00086818" w:rsidRPr="00F85FB5" w:rsidRDefault="00086818" w:rsidP="00F85FB5">
            <w:pPr>
              <w:spacing w:beforeLines="40" w:before="96" w:afterLines="40" w:after="96" w:line="276" w:lineRule="auto"/>
              <w:jc w:val="right"/>
              <w:rPr>
                <w:rFonts w:eastAsia="Calibri"/>
                <w:sz w:val="22"/>
                <w:szCs w:val="22"/>
                <w:lang w:eastAsia="en-US"/>
              </w:rPr>
            </w:pPr>
            <w:r w:rsidRPr="00F85FB5">
              <w:rPr>
                <w:rFonts w:eastAsia="Calibri"/>
                <w:b/>
                <w:sz w:val="22"/>
                <w:szCs w:val="22"/>
                <w:lang w:eastAsia="en-US"/>
              </w:rPr>
              <w:t>Total Geral</w:t>
            </w:r>
          </w:p>
        </w:tc>
        <w:tc>
          <w:tcPr>
            <w:tcW w:w="1134" w:type="dxa"/>
            <w:tcBorders>
              <w:top w:val="single" w:sz="4" w:space="0" w:color="auto"/>
              <w:left w:val="single" w:sz="4" w:space="0" w:color="auto"/>
              <w:bottom w:val="single" w:sz="4" w:space="0" w:color="auto"/>
              <w:right w:val="single" w:sz="4" w:space="0" w:color="auto"/>
            </w:tcBorders>
            <w:vAlign w:val="center"/>
          </w:tcPr>
          <w:p w14:paraId="4285E6C7" w14:textId="77777777" w:rsidR="00086818" w:rsidRPr="00F85FB5" w:rsidRDefault="00086818" w:rsidP="00086818">
            <w:pPr>
              <w:spacing w:beforeLines="40" w:before="96" w:afterLines="40" w:after="96" w:line="276" w:lineRule="auto"/>
              <w:jc w:val="center"/>
              <w:rPr>
                <w:rFonts w:eastAsia="Calibri"/>
                <w:sz w:val="22"/>
                <w:szCs w:val="22"/>
                <w:lang w:eastAsia="en-US"/>
              </w:rPr>
            </w:pPr>
            <w:r w:rsidRPr="00F85FB5">
              <w:rPr>
                <w:rFonts w:eastAsia="Calibri"/>
                <w:b/>
                <w:sz w:val="22"/>
                <w:szCs w:val="22"/>
                <w:lang w:eastAsia="en-US"/>
              </w:rPr>
              <w:t>59.317,97</w:t>
            </w:r>
          </w:p>
        </w:tc>
      </w:tr>
    </w:tbl>
    <w:p w14:paraId="467B1FAA" w14:textId="7C7A9EB0" w:rsidR="00FA272B" w:rsidRDefault="00FA272B" w:rsidP="00FA272B">
      <w:pPr>
        <w:spacing w:before="40" w:after="40"/>
        <w:jc w:val="both"/>
        <w:rPr>
          <w:sz w:val="24"/>
        </w:rPr>
      </w:pPr>
      <w:r>
        <w:rPr>
          <w:sz w:val="24"/>
        </w:rPr>
        <w:tab/>
      </w:r>
    </w:p>
    <w:p w14:paraId="50CF9650" w14:textId="77777777" w:rsidR="00152F8C" w:rsidRDefault="00152F8C" w:rsidP="00D54967">
      <w:pPr>
        <w:spacing w:before="40" w:after="120" w:line="259" w:lineRule="auto"/>
        <w:jc w:val="both"/>
        <w:rPr>
          <w:sz w:val="24"/>
          <w:szCs w:val="24"/>
        </w:rPr>
      </w:pPr>
    </w:p>
    <w:p w14:paraId="1C327FF6" w14:textId="77777777" w:rsidR="00D54967" w:rsidRDefault="00D54967">
      <w:pPr>
        <w:spacing w:after="160" w:line="259" w:lineRule="auto"/>
        <w:rPr>
          <w:b/>
          <w:sz w:val="24"/>
          <w:szCs w:val="24"/>
        </w:rPr>
      </w:pPr>
    </w:p>
    <w:p w14:paraId="12FFA4FA" w14:textId="77777777" w:rsidR="00D54967" w:rsidRDefault="00D54967">
      <w:pPr>
        <w:spacing w:after="160" w:line="259" w:lineRule="auto"/>
        <w:rPr>
          <w:b/>
          <w:sz w:val="24"/>
          <w:szCs w:val="24"/>
        </w:rPr>
      </w:pPr>
      <w:r>
        <w:rPr>
          <w:b/>
          <w:sz w:val="24"/>
          <w:szCs w:val="24"/>
        </w:rPr>
        <w:br w:type="page"/>
      </w:r>
    </w:p>
    <w:p w14:paraId="3498BC25" w14:textId="77777777" w:rsidR="00D54967" w:rsidRDefault="00FA272B" w:rsidP="00D54967">
      <w:pPr>
        <w:spacing w:after="160" w:line="259" w:lineRule="auto"/>
        <w:jc w:val="center"/>
        <w:rPr>
          <w:b/>
          <w:sz w:val="24"/>
          <w:szCs w:val="24"/>
        </w:rPr>
      </w:pPr>
      <w:r>
        <w:rPr>
          <w:b/>
          <w:sz w:val="24"/>
          <w:szCs w:val="24"/>
        </w:rPr>
        <w:lastRenderedPageBreak/>
        <w:t>ANEXO II</w:t>
      </w:r>
    </w:p>
    <w:p w14:paraId="508E2693" w14:textId="7A7AAE64" w:rsidR="00167E2C" w:rsidRPr="00D54967" w:rsidRDefault="00167E2C" w:rsidP="00D54967">
      <w:pPr>
        <w:spacing w:after="160" w:line="259" w:lineRule="auto"/>
        <w:jc w:val="center"/>
        <w:rPr>
          <w:b/>
          <w:sz w:val="24"/>
          <w:szCs w:val="24"/>
        </w:rPr>
      </w:pPr>
      <w:r w:rsidRPr="00D54967">
        <w:rPr>
          <w:b/>
          <w:bCs/>
          <w:sz w:val="24"/>
          <w:szCs w:val="24"/>
        </w:rPr>
        <w:t xml:space="preserve">PREGÃO PRESENCIAL Nº </w:t>
      </w:r>
      <w:r w:rsidR="00EC4454" w:rsidRPr="00D54967">
        <w:rPr>
          <w:b/>
          <w:bCs/>
          <w:sz w:val="24"/>
          <w:szCs w:val="24"/>
        </w:rPr>
        <w:t>000</w:t>
      </w:r>
      <w:r w:rsidR="00EC4454">
        <w:rPr>
          <w:b/>
          <w:bCs/>
          <w:sz w:val="24"/>
          <w:szCs w:val="24"/>
        </w:rPr>
        <w:t>3</w:t>
      </w:r>
      <w:r w:rsidR="00EC4454" w:rsidRPr="00D54967">
        <w:rPr>
          <w:b/>
          <w:bCs/>
          <w:sz w:val="24"/>
          <w:szCs w:val="24"/>
        </w:rPr>
        <w:t>/2018</w:t>
      </w:r>
    </w:p>
    <w:p w14:paraId="786ABD53" w14:textId="77777777" w:rsidR="00167E2C" w:rsidRPr="002455B1" w:rsidRDefault="00167E2C" w:rsidP="00167E2C">
      <w:pPr>
        <w:jc w:val="center"/>
        <w:rPr>
          <w:b/>
          <w:sz w:val="24"/>
          <w:szCs w:val="24"/>
          <w:u w:val="single"/>
        </w:rPr>
      </w:pPr>
    </w:p>
    <w:p w14:paraId="31EE16E2" w14:textId="77777777" w:rsidR="00167E2C" w:rsidRPr="002455B1" w:rsidRDefault="00167E2C" w:rsidP="00167E2C">
      <w:pPr>
        <w:jc w:val="center"/>
        <w:rPr>
          <w:b/>
          <w:sz w:val="24"/>
          <w:szCs w:val="24"/>
          <w:u w:val="single"/>
        </w:rPr>
      </w:pPr>
    </w:p>
    <w:p w14:paraId="15F0AE27" w14:textId="77777777" w:rsidR="00167E2C" w:rsidRPr="002455B1" w:rsidRDefault="00167E2C" w:rsidP="00167E2C">
      <w:pPr>
        <w:pStyle w:val="Ttulo5"/>
        <w:jc w:val="center"/>
        <w:rPr>
          <w:bCs w:val="0"/>
          <w:i w:val="0"/>
          <w:sz w:val="24"/>
          <w:szCs w:val="24"/>
        </w:rPr>
      </w:pPr>
      <w:r w:rsidRPr="002455B1">
        <w:rPr>
          <w:bCs w:val="0"/>
          <w:i w:val="0"/>
          <w:sz w:val="24"/>
          <w:szCs w:val="24"/>
        </w:rPr>
        <w:t>PROCURAÇÃO (MODELO)</w:t>
      </w:r>
    </w:p>
    <w:p w14:paraId="4D55BDAC" w14:textId="77777777" w:rsidR="00167E2C" w:rsidRPr="002455B1" w:rsidRDefault="00167E2C" w:rsidP="00167E2C">
      <w:pPr>
        <w:jc w:val="center"/>
        <w:rPr>
          <w:sz w:val="24"/>
          <w:szCs w:val="24"/>
        </w:rPr>
      </w:pPr>
      <w:r w:rsidRPr="002455B1">
        <w:rPr>
          <w:sz w:val="24"/>
          <w:szCs w:val="24"/>
        </w:rPr>
        <w:t>(Apresentar no credenciamento, fora dos envelopes)</w:t>
      </w:r>
    </w:p>
    <w:p w14:paraId="6D5A4F77" w14:textId="77777777" w:rsidR="00167E2C" w:rsidRPr="002455B1" w:rsidRDefault="00167E2C" w:rsidP="00167E2C">
      <w:pPr>
        <w:rPr>
          <w:sz w:val="24"/>
          <w:szCs w:val="24"/>
        </w:rPr>
      </w:pPr>
    </w:p>
    <w:p w14:paraId="3CA77C38" w14:textId="77777777" w:rsidR="00167E2C" w:rsidRPr="002455B1" w:rsidRDefault="00167E2C" w:rsidP="00167E2C">
      <w:pPr>
        <w:jc w:val="both"/>
        <w:rPr>
          <w:b/>
          <w:sz w:val="24"/>
          <w:szCs w:val="24"/>
        </w:rPr>
      </w:pPr>
    </w:p>
    <w:p w14:paraId="00555115" w14:textId="77777777" w:rsidR="00167E2C" w:rsidRPr="002455B1" w:rsidRDefault="00167E2C" w:rsidP="00167E2C">
      <w:pPr>
        <w:jc w:val="both"/>
        <w:rPr>
          <w:b/>
          <w:sz w:val="24"/>
          <w:szCs w:val="24"/>
        </w:rPr>
      </w:pPr>
    </w:p>
    <w:p w14:paraId="641432D9" w14:textId="77777777" w:rsidR="00167E2C" w:rsidRPr="002455B1" w:rsidRDefault="00167E2C" w:rsidP="00167E2C">
      <w:pPr>
        <w:jc w:val="both"/>
        <w:rPr>
          <w:b/>
          <w:sz w:val="24"/>
          <w:szCs w:val="24"/>
        </w:rPr>
      </w:pPr>
    </w:p>
    <w:p w14:paraId="75EF8CB7" w14:textId="77777777" w:rsidR="00167E2C" w:rsidRPr="002455B1" w:rsidRDefault="00167E2C" w:rsidP="00167E2C">
      <w:pPr>
        <w:jc w:val="both"/>
        <w:rPr>
          <w:b/>
          <w:sz w:val="24"/>
          <w:szCs w:val="24"/>
        </w:rPr>
      </w:pPr>
      <w:r w:rsidRPr="002455B1">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1F64790" w14:textId="77777777" w:rsidR="00167E2C" w:rsidRPr="002455B1" w:rsidRDefault="00167E2C" w:rsidP="00167E2C">
      <w:pPr>
        <w:jc w:val="both"/>
        <w:rPr>
          <w:sz w:val="24"/>
          <w:szCs w:val="24"/>
        </w:rPr>
      </w:pPr>
    </w:p>
    <w:p w14:paraId="6024152F" w14:textId="77777777" w:rsidR="00167E2C" w:rsidRPr="002455B1" w:rsidRDefault="00167E2C" w:rsidP="00167E2C">
      <w:pPr>
        <w:jc w:val="both"/>
        <w:rPr>
          <w:b/>
          <w:sz w:val="24"/>
          <w:szCs w:val="24"/>
        </w:rPr>
      </w:pPr>
    </w:p>
    <w:p w14:paraId="634D9CEB" w14:textId="77777777" w:rsidR="00167E2C" w:rsidRPr="002455B1" w:rsidRDefault="00167E2C" w:rsidP="00167E2C">
      <w:pPr>
        <w:jc w:val="both"/>
        <w:rPr>
          <w:sz w:val="24"/>
          <w:szCs w:val="24"/>
        </w:rPr>
      </w:pPr>
    </w:p>
    <w:p w14:paraId="3389C2FB" w14:textId="77777777" w:rsidR="00167E2C" w:rsidRPr="002455B1" w:rsidRDefault="00167E2C" w:rsidP="00167E2C">
      <w:pPr>
        <w:jc w:val="both"/>
        <w:rPr>
          <w:sz w:val="24"/>
          <w:szCs w:val="24"/>
        </w:rPr>
      </w:pPr>
    </w:p>
    <w:p w14:paraId="4709E855" w14:textId="77777777" w:rsidR="00167E2C" w:rsidRPr="002455B1" w:rsidRDefault="00167E2C" w:rsidP="00167E2C">
      <w:pPr>
        <w:jc w:val="both"/>
        <w:rPr>
          <w:sz w:val="24"/>
          <w:szCs w:val="24"/>
        </w:rPr>
      </w:pPr>
    </w:p>
    <w:p w14:paraId="6222D3DA" w14:textId="77777777" w:rsidR="00167E2C" w:rsidRPr="002455B1" w:rsidRDefault="00167E2C" w:rsidP="00167E2C">
      <w:pPr>
        <w:jc w:val="both"/>
        <w:rPr>
          <w:sz w:val="24"/>
          <w:szCs w:val="24"/>
        </w:rPr>
      </w:pPr>
      <w:r w:rsidRPr="002455B1">
        <w:rPr>
          <w:iCs/>
          <w:sz w:val="24"/>
          <w:szCs w:val="24"/>
        </w:rPr>
        <w:t>CIDADE/ESTADO, DATA_______________</w:t>
      </w:r>
    </w:p>
    <w:p w14:paraId="6D263D44" w14:textId="77777777" w:rsidR="00167E2C" w:rsidRPr="002455B1" w:rsidRDefault="00167E2C" w:rsidP="00167E2C">
      <w:pPr>
        <w:jc w:val="both"/>
        <w:rPr>
          <w:sz w:val="24"/>
          <w:szCs w:val="24"/>
        </w:rPr>
      </w:pPr>
    </w:p>
    <w:p w14:paraId="6F094932" w14:textId="77777777" w:rsidR="00167E2C" w:rsidRPr="002455B1" w:rsidRDefault="00167E2C" w:rsidP="00167E2C">
      <w:pPr>
        <w:jc w:val="both"/>
        <w:rPr>
          <w:sz w:val="24"/>
          <w:szCs w:val="24"/>
        </w:rPr>
      </w:pPr>
    </w:p>
    <w:p w14:paraId="5249E7CB" w14:textId="77777777" w:rsidR="00167E2C" w:rsidRPr="002455B1" w:rsidRDefault="00167E2C" w:rsidP="00167E2C">
      <w:pPr>
        <w:jc w:val="both"/>
        <w:rPr>
          <w:sz w:val="24"/>
          <w:szCs w:val="24"/>
        </w:rPr>
      </w:pPr>
    </w:p>
    <w:p w14:paraId="784E2E7C" w14:textId="77777777" w:rsidR="00167E2C" w:rsidRPr="002455B1" w:rsidRDefault="00167E2C" w:rsidP="00167E2C">
      <w:pPr>
        <w:jc w:val="both"/>
        <w:rPr>
          <w:sz w:val="24"/>
          <w:szCs w:val="24"/>
        </w:rPr>
      </w:pPr>
    </w:p>
    <w:p w14:paraId="6A5A3FC8" w14:textId="77777777" w:rsidR="00167E2C" w:rsidRPr="002455B1" w:rsidRDefault="00167E2C" w:rsidP="00167E2C">
      <w:pPr>
        <w:jc w:val="both"/>
        <w:rPr>
          <w:sz w:val="24"/>
          <w:szCs w:val="24"/>
        </w:rPr>
      </w:pPr>
    </w:p>
    <w:p w14:paraId="234DDBDC" w14:textId="77777777" w:rsidR="00167E2C" w:rsidRPr="002455B1" w:rsidRDefault="00167E2C" w:rsidP="00167E2C">
      <w:pPr>
        <w:jc w:val="both"/>
        <w:rPr>
          <w:sz w:val="24"/>
          <w:szCs w:val="24"/>
        </w:rPr>
      </w:pPr>
    </w:p>
    <w:p w14:paraId="7CF85897" w14:textId="77777777" w:rsidR="00167E2C" w:rsidRPr="002455B1" w:rsidRDefault="00167E2C" w:rsidP="00167E2C">
      <w:pPr>
        <w:jc w:val="both"/>
        <w:rPr>
          <w:sz w:val="24"/>
          <w:szCs w:val="24"/>
        </w:rPr>
      </w:pPr>
    </w:p>
    <w:p w14:paraId="5E6B989B" w14:textId="77777777" w:rsidR="00167E2C" w:rsidRPr="002455B1" w:rsidRDefault="00167E2C" w:rsidP="00167E2C">
      <w:pPr>
        <w:jc w:val="both"/>
        <w:rPr>
          <w:sz w:val="24"/>
          <w:szCs w:val="24"/>
        </w:rPr>
      </w:pPr>
      <w:r w:rsidRPr="002455B1">
        <w:rPr>
          <w:sz w:val="24"/>
          <w:szCs w:val="24"/>
        </w:rPr>
        <w:t>____________________________________</w:t>
      </w:r>
    </w:p>
    <w:p w14:paraId="60CA66F8" w14:textId="77777777" w:rsidR="007167EE" w:rsidRPr="002455B1" w:rsidRDefault="009E1C2A" w:rsidP="00167E2C">
      <w:pPr>
        <w:jc w:val="both"/>
        <w:rPr>
          <w:iCs/>
          <w:sz w:val="24"/>
          <w:szCs w:val="24"/>
        </w:rPr>
      </w:pPr>
      <w:r w:rsidRPr="002455B1">
        <w:rPr>
          <w:iCs/>
          <w:sz w:val="24"/>
          <w:szCs w:val="24"/>
        </w:rPr>
        <w:t xml:space="preserve">ASSINATURA </w:t>
      </w:r>
      <w:r w:rsidR="00167E2C" w:rsidRPr="002455B1">
        <w:rPr>
          <w:iCs/>
          <w:sz w:val="24"/>
          <w:szCs w:val="24"/>
        </w:rPr>
        <w:t>DO RE</w:t>
      </w:r>
      <w:r w:rsidRPr="002455B1">
        <w:rPr>
          <w:iCs/>
          <w:sz w:val="24"/>
          <w:szCs w:val="24"/>
        </w:rPr>
        <w:t>SPONSÁVEL</w:t>
      </w:r>
      <w:r w:rsidR="00167E2C" w:rsidRPr="002455B1">
        <w:rPr>
          <w:iCs/>
          <w:sz w:val="24"/>
          <w:szCs w:val="24"/>
        </w:rPr>
        <w:t xml:space="preserve"> LEGAL</w:t>
      </w:r>
    </w:p>
    <w:p w14:paraId="4FDD312D" w14:textId="77777777" w:rsidR="00167E2C" w:rsidRPr="002455B1" w:rsidRDefault="007167EE" w:rsidP="00167E2C">
      <w:pPr>
        <w:jc w:val="both"/>
        <w:rPr>
          <w:iCs/>
          <w:sz w:val="24"/>
          <w:szCs w:val="24"/>
        </w:rPr>
      </w:pPr>
      <w:r w:rsidRPr="002455B1">
        <w:rPr>
          <w:iCs/>
          <w:sz w:val="24"/>
          <w:szCs w:val="24"/>
        </w:rPr>
        <w:t xml:space="preserve">                  PELA  </w:t>
      </w:r>
      <w:r w:rsidR="00167E2C" w:rsidRPr="002455B1">
        <w:rPr>
          <w:iCs/>
          <w:sz w:val="24"/>
          <w:szCs w:val="24"/>
        </w:rPr>
        <w:t xml:space="preserve"> EMPRESA</w:t>
      </w:r>
    </w:p>
    <w:p w14:paraId="73B47990" w14:textId="77777777" w:rsidR="00167E2C" w:rsidRPr="002455B1" w:rsidRDefault="00167E2C" w:rsidP="00167E2C">
      <w:pPr>
        <w:rPr>
          <w:sz w:val="24"/>
          <w:szCs w:val="24"/>
        </w:rPr>
      </w:pPr>
    </w:p>
    <w:p w14:paraId="6DA890EE" w14:textId="77777777" w:rsidR="00167E2C" w:rsidRPr="002455B1" w:rsidRDefault="00167E2C" w:rsidP="00167E2C">
      <w:pPr>
        <w:rPr>
          <w:sz w:val="24"/>
          <w:szCs w:val="24"/>
        </w:rPr>
      </w:pPr>
    </w:p>
    <w:p w14:paraId="76CCF1F8" w14:textId="77777777" w:rsidR="00167E2C" w:rsidRPr="002455B1" w:rsidRDefault="009E1C2A" w:rsidP="00167E2C">
      <w:pPr>
        <w:rPr>
          <w:sz w:val="24"/>
          <w:szCs w:val="24"/>
        </w:rPr>
      </w:pPr>
      <w:r w:rsidRPr="002455B1">
        <w:rPr>
          <w:noProof/>
          <w:sz w:val="24"/>
          <w:szCs w:val="24"/>
        </w:rPr>
        <mc:AlternateContent>
          <mc:Choice Requires="wps">
            <w:drawing>
              <wp:anchor distT="0" distB="0" distL="114300" distR="114300" simplePos="0" relativeHeight="251659264" behindDoc="0" locked="0" layoutInCell="1" allowOverlap="1" wp14:anchorId="5CA8EFBC" wp14:editId="5801DE9B">
                <wp:simplePos x="0" y="0"/>
                <wp:positionH relativeFrom="column">
                  <wp:posOffset>2689860</wp:posOffset>
                </wp:positionH>
                <wp:positionV relativeFrom="paragraph">
                  <wp:posOffset>339090</wp:posOffset>
                </wp:positionV>
                <wp:extent cx="2971800" cy="695325"/>
                <wp:effectExtent l="0" t="0" r="19050" b="2857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7EE70345" w14:textId="77777777" w:rsidR="006B4F12" w:rsidRDefault="006B4F12"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6B4F12" w:rsidRDefault="006B4F12" w:rsidP="00167E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EFBC"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7EE70345" w14:textId="77777777" w:rsidR="006B4F12" w:rsidRDefault="006B4F12"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6B4F12" w:rsidRDefault="006B4F12" w:rsidP="00167E2C"/>
                  </w:txbxContent>
                </v:textbox>
                <w10:wrap type="topAndBottom"/>
              </v:shape>
            </w:pict>
          </mc:Fallback>
        </mc:AlternateContent>
      </w:r>
    </w:p>
    <w:p w14:paraId="2F6BAC82" w14:textId="77777777" w:rsidR="00167E2C" w:rsidRPr="002455B1" w:rsidRDefault="00167E2C" w:rsidP="00167E2C">
      <w:pPr>
        <w:rPr>
          <w:sz w:val="24"/>
          <w:szCs w:val="24"/>
        </w:rPr>
      </w:pPr>
    </w:p>
    <w:p w14:paraId="50C5C2FA" w14:textId="77777777" w:rsidR="00167E2C" w:rsidRPr="002455B1" w:rsidRDefault="00167E2C" w:rsidP="00167E2C">
      <w:pPr>
        <w:pStyle w:val="Ttulo6"/>
        <w:rPr>
          <w:sz w:val="24"/>
          <w:szCs w:val="24"/>
        </w:rPr>
      </w:pPr>
    </w:p>
    <w:p w14:paraId="4DD5E329" w14:textId="77777777" w:rsidR="00167E2C" w:rsidRPr="002455B1" w:rsidRDefault="00167E2C" w:rsidP="00167E2C">
      <w:pPr>
        <w:rPr>
          <w:sz w:val="24"/>
          <w:szCs w:val="24"/>
        </w:rPr>
      </w:pPr>
    </w:p>
    <w:p w14:paraId="21787CC7" w14:textId="7468D1ED" w:rsidR="00D54967" w:rsidRDefault="00D54967">
      <w:pPr>
        <w:spacing w:after="160" w:line="259" w:lineRule="auto"/>
        <w:rPr>
          <w:sz w:val="24"/>
          <w:szCs w:val="24"/>
        </w:rPr>
      </w:pPr>
      <w:r>
        <w:rPr>
          <w:sz w:val="24"/>
          <w:szCs w:val="24"/>
        </w:rPr>
        <w:br w:type="page"/>
      </w:r>
    </w:p>
    <w:p w14:paraId="744A5965" w14:textId="77777777" w:rsidR="00DD25CD" w:rsidRPr="002455B1" w:rsidRDefault="00DD25CD" w:rsidP="00167E2C">
      <w:pPr>
        <w:rPr>
          <w:sz w:val="24"/>
          <w:szCs w:val="24"/>
        </w:rPr>
      </w:pPr>
    </w:p>
    <w:p w14:paraId="2657B2D0" w14:textId="77777777" w:rsidR="00DD25CD" w:rsidRPr="002455B1" w:rsidRDefault="00DD25CD" w:rsidP="00167E2C">
      <w:pPr>
        <w:rPr>
          <w:sz w:val="24"/>
          <w:szCs w:val="24"/>
        </w:rPr>
      </w:pPr>
    </w:p>
    <w:p w14:paraId="0D73AB35" w14:textId="605CE800" w:rsidR="00167E2C" w:rsidRPr="002455B1" w:rsidRDefault="00167E2C" w:rsidP="00167E2C">
      <w:pPr>
        <w:pStyle w:val="Ttulo6"/>
        <w:jc w:val="center"/>
        <w:rPr>
          <w:sz w:val="24"/>
          <w:szCs w:val="24"/>
        </w:rPr>
      </w:pPr>
      <w:r w:rsidRPr="002455B1">
        <w:rPr>
          <w:sz w:val="24"/>
          <w:szCs w:val="24"/>
        </w:rPr>
        <w:t>ANEXO II</w:t>
      </w:r>
      <w:r w:rsidR="00D25CD5">
        <w:rPr>
          <w:sz w:val="24"/>
          <w:szCs w:val="24"/>
        </w:rPr>
        <w:t>I</w:t>
      </w:r>
    </w:p>
    <w:p w14:paraId="297BDB55" w14:textId="77777777" w:rsidR="00167E2C" w:rsidRPr="002455B1" w:rsidRDefault="00167E2C" w:rsidP="00167E2C">
      <w:pPr>
        <w:jc w:val="center"/>
        <w:rPr>
          <w:b/>
          <w:sz w:val="24"/>
          <w:szCs w:val="24"/>
        </w:rPr>
      </w:pPr>
    </w:p>
    <w:p w14:paraId="0F9A25DF" w14:textId="77777777" w:rsidR="00167E2C" w:rsidRPr="002455B1" w:rsidRDefault="00167E2C" w:rsidP="00167E2C">
      <w:pPr>
        <w:jc w:val="center"/>
        <w:rPr>
          <w:b/>
          <w:sz w:val="24"/>
          <w:szCs w:val="24"/>
        </w:rPr>
      </w:pPr>
    </w:p>
    <w:p w14:paraId="217419A7" w14:textId="276E8055" w:rsidR="00D54967" w:rsidRPr="00D54967" w:rsidRDefault="00D54967" w:rsidP="00D54967">
      <w:pPr>
        <w:spacing w:after="160" w:line="259" w:lineRule="auto"/>
        <w:jc w:val="center"/>
        <w:rPr>
          <w:b/>
          <w:sz w:val="24"/>
          <w:szCs w:val="24"/>
        </w:rPr>
      </w:pPr>
      <w:r>
        <w:rPr>
          <w:b/>
          <w:bCs/>
          <w:sz w:val="24"/>
          <w:szCs w:val="24"/>
        </w:rPr>
        <w:t>PREGÃO PRESENCIAL</w:t>
      </w:r>
      <w:r w:rsidR="00167E2C" w:rsidRPr="00D54967">
        <w:rPr>
          <w:b/>
          <w:bCs/>
          <w:sz w:val="24"/>
          <w:szCs w:val="24"/>
        </w:rPr>
        <w:t xml:space="preserve"> </w:t>
      </w:r>
      <w:r w:rsidRPr="00D54967">
        <w:rPr>
          <w:b/>
          <w:bCs/>
          <w:sz w:val="24"/>
          <w:szCs w:val="24"/>
        </w:rPr>
        <w:t>Nº</w:t>
      </w:r>
      <w:r>
        <w:rPr>
          <w:b/>
          <w:bCs/>
          <w:sz w:val="24"/>
          <w:szCs w:val="24"/>
        </w:rPr>
        <w:t xml:space="preserve"> </w:t>
      </w:r>
      <w:r w:rsidR="00EC4454" w:rsidRPr="00D54967">
        <w:rPr>
          <w:b/>
          <w:bCs/>
          <w:sz w:val="24"/>
          <w:szCs w:val="24"/>
        </w:rPr>
        <w:t>000</w:t>
      </w:r>
      <w:r w:rsidR="00EC4454">
        <w:rPr>
          <w:b/>
          <w:bCs/>
          <w:sz w:val="24"/>
          <w:szCs w:val="24"/>
        </w:rPr>
        <w:t>3</w:t>
      </w:r>
      <w:r w:rsidR="00EC4454" w:rsidRPr="00D54967">
        <w:rPr>
          <w:b/>
          <w:bCs/>
          <w:sz w:val="24"/>
          <w:szCs w:val="24"/>
        </w:rPr>
        <w:t>/2018</w:t>
      </w:r>
    </w:p>
    <w:p w14:paraId="27AB9542" w14:textId="66A34AA9" w:rsidR="00167E2C" w:rsidRPr="002455B1" w:rsidRDefault="00167E2C" w:rsidP="00167E2C">
      <w:pPr>
        <w:pStyle w:val="Ttulo5"/>
        <w:jc w:val="center"/>
        <w:rPr>
          <w:bCs w:val="0"/>
          <w:i w:val="0"/>
          <w:sz w:val="24"/>
          <w:szCs w:val="24"/>
        </w:rPr>
      </w:pPr>
    </w:p>
    <w:p w14:paraId="7C89D61F" w14:textId="77777777" w:rsidR="00167E2C" w:rsidRPr="002455B1" w:rsidRDefault="00167E2C" w:rsidP="00167E2C">
      <w:pPr>
        <w:jc w:val="center"/>
        <w:rPr>
          <w:b/>
          <w:sz w:val="24"/>
          <w:szCs w:val="24"/>
          <w:u w:val="single"/>
        </w:rPr>
      </w:pPr>
    </w:p>
    <w:p w14:paraId="4EE85899" w14:textId="77777777" w:rsidR="00167E2C" w:rsidRPr="002455B1" w:rsidRDefault="00167E2C" w:rsidP="00167E2C">
      <w:pPr>
        <w:jc w:val="center"/>
        <w:rPr>
          <w:b/>
          <w:sz w:val="24"/>
          <w:szCs w:val="24"/>
          <w:u w:val="single"/>
        </w:rPr>
      </w:pPr>
    </w:p>
    <w:p w14:paraId="429BD0CE" w14:textId="77777777" w:rsidR="00167E2C" w:rsidRPr="002455B1" w:rsidRDefault="00167E2C" w:rsidP="00167E2C">
      <w:pPr>
        <w:pStyle w:val="Ttulo5"/>
        <w:jc w:val="center"/>
        <w:rPr>
          <w:bCs w:val="0"/>
          <w:i w:val="0"/>
          <w:sz w:val="24"/>
          <w:szCs w:val="24"/>
        </w:rPr>
      </w:pPr>
      <w:r w:rsidRPr="002455B1">
        <w:rPr>
          <w:bCs w:val="0"/>
          <w:i w:val="0"/>
          <w:sz w:val="24"/>
          <w:szCs w:val="24"/>
        </w:rPr>
        <w:t>DECLARAÇÃO DE ENQUADRAMENTO DE MICROEMPRESA OU EMPRESA DE PEQUENO PORTE (MODELO)</w:t>
      </w:r>
    </w:p>
    <w:p w14:paraId="6EA645E6" w14:textId="77777777" w:rsidR="00167E2C" w:rsidRPr="002455B1" w:rsidRDefault="00167E2C" w:rsidP="00167E2C">
      <w:pPr>
        <w:jc w:val="center"/>
        <w:rPr>
          <w:sz w:val="24"/>
          <w:szCs w:val="24"/>
        </w:rPr>
      </w:pPr>
      <w:r w:rsidRPr="002455B1">
        <w:rPr>
          <w:sz w:val="24"/>
          <w:szCs w:val="24"/>
        </w:rPr>
        <w:t>(Apresentar no credenciamento, fora dos envelopes)</w:t>
      </w:r>
    </w:p>
    <w:p w14:paraId="7BD48B4D" w14:textId="77777777" w:rsidR="00167E2C" w:rsidRPr="002455B1" w:rsidRDefault="00167E2C" w:rsidP="00167E2C">
      <w:pPr>
        <w:jc w:val="center"/>
        <w:rPr>
          <w:b/>
          <w:sz w:val="24"/>
          <w:szCs w:val="24"/>
        </w:rPr>
      </w:pPr>
    </w:p>
    <w:p w14:paraId="23F107D4" w14:textId="77777777" w:rsidR="00167E2C" w:rsidRPr="002455B1" w:rsidRDefault="00167E2C" w:rsidP="00167E2C">
      <w:pPr>
        <w:jc w:val="center"/>
        <w:rPr>
          <w:b/>
          <w:sz w:val="24"/>
          <w:szCs w:val="24"/>
        </w:rPr>
      </w:pPr>
    </w:p>
    <w:p w14:paraId="70C6176B" w14:textId="77777777" w:rsidR="00167E2C" w:rsidRPr="002455B1" w:rsidRDefault="00167E2C" w:rsidP="00167E2C">
      <w:pPr>
        <w:jc w:val="center"/>
        <w:rPr>
          <w:b/>
          <w:sz w:val="24"/>
          <w:szCs w:val="24"/>
        </w:rPr>
      </w:pPr>
    </w:p>
    <w:p w14:paraId="7A7D680B" w14:textId="77777777" w:rsidR="00167E2C" w:rsidRPr="002455B1" w:rsidRDefault="00167E2C" w:rsidP="00167E2C">
      <w:pPr>
        <w:jc w:val="center"/>
        <w:rPr>
          <w:b/>
          <w:sz w:val="24"/>
          <w:szCs w:val="24"/>
        </w:rPr>
      </w:pPr>
    </w:p>
    <w:p w14:paraId="380D57B9" w14:textId="77777777" w:rsidR="00167E2C" w:rsidRPr="002455B1" w:rsidRDefault="00167E2C" w:rsidP="00167E2C">
      <w:pPr>
        <w:rPr>
          <w:sz w:val="24"/>
          <w:szCs w:val="24"/>
        </w:rPr>
      </w:pPr>
      <w:r w:rsidRPr="002455B1">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2EB1312" w14:textId="77777777" w:rsidR="00167E2C" w:rsidRPr="002455B1" w:rsidRDefault="00167E2C" w:rsidP="00167E2C">
      <w:pPr>
        <w:rPr>
          <w:sz w:val="24"/>
          <w:szCs w:val="24"/>
        </w:rPr>
      </w:pPr>
    </w:p>
    <w:p w14:paraId="3F478297" w14:textId="77777777" w:rsidR="00167E2C" w:rsidRPr="002455B1" w:rsidRDefault="00167E2C" w:rsidP="00167E2C">
      <w:pPr>
        <w:rPr>
          <w:sz w:val="24"/>
          <w:szCs w:val="24"/>
        </w:rPr>
      </w:pPr>
    </w:p>
    <w:p w14:paraId="3569A7CF" w14:textId="77777777" w:rsidR="00167E2C" w:rsidRPr="002455B1" w:rsidRDefault="00167E2C" w:rsidP="00167E2C">
      <w:pPr>
        <w:rPr>
          <w:sz w:val="24"/>
          <w:szCs w:val="24"/>
        </w:rPr>
      </w:pPr>
      <w:r w:rsidRPr="002455B1">
        <w:rPr>
          <w:sz w:val="24"/>
          <w:szCs w:val="24"/>
        </w:rPr>
        <w:t xml:space="preserve">(   ) </w:t>
      </w:r>
      <w:r w:rsidRPr="002455B1">
        <w:rPr>
          <w:b/>
          <w:sz w:val="24"/>
          <w:szCs w:val="24"/>
        </w:rPr>
        <w:t xml:space="preserve">MICROEMPRESA, </w:t>
      </w:r>
      <w:r w:rsidRPr="002455B1">
        <w:rPr>
          <w:sz w:val="24"/>
          <w:szCs w:val="24"/>
        </w:rPr>
        <w:t xml:space="preserve"> conforme inciso I do art. 3º da Lei Complementar nº 123, de 14/12/2006.</w:t>
      </w:r>
    </w:p>
    <w:p w14:paraId="31577895" w14:textId="77777777" w:rsidR="00167E2C" w:rsidRPr="002455B1" w:rsidRDefault="00167E2C" w:rsidP="00167E2C">
      <w:pPr>
        <w:rPr>
          <w:sz w:val="24"/>
          <w:szCs w:val="24"/>
        </w:rPr>
      </w:pPr>
    </w:p>
    <w:p w14:paraId="03B9B171" w14:textId="77777777" w:rsidR="00167E2C" w:rsidRPr="002455B1" w:rsidRDefault="00167E2C" w:rsidP="00167E2C">
      <w:pPr>
        <w:rPr>
          <w:sz w:val="24"/>
          <w:szCs w:val="24"/>
        </w:rPr>
      </w:pPr>
    </w:p>
    <w:p w14:paraId="05D8F034" w14:textId="77777777" w:rsidR="00167E2C" w:rsidRPr="002455B1" w:rsidRDefault="00167E2C" w:rsidP="00167E2C">
      <w:pPr>
        <w:rPr>
          <w:sz w:val="24"/>
          <w:szCs w:val="24"/>
        </w:rPr>
      </w:pPr>
      <w:r w:rsidRPr="002455B1">
        <w:rPr>
          <w:sz w:val="24"/>
          <w:szCs w:val="24"/>
        </w:rPr>
        <w:t xml:space="preserve">(   ) </w:t>
      </w:r>
      <w:r w:rsidRPr="002455B1">
        <w:rPr>
          <w:b/>
          <w:sz w:val="24"/>
          <w:szCs w:val="24"/>
        </w:rPr>
        <w:t xml:space="preserve">EMPRESA DE PEQUENO PORTE, </w:t>
      </w:r>
      <w:r w:rsidRPr="002455B1">
        <w:rPr>
          <w:sz w:val="24"/>
          <w:szCs w:val="24"/>
        </w:rPr>
        <w:t>conforme inciso II do art. 3º da Lei Complementar nº 123, de 14/12/2006.</w:t>
      </w:r>
    </w:p>
    <w:p w14:paraId="6E83BE8C" w14:textId="77777777" w:rsidR="00167E2C" w:rsidRPr="002455B1" w:rsidRDefault="00167E2C" w:rsidP="00167E2C">
      <w:pPr>
        <w:rPr>
          <w:sz w:val="24"/>
          <w:szCs w:val="24"/>
        </w:rPr>
      </w:pPr>
    </w:p>
    <w:p w14:paraId="4F3201E3" w14:textId="77777777" w:rsidR="00167E2C" w:rsidRPr="002455B1" w:rsidRDefault="00167E2C" w:rsidP="00167E2C">
      <w:pPr>
        <w:rPr>
          <w:sz w:val="24"/>
          <w:szCs w:val="24"/>
        </w:rPr>
      </w:pPr>
    </w:p>
    <w:p w14:paraId="4C7F3336" w14:textId="77777777" w:rsidR="00167E2C" w:rsidRPr="002455B1" w:rsidRDefault="00167E2C" w:rsidP="00167E2C">
      <w:pPr>
        <w:rPr>
          <w:sz w:val="24"/>
          <w:szCs w:val="24"/>
        </w:rPr>
      </w:pPr>
      <w:r w:rsidRPr="002455B1">
        <w:rPr>
          <w:sz w:val="24"/>
          <w:szCs w:val="24"/>
        </w:rPr>
        <w:t>Declara ainda  que a empresa está excluída das vedações constantes no § 4º do art. 3º  da Lei Complementar nº 123, de 14 de dezembro de 2006.</w:t>
      </w:r>
    </w:p>
    <w:p w14:paraId="46DC7EFA" w14:textId="77777777" w:rsidR="00167E2C" w:rsidRPr="002455B1" w:rsidRDefault="00167E2C" w:rsidP="00167E2C">
      <w:pPr>
        <w:rPr>
          <w:sz w:val="24"/>
          <w:szCs w:val="24"/>
        </w:rPr>
      </w:pPr>
    </w:p>
    <w:p w14:paraId="140006ED" w14:textId="77777777" w:rsidR="00167E2C" w:rsidRPr="002455B1" w:rsidRDefault="00167E2C" w:rsidP="00167E2C">
      <w:pPr>
        <w:rPr>
          <w:sz w:val="24"/>
          <w:szCs w:val="24"/>
        </w:rPr>
      </w:pPr>
    </w:p>
    <w:p w14:paraId="60167E39" w14:textId="77777777" w:rsidR="00167E2C" w:rsidRPr="002455B1" w:rsidRDefault="00167E2C" w:rsidP="00167E2C">
      <w:pPr>
        <w:rPr>
          <w:sz w:val="24"/>
          <w:szCs w:val="24"/>
        </w:rPr>
      </w:pPr>
    </w:p>
    <w:p w14:paraId="59F53F86" w14:textId="77777777" w:rsidR="00167E2C" w:rsidRPr="002455B1" w:rsidRDefault="00167E2C" w:rsidP="009E1C2A">
      <w:pPr>
        <w:rPr>
          <w:sz w:val="24"/>
          <w:szCs w:val="24"/>
        </w:rPr>
      </w:pPr>
      <w:r w:rsidRPr="002455B1">
        <w:rPr>
          <w:sz w:val="24"/>
          <w:szCs w:val="24"/>
        </w:rPr>
        <w:t>Local</w:t>
      </w:r>
      <w:r w:rsidR="009E1C2A" w:rsidRPr="002455B1">
        <w:rPr>
          <w:sz w:val="24"/>
          <w:szCs w:val="24"/>
        </w:rPr>
        <w:t xml:space="preserve"> e Data: _______</w:t>
      </w:r>
    </w:p>
    <w:p w14:paraId="3092EA52" w14:textId="77777777" w:rsidR="00167E2C" w:rsidRPr="002455B1" w:rsidRDefault="00167E2C" w:rsidP="00167E2C">
      <w:pPr>
        <w:jc w:val="right"/>
        <w:rPr>
          <w:sz w:val="24"/>
          <w:szCs w:val="24"/>
        </w:rPr>
      </w:pPr>
    </w:p>
    <w:p w14:paraId="0F34222F" w14:textId="77777777" w:rsidR="00167E2C" w:rsidRPr="002455B1" w:rsidRDefault="00167E2C" w:rsidP="00167E2C">
      <w:pPr>
        <w:jc w:val="right"/>
        <w:rPr>
          <w:sz w:val="24"/>
          <w:szCs w:val="24"/>
        </w:rPr>
      </w:pPr>
    </w:p>
    <w:p w14:paraId="5E10291C" w14:textId="77777777" w:rsidR="00167E2C" w:rsidRPr="002455B1" w:rsidRDefault="00167E2C" w:rsidP="00167E2C">
      <w:pPr>
        <w:jc w:val="right"/>
        <w:rPr>
          <w:sz w:val="24"/>
          <w:szCs w:val="24"/>
        </w:rPr>
      </w:pPr>
    </w:p>
    <w:p w14:paraId="2D05EE51" w14:textId="77777777" w:rsidR="00167E2C" w:rsidRPr="002455B1" w:rsidRDefault="00167E2C" w:rsidP="00167E2C">
      <w:pPr>
        <w:rPr>
          <w:sz w:val="24"/>
          <w:szCs w:val="24"/>
        </w:rPr>
      </w:pPr>
    </w:p>
    <w:p w14:paraId="5794566B" w14:textId="77777777" w:rsidR="00167E2C" w:rsidRPr="002455B1" w:rsidRDefault="00167E2C" w:rsidP="00167E2C">
      <w:pPr>
        <w:jc w:val="center"/>
        <w:rPr>
          <w:sz w:val="24"/>
          <w:szCs w:val="24"/>
        </w:rPr>
      </w:pPr>
      <w:r w:rsidRPr="002455B1">
        <w:rPr>
          <w:sz w:val="24"/>
          <w:szCs w:val="24"/>
        </w:rPr>
        <w:t>________________________________</w:t>
      </w:r>
    </w:p>
    <w:p w14:paraId="70C41B2A" w14:textId="77777777" w:rsidR="009E1C2A" w:rsidRPr="002455B1" w:rsidRDefault="009E1C2A" w:rsidP="00167E2C">
      <w:pPr>
        <w:jc w:val="center"/>
        <w:rPr>
          <w:sz w:val="24"/>
          <w:szCs w:val="24"/>
        </w:rPr>
      </w:pPr>
      <w:r w:rsidRPr="002455B1">
        <w:rPr>
          <w:sz w:val="24"/>
          <w:szCs w:val="24"/>
        </w:rPr>
        <w:t>Assinatura do Responsável L</w:t>
      </w:r>
      <w:r w:rsidR="00167E2C" w:rsidRPr="002455B1">
        <w:rPr>
          <w:sz w:val="24"/>
          <w:szCs w:val="24"/>
        </w:rPr>
        <w:t>egal</w:t>
      </w:r>
    </w:p>
    <w:p w14:paraId="2E53015C" w14:textId="77777777" w:rsidR="00167E2C" w:rsidRPr="002455B1" w:rsidRDefault="00167E2C" w:rsidP="00167E2C">
      <w:pPr>
        <w:jc w:val="center"/>
        <w:rPr>
          <w:sz w:val="24"/>
          <w:szCs w:val="24"/>
        </w:rPr>
      </w:pPr>
      <w:r w:rsidRPr="002455B1">
        <w:rPr>
          <w:sz w:val="24"/>
          <w:szCs w:val="24"/>
        </w:rPr>
        <w:t xml:space="preserve"> </w:t>
      </w:r>
      <w:r w:rsidR="009E1C2A" w:rsidRPr="002455B1">
        <w:rPr>
          <w:sz w:val="24"/>
          <w:szCs w:val="24"/>
        </w:rPr>
        <w:t>pela Empresa</w:t>
      </w:r>
    </w:p>
    <w:p w14:paraId="4167FDDD" w14:textId="77777777" w:rsidR="00167E2C" w:rsidRPr="002455B1" w:rsidRDefault="00167E2C" w:rsidP="00167E2C">
      <w:pPr>
        <w:jc w:val="center"/>
        <w:rPr>
          <w:sz w:val="24"/>
          <w:szCs w:val="24"/>
        </w:rPr>
      </w:pPr>
    </w:p>
    <w:p w14:paraId="4D82E026" w14:textId="77777777" w:rsidR="00167E2C" w:rsidRPr="002455B1" w:rsidRDefault="00167E2C" w:rsidP="00167E2C">
      <w:pPr>
        <w:jc w:val="center"/>
        <w:rPr>
          <w:sz w:val="24"/>
          <w:szCs w:val="24"/>
        </w:rPr>
      </w:pPr>
    </w:p>
    <w:p w14:paraId="30DDFBFB" w14:textId="77777777" w:rsidR="00167E2C" w:rsidRPr="002455B1" w:rsidRDefault="00167E2C" w:rsidP="00167E2C">
      <w:pPr>
        <w:rPr>
          <w:sz w:val="24"/>
          <w:szCs w:val="24"/>
        </w:rPr>
      </w:pPr>
      <w:r w:rsidRPr="002455B1">
        <w:rPr>
          <w:sz w:val="24"/>
          <w:szCs w:val="24"/>
        </w:rPr>
        <w:t>Carimbo CNPJ:</w:t>
      </w:r>
    </w:p>
    <w:p w14:paraId="4F188E6B" w14:textId="77777777" w:rsidR="00167E2C" w:rsidRPr="002455B1" w:rsidRDefault="00167E2C" w:rsidP="00167E2C">
      <w:pPr>
        <w:jc w:val="center"/>
        <w:rPr>
          <w:sz w:val="24"/>
          <w:szCs w:val="24"/>
        </w:rPr>
      </w:pPr>
    </w:p>
    <w:p w14:paraId="7C1C8E96" w14:textId="77777777" w:rsidR="00167E2C" w:rsidRPr="002455B1" w:rsidRDefault="00167E2C" w:rsidP="00167E2C">
      <w:pPr>
        <w:jc w:val="center"/>
        <w:rPr>
          <w:sz w:val="24"/>
          <w:szCs w:val="24"/>
        </w:rPr>
      </w:pPr>
    </w:p>
    <w:p w14:paraId="6E970A06" w14:textId="77777777" w:rsidR="00167E2C" w:rsidRPr="002455B1" w:rsidRDefault="00167E2C" w:rsidP="00167E2C">
      <w:pPr>
        <w:jc w:val="both"/>
        <w:rPr>
          <w:sz w:val="24"/>
          <w:szCs w:val="24"/>
        </w:rPr>
      </w:pPr>
    </w:p>
    <w:p w14:paraId="336879FF" w14:textId="77777777" w:rsidR="00DD25CD" w:rsidRPr="002455B1" w:rsidRDefault="00DD25CD" w:rsidP="00167E2C">
      <w:pPr>
        <w:jc w:val="both"/>
        <w:rPr>
          <w:sz w:val="24"/>
          <w:szCs w:val="24"/>
        </w:rPr>
      </w:pPr>
    </w:p>
    <w:p w14:paraId="4A1D022E" w14:textId="77777777" w:rsidR="00DD25CD" w:rsidRPr="002455B1" w:rsidRDefault="00DD25CD" w:rsidP="00167E2C">
      <w:pPr>
        <w:jc w:val="both"/>
        <w:rPr>
          <w:sz w:val="24"/>
          <w:szCs w:val="24"/>
        </w:rPr>
      </w:pPr>
    </w:p>
    <w:p w14:paraId="55E970AE" w14:textId="77777777" w:rsidR="00167E2C" w:rsidRPr="002455B1" w:rsidRDefault="00A3246F" w:rsidP="00167E2C">
      <w:pPr>
        <w:jc w:val="both"/>
        <w:rPr>
          <w:sz w:val="24"/>
          <w:szCs w:val="24"/>
        </w:rPr>
      </w:pPr>
      <w:r w:rsidRPr="002455B1">
        <w:rPr>
          <w:sz w:val="24"/>
          <w:szCs w:val="24"/>
        </w:rPr>
        <w:t xml:space="preserve">                   </w:t>
      </w:r>
    </w:p>
    <w:p w14:paraId="7794B878" w14:textId="767829DE" w:rsidR="00167E2C" w:rsidRPr="002455B1" w:rsidRDefault="00167E2C" w:rsidP="00167E2C">
      <w:pPr>
        <w:pStyle w:val="Ttulo6"/>
        <w:jc w:val="center"/>
        <w:rPr>
          <w:sz w:val="24"/>
          <w:szCs w:val="24"/>
        </w:rPr>
      </w:pPr>
      <w:r w:rsidRPr="002455B1">
        <w:rPr>
          <w:sz w:val="24"/>
          <w:szCs w:val="24"/>
        </w:rPr>
        <w:t>ANEXO I</w:t>
      </w:r>
      <w:r w:rsidR="00D25CD5">
        <w:rPr>
          <w:sz w:val="24"/>
          <w:szCs w:val="24"/>
        </w:rPr>
        <w:t>V</w:t>
      </w:r>
    </w:p>
    <w:p w14:paraId="1F75DE10" w14:textId="77777777" w:rsidR="00167E2C" w:rsidRPr="002455B1" w:rsidRDefault="00167E2C" w:rsidP="00167E2C">
      <w:pPr>
        <w:rPr>
          <w:sz w:val="24"/>
          <w:szCs w:val="24"/>
        </w:rPr>
      </w:pPr>
    </w:p>
    <w:p w14:paraId="07D4D911" w14:textId="4676AAFF" w:rsidR="00167E2C" w:rsidRPr="002455B1" w:rsidRDefault="00167E2C" w:rsidP="00167E2C">
      <w:pPr>
        <w:pStyle w:val="Ttulo5"/>
        <w:jc w:val="center"/>
        <w:rPr>
          <w:bCs w:val="0"/>
          <w:i w:val="0"/>
          <w:sz w:val="24"/>
          <w:szCs w:val="24"/>
        </w:rPr>
      </w:pPr>
      <w:r w:rsidRPr="002455B1">
        <w:rPr>
          <w:bCs w:val="0"/>
          <w:i w:val="0"/>
          <w:sz w:val="24"/>
          <w:szCs w:val="24"/>
        </w:rPr>
        <w:t xml:space="preserve">PREGÃO PRESENCIAL Nº </w:t>
      </w:r>
      <w:r w:rsidR="00EC4454" w:rsidRPr="00D54967">
        <w:rPr>
          <w:b w:val="0"/>
          <w:bCs w:val="0"/>
          <w:sz w:val="24"/>
          <w:szCs w:val="24"/>
        </w:rPr>
        <w:t>000</w:t>
      </w:r>
      <w:r w:rsidR="00EC4454">
        <w:rPr>
          <w:b w:val="0"/>
          <w:bCs w:val="0"/>
          <w:sz w:val="24"/>
          <w:szCs w:val="24"/>
        </w:rPr>
        <w:t>3</w:t>
      </w:r>
      <w:r w:rsidR="00EC4454" w:rsidRPr="00D54967">
        <w:rPr>
          <w:b w:val="0"/>
          <w:bCs w:val="0"/>
          <w:sz w:val="24"/>
          <w:szCs w:val="24"/>
        </w:rPr>
        <w:t>/2018</w:t>
      </w:r>
    </w:p>
    <w:p w14:paraId="0B981F12" w14:textId="77777777" w:rsidR="00167E2C" w:rsidRPr="002455B1" w:rsidRDefault="00167E2C" w:rsidP="00167E2C">
      <w:pPr>
        <w:jc w:val="center"/>
        <w:rPr>
          <w:sz w:val="24"/>
          <w:szCs w:val="24"/>
        </w:rPr>
      </w:pPr>
    </w:p>
    <w:p w14:paraId="65ECAA5D" w14:textId="77777777" w:rsidR="00167E2C" w:rsidRPr="002455B1" w:rsidRDefault="00167E2C" w:rsidP="00167E2C">
      <w:pPr>
        <w:jc w:val="center"/>
        <w:rPr>
          <w:b/>
          <w:sz w:val="24"/>
          <w:szCs w:val="24"/>
        </w:rPr>
      </w:pPr>
      <w:r w:rsidRPr="002455B1">
        <w:rPr>
          <w:b/>
          <w:sz w:val="24"/>
          <w:szCs w:val="24"/>
        </w:rPr>
        <w:t>IDENTIFICAÇÃO DA EMPRESA</w:t>
      </w:r>
    </w:p>
    <w:p w14:paraId="43508DCC" w14:textId="77777777" w:rsidR="00167E2C" w:rsidRPr="002455B1" w:rsidRDefault="00167E2C" w:rsidP="00167E2C">
      <w:pPr>
        <w:jc w:val="center"/>
        <w:rPr>
          <w:sz w:val="24"/>
          <w:szCs w:val="24"/>
        </w:rPr>
      </w:pPr>
      <w:r w:rsidRPr="002455B1">
        <w:rPr>
          <w:sz w:val="24"/>
          <w:szCs w:val="24"/>
        </w:rPr>
        <w:t>(Apresentar dentro do envelope Proposta de Preços)</w:t>
      </w:r>
    </w:p>
    <w:p w14:paraId="045CA70D" w14:textId="77777777" w:rsidR="00167E2C" w:rsidRPr="002455B1" w:rsidRDefault="00167E2C" w:rsidP="00167E2C">
      <w:pPr>
        <w:jc w:val="center"/>
        <w:rPr>
          <w:b/>
          <w:sz w:val="24"/>
          <w:szCs w:val="24"/>
        </w:rPr>
      </w:pPr>
    </w:p>
    <w:p w14:paraId="71814C53" w14:textId="77777777" w:rsidR="00167E2C" w:rsidRPr="002455B1" w:rsidRDefault="00167E2C" w:rsidP="00167E2C">
      <w:pPr>
        <w:jc w:val="both"/>
        <w:rPr>
          <w:sz w:val="24"/>
          <w:szCs w:val="24"/>
        </w:rPr>
      </w:pPr>
    </w:p>
    <w:p w14:paraId="085A0B9C" w14:textId="77777777" w:rsidR="00167E2C" w:rsidRPr="002455B1" w:rsidRDefault="00167E2C" w:rsidP="00167E2C">
      <w:pPr>
        <w:jc w:val="both"/>
        <w:rPr>
          <w:b/>
          <w:sz w:val="24"/>
          <w:szCs w:val="24"/>
        </w:rPr>
      </w:pPr>
      <w:r w:rsidRPr="002455B1">
        <w:rPr>
          <w:b/>
          <w:sz w:val="24"/>
          <w:szCs w:val="24"/>
        </w:rPr>
        <w:t>1. IDENTIFICAÇÃO DA EMPRESA:</w:t>
      </w:r>
    </w:p>
    <w:p w14:paraId="017C121A" w14:textId="77777777" w:rsidR="00167E2C" w:rsidRPr="002455B1" w:rsidRDefault="00167E2C" w:rsidP="00167E2C">
      <w:pPr>
        <w:jc w:val="both"/>
        <w:rPr>
          <w:sz w:val="24"/>
          <w:szCs w:val="24"/>
        </w:rPr>
      </w:pPr>
    </w:p>
    <w:p w14:paraId="0FCF2C4A"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Razão Social: ______________________________________________________</w:t>
      </w:r>
    </w:p>
    <w:p w14:paraId="19E2D93F"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Nome de Fantasia:__________________________________________________</w:t>
      </w:r>
    </w:p>
    <w:p w14:paraId="2EB4F402"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Endereço: ________________________________________________________</w:t>
      </w:r>
    </w:p>
    <w:p w14:paraId="6F01AFB4"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Bairro: _____Município:_____________________________________________</w:t>
      </w:r>
    </w:p>
    <w:p w14:paraId="2EBE6CB6"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Estado:________CEP:____________________________________________ Fone/Fax:________________________________________________________</w:t>
      </w:r>
    </w:p>
    <w:p w14:paraId="5A5D5BF4"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CNPJ: ___________________________________________________________</w:t>
      </w:r>
    </w:p>
    <w:p w14:paraId="4A9D97AD"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Inscrição Estadual: _________________________________________________</w:t>
      </w:r>
    </w:p>
    <w:p w14:paraId="1AD0A13D"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Inscrição Municipal_________________________________________________</w:t>
      </w:r>
    </w:p>
    <w:p w14:paraId="50C66F62"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E-mail: __________________________________________________________</w:t>
      </w:r>
    </w:p>
    <w:p w14:paraId="67ABF4B7"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AD802D2" w14:textId="77777777" w:rsidR="00167E2C" w:rsidRPr="002455B1" w:rsidRDefault="00167E2C" w:rsidP="00167E2C">
      <w:pPr>
        <w:jc w:val="both"/>
        <w:rPr>
          <w:sz w:val="24"/>
          <w:szCs w:val="24"/>
        </w:rPr>
      </w:pPr>
    </w:p>
    <w:p w14:paraId="5BF1132C" w14:textId="77777777" w:rsidR="00167E2C" w:rsidRPr="002455B1" w:rsidRDefault="00167E2C" w:rsidP="00167E2C">
      <w:pPr>
        <w:jc w:val="both"/>
        <w:rPr>
          <w:b/>
          <w:sz w:val="24"/>
          <w:szCs w:val="24"/>
        </w:rPr>
      </w:pPr>
      <w:r w:rsidRPr="002455B1">
        <w:rPr>
          <w:b/>
          <w:sz w:val="24"/>
          <w:szCs w:val="24"/>
        </w:rPr>
        <w:t>2. CONDIÇÕES DA PROPOSTA:</w:t>
      </w:r>
    </w:p>
    <w:p w14:paraId="4A795381" w14:textId="77777777" w:rsidR="00167E2C" w:rsidRPr="002455B1" w:rsidRDefault="00167E2C" w:rsidP="00167E2C">
      <w:pPr>
        <w:jc w:val="both"/>
        <w:rPr>
          <w:sz w:val="24"/>
          <w:szCs w:val="24"/>
        </w:rPr>
      </w:pPr>
      <w:r w:rsidRPr="002455B1">
        <w:rPr>
          <w:sz w:val="24"/>
          <w:szCs w:val="24"/>
        </w:rPr>
        <w:t>Prazo de validade da proposta: _______________</w:t>
      </w:r>
    </w:p>
    <w:p w14:paraId="3494B34E" w14:textId="77777777" w:rsidR="00167E2C" w:rsidRPr="002455B1" w:rsidRDefault="00167E2C" w:rsidP="00167E2C">
      <w:pPr>
        <w:jc w:val="both"/>
        <w:rPr>
          <w:sz w:val="24"/>
          <w:szCs w:val="24"/>
        </w:rPr>
      </w:pPr>
    </w:p>
    <w:p w14:paraId="47AF9153" w14:textId="77777777" w:rsidR="00167E2C" w:rsidRPr="002455B1" w:rsidRDefault="00167E2C" w:rsidP="00167E2C">
      <w:pPr>
        <w:jc w:val="both"/>
        <w:rPr>
          <w:sz w:val="24"/>
          <w:szCs w:val="24"/>
        </w:rPr>
      </w:pPr>
      <w:r w:rsidRPr="002455B1">
        <w:rPr>
          <w:sz w:val="24"/>
          <w:szCs w:val="24"/>
        </w:rPr>
        <w:t>Prazo de Entrega:  _______________</w:t>
      </w:r>
    </w:p>
    <w:p w14:paraId="4AFB95FD" w14:textId="77777777" w:rsidR="00167E2C" w:rsidRPr="002455B1" w:rsidRDefault="00167E2C" w:rsidP="00167E2C">
      <w:pPr>
        <w:jc w:val="both"/>
        <w:rPr>
          <w:sz w:val="24"/>
          <w:szCs w:val="24"/>
        </w:rPr>
      </w:pPr>
    </w:p>
    <w:p w14:paraId="30B5D9E3" w14:textId="77777777" w:rsidR="00167E2C" w:rsidRPr="002455B1" w:rsidRDefault="00167E2C" w:rsidP="00167E2C">
      <w:pPr>
        <w:jc w:val="both"/>
        <w:rPr>
          <w:sz w:val="24"/>
          <w:szCs w:val="24"/>
        </w:rPr>
      </w:pPr>
      <w:r w:rsidRPr="002455B1">
        <w:rPr>
          <w:sz w:val="24"/>
          <w:szCs w:val="24"/>
        </w:rPr>
        <w:t>Local de Entrega:  _______________</w:t>
      </w:r>
    </w:p>
    <w:p w14:paraId="4B749E2C" w14:textId="673D413B" w:rsidR="00167E2C" w:rsidRPr="002455B1" w:rsidRDefault="00167E2C" w:rsidP="00167E2C">
      <w:pPr>
        <w:jc w:val="both"/>
        <w:rPr>
          <w:sz w:val="24"/>
          <w:szCs w:val="24"/>
        </w:rPr>
      </w:pPr>
    </w:p>
    <w:p w14:paraId="53E4ED7A" w14:textId="77777777" w:rsidR="00167E2C" w:rsidRPr="002455B1" w:rsidRDefault="00167E2C" w:rsidP="007167EE">
      <w:pPr>
        <w:pStyle w:val="TextosemFormatao"/>
        <w:ind w:right="-1"/>
        <w:rPr>
          <w:rFonts w:ascii="Times New Roman" w:hAnsi="Times New Roman" w:cs="Times New Roman"/>
          <w:sz w:val="24"/>
          <w:szCs w:val="24"/>
        </w:rPr>
      </w:pPr>
    </w:p>
    <w:p w14:paraId="107745F4" w14:textId="77777777" w:rsidR="00167E2C" w:rsidRPr="002455B1" w:rsidRDefault="007167EE" w:rsidP="00167E2C">
      <w:pPr>
        <w:jc w:val="both"/>
        <w:rPr>
          <w:b/>
          <w:sz w:val="24"/>
          <w:szCs w:val="24"/>
        </w:rPr>
      </w:pPr>
      <w:r w:rsidRPr="002455B1">
        <w:rPr>
          <w:b/>
          <w:sz w:val="24"/>
          <w:szCs w:val="24"/>
        </w:rPr>
        <w:t>3</w:t>
      </w:r>
      <w:r w:rsidR="00167E2C" w:rsidRPr="002455B1">
        <w:rPr>
          <w:b/>
          <w:sz w:val="24"/>
          <w:szCs w:val="24"/>
        </w:rPr>
        <w:t>. DECLARAÇÃO:</w:t>
      </w:r>
    </w:p>
    <w:p w14:paraId="4AC352F1" w14:textId="77777777" w:rsidR="00167E2C" w:rsidRPr="002455B1" w:rsidRDefault="00167E2C" w:rsidP="00167E2C">
      <w:pPr>
        <w:jc w:val="both"/>
        <w:rPr>
          <w:sz w:val="24"/>
          <w:szCs w:val="24"/>
        </w:rPr>
      </w:pPr>
      <w:r w:rsidRPr="002455B1">
        <w:rPr>
          <w:sz w:val="24"/>
          <w:szCs w:val="24"/>
        </w:rPr>
        <w:t>Declaramos, para os devidos fins, que nesta proposta estão inclusos todas as despesas incidentes sobre o objeto licitado, tais como impostos, taxas, fretes, seguros e encargos sociais, trabalhistas e outros.</w:t>
      </w:r>
    </w:p>
    <w:p w14:paraId="4251D552" w14:textId="77777777" w:rsidR="00167E2C" w:rsidRPr="002455B1" w:rsidRDefault="00167E2C" w:rsidP="00167E2C">
      <w:pPr>
        <w:ind w:left="705"/>
        <w:jc w:val="both"/>
        <w:rPr>
          <w:sz w:val="24"/>
          <w:szCs w:val="24"/>
        </w:rPr>
      </w:pPr>
    </w:p>
    <w:p w14:paraId="58718899" w14:textId="77777777" w:rsidR="00167E2C" w:rsidRPr="002455B1" w:rsidRDefault="00167E2C" w:rsidP="00167E2C">
      <w:pPr>
        <w:ind w:left="705" w:hanging="847"/>
        <w:rPr>
          <w:sz w:val="24"/>
          <w:szCs w:val="24"/>
        </w:rPr>
      </w:pPr>
    </w:p>
    <w:p w14:paraId="16923F4F" w14:textId="77777777" w:rsidR="00167E2C" w:rsidRPr="002455B1" w:rsidRDefault="00167E2C" w:rsidP="00167E2C">
      <w:pPr>
        <w:ind w:left="705" w:hanging="847"/>
        <w:rPr>
          <w:sz w:val="24"/>
          <w:szCs w:val="24"/>
        </w:rPr>
      </w:pPr>
      <w:r w:rsidRPr="002455B1">
        <w:rPr>
          <w:sz w:val="24"/>
          <w:szCs w:val="24"/>
        </w:rPr>
        <w:t>Local/Data _________</w:t>
      </w:r>
    </w:p>
    <w:p w14:paraId="0393787E" w14:textId="77777777" w:rsidR="00167E2C" w:rsidRPr="002455B1" w:rsidRDefault="00167E2C" w:rsidP="00167E2C">
      <w:pPr>
        <w:ind w:left="705"/>
        <w:jc w:val="both"/>
        <w:rPr>
          <w:sz w:val="24"/>
          <w:szCs w:val="24"/>
        </w:rPr>
      </w:pPr>
    </w:p>
    <w:p w14:paraId="4B82357E" w14:textId="77777777" w:rsidR="00167E2C" w:rsidRPr="002455B1" w:rsidRDefault="00167E2C" w:rsidP="00167E2C">
      <w:pPr>
        <w:ind w:left="705"/>
        <w:jc w:val="both"/>
        <w:rPr>
          <w:sz w:val="24"/>
          <w:szCs w:val="24"/>
        </w:rPr>
      </w:pPr>
      <w:r w:rsidRPr="002455B1">
        <w:rPr>
          <w:noProof/>
          <w:sz w:val="24"/>
          <w:szCs w:val="24"/>
        </w:rPr>
        <mc:AlternateContent>
          <mc:Choice Requires="wps">
            <w:drawing>
              <wp:anchor distT="0" distB="0" distL="114300" distR="114300" simplePos="0" relativeHeight="251660288" behindDoc="0" locked="0" layoutInCell="1" allowOverlap="1" wp14:anchorId="5AC5BBF2" wp14:editId="6EC8125F">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34788005" w14:textId="77777777" w:rsidR="006B4F12" w:rsidRDefault="006B4F12" w:rsidP="00167E2C">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5BBF2"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34788005" w14:textId="77777777" w:rsidR="006B4F12" w:rsidRDefault="006B4F12" w:rsidP="00167E2C">
                      <w:pPr>
                        <w:rPr>
                          <w:rFonts w:ascii="Arial" w:hAnsi="Arial" w:cs="Arial"/>
                        </w:rPr>
                      </w:pPr>
                      <w:r>
                        <w:rPr>
                          <w:rFonts w:ascii="Arial" w:hAnsi="Arial" w:cs="Arial"/>
                        </w:rPr>
                        <w:t>Carimbo do CNPJ:</w:t>
                      </w:r>
                    </w:p>
                  </w:txbxContent>
                </v:textbox>
              </v:shape>
            </w:pict>
          </mc:Fallback>
        </mc:AlternateContent>
      </w:r>
    </w:p>
    <w:p w14:paraId="5D4AF3B2" w14:textId="77777777" w:rsidR="00167E2C" w:rsidRPr="002455B1" w:rsidRDefault="00167E2C" w:rsidP="00167E2C">
      <w:pPr>
        <w:jc w:val="both"/>
        <w:rPr>
          <w:sz w:val="24"/>
          <w:szCs w:val="24"/>
        </w:rPr>
      </w:pPr>
      <w:r w:rsidRPr="002455B1">
        <w:rPr>
          <w:sz w:val="24"/>
          <w:szCs w:val="24"/>
        </w:rPr>
        <w:t>___________________________________</w:t>
      </w:r>
    </w:p>
    <w:p w14:paraId="1F73D419" w14:textId="77777777" w:rsidR="007167EE" w:rsidRPr="002455B1" w:rsidRDefault="00167E2C" w:rsidP="00167E2C">
      <w:pPr>
        <w:jc w:val="both"/>
        <w:rPr>
          <w:sz w:val="24"/>
          <w:szCs w:val="24"/>
        </w:rPr>
      </w:pPr>
      <w:r w:rsidRPr="002455B1">
        <w:rPr>
          <w:sz w:val="24"/>
          <w:szCs w:val="24"/>
        </w:rPr>
        <w:t xml:space="preserve">             Assinatura </w:t>
      </w:r>
      <w:r w:rsidR="007167EE" w:rsidRPr="002455B1">
        <w:rPr>
          <w:sz w:val="24"/>
          <w:szCs w:val="24"/>
        </w:rPr>
        <w:t xml:space="preserve"> do  Responsável</w:t>
      </w:r>
    </w:p>
    <w:p w14:paraId="399C9428" w14:textId="77777777" w:rsidR="00167E2C" w:rsidRPr="002455B1" w:rsidRDefault="007167EE" w:rsidP="00167E2C">
      <w:pPr>
        <w:jc w:val="both"/>
        <w:rPr>
          <w:sz w:val="24"/>
          <w:szCs w:val="24"/>
        </w:rPr>
      </w:pPr>
      <w:r w:rsidRPr="002455B1">
        <w:rPr>
          <w:sz w:val="24"/>
          <w:szCs w:val="24"/>
        </w:rPr>
        <w:t xml:space="preserve">                   Legal pela E</w:t>
      </w:r>
      <w:r w:rsidR="00167E2C" w:rsidRPr="002455B1">
        <w:rPr>
          <w:sz w:val="24"/>
          <w:szCs w:val="24"/>
        </w:rPr>
        <w:t>mpresa</w:t>
      </w:r>
    </w:p>
    <w:p w14:paraId="46EC8A8A" w14:textId="77777777" w:rsidR="00167E2C" w:rsidRPr="002455B1" w:rsidRDefault="00167E2C" w:rsidP="00167E2C">
      <w:pPr>
        <w:jc w:val="both"/>
        <w:rPr>
          <w:sz w:val="24"/>
          <w:szCs w:val="24"/>
        </w:rPr>
      </w:pPr>
      <w:r w:rsidRPr="002455B1">
        <w:rPr>
          <w:sz w:val="24"/>
          <w:szCs w:val="24"/>
        </w:rPr>
        <w:t xml:space="preserve">                                                                                                                  </w:t>
      </w:r>
    </w:p>
    <w:p w14:paraId="7B8B98F6" w14:textId="77777777" w:rsidR="00167E2C" w:rsidRPr="002455B1" w:rsidRDefault="00167E2C" w:rsidP="00167E2C">
      <w:pPr>
        <w:jc w:val="both"/>
        <w:rPr>
          <w:sz w:val="24"/>
          <w:szCs w:val="24"/>
        </w:rPr>
      </w:pPr>
    </w:p>
    <w:p w14:paraId="3578047D" w14:textId="77777777" w:rsidR="00167E2C" w:rsidRPr="002455B1" w:rsidRDefault="00167E2C" w:rsidP="00167E2C">
      <w:pPr>
        <w:jc w:val="both"/>
        <w:rPr>
          <w:sz w:val="24"/>
          <w:szCs w:val="24"/>
        </w:rPr>
      </w:pPr>
    </w:p>
    <w:p w14:paraId="5850F145" w14:textId="77777777" w:rsidR="00167E2C" w:rsidRPr="002455B1" w:rsidRDefault="00167E2C" w:rsidP="00167E2C">
      <w:pPr>
        <w:rPr>
          <w:b/>
          <w:bCs/>
          <w:sz w:val="24"/>
          <w:szCs w:val="24"/>
        </w:rPr>
        <w:sectPr w:rsidR="00167E2C" w:rsidRPr="002455B1">
          <w:footerReference w:type="default" r:id="rId11"/>
          <w:pgSz w:w="11907" w:h="16840"/>
          <w:pgMar w:top="1134" w:right="1134" w:bottom="1134" w:left="1134" w:header="720" w:footer="794" w:gutter="0"/>
          <w:cols w:space="720"/>
        </w:sectPr>
      </w:pPr>
    </w:p>
    <w:p w14:paraId="38FB6659" w14:textId="2687894B" w:rsidR="00167E2C" w:rsidRPr="002455B1" w:rsidRDefault="00D54967" w:rsidP="00167E2C">
      <w:pPr>
        <w:pStyle w:val="Ttulo9"/>
        <w:jc w:val="center"/>
        <w:rPr>
          <w:rFonts w:ascii="Times New Roman" w:hAnsi="Times New Roman" w:cs="Times New Roman"/>
          <w:b/>
          <w:sz w:val="24"/>
          <w:szCs w:val="24"/>
        </w:rPr>
      </w:pPr>
      <w:r>
        <w:rPr>
          <w:rFonts w:ascii="Times New Roman" w:hAnsi="Times New Roman" w:cs="Times New Roman"/>
          <w:b/>
          <w:sz w:val="24"/>
          <w:szCs w:val="24"/>
        </w:rPr>
        <w:lastRenderedPageBreak/>
        <w:t>A</w:t>
      </w:r>
      <w:r w:rsidR="00167E2C" w:rsidRPr="002455B1">
        <w:rPr>
          <w:rFonts w:ascii="Times New Roman" w:hAnsi="Times New Roman" w:cs="Times New Roman"/>
          <w:b/>
          <w:sz w:val="24"/>
          <w:szCs w:val="24"/>
        </w:rPr>
        <w:t>NEXO V</w:t>
      </w:r>
    </w:p>
    <w:p w14:paraId="1F9228BE" w14:textId="77777777" w:rsidR="00167E2C" w:rsidRPr="002455B1" w:rsidRDefault="00167E2C" w:rsidP="00167E2C">
      <w:pPr>
        <w:jc w:val="center"/>
        <w:rPr>
          <w:sz w:val="24"/>
          <w:szCs w:val="24"/>
        </w:rPr>
      </w:pPr>
    </w:p>
    <w:p w14:paraId="4531D4A5" w14:textId="537D5DBA" w:rsidR="00167E2C" w:rsidRPr="002455B1" w:rsidRDefault="00167E2C" w:rsidP="00167E2C">
      <w:pPr>
        <w:pStyle w:val="Ttulo5"/>
        <w:jc w:val="center"/>
        <w:rPr>
          <w:bCs w:val="0"/>
          <w:i w:val="0"/>
          <w:sz w:val="24"/>
          <w:szCs w:val="24"/>
        </w:rPr>
      </w:pPr>
      <w:r w:rsidRPr="002455B1">
        <w:rPr>
          <w:bCs w:val="0"/>
          <w:i w:val="0"/>
          <w:sz w:val="24"/>
          <w:szCs w:val="24"/>
        </w:rPr>
        <w:t xml:space="preserve">PREGÃO PRESENCIAL Nº </w:t>
      </w:r>
      <w:r w:rsidR="00EC4454" w:rsidRPr="00D54967">
        <w:rPr>
          <w:b w:val="0"/>
          <w:bCs w:val="0"/>
          <w:sz w:val="24"/>
          <w:szCs w:val="24"/>
        </w:rPr>
        <w:t>000</w:t>
      </w:r>
      <w:r w:rsidR="00EC4454">
        <w:rPr>
          <w:b w:val="0"/>
          <w:bCs w:val="0"/>
          <w:sz w:val="24"/>
          <w:szCs w:val="24"/>
        </w:rPr>
        <w:t>3</w:t>
      </w:r>
      <w:r w:rsidR="00EC4454" w:rsidRPr="00D54967">
        <w:rPr>
          <w:b w:val="0"/>
          <w:bCs w:val="0"/>
          <w:sz w:val="24"/>
          <w:szCs w:val="24"/>
        </w:rPr>
        <w:t>/2018</w:t>
      </w:r>
    </w:p>
    <w:p w14:paraId="23B78CB1" w14:textId="77777777" w:rsidR="00167E2C" w:rsidRPr="002455B1" w:rsidRDefault="00167E2C" w:rsidP="00167E2C">
      <w:pPr>
        <w:jc w:val="center"/>
        <w:rPr>
          <w:sz w:val="24"/>
          <w:szCs w:val="24"/>
        </w:rPr>
      </w:pPr>
      <w:r w:rsidRPr="002455B1">
        <w:rPr>
          <w:sz w:val="24"/>
          <w:szCs w:val="24"/>
        </w:rPr>
        <w:t>(Apresentar dentro do envelope Proposta de Preços)</w:t>
      </w:r>
    </w:p>
    <w:p w14:paraId="539D3878" w14:textId="77777777" w:rsidR="00167E2C" w:rsidRPr="002455B1" w:rsidRDefault="00167E2C" w:rsidP="00167E2C">
      <w:pPr>
        <w:rPr>
          <w:sz w:val="24"/>
          <w:szCs w:val="24"/>
        </w:rPr>
      </w:pPr>
    </w:p>
    <w:p w14:paraId="518C2916" w14:textId="77777777" w:rsidR="00167E2C" w:rsidRPr="002455B1" w:rsidRDefault="00167E2C" w:rsidP="00167E2C">
      <w:pPr>
        <w:ind w:left="1440"/>
        <w:jc w:val="center"/>
        <w:rPr>
          <w:sz w:val="24"/>
          <w:szCs w:val="24"/>
        </w:rPr>
      </w:pPr>
    </w:p>
    <w:p w14:paraId="09111480" w14:textId="77777777" w:rsidR="00167E2C" w:rsidRPr="002455B1" w:rsidRDefault="00167E2C" w:rsidP="00167E2C">
      <w:pPr>
        <w:ind w:left="1440"/>
        <w:jc w:val="both"/>
        <w:rPr>
          <w:sz w:val="24"/>
          <w:szCs w:val="24"/>
        </w:rPr>
      </w:pPr>
    </w:p>
    <w:p w14:paraId="6F4C2E5D" w14:textId="77777777" w:rsidR="00167E2C" w:rsidRPr="002455B1" w:rsidRDefault="00167E2C" w:rsidP="00167E2C">
      <w:pPr>
        <w:ind w:left="1440" w:hanging="1440"/>
        <w:jc w:val="both"/>
        <w:rPr>
          <w:b/>
          <w:sz w:val="24"/>
          <w:szCs w:val="24"/>
        </w:rPr>
      </w:pPr>
      <w:r w:rsidRPr="002455B1">
        <w:rPr>
          <w:b/>
          <w:sz w:val="24"/>
          <w:szCs w:val="24"/>
        </w:rPr>
        <w:t>1. DADOS BANCÁRIOS</w:t>
      </w:r>
    </w:p>
    <w:p w14:paraId="589BAB02" w14:textId="77777777" w:rsidR="00167E2C" w:rsidRPr="002455B1" w:rsidRDefault="00167E2C" w:rsidP="00167E2C">
      <w:pPr>
        <w:ind w:left="1440"/>
        <w:jc w:val="both"/>
        <w:rPr>
          <w:sz w:val="24"/>
          <w:szCs w:val="24"/>
        </w:rPr>
      </w:pPr>
    </w:p>
    <w:p w14:paraId="66FC4411" w14:textId="77777777" w:rsidR="00167E2C" w:rsidRPr="002455B1" w:rsidRDefault="00167E2C" w:rsidP="00167E2C">
      <w:pPr>
        <w:jc w:val="both"/>
        <w:rPr>
          <w:sz w:val="24"/>
          <w:szCs w:val="24"/>
        </w:rPr>
      </w:pPr>
      <w:r w:rsidRPr="002455B1">
        <w:rPr>
          <w:sz w:val="24"/>
          <w:szCs w:val="24"/>
        </w:rPr>
        <w:t>Nome do Banco: ____________________________________________</w:t>
      </w:r>
    </w:p>
    <w:p w14:paraId="76CC1FEE" w14:textId="77777777" w:rsidR="00167E2C" w:rsidRPr="002455B1" w:rsidRDefault="00167E2C" w:rsidP="00167E2C">
      <w:pPr>
        <w:jc w:val="both"/>
        <w:rPr>
          <w:sz w:val="24"/>
          <w:szCs w:val="24"/>
        </w:rPr>
      </w:pPr>
    </w:p>
    <w:p w14:paraId="0FF1F2E9" w14:textId="77777777" w:rsidR="00167E2C" w:rsidRPr="002455B1" w:rsidRDefault="00167E2C" w:rsidP="00167E2C">
      <w:pPr>
        <w:jc w:val="both"/>
        <w:rPr>
          <w:sz w:val="24"/>
          <w:szCs w:val="24"/>
        </w:rPr>
      </w:pPr>
      <w:r w:rsidRPr="002455B1">
        <w:rPr>
          <w:sz w:val="24"/>
          <w:szCs w:val="24"/>
        </w:rPr>
        <w:t>Cidade: _____________________________________________________</w:t>
      </w:r>
    </w:p>
    <w:p w14:paraId="50009B73" w14:textId="77777777" w:rsidR="00167E2C" w:rsidRPr="002455B1" w:rsidRDefault="00167E2C" w:rsidP="00167E2C">
      <w:pPr>
        <w:jc w:val="both"/>
        <w:rPr>
          <w:sz w:val="24"/>
          <w:szCs w:val="24"/>
        </w:rPr>
      </w:pPr>
    </w:p>
    <w:p w14:paraId="42587D91" w14:textId="77777777" w:rsidR="00167E2C" w:rsidRPr="002455B1" w:rsidRDefault="00167E2C" w:rsidP="00167E2C">
      <w:pPr>
        <w:jc w:val="both"/>
        <w:rPr>
          <w:sz w:val="24"/>
          <w:szCs w:val="24"/>
        </w:rPr>
      </w:pPr>
      <w:r w:rsidRPr="002455B1">
        <w:rPr>
          <w:sz w:val="24"/>
          <w:szCs w:val="24"/>
        </w:rPr>
        <w:t>Agência:_________ N.º da Conta Corrente: ___________________</w:t>
      </w:r>
    </w:p>
    <w:p w14:paraId="57D60801" w14:textId="77777777" w:rsidR="00167E2C" w:rsidRPr="002455B1" w:rsidRDefault="00167E2C" w:rsidP="00167E2C">
      <w:pPr>
        <w:jc w:val="both"/>
        <w:rPr>
          <w:sz w:val="24"/>
          <w:szCs w:val="24"/>
        </w:rPr>
      </w:pPr>
    </w:p>
    <w:p w14:paraId="48FDF085" w14:textId="77777777" w:rsidR="00167E2C" w:rsidRPr="002455B1" w:rsidRDefault="00167E2C" w:rsidP="00167E2C">
      <w:pPr>
        <w:jc w:val="both"/>
        <w:rPr>
          <w:sz w:val="24"/>
          <w:szCs w:val="24"/>
        </w:rPr>
      </w:pPr>
      <w:r w:rsidRPr="002455B1">
        <w:rPr>
          <w:sz w:val="24"/>
          <w:szCs w:val="24"/>
        </w:rPr>
        <w:t>Titular da Conta Corrente: _______________________________</w:t>
      </w:r>
    </w:p>
    <w:p w14:paraId="5100F635" w14:textId="77777777" w:rsidR="00167E2C" w:rsidRPr="002455B1" w:rsidRDefault="00167E2C" w:rsidP="00167E2C">
      <w:pPr>
        <w:jc w:val="both"/>
        <w:rPr>
          <w:sz w:val="24"/>
          <w:szCs w:val="24"/>
        </w:rPr>
      </w:pPr>
    </w:p>
    <w:p w14:paraId="2CF22B91" w14:textId="77777777" w:rsidR="00167E2C" w:rsidRPr="002455B1" w:rsidRDefault="00167E2C" w:rsidP="00167E2C">
      <w:pPr>
        <w:jc w:val="both"/>
        <w:rPr>
          <w:sz w:val="24"/>
          <w:szCs w:val="24"/>
        </w:rPr>
      </w:pPr>
    </w:p>
    <w:p w14:paraId="617E2B1F" w14:textId="77777777" w:rsidR="00167E2C" w:rsidRPr="002455B1" w:rsidRDefault="00167E2C" w:rsidP="00167E2C">
      <w:pPr>
        <w:jc w:val="both"/>
        <w:rPr>
          <w:b/>
          <w:sz w:val="24"/>
          <w:szCs w:val="24"/>
        </w:rPr>
      </w:pPr>
      <w:r w:rsidRPr="002455B1">
        <w:rPr>
          <w:b/>
          <w:sz w:val="24"/>
          <w:szCs w:val="24"/>
        </w:rPr>
        <w:t>2. DADOS DO REPRESENTANTE LEGAL</w:t>
      </w:r>
    </w:p>
    <w:p w14:paraId="40492F1C" w14:textId="77777777" w:rsidR="00167E2C" w:rsidRPr="002455B1" w:rsidRDefault="00167E2C" w:rsidP="00167E2C">
      <w:pPr>
        <w:jc w:val="both"/>
        <w:rPr>
          <w:sz w:val="24"/>
          <w:szCs w:val="24"/>
        </w:rPr>
      </w:pPr>
    </w:p>
    <w:p w14:paraId="52A11FC2" w14:textId="77777777" w:rsidR="00167E2C" w:rsidRPr="002455B1" w:rsidRDefault="00167E2C" w:rsidP="00167E2C">
      <w:pPr>
        <w:jc w:val="both"/>
        <w:rPr>
          <w:sz w:val="24"/>
          <w:szCs w:val="24"/>
        </w:rPr>
      </w:pPr>
      <w:r w:rsidRPr="002455B1">
        <w:rPr>
          <w:sz w:val="24"/>
          <w:szCs w:val="24"/>
        </w:rPr>
        <w:t>Nome completo: ____________________________________</w:t>
      </w:r>
    </w:p>
    <w:p w14:paraId="0A4C4679" w14:textId="77777777" w:rsidR="00167E2C" w:rsidRPr="002455B1" w:rsidRDefault="00167E2C" w:rsidP="00167E2C">
      <w:pPr>
        <w:pStyle w:val="TextosemFormatao"/>
        <w:ind w:right="-1"/>
        <w:jc w:val="center"/>
        <w:rPr>
          <w:rFonts w:ascii="Times New Roman" w:hAnsi="Times New Roman" w:cs="Times New Roman"/>
          <w:sz w:val="24"/>
          <w:szCs w:val="24"/>
        </w:rPr>
      </w:pPr>
    </w:p>
    <w:p w14:paraId="2B384023" w14:textId="77777777" w:rsidR="00167E2C" w:rsidRPr="002455B1" w:rsidRDefault="00167E2C" w:rsidP="00167E2C">
      <w:pPr>
        <w:jc w:val="both"/>
        <w:rPr>
          <w:sz w:val="24"/>
          <w:szCs w:val="24"/>
        </w:rPr>
      </w:pPr>
      <w:r w:rsidRPr="002455B1">
        <w:rPr>
          <w:sz w:val="24"/>
          <w:szCs w:val="24"/>
        </w:rPr>
        <w:t>Cargo ou Função: __________________________________</w:t>
      </w:r>
    </w:p>
    <w:p w14:paraId="280150B0" w14:textId="77777777" w:rsidR="00167E2C" w:rsidRPr="002455B1" w:rsidRDefault="00167E2C" w:rsidP="00167E2C">
      <w:pPr>
        <w:jc w:val="both"/>
        <w:rPr>
          <w:sz w:val="24"/>
          <w:szCs w:val="24"/>
        </w:rPr>
      </w:pPr>
    </w:p>
    <w:p w14:paraId="55813ED6" w14:textId="37BAD788" w:rsidR="00167E2C" w:rsidRPr="002455B1" w:rsidRDefault="00167E2C" w:rsidP="00167E2C">
      <w:pPr>
        <w:jc w:val="both"/>
        <w:rPr>
          <w:sz w:val="24"/>
          <w:szCs w:val="24"/>
        </w:rPr>
      </w:pPr>
      <w:r w:rsidRPr="002455B1">
        <w:rPr>
          <w:sz w:val="24"/>
          <w:szCs w:val="24"/>
        </w:rPr>
        <w:t xml:space="preserve">Identidade </w:t>
      </w:r>
      <w:r w:rsidR="00EC4454" w:rsidRPr="002455B1">
        <w:rPr>
          <w:sz w:val="24"/>
          <w:szCs w:val="24"/>
        </w:rPr>
        <w:t>N.º:</w:t>
      </w:r>
      <w:r w:rsidRPr="002455B1">
        <w:rPr>
          <w:sz w:val="24"/>
          <w:szCs w:val="24"/>
        </w:rPr>
        <w:t xml:space="preserve"> _______________________________________</w:t>
      </w:r>
    </w:p>
    <w:p w14:paraId="5A547BD8" w14:textId="77777777" w:rsidR="00167E2C" w:rsidRPr="002455B1" w:rsidRDefault="00167E2C" w:rsidP="00167E2C">
      <w:pPr>
        <w:jc w:val="both"/>
        <w:rPr>
          <w:sz w:val="24"/>
          <w:szCs w:val="24"/>
        </w:rPr>
      </w:pPr>
    </w:p>
    <w:p w14:paraId="76200115" w14:textId="0B10ACE2" w:rsidR="00167E2C" w:rsidRPr="002455B1" w:rsidRDefault="00167E2C" w:rsidP="00167E2C">
      <w:pPr>
        <w:jc w:val="both"/>
        <w:rPr>
          <w:sz w:val="24"/>
          <w:szCs w:val="24"/>
        </w:rPr>
      </w:pPr>
      <w:r w:rsidRPr="002455B1">
        <w:rPr>
          <w:sz w:val="24"/>
          <w:szCs w:val="24"/>
        </w:rPr>
        <w:t xml:space="preserve">CPF/MF </w:t>
      </w:r>
      <w:r w:rsidR="00EC4454" w:rsidRPr="002455B1">
        <w:rPr>
          <w:sz w:val="24"/>
          <w:szCs w:val="24"/>
        </w:rPr>
        <w:t>N.º:</w:t>
      </w:r>
      <w:r w:rsidRPr="002455B1">
        <w:rPr>
          <w:sz w:val="24"/>
          <w:szCs w:val="24"/>
        </w:rPr>
        <w:t xml:space="preserve"> ___________________________________________</w:t>
      </w:r>
    </w:p>
    <w:p w14:paraId="44D666E2" w14:textId="77777777" w:rsidR="00167E2C" w:rsidRPr="002455B1" w:rsidRDefault="00167E2C" w:rsidP="00167E2C">
      <w:pPr>
        <w:jc w:val="both"/>
        <w:rPr>
          <w:sz w:val="24"/>
          <w:szCs w:val="24"/>
        </w:rPr>
      </w:pPr>
    </w:p>
    <w:p w14:paraId="7035C770" w14:textId="77777777" w:rsidR="00167E2C" w:rsidRPr="002455B1" w:rsidRDefault="00167E2C" w:rsidP="00167E2C">
      <w:pPr>
        <w:jc w:val="both"/>
        <w:rPr>
          <w:sz w:val="24"/>
          <w:szCs w:val="24"/>
        </w:rPr>
      </w:pPr>
      <w:r w:rsidRPr="002455B1">
        <w:rPr>
          <w:sz w:val="24"/>
          <w:szCs w:val="24"/>
        </w:rPr>
        <w:t>Endereço: __________________________________________</w:t>
      </w:r>
    </w:p>
    <w:p w14:paraId="5A30FDA3" w14:textId="77777777" w:rsidR="00167E2C" w:rsidRPr="002455B1" w:rsidRDefault="00167E2C" w:rsidP="00167E2C">
      <w:pPr>
        <w:jc w:val="both"/>
        <w:rPr>
          <w:sz w:val="24"/>
          <w:szCs w:val="24"/>
        </w:rPr>
      </w:pPr>
    </w:p>
    <w:p w14:paraId="247F2A10" w14:textId="0D05914C" w:rsidR="00167E2C" w:rsidRPr="002455B1" w:rsidRDefault="00167E2C" w:rsidP="00167E2C">
      <w:pPr>
        <w:jc w:val="both"/>
        <w:rPr>
          <w:sz w:val="24"/>
          <w:szCs w:val="24"/>
        </w:rPr>
      </w:pPr>
      <w:r w:rsidRPr="002455B1">
        <w:rPr>
          <w:sz w:val="24"/>
          <w:szCs w:val="24"/>
        </w:rPr>
        <w:t xml:space="preserve">Telefone </w:t>
      </w:r>
      <w:r w:rsidR="00EC4454" w:rsidRPr="002455B1">
        <w:rPr>
          <w:sz w:val="24"/>
          <w:szCs w:val="24"/>
        </w:rPr>
        <w:t>para Contato</w:t>
      </w:r>
      <w:r w:rsidRPr="002455B1">
        <w:rPr>
          <w:sz w:val="24"/>
          <w:szCs w:val="24"/>
        </w:rPr>
        <w:t>: _________________________</w:t>
      </w:r>
    </w:p>
    <w:p w14:paraId="3D7D651B" w14:textId="77777777" w:rsidR="00167E2C" w:rsidRPr="002455B1" w:rsidRDefault="00167E2C" w:rsidP="00167E2C">
      <w:pPr>
        <w:jc w:val="both"/>
        <w:rPr>
          <w:sz w:val="24"/>
          <w:szCs w:val="24"/>
        </w:rPr>
      </w:pPr>
    </w:p>
    <w:p w14:paraId="0E9C869E" w14:textId="77777777" w:rsidR="00167E2C" w:rsidRPr="002455B1" w:rsidRDefault="00167E2C" w:rsidP="00167E2C">
      <w:pPr>
        <w:jc w:val="both"/>
        <w:rPr>
          <w:sz w:val="24"/>
          <w:szCs w:val="24"/>
        </w:rPr>
      </w:pPr>
      <w:r w:rsidRPr="002455B1">
        <w:rPr>
          <w:sz w:val="24"/>
          <w:szCs w:val="24"/>
        </w:rPr>
        <w:t>E-mail para Contato: _____________________________</w:t>
      </w:r>
    </w:p>
    <w:p w14:paraId="25E50BA7" w14:textId="77777777" w:rsidR="00167E2C" w:rsidRPr="002455B1" w:rsidRDefault="00167E2C" w:rsidP="00167E2C">
      <w:pPr>
        <w:jc w:val="both"/>
        <w:rPr>
          <w:sz w:val="24"/>
          <w:szCs w:val="24"/>
        </w:rPr>
      </w:pPr>
    </w:p>
    <w:p w14:paraId="5EFCDE9B" w14:textId="77777777" w:rsidR="00167E2C" w:rsidRPr="002455B1" w:rsidRDefault="00167E2C" w:rsidP="00167E2C">
      <w:pPr>
        <w:jc w:val="both"/>
        <w:rPr>
          <w:sz w:val="24"/>
          <w:szCs w:val="24"/>
        </w:rPr>
      </w:pPr>
    </w:p>
    <w:p w14:paraId="25F4D174" w14:textId="77777777" w:rsidR="00167E2C" w:rsidRPr="002455B1" w:rsidRDefault="00167E2C" w:rsidP="00167E2C">
      <w:pPr>
        <w:jc w:val="both"/>
        <w:rPr>
          <w:sz w:val="24"/>
          <w:szCs w:val="24"/>
        </w:rPr>
      </w:pPr>
      <w:r w:rsidRPr="002455B1">
        <w:rPr>
          <w:sz w:val="24"/>
          <w:szCs w:val="24"/>
        </w:rPr>
        <w:t>Cidade/Estado</w:t>
      </w:r>
      <w:r w:rsidRPr="002455B1">
        <w:rPr>
          <w:iCs/>
          <w:sz w:val="24"/>
          <w:szCs w:val="24"/>
        </w:rPr>
        <w:t>, Data: _____</w:t>
      </w:r>
    </w:p>
    <w:p w14:paraId="3C140D42" w14:textId="77777777" w:rsidR="00167E2C" w:rsidRPr="002455B1" w:rsidRDefault="00167E2C" w:rsidP="00167E2C">
      <w:pPr>
        <w:jc w:val="both"/>
        <w:rPr>
          <w:sz w:val="24"/>
          <w:szCs w:val="24"/>
        </w:rPr>
      </w:pPr>
    </w:p>
    <w:p w14:paraId="684D66B4" w14:textId="77777777" w:rsidR="00167E2C" w:rsidRPr="002455B1" w:rsidRDefault="00167E2C" w:rsidP="00167E2C">
      <w:pPr>
        <w:jc w:val="both"/>
        <w:rPr>
          <w:sz w:val="24"/>
          <w:szCs w:val="24"/>
        </w:rPr>
      </w:pPr>
    </w:p>
    <w:p w14:paraId="7C69FD66" w14:textId="77777777" w:rsidR="00167E2C" w:rsidRPr="002455B1" w:rsidRDefault="00167E2C" w:rsidP="00167E2C">
      <w:pPr>
        <w:jc w:val="both"/>
        <w:rPr>
          <w:sz w:val="24"/>
          <w:szCs w:val="24"/>
        </w:rPr>
      </w:pPr>
      <w:r w:rsidRPr="002455B1">
        <w:rPr>
          <w:sz w:val="24"/>
          <w:szCs w:val="24"/>
        </w:rPr>
        <w:t xml:space="preserve">          </w:t>
      </w:r>
      <w:r w:rsidR="007167EE" w:rsidRPr="002455B1">
        <w:rPr>
          <w:sz w:val="24"/>
          <w:szCs w:val="24"/>
        </w:rPr>
        <w:t xml:space="preserve">                                              ___________________________</w:t>
      </w:r>
    </w:p>
    <w:p w14:paraId="092B357C" w14:textId="77777777" w:rsidR="00167E2C" w:rsidRPr="002455B1" w:rsidRDefault="007167EE" w:rsidP="00167E2C">
      <w:pPr>
        <w:jc w:val="center"/>
        <w:rPr>
          <w:iCs/>
          <w:sz w:val="24"/>
          <w:szCs w:val="24"/>
        </w:rPr>
      </w:pPr>
      <w:r w:rsidRPr="002455B1">
        <w:rPr>
          <w:iCs/>
          <w:sz w:val="24"/>
          <w:szCs w:val="24"/>
        </w:rPr>
        <w:t xml:space="preserve">Assinatura </w:t>
      </w:r>
      <w:r w:rsidR="00167E2C" w:rsidRPr="002455B1">
        <w:rPr>
          <w:iCs/>
          <w:sz w:val="24"/>
          <w:szCs w:val="24"/>
        </w:rPr>
        <w:t>do Representante Legal</w:t>
      </w:r>
    </w:p>
    <w:p w14:paraId="59AF7A3C" w14:textId="77777777" w:rsidR="00167E2C" w:rsidRPr="002455B1" w:rsidRDefault="007167EE" w:rsidP="00167E2C">
      <w:pPr>
        <w:jc w:val="center"/>
        <w:rPr>
          <w:iCs/>
          <w:sz w:val="24"/>
          <w:szCs w:val="24"/>
        </w:rPr>
      </w:pPr>
      <w:r w:rsidRPr="002455B1">
        <w:rPr>
          <w:iCs/>
          <w:sz w:val="24"/>
          <w:szCs w:val="24"/>
        </w:rPr>
        <w:t xml:space="preserve"> pel</w:t>
      </w:r>
      <w:r w:rsidR="00167E2C" w:rsidRPr="002455B1">
        <w:rPr>
          <w:iCs/>
          <w:sz w:val="24"/>
          <w:szCs w:val="24"/>
        </w:rPr>
        <w:t>a Empresa</w:t>
      </w:r>
    </w:p>
    <w:p w14:paraId="3BF145BC" w14:textId="77777777" w:rsidR="00167E2C" w:rsidRPr="002455B1" w:rsidRDefault="00167E2C" w:rsidP="00167E2C">
      <w:pPr>
        <w:pStyle w:val="Corpodetexto21"/>
        <w:rPr>
          <w:rFonts w:ascii="Times New Roman" w:hAnsi="Times New Roman"/>
          <w:szCs w:val="24"/>
        </w:rPr>
      </w:pPr>
    </w:p>
    <w:p w14:paraId="320D1364" w14:textId="77777777" w:rsidR="00167E2C" w:rsidRPr="002455B1" w:rsidRDefault="00167E2C" w:rsidP="00167E2C">
      <w:pPr>
        <w:rPr>
          <w:sz w:val="24"/>
          <w:szCs w:val="24"/>
        </w:rPr>
      </w:pPr>
    </w:p>
    <w:p w14:paraId="3AADB1DB" w14:textId="77777777" w:rsidR="00167E2C" w:rsidRPr="002455B1" w:rsidRDefault="00167E2C" w:rsidP="00167E2C">
      <w:pPr>
        <w:jc w:val="both"/>
        <w:rPr>
          <w:sz w:val="24"/>
          <w:szCs w:val="24"/>
        </w:rPr>
      </w:pPr>
      <w:r w:rsidRPr="002455B1">
        <w:rPr>
          <w:sz w:val="24"/>
          <w:szCs w:val="24"/>
        </w:rPr>
        <w:t>Carimbo CNPJ da Empresa:</w:t>
      </w:r>
    </w:p>
    <w:p w14:paraId="348CDFD2" w14:textId="77777777" w:rsidR="00167E2C" w:rsidRPr="002455B1" w:rsidRDefault="00167E2C" w:rsidP="00167E2C">
      <w:pPr>
        <w:ind w:right="-1"/>
        <w:rPr>
          <w:b/>
          <w:sz w:val="24"/>
          <w:szCs w:val="24"/>
          <w14:shadow w14:blurRad="50800" w14:dist="38100" w14:dir="2700000" w14:sx="100000" w14:sy="100000" w14:kx="0" w14:ky="0" w14:algn="tl">
            <w14:srgbClr w14:val="000000">
              <w14:alpha w14:val="60000"/>
            </w14:srgbClr>
          </w14:shadow>
        </w:rPr>
      </w:pPr>
    </w:p>
    <w:p w14:paraId="1B735D26"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p>
    <w:p w14:paraId="33C936D3"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2455B1">
        <w:rPr>
          <w:b/>
          <w:sz w:val="24"/>
          <w:szCs w:val="24"/>
          <w14:shadow w14:blurRad="50800" w14:dist="38100" w14:dir="2700000" w14:sx="100000" w14:sy="100000" w14:kx="0" w14:ky="0" w14:algn="tl">
            <w14:srgbClr w14:val="000000">
              <w14:alpha w14:val="60000"/>
            </w14:srgbClr>
          </w14:shadow>
        </w:rPr>
        <w:lastRenderedPageBreak/>
        <w:t>ANEXO VI</w:t>
      </w:r>
    </w:p>
    <w:p w14:paraId="49490316" w14:textId="77777777" w:rsidR="00167E2C" w:rsidRPr="002455B1" w:rsidRDefault="00167E2C" w:rsidP="00167E2C">
      <w:pPr>
        <w:ind w:right="-1"/>
        <w:jc w:val="center"/>
        <w:rPr>
          <w:b/>
          <w:sz w:val="24"/>
          <w:szCs w:val="24"/>
        </w:rPr>
      </w:pPr>
    </w:p>
    <w:p w14:paraId="110832F2" w14:textId="77777777" w:rsidR="00F354D0" w:rsidRPr="002455B1" w:rsidRDefault="00F354D0" w:rsidP="00167E2C">
      <w:pPr>
        <w:ind w:right="-1"/>
        <w:jc w:val="center"/>
        <w:rPr>
          <w:b/>
          <w:sz w:val="24"/>
          <w:szCs w:val="24"/>
        </w:rPr>
      </w:pPr>
    </w:p>
    <w:p w14:paraId="02971A20" w14:textId="048E4FA3" w:rsidR="00167E2C" w:rsidRPr="002455B1" w:rsidRDefault="00167E2C" w:rsidP="00167E2C">
      <w:pPr>
        <w:ind w:right="-1"/>
        <w:jc w:val="center"/>
        <w:rPr>
          <w:b/>
          <w:sz w:val="24"/>
          <w:szCs w:val="24"/>
        </w:rPr>
      </w:pPr>
      <w:r w:rsidRPr="002455B1">
        <w:rPr>
          <w:b/>
          <w:sz w:val="24"/>
          <w:szCs w:val="24"/>
        </w:rPr>
        <w:t xml:space="preserve">PREGÃO PRESENCIAL Nº </w:t>
      </w:r>
      <w:r w:rsidR="00EC4454" w:rsidRPr="00D54967">
        <w:rPr>
          <w:b/>
          <w:bCs/>
          <w:sz w:val="24"/>
          <w:szCs w:val="24"/>
        </w:rPr>
        <w:t>000</w:t>
      </w:r>
      <w:r w:rsidR="00EC4454">
        <w:rPr>
          <w:b/>
          <w:bCs/>
          <w:sz w:val="24"/>
          <w:szCs w:val="24"/>
        </w:rPr>
        <w:t>3</w:t>
      </w:r>
      <w:r w:rsidR="00EC4454" w:rsidRPr="00D54967">
        <w:rPr>
          <w:b/>
          <w:bCs/>
          <w:sz w:val="24"/>
          <w:szCs w:val="24"/>
        </w:rPr>
        <w:t>/2018</w:t>
      </w:r>
    </w:p>
    <w:p w14:paraId="79D1F78B" w14:textId="77777777" w:rsidR="00167E2C" w:rsidRPr="002455B1" w:rsidRDefault="00167E2C" w:rsidP="00167E2C">
      <w:pPr>
        <w:ind w:right="-1"/>
        <w:jc w:val="center"/>
        <w:rPr>
          <w:b/>
          <w:sz w:val="24"/>
          <w:szCs w:val="24"/>
        </w:rPr>
      </w:pPr>
    </w:p>
    <w:p w14:paraId="07127900" w14:textId="77777777" w:rsidR="00167E2C" w:rsidRPr="002455B1" w:rsidRDefault="00167E2C" w:rsidP="00167E2C">
      <w:pPr>
        <w:ind w:right="-1"/>
        <w:jc w:val="center"/>
        <w:rPr>
          <w:b/>
          <w:sz w:val="24"/>
          <w:szCs w:val="24"/>
        </w:rPr>
      </w:pPr>
    </w:p>
    <w:p w14:paraId="6AB8B5F6" w14:textId="77777777" w:rsidR="00167E2C" w:rsidRPr="002455B1" w:rsidRDefault="00167E2C" w:rsidP="00167E2C">
      <w:pPr>
        <w:ind w:right="-1"/>
        <w:jc w:val="center"/>
        <w:rPr>
          <w:b/>
          <w:sz w:val="24"/>
          <w:szCs w:val="24"/>
        </w:rPr>
      </w:pPr>
      <w:r w:rsidRPr="002455B1">
        <w:rPr>
          <w:b/>
          <w:sz w:val="24"/>
          <w:szCs w:val="24"/>
        </w:rPr>
        <w:t>DECLARAÇÃO DE CUMPRIMENTO PLENO DOS REQUISITOS DE HABILITAÇÃO</w:t>
      </w:r>
    </w:p>
    <w:p w14:paraId="4B298AB7" w14:textId="77777777" w:rsidR="00167E2C" w:rsidRPr="002455B1" w:rsidRDefault="00167E2C" w:rsidP="00167E2C">
      <w:pPr>
        <w:jc w:val="center"/>
        <w:rPr>
          <w:sz w:val="24"/>
          <w:szCs w:val="24"/>
        </w:rPr>
      </w:pPr>
      <w:r w:rsidRPr="002455B1">
        <w:rPr>
          <w:sz w:val="24"/>
          <w:szCs w:val="24"/>
        </w:rPr>
        <w:t>(Apresentar no credenciamento, fora dos envelopes)</w:t>
      </w:r>
    </w:p>
    <w:p w14:paraId="13BB5AFC" w14:textId="77777777" w:rsidR="00167E2C" w:rsidRPr="002455B1" w:rsidRDefault="00167E2C" w:rsidP="00167E2C">
      <w:pPr>
        <w:rPr>
          <w:sz w:val="24"/>
          <w:szCs w:val="24"/>
        </w:rPr>
      </w:pPr>
    </w:p>
    <w:p w14:paraId="159E3A7C" w14:textId="77777777" w:rsidR="00167E2C" w:rsidRPr="002455B1" w:rsidRDefault="00167E2C" w:rsidP="00167E2C">
      <w:pPr>
        <w:ind w:right="-1"/>
        <w:jc w:val="center"/>
        <w:rPr>
          <w:b/>
          <w:sz w:val="24"/>
          <w:szCs w:val="24"/>
        </w:rPr>
      </w:pPr>
    </w:p>
    <w:p w14:paraId="72365EB7" w14:textId="77777777" w:rsidR="00167E2C" w:rsidRPr="002455B1" w:rsidRDefault="00167E2C" w:rsidP="00167E2C">
      <w:pPr>
        <w:ind w:right="-1"/>
        <w:jc w:val="center"/>
        <w:rPr>
          <w:b/>
          <w:sz w:val="24"/>
          <w:szCs w:val="24"/>
        </w:rPr>
      </w:pPr>
    </w:p>
    <w:p w14:paraId="2ADC911C" w14:textId="77777777" w:rsidR="00167E2C" w:rsidRPr="002455B1" w:rsidRDefault="00167E2C" w:rsidP="00167E2C">
      <w:pPr>
        <w:ind w:right="-1"/>
        <w:jc w:val="center"/>
        <w:rPr>
          <w:b/>
          <w:sz w:val="24"/>
          <w:szCs w:val="24"/>
        </w:rPr>
      </w:pPr>
    </w:p>
    <w:p w14:paraId="6AB7B81C" w14:textId="77777777" w:rsidR="00167E2C" w:rsidRPr="002455B1" w:rsidRDefault="00167E2C" w:rsidP="00167E2C">
      <w:pPr>
        <w:ind w:right="-1"/>
        <w:jc w:val="center"/>
        <w:rPr>
          <w:b/>
          <w:sz w:val="24"/>
          <w:szCs w:val="24"/>
        </w:rPr>
      </w:pPr>
    </w:p>
    <w:p w14:paraId="251EFB51" w14:textId="77777777" w:rsidR="00167E2C" w:rsidRPr="002455B1" w:rsidRDefault="00167E2C" w:rsidP="00167E2C">
      <w:pPr>
        <w:ind w:right="-1"/>
        <w:jc w:val="center"/>
        <w:rPr>
          <w:bCs/>
          <w:sz w:val="24"/>
          <w:szCs w:val="24"/>
        </w:rPr>
      </w:pPr>
    </w:p>
    <w:p w14:paraId="309C108B" w14:textId="77777777" w:rsidR="00167E2C" w:rsidRPr="002455B1" w:rsidRDefault="00167E2C" w:rsidP="00167E2C">
      <w:pPr>
        <w:spacing w:line="360" w:lineRule="auto"/>
        <w:jc w:val="both"/>
        <w:rPr>
          <w:bCs/>
          <w:sz w:val="24"/>
          <w:szCs w:val="24"/>
        </w:rPr>
      </w:pPr>
      <w:r w:rsidRPr="002455B1">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E336E39" w14:textId="77777777" w:rsidR="00167E2C" w:rsidRPr="002455B1" w:rsidRDefault="00167E2C" w:rsidP="00167E2C">
      <w:pPr>
        <w:ind w:right="-1"/>
        <w:jc w:val="both"/>
        <w:rPr>
          <w:bCs/>
          <w:sz w:val="24"/>
          <w:szCs w:val="24"/>
        </w:rPr>
      </w:pPr>
    </w:p>
    <w:p w14:paraId="461876B8" w14:textId="77777777" w:rsidR="00167E2C" w:rsidRPr="002455B1" w:rsidRDefault="00167E2C" w:rsidP="00167E2C">
      <w:pPr>
        <w:ind w:right="-1"/>
        <w:jc w:val="both"/>
        <w:rPr>
          <w:bCs/>
          <w:sz w:val="24"/>
          <w:szCs w:val="24"/>
        </w:rPr>
      </w:pPr>
    </w:p>
    <w:p w14:paraId="338F4DFB" w14:textId="77777777" w:rsidR="00167E2C" w:rsidRPr="002455B1" w:rsidRDefault="00167E2C" w:rsidP="00167E2C">
      <w:pPr>
        <w:ind w:right="-1"/>
        <w:jc w:val="both"/>
        <w:rPr>
          <w:bCs/>
          <w:sz w:val="24"/>
          <w:szCs w:val="24"/>
        </w:rPr>
      </w:pPr>
    </w:p>
    <w:p w14:paraId="1BAF678F" w14:textId="77777777" w:rsidR="00167E2C" w:rsidRPr="002455B1" w:rsidRDefault="00212299" w:rsidP="00167E2C">
      <w:pPr>
        <w:ind w:right="-1"/>
        <w:jc w:val="both"/>
        <w:rPr>
          <w:bCs/>
          <w:sz w:val="24"/>
          <w:szCs w:val="24"/>
        </w:rPr>
      </w:pPr>
      <w:r w:rsidRPr="002455B1">
        <w:rPr>
          <w:bCs/>
          <w:sz w:val="24"/>
          <w:szCs w:val="24"/>
        </w:rPr>
        <w:t>Local e Data</w:t>
      </w:r>
      <w:r w:rsidR="00167E2C" w:rsidRPr="002455B1">
        <w:rPr>
          <w:bCs/>
          <w:sz w:val="24"/>
          <w:szCs w:val="24"/>
        </w:rPr>
        <w:t xml:space="preserve"> ________</w:t>
      </w:r>
    </w:p>
    <w:p w14:paraId="33249677" w14:textId="77777777" w:rsidR="00167E2C" w:rsidRPr="002455B1" w:rsidRDefault="00167E2C" w:rsidP="00167E2C">
      <w:pPr>
        <w:rPr>
          <w:sz w:val="24"/>
          <w:szCs w:val="24"/>
        </w:rPr>
      </w:pPr>
    </w:p>
    <w:p w14:paraId="1DAD31F1" w14:textId="77777777" w:rsidR="00167E2C" w:rsidRPr="002455B1" w:rsidRDefault="00167E2C" w:rsidP="00167E2C">
      <w:pPr>
        <w:rPr>
          <w:sz w:val="24"/>
          <w:szCs w:val="24"/>
        </w:rPr>
      </w:pPr>
    </w:p>
    <w:p w14:paraId="1861B4CF" w14:textId="77777777" w:rsidR="00167E2C" w:rsidRPr="002455B1" w:rsidRDefault="00167E2C" w:rsidP="00167E2C">
      <w:pPr>
        <w:rPr>
          <w:sz w:val="24"/>
          <w:szCs w:val="24"/>
        </w:rPr>
      </w:pPr>
    </w:p>
    <w:p w14:paraId="77621CE6" w14:textId="77777777" w:rsidR="00167E2C" w:rsidRPr="002455B1" w:rsidRDefault="00167E2C" w:rsidP="00167E2C">
      <w:pPr>
        <w:jc w:val="both"/>
        <w:rPr>
          <w:sz w:val="24"/>
          <w:szCs w:val="24"/>
        </w:rPr>
      </w:pPr>
    </w:p>
    <w:p w14:paraId="09FB8A23" w14:textId="77777777" w:rsidR="00167E2C" w:rsidRPr="002455B1" w:rsidRDefault="00167E2C" w:rsidP="00167E2C">
      <w:pPr>
        <w:jc w:val="both"/>
        <w:rPr>
          <w:sz w:val="24"/>
          <w:szCs w:val="24"/>
        </w:rPr>
      </w:pPr>
    </w:p>
    <w:p w14:paraId="11EF0775" w14:textId="77777777" w:rsidR="00167E2C" w:rsidRPr="002455B1" w:rsidRDefault="00167E2C" w:rsidP="00167E2C">
      <w:pPr>
        <w:jc w:val="both"/>
        <w:rPr>
          <w:sz w:val="24"/>
          <w:szCs w:val="24"/>
        </w:rPr>
      </w:pPr>
      <w:r w:rsidRPr="002455B1">
        <w:rPr>
          <w:sz w:val="24"/>
          <w:szCs w:val="24"/>
        </w:rPr>
        <w:t xml:space="preserve">       </w:t>
      </w:r>
      <w:r w:rsidR="00212299" w:rsidRPr="002455B1">
        <w:rPr>
          <w:sz w:val="24"/>
          <w:szCs w:val="24"/>
        </w:rPr>
        <w:t xml:space="preserve">                                                  ___________________________</w:t>
      </w:r>
    </w:p>
    <w:p w14:paraId="19FDC376" w14:textId="77777777" w:rsidR="00167E2C" w:rsidRPr="002455B1" w:rsidRDefault="00212299" w:rsidP="00167E2C">
      <w:pPr>
        <w:jc w:val="center"/>
        <w:rPr>
          <w:iCs/>
          <w:sz w:val="24"/>
          <w:szCs w:val="24"/>
        </w:rPr>
      </w:pPr>
      <w:r w:rsidRPr="002455B1">
        <w:rPr>
          <w:iCs/>
          <w:sz w:val="24"/>
          <w:szCs w:val="24"/>
        </w:rPr>
        <w:t>Assinatura do Representante L</w:t>
      </w:r>
      <w:r w:rsidR="00167E2C" w:rsidRPr="002455B1">
        <w:rPr>
          <w:iCs/>
          <w:sz w:val="24"/>
          <w:szCs w:val="24"/>
        </w:rPr>
        <w:t>egal</w:t>
      </w:r>
    </w:p>
    <w:p w14:paraId="374042EF" w14:textId="77777777" w:rsidR="00167E2C" w:rsidRPr="002455B1" w:rsidRDefault="00212299" w:rsidP="00212299">
      <w:pPr>
        <w:jc w:val="center"/>
        <w:rPr>
          <w:sz w:val="24"/>
          <w:szCs w:val="24"/>
        </w:rPr>
      </w:pPr>
      <w:r w:rsidRPr="002455B1">
        <w:rPr>
          <w:iCs/>
          <w:sz w:val="24"/>
          <w:szCs w:val="24"/>
        </w:rPr>
        <w:t>pela Empresa</w:t>
      </w:r>
    </w:p>
    <w:p w14:paraId="3754A616" w14:textId="77777777" w:rsidR="00167E2C" w:rsidRPr="002455B1" w:rsidRDefault="00167E2C" w:rsidP="00167E2C">
      <w:pPr>
        <w:pStyle w:val="Corpodetexto21"/>
        <w:rPr>
          <w:rFonts w:ascii="Times New Roman" w:hAnsi="Times New Roman"/>
          <w:szCs w:val="24"/>
        </w:rPr>
      </w:pPr>
    </w:p>
    <w:p w14:paraId="45747CF9" w14:textId="77777777" w:rsidR="00167E2C" w:rsidRPr="002455B1" w:rsidRDefault="00167E2C" w:rsidP="00167E2C">
      <w:pPr>
        <w:pStyle w:val="Corpodetexto21"/>
        <w:rPr>
          <w:rFonts w:ascii="Times New Roman" w:hAnsi="Times New Roman"/>
          <w:szCs w:val="24"/>
        </w:rPr>
      </w:pPr>
    </w:p>
    <w:p w14:paraId="20EB3446" w14:textId="77777777" w:rsidR="00167E2C" w:rsidRPr="002455B1" w:rsidRDefault="00167E2C" w:rsidP="00167E2C">
      <w:pPr>
        <w:rPr>
          <w:sz w:val="24"/>
          <w:szCs w:val="24"/>
        </w:rPr>
      </w:pPr>
    </w:p>
    <w:p w14:paraId="7A4136C5" w14:textId="77777777" w:rsidR="00167E2C" w:rsidRPr="002455B1" w:rsidRDefault="00167E2C" w:rsidP="00167E2C">
      <w:pPr>
        <w:jc w:val="both"/>
        <w:rPr>
          <w:sz w:val="24"/>
          <w:szCs w:val="24"/>
        </w:rPr>
      </w:pPr>
      <w:r w:rsidRPr="002455B1">
        <w:rPr>
          <w:sz w:val="24"/>
          <w:szCs w:val="24"/>
        </w:rPr>
        <w:t>Carimbo CNPJ da empresa:</w:t>
      </w:r>
    </w:p>
    <w:p w14:paraId="32DF1F80" w14:textId="77777777" w:rsidR="00167E2C" w:rsidRPr="002455B1" w:rsidRDefault="00167E2C" w:rsidP="00167E2C">
      <w:pPr>
        <w:tabs>
          <w:tab w:val="left" w:pos="1215"/>
        </w:tabs>
        <w:rPr>
          <w:sz w:val="24"/>
          <w:szCs w:val="24"/>
        </w:rPr>
      </w:pPr>
    </w:p>
    <w:p w14:paraId="34C835C3" w14:textId="77777777" w:rsidR="00167E2C" w:rsidRPr="002455B1" w:rsidRDefault="00167E2C" w:rsidP="00167E2C">
      <w:pPr>
        <w:rPr>
          <w:sz w:val="24"/>
          <w:szCs w:val="24"/>
        </w:rPr>
      </w:pPr>
    </w:p>
    <w:p w14:paraId="7FC33F85" w14:textId="77777777" w:rsidR="00167E2C" w:rsidRPr="002455B1" w:rsidRDefault="00167E2C" w:rsidP="00167E2C">
      <w:pPr>
        <w:rPr>
          <w:sz w:val="24"/>
          <w:szCs w:val="24"/>
        </w:rPr>
      </w:pPr>
    </w:p>
    <w:p w14:paraId="0068CEAD" w14:textId="77777777" w:rsidR="00167E2C" w:rsidRPr="002455B1" w:rsidRDefault="00167E2C" w:rsidP="00167E2C">
      <w:pPr>
        <w:rPr>
          <w:sz w:val="24"/>
          <w:szCs w:val="24"/>
        </w:rPr>
      </w:pPr>
    </w:p>
    <w:p w14:paraId="4FCD71FA" w14:textId="77777777" w:rsidR="00167E2C" w:rsidRPr="002455B1" w:rsidRDefault="00167E2C" w:rsidP="00167E2C">
      <w:pPr>
        <w:rPr>
          <w:sz w:val="24"/>
          <w:szCs w:val="24"/>
        </w:rPr>
      </w:pPr>
    </w:p>
    <w:p w14:paraId="179A6754" w14:textId="77777777" w:rsidR="00167E2C" w:rsidRPr="002455B1" w:rsidRDefault="00167E2C" w:rsidP="00167E2C">
      <w:pPr>
        <w:rPr>
          <w:b/>
          <w:sz w:val="24"/>
          <w:szCs w:val="24"/>
          <w14:shadow w14:blurRad="50800" w14:dist="38100" w14:dir="2700000" w14:sx="100000" w14:sy="100000" w14:kx="0" w14:ky="0" w14:algn="tl">
            <w14:srgbClr w14:val="000000">
              <w14:alpha w14:val="60000"/>
            </w14:srgbClr>
          </w14:shadow>
        </w:rPr>
        <w:sectPr w:rsidR="00167E2C" w:rsidRPr="002455B1">
          <w:pgSz w:w="12240" w:h="15840"/>
          <w:pgMar w:top="1134" w:right="1134" w:bottom="1134" w:left="1134" w:header="708" w:footer="708" w:gutter="0"/>
          <w:cols w:space="720"/>
        </w:sectPr>
      </w:pPr>
    </w:p>
    <w:p w14:paraId="197ACBC6" w14:textId="77777777" w:rsidR="00F354D0" w:rsidRPr="002455B1" w:rsidRDefault="00F354D0" w:rsidP="00167E2C">
      <w:pPr>
        <w:ind w:right="-1"/>
        <w:jc w:val="center"/>
        <w:rPr>
          <w:b/>
          <w:sz w:val="24"/>
          <w:szCs w:val="24"/>
          <w14:shadow w14:blurRad="50800" w14:dist="38100" w14:dir="2700000" w14:sx="100000" w14:sy="100000" w14:kx="0" w14:ky="0" w14:algn="tl">
            <w14:srgbClr w14:val="000000">
              <w14:alpha w14:val="60000"/>
            </w14:srgbClr>
          </w14:shadow>
        </w:rPr>
      </w:pPr>
    </w:p>
    <w:p w14:paraId="16E81EA2"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2455B1">
        <w:rPr>
          <w:b/>
          <w:sz w:val="24"/>
          <w:szCs w:val="24"/>
          <w14:shadow w14:blurRad="50800" w14:dist="38100" w14:dir="2700000" w14:sx="100000" w14:sy="100000" w14:kx="0" w14:ky="0" w14:algn="tl">
            <w14:srgbClr w14:val="000000">
              <w14:alpha w14:val="60000"/>
            </w14:srgbClr>
          </w14:shadow>
        </w:rPr>
        <w:t>ANEXO VII</w:t>
      </w:r>
    </w:p>
    <w:p w14:paraId="61EBED10" w14:textId="77777777" w:rsidR="00167E2C" w:rsidRPr="002455B1" w:rsidRDefault="00167E2C" w:rsidP="00167E2C">
      <w:pPr>
        <w:ind w:right="-1"/>
        <w:jc w:val="center"/>
        <w:rPr>
          <w:b/>
          <w:sz w:val="24"/>
          <w:szCs w:val="24"/>
        </w:rPr>
      </w:pPr>
    </w:p>
    <w:p w14:paraId="32F27234" w14:textId="77777777" w:rsidR="00167E2C" w:rsidRPr="002455B1" w:rsidRDefault="00167E2C" w:rsidP="00167E2C">
      <w:pPr>
        <w:ind w:right="-1"/>
        <w:jc w:val="center"/>
        <w:rPr>
          <w:b/>
          <w:sz w:val="24"/>
          <w:szCs w:val="24"/>
        </w:rPr>
      </w:pPr>
    </w:p>
    <w:p w14:paraId="1A14043E" w14:textId="0EE06592" w:rsidR="00167E2C" w:rsidRPr="002455B1" w:rsidRDefault="00167E2C" w:rsidP="00167E2C">
      <w:pPr>
        <w:ind w:right="-1"/>
        <w:jc w:val="center"/>
        <w:rPr>
          <w:b/>
          <w:sz w:val="24"/>
          <w:szCs w:val="24"/>
        </w:rPr>
      </w:pPr>
      <w:r w:rsidRPr="002455B1">
        <w:rPr>
          <w:b/>
          <w:sz w:val="24"/>
          <w:szCs w:val="24"/>
        </w:rPr>
        <w:t xml:space="preserve">PREGÃO PRESENCIAL Nº </w:t>
      </w:r>
      <w:r w:rsidR="00EC4454" w:rsidRPr="00D54967">
        <w:rPr>
          <w:b/>
          <w:bCs/>
          <w:sz w:val="24"/>
          <w:szCs w:val="24"/>
        </w:rPr>
        <w:t>000</w:t>
      </w:r>
      <w:r w:rsidR="00EC4454">
        <w:rPr>
          <w:b/>
          <w:bCs/>
          <w:sz w:val="24"/>
          <w:szCs w:val="24"/>
        </w:rPr>
        <w:t>3</w:t>
      </w:r>
      <w:r w:rsidR="00EC4454" w:rsidRPr="00D54967">
        <w:rPr>
          <w:b/>
          <w:bCs/>
          <w:sz w:val="24"/>
          <w:szCs w:val="24"/>
        </w:rPr>
        <w:t>/2018</w:t>
      </w:r>
    </w:p>
    <w:p w14:paraId="0CF37FB7" w14:textId="77777777" w:rsidR="00167E2C" w:rsidRPr="002455B1" w:rsidRDefault="00167E2C" w:rsidP="00167E2C">
      <w:pPr>
        <w:ind w:right="-1"/>
        <w:jc w:val="center"/>
        <w:rPr>
          <w:b/>
          <w:sz w:val="24"/>
          <w:szCs w:val="24"/>
        </w:rPr>
      </w:pPr>
      <w:r w:rsidRPr="002455B1">
        <w:rPr>
          <w:b/>
          <w:sz w:val="24"/>
          <w:szCs w:val="24"/>
        </w:rPr>
        <w:t>MINUTA DO CONTRATO (MODELO)</w:t>
      </w:r>
    </w:p>
    <w:p w14:paraId="74774401" w14:textId="7BA81BE9" w:rsidR="00167E2C" w:rsidRPr="002455B1" w:rsidRDefault="00167E2C" w:rsidP="00167E2C">
      <w:pPr>
        <w:ind w:right="-1"/>
        <w:jc w:val="center"/>
        <w:rPr>
          <w:sz w:val="24"/>
          <w:szCs w:val="24"/>
        </w:rPr>
      </w:pPr>
      <w:r w:rsidRPr="002455B1">
        <w:rPr>
          <w:sz w:val="24"/>
          <w:szCs w:val="24"/>
        </w:rPr>
        <w:t>(Será confeccionado pelo Jurídico da Prefeitura</w:t>
      </w:r>
      <w:r w:rsidR="00EC4454">
        <w:rPr>
          <w:sz w:val="24"/>
          <w:szCs w:val="24"/>
        </w:rPr>
        <w:t>, apenas para os tubos</w:t>
      </w:r>
      <w:r w:rsidRPr="002455B1">
        <w:rPr>
          <w:sz w:val="24"/>
          <w:szCs w:val="24"/>
        </w:rPr>
        <w:t>)</w:t>
      </w:r>
    </w:p>
    <w:p w14:paraId="1E78C0DE" w14:textId="77777777" w:rsidR="00167E2C" w:rsidRPr="002455B1" w:rsidRDefault="00167E2C" w:rsidP="00167E2C">
      <w:pPr>
        <w:ind w:right="-1"/>
        <w:jc w:val="center"/>
        <w:rPr>
          <w:sz w:val="24"/>
          <w:szCs w:val="24"/>
        </w:rPr>
      </w:pPr>
    </w:p>
    <w:p w14:paraId="198BCAB6" w14:textId="77777777" w:rsidR="00167E2C" w:rsidRPr="002455B1" w:rsidRDefault="00167E2C" w:rsidP="00167E2C">
      <w:pPr>
        <w:ind w:right="-1"/>
        <w:jc w:val="center"/>
        <w:rPr>
          <w:b/>
          <w:sz w:val="24"/>
          <w:szCs w:val="24"/>
        </w:rPr>
      </w:pPr>
    </w:p>
    <w:p w14:paraId="22EC553A" w14:textId="5A80977F" w:rsidR="00167E2C" w:rsidRPr="002455B1" w:rsidRDefault="00167E2C" w:rsidP="00167E2C">
      <w:pPr>
        <w:pStyle w:val="Ttulo"/>
        <w:jc w:val="both"/>
        <w:rPr>
          <w:rFonts w:ascii="Times New Roman" w:hAnsi="Times New Roman" w:cs="Times New Roman"/>
          <w:sz w:val="24"/>
          <w:szCs w:val="24"/>
        </w:rPr>
      </w:pPr>
      <w:r w:rsidRPr="002455B1">
        <w:rPr>
          <w:rFonts w:ascii="Times New Roman" w:hAnsi="Times New Roman" w:cs="Times New Roman"/>
          <w:sz w:val="24"/>
          <w:szCs w:val="24"/>
        </w:rPr>
        <w:t>CONTRATO Nº ....../201</w:t>
      </w:r>
      <w:r w:rsidR="00D54967">
        <w:rPr>
          <w:rFonts w:ascii="Times New Roman" w:hAnsi="Times New Roman" w:cs="Times New Roman"/>
          <w:sz w:val="24"/>
          <w:szCs w:val="24"/>
        </w:rPr>
        <w:t>8</w:t>
      </w:r>
      <w:r w:rsidRPr="002455B1">
        <w:rPr>
          <w:rFonts w:ascii="Times New Roman" w:hAnsi="Times New Roman" w:cs="Times New Roman"/>
          <w:sz w:val="24"/>
          <w:szCs w:val="24"/>
        </w:rPr>
        <w:t>, PROCESSO LICITATÓRIO Nº 00..../201</w:t>
      </w:r>
      <w:r w:rsidR="00D54967">
        <w:rPr>
          <w:rFonts w:ascii="Times New Roman" w:hAnsi="Times New Roman" w:cs="Times New Roman"/>
          <w:sz w:val="24"/>
          <w:szCs w:val="24"/>
        </w:rPr>
        <w:t>8</w:t>
      </w:r>
      <w:r w:rsidRPr="002455B1">
        <w:rPr>
          <w:rFonts w:ascii="Times New Roman" w:hAnsi="Times New Roman" w:cs="Times New Roman"/>
          <w:sz w:val="24"/>
          <w:szCs w:val="24"/>
        </w:rPr>
        <w:t>, PREGÃO PRESENCIAL Nº 00</w:t>
      </w:r>
      <w:r w:rsidR="00212299" w:rsidRPr="002455B1">
        <w:rPr>
          <w:rFonts w:ascii="Times New Roman" w:hAnsi="Times New Roman" w:cs="Times New Roman"/>
          <w:sz w:val="24"/>
          <w:szCs w:val="24"/>
        </w:rPr>
        <w:t>...../201</w:t>
      </w:r>
      <w:r w:rsidR="00D54967">
        <w:rPr>
          <w:rFonts w:ascii="Times New Roman" w:hAnsi="Times New Roman" w:cs="Times New Roman"/>
          <w:sz w:val="24"/>
          <w:szCs w:val="24"/>
        </w:rPr>
        <w:t>8</w:t>
      </w:r>
      <w:r w:rsidRPr="002455B1">
        <w:rPr>
          <w:rFonts w:ascii="Times New Roman" w:hAnsi="Times New Roman" w:cs="Times New Roman"/>
          <w:sz w:val="24"/>
          <w:szCs w:val="24"/>
        </w:rPr>
        <w:t>, AQUISIÇÃO DE ................,  DO MUNICÍPIO DE ARROIO TRINTA.</w:t>
      </w:r>
    </w:p>
    <w:p w14:paraId="5F8E52E2" w14:textId="77777777" w:rsidR="00167E2C" w:rsidRPr="002455B1" w:rsidRDefault="00167E2C" w:rsidP="00167E2C">
      <w:pPr>
        <w:rPr>
          <w:b/>
          <w:sz w:val="24"/>
          <w:szCs w:val="24"/>
        </w:rPr>
      </w:pPr>
      <w:r w:rsidRPr="002455B1">
        <w:rPr>
          <w:b/>
          <w:sz w:val="24"/>
          <w:szCs w:val="24"/>
        </w:rPr>
        <w:t xml:space="preserve"> </w:t>
      </w:r>
    </w:p>
    <w:p w14:paraId="720E8682" w14:textId="4310BBDE" w:rsidR="00167E2C" w:rsidRPr="002455B1" w:rsidRDefault="00167E2C" w:rsidP="00167E2C">
      <w:pPr>
        <w:pStyle w:val="p1"/>
        <w:spacing w:line="240" w:lineRule="auto"/>
      </w:pPr>
      <w:r w:rsidRPr="002455B1">
        <w:t>Contrato de compra e venda de produtos, que entre si celebram o</w:t>
      </w:r>
      <w:r w:rsidRPr="002455B1">
        <w:rPr>
          <w:b/>
        </w:rPr>
        <w:t xml:space="preserve"> MUNICÍPIO DE ARROIO TRINTA - SC</w:t>
      </w:r>
      <w:r w:rsidRPr="002455B1">
        <w:t xml:space="preserve">, pessoa jurídica de direito público interno, devidamente inscrita no CNPJ sob o nº. 82.826.462/000-27, com se de a Rua XV de novembro, 26, em Arroio Trinta - SC, doravante denominado </w:t>
      </w:r>
      <w:r w:rsidRPr="002455B1">
        <w:rPr>
          <w:b/>
        </w:rPr>
        <w:t>CON</w:t>
      </w:r>
      <w:r w:rsidRPr="002455B1">
        <w:rPr>
          <w:b/>
        </w:rPr>
        <w:softHyphen/>
        <w:t>TRATANTE</w:t>
      </w:r>
      <w:r w:rsidRPr="002455B1">
        <w:t xml:space="preserve">, neste ato representado pelo Prefeito Municipal o Sr </w:t>
      </w:r>
      <w:r w:rsidRPr="002455B1">
        <w:rPr>
          <w:b/>
        </w:rPr>
        <w:t>ALCIDIR FELCHILCHER</w:t>
      </w:r>
      <w:r w:rsidRPr="002455B1">
        <w:t xml:space="preserve">, </w:t>
      </w:r>
      <w:r w:rsidRPr="002455B1">
        <w:rPr>
          <w:b/>
        </w:rPr>
        <w:t xml:space="preserve"> </w:t>
      </w:r>
      <w:r w:rsidRPr="002455B1">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2455B1">
        <w:rPr>
          <w:b/>
        </w:rPr>
        <w:t>CONTRATADA</w:t>
      </w:r>
      <w:r w:rsidRPr="002455B1">
        <w:t xml:space="preserve">, representada neste ato pelo </w:t>
      </w:r>
      <w:r w:rsidRPr="002455B1">
        <w:rPr>
          <w:b/>
        </w:rPr>
        <w:t>Sr/Sra........,</w:t>
      </w:r>
      <w:r w:rsidRPr="002455B1">
        <w:t xml:space="preserve"> ..........., ............., .........., inscrito no CPF sob N° ............. e Carteira de Identidade nº ............., residente e domiciliado na Rua ............., nº ......, na cidade de ............ – Estado de ....., que de acordo com o Processo Licitatório N° 00../</w:t>
      </w:r>
      <w:r w:rsidR="00F354D0" w:rsidRPr="002455B1">
        <w:t>201</w:t>
      </w:r>
      <w:r w:rsidR="00D54967">
        <w:t>8</w:t>
      </w:r>
      <w:r w:rsidRPr="002455B1">
        <w:t xml:space="preserve">, Pregão Presencial nº </w:t>
      </w:r>
      <w:r w:rsidR="00D54967">
        <w:t>....</w:t>
      </w:r>
      <w:r w:rsidRPr="002455B1">
        <w:t>, doravante denominado o processo e que se regerá pela Lei nº 10.520/02, Lei n.º 8666/93, consolidadas e demais normas legais celebram o presente Contrato, da seguinte forma:</w:t>
      </w:r>
    </w:p>
    <w:p w14:paraId="324B2456" w14:textId="77777777" w:rsidR="00167E2C" w:rsidRPr="002455B1" w:rsidRDefault="00167E2C" w:rsidP="00167E2C">
      <w:pPr>
        <w:tabs>
          <w:tab w:val="left" w:pos="720"/>
        </w:tabs>
        <w:jc w:val="both"/>
        <w:rPr>
          <w:sz w:val="24"/>
          <w:szCs w:val="24"/>
        </w:rPr>
      </w:pPr>
    </w:p>
    <w:p w14:paraId="1D298513" w14:textId="09933D31" w:rsidR="00D54967" w:rsidRDefault="00167E2C" w:rsidP="00D54967">
      <w:pPr>
        <w:jc w:val="both"/>
        <w:rPr>
          <w:sz w:val="24"/>
        </w:rPr>
      </w:pPr>
      <w:r w:rsidRPr="002455B1">
        <w:rPr>
          <w:sz w:val="24"/>
          <w:szCs w:val="24"/>
          <w:u w:val="single"/>
        </w:rPr>
        <w:t>CLÁUSULA PRIMEIRA</w:t>
      </w:r>
      <w:r w:rsidRPr="002455B1">
        <w:rPr>
          <w:sz w:val="24"/>
          <w:szCs w:val="24"/>
        </w:rPr>
        <w:t xml:space="preserve"> – </w:t>
      </w:r>
      <w:r w:rsidRPr="002455B1">
        <w:rPr>
          <w:b/>
          <w:sz w:val="24"/>
          <w:szCs w:val="24"/>
        </w:rPr>
        <w:t>O objeto do presente contrato é a</w:t>
      </w:r>
      <w:r w:rsidRPr="002455B1">
        <w:rPr>
          <w:sz w:val="24"/>
          <w:szCs w:val="24"/>
        </w:rPr>
        <w:t xml:space="preserve"> </w:t>
      </w:r>
      <w:r w:rsidR="00EC4454" w:rsidRPr="00EC4454">
        <w:rPr>
          <w:b/>
          <w:sz w:val="24"/>
        </w:rPr>
        <w:t xml:space="preserve">AQUISIÇÃO DE </w:t>
      </w:r>
      <w:r w:rsidR="00EC4454">
        <w:rPr>
          <w:b/>
          <w:sz w:val="24"/>
        </w:rPr>
        <w:t xml:space="preserve">TUBOS DE CONCRETO </w:t>
      </w:r>
    </w:p>
    <w:p w14:paraId="65AE16D9" w14:textId="243B5546" w:rsidR="00167E2C" w:rsidRPr="002455B1" w:rsidRDefault="00225237" w:rsidP="00D54967">
      <w:pPr>
        <w:ind w:firstLine="709"/>
        <w:jc w:val="both"/>
        <w:rPr>
          <w:b/>
          <w:sz w:val="24"/>
          <w:szCs w:val="24"/>
        </w:rPr>
      </w:pPr>
      <w:r w:rsidRPr="002455B1">
        <w:rPr>
          <w:b/>
          <w:sz w:val="24"/>
          <w:szCs w:val="24"/>
        </w:rPr>
        <w:t xml:space="preserve">§1º: </w:t>
      </w:r>
      <w:r w:rsidR="00167E2C" w:rsidRPr="002455B1">
        <w:rPr>
          <w:b/>
          <w:sz w:val="24"/>
          <w:szCs w:val="24"/>
        </w:rPr>
        <w:t xml:space="preserve">   Os produtos deverão ser entregues no período de </w:t>
      </w:r>
      <w:r w:rsidR="00212299" w:rsidRPr="002455B1">
        <w:rPr>
          <w:b/>
          <w:sz w:val="24"/>
          <w:szCs w:val="24"/>
        </w:rPr>
        <w:t>.....</w:t>
      </w:r>
      <w:r w:rsidR="00167E2C" w:rsidRPr="002455B1">
        <w:rPr>
          <w:b/>
          <w:sz w:val="24"/>
          <w:szCs w:val="24"/>
        </w:rPr>
        <w:t xml:space="preserve"> a </w:t>
      </w:r>
      <w:r w:rsidR="00212299" w:rsidRPr="002455B1">
        <w:rPr>
          <w:b/>
          <w:sz w:val="24"/>
          <w:szCs w:val="24"/>
        </w:rPr>
        <w:t>.....</w:t>
      </w:r>
      <w:r w:rsidR="00167E2C" w:rsidRPr="002455B1">
        <w:rPr>
          <w:b/>
          <w:sz w:val="24"/>
          <w:szCs w:val="24"/>
        </w:rPr>
        <w:t xml:space="preserve"> de 201</w:t>
      </w:r>
      <w:r w:rsidR="00EC4454">
        <w:rPr>
          <w:b/>
          <w:sz w:val="24"/>
          <w:szCs w:val="24"/>
        </w:rPr>
        <w:t>8</w:t>
      </w:r>
      <w:r w:rsidRPr="002455B1">
        <w:rPr>
          <w:b/>
          <w:sz w:val="24"/>
          <w:szCs w:val="24"/>
        </w:rPr>
        <w:t xml:space="preserve">, conforme preços estabelecidos nas atas e prazos estabelecidos em edital. </w:t>
      </w:r>
    </w:p>
    <w:p w14:paraId="1A87CEAE" w14:textId="1E6CDAD9" w:rsidR="00225237" w:rsidRPr="002455B1" w:rsidRDefault="00225237" w:rsidP="00225237">
      <w:pPr>
        <w:ind w:firstLine="708"/>
        <w:jc w:val="both"/>
        <w:rPr>
          <w:sz w:val="24"/>
          <w:szCs w:val="24"/>
        </w:rPr>
      </w:pPr>
      <w:r w:rsidRPr="002455B1">
        <w:rPr>
          <w:sz w:val="24"/>
          <w:szCs w:val="24"/>
        </w:rPr>
        <w:t>§2º: A contratada deverá executar o objeto contratado em conformidade com as exi</w:t>
      </w:r>
      <w:r w:rsidR="00D54967">
        <w:rPr>
          <w:sz w:val="24"/>
          <w:szCs w:val="24"/>
        </w:rPr>
        <w:t xml:space="preserve">gências estabelecidas no edital e seus anexos. </w:t>
      </w:r>
    </w:p>
    <w:p w14:paraId="30D67438" w14:textId="489FA50C" w:rsidR="00225237" w:rsidRPr="002455B1" w:rsidRDefault="00225237" w:rsidP="00225237">
      <w:pPr>
        <w:ind w:firstLine="708"/>
        <w:jc w:val="both"/>
        <w:rPr>
          <w:sz w:val="24"/>
          <w:szCs w:val="24"/>
        </w:rPr>
      </w:pPr>
    </w:p>
    <w:p w14:paraId="62AF7E9D" w14:textId="77777777" w:rsidR="00167E2C" w:rsidRPr="002455B1" w:rsidRDefault="00167E2C" w:rsidP="00167E2C">
      <w:pPr>
        <w:pStyle w:val="Ttulo"/>
        <w:jc w:val="left"/>
        <w:rPr>
          <w:rFonts w:ascii="Times New Roman" w:hAnsi="Times New Roman" w:cs="Times New Roman"/>
          <w:sz w:val="24"/>
          <w:szCs w:val="24"/>
        </w:rPr>
      </w:pPr>
    </w:p>
    <w:p w14:paraId="01992993" w14:textId="03AF33AF" w:rsidR="00167E2C" w:rsidRPr="002455B1" w:rsidRDefault="00167E2C" w:rsidP="00167E2C">
      <w:pPr>
        <w:pStyle w:val="p1"/>
        <w:spacing w:line="240" w:lineRule="auto"/>
      </w:pPr>
      <w:r w:rsidRPr="002455B1">
        <w:rPr>
          <w:b/>
          <w:u w:val="single"/>
        </w:rPr>
        <w:t>CLÁUSULA SEGUNDA</w:t>
      </w:r>
      <w:r w:rsidRPr="002455B1">
        <w:t xml:space="preserve"> – O Município pagará mensalmente pelos produtos,  conforme for retirado pela </w:t>
      </w:r>
      <w:r w:rsidR="00225237" w:rsidRPr="002455B1">
        <w:t>Município de Arroio Trinta</w:t>
      </w:r>
      <w:r w:rsidRPr="002455B1">
        <w:t xml:space="preserve">, num valor total de </w:t>
      </w:r>
      <w:r w:rsidRPr="002455B1">
        <w:rPr>
          <w:b/>
          <w:bCs/>
        </w:rPr>
        <w:t>R$ ......(...........)</w:t>
      </w:r>
      <w:r w:rsidRPr="002455B1">
        <w:t>.</w:t>
      </w:r>
    </w:p>
    <w:p w14:paraId="6BDCAC64" w14:textId="77777777" w:rsidR="00167E2C" w:rsidRPr="002455B1" w:rsidRDefault="00167E2C" w:rsidP="00167E2C">
      <w:pPr>
        <w:pStyle w:val="p1"/>
        <w:spacing w:line="240" w:lineRule="auto"/>
      </w:pPr>
    </w:p>
    <w:p w14:paraId="0BCE56D1" w14:textId="77777777" w:rsidR="00167E2C" w:rsidRPr="002455B1" w:rsidRDefault="00167E2C" w:rsidP="00167E2C">
      <w:pPr>
        <w:jc w:val="both"/>
        <w:rPr>
          <w:color w:val="000000"/>
          <w:sz w:val="24"/>
          <w:szCs w:val="24"/>
        </w:rPr>
      </w:pPr>
      <w:r w:rsidRPr="002455B1">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05E550E4" w14:textId="77777777" w:rsidR="00167E2C" w:rsidRPr="002455B1" w:rsidRDefault="00167E2C" w:rsidP="00167E2C">
      <w:pPr>
        <w:jc w:val="both"/>
        <w:rPr>
          <w:color w:val="000000"/>
          <w:sz w:val="24"/>
          <w:szCs w:val="24"/>
        </w:rPr>
      </w:pPr>
    </w:p>
    <w:p w14:paraId="495D00D0" w14:textId="77777777" w:rsidR="00167E2C" w:rsidRPr="002455B1" w:rsidRDefault="00167E2C" w:rsidP="00167E2C">
      <w:pPr>
        <w:jc w:val="both"/>
        <w:rPr>
          <w:color w:val="000000"/>
          <w:sz w:val="24"/>
          <w:szCs w:val="24"/>
        </w:rPr>
      </w:pPr>
      <w:r w:rsidRPr="002455B1">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0FF4F811" w14:textId="77777777" w:rsidR="00167E2C" w:rsidRPr="002455B1" w:rsidRDefault="00167E2C" w:rsidP="00167E2C">
      <w:pPr>
        <w:tabs>
          <w:tab w:val="left" w:pos="720"/>
        </w:tabs>
        <w:jc w:val="both"/>
        <w:rPr>
          <w:sz w:val="24"/>
          <w:szCs w:val="24"/>
        </w:rPr>
      </w:pPr>
    </w:p>
    <w:p w14:paraId="43DD691C" w14:textId="783666D4" w:rsidR="00167E2C" w:rsidRPr="002455B1" w:rsidRDefault="00167E2C" w:rsidP="00167E2C">
      <w:pPr>
        <w:pStyle w:val="p1"/>
        <w:spacing w:line="240" w:lineRule="auto"/>
      </w:pPr>
      <w:r w:rsidRPr="002455B1">
        <w:rPr>
          <w:b/>
          <w:u w:val="single"/>
        </w:rPr>
        <w:t>CLÁUSULA TERCEIRA</w:t>
      </w:r>
      <w:r w:rsidRPr="002455B1">
        <w:t xml:space="preserve"> – O pagamento será feito por transferência bancária, </w:t>
      </w:r>
      <w:r w:rsidR="00D54967">
        <w:t xml:space="preserve">em até 5 dias úteis , </w:t>
      </w:r>
      <w:r w:rsidRPr="002455B1">
        <w:t>mediante</w:t>
      </w:r>
      <w:r w:rsidR="00D54967">
        <w:t xml:space="preserve"> a apresentação da Nota Fiscal. </w:t>
      </w:r>
    </w:p>
    <w:p w14:paraId="20163536" w14:textId="77777777" w:rsidR="00167E2C" w:rsidRPr="002455B1" w:rsidRDefault="00167E2C" w:rsidP="00167E2C">
      <w:pPr>
        <w:pStyle w:val="p1"/>
        <w:spacing w:line="240" w:lineRule="auto"/>
      </w:pPr>
    </w:p>
    <w:p w14:paraId="0F040A86" w14:textId="0F913D44" w:rsidR="00167E2C" w:rsidRPr="002455B1" w:rsidRDefault="00167E2C" w:rsidP="00167E2C">
      <w:pPr>
        <w:jc w:val="both"/>
        <w:rPr>
          <w:sz w:val="24"/>
          <w:szCs w:val="24"/>
        </w:rPr>
      </w:pPr>
      <w:r w:rsidRPr="002455B1">
        <w:rPr>
          <w:b/>
          <w:sz w:val="24"/>
          <w:szCs w:val="24"/>
          <w:u w:val="single"/>
        </w:rPr>
        <w:t>CLÁUSULA QUARTA</w:t>
      </w:r>
      <w:r w:rsidRPr="002455B1">
        <w:rPr>
          <w:sz w:val="24"/>
          <w:szCs w:val="24"/>
        </w:rPr>
        <w:t xml:space="preserve"> – O prazo do presente contrato,  </w:t>
      </w:r>
      <w:r w:rsidRPr="002455B1">
        <w:rPr>
          <w:b/>
          <w:sz w:val="24"/>
          <w:szCs w:val="24"/>
        </w:rPr>
        <w:t>terá seu início em .... de ...... de 201</w:t>
      </w:r>
      <w:r w:rsidR="00D54967">
        <w:rPr>
          <w:b/>
          <w:sz w:val="24"/>
          <w:szCs w:val="24"/>
        </w:rPr>
        <w:t>8</w:t>
      </w:r>
      <w:r w:rsidRPr="002455B1">
        <w:rPr>
          <w:b/>
          <w:sz w:val="24"/>
          <w:szCs w:val="24"/>
        </w:rPr>
        <w:t xml:space="preserve"> e terminará  em ......de .... de 201</w:t>
      </w:r>
      <w:r w:rsidR="00EC4454">
        <w:rPr>
          <w:b/>
          <w:sz w:val="24"/>
          <w:szCs w:val="24"/>
        </w:rPr>
        <w:t>8</w:t>
      </w:r>
      <w:r w:rsidRPr="002455B1">
        <w:rPr>
          <w:sz w:val="24"/>
          <w:szCs w:val="24"/>
        </w:rPr>
        <w:t xml:space="preserve">,   ou até que os produtos forem totalmente entregues. O  presente </w:t>
      </w:r>
      <w:r w:rsidRPr="002455B1">
        <w:rPr>
          <w:sz w:val="24"/>
          <w:szCs w:val="24"/>
        </w:rPr>
        <w:lastRenderedPageBreak/>
        <w:t>Contrato poderá ser alterado nos casos previstos no Artigo 57, II, da Lei Federal nº 8.666/93, ou prorrogado através de Termo Aditivo.</w:t>
      </w:r>
    </w:p>
    <w:p w14:paraId="2914691C" w14:textId="77777777" w:rsidR="00167E2C" w:rsidRPr="002455B1" w:rsidRDefault="00167E2C" w:rsidP="00167E2C">
      <w:pPr>
        <w:tabs>
          <w:tab w:val="left" w:pos="720"/>
        </w:tabs>
        <w:jc w:val="both"/>
        <w:rPr>
          <w:sz w:val="24"/>
          <w:szCs w:val="24"/>
        </w:rPr>
      </w:pPr>
    </w:p>
    <w:p w14:paraId="0F111404" w14:textId="0AF63741" w:rsidR="00167E2C" w:rsidRPr="002455B1" w:rsidRDefault="00167E2C" w:rsidP="00167E2C">
      <w:pPr>
        <w:pStyle w:val="p1"/>
        <w:spacing w:line="240" w:lineRule="auto"/>
        <w:rPr>
          <w:color w:val="000000"/>
        </w:rPr>
      </w:pPr>
      <w:r w:rsidRPr="002455B1">
        <w:rPr>
          <w:b/>
          <w:color w:val="000000"/>
          <w:u w:val="single"/>
        </w:rPr>
        <w:t>CLÁUSULA QUINTA</w:t>
      </w:r>
      <w:r w:rsidRPr="002455B1">
        <w:rPr>
          <w:color w:val="000000"/>
        </w:rPr>
        <w:t xml:space="preserve"> - As despesas deste contrato correrá a conta de elementos do Orçamento de </w:t>
      </w:r>
      <w:r w:rsidR="00D54967">
        <w:rPr>
          <w:color w:val="000000"/>
        </w:rPr>
        <w:t>2018</w:t>
      </w:r>
      <w:r w:rsidRPr="002455B1">
        <w:rPr>
          <w:color w:val="000000"/>
        </w:rPr>
        <w:t>, conforme segue:</w:t>
      </w:r>
    </w:p>
    <w:p w14:paraId="39995ACC" w14:textId="77777777" w:rsidR="00790576" w:rsidRPr="002455B1" w:rsidRDefault="00790576" w:rsidP="00790576">
      <w:pPr>
        <w:spacing w:line="276" w:lineRule="auto"/>
        <w:rPr>
          <w:rFonts w:eastAsia="Calibri"/>
          <w:b/>
          <w:sz w:val="24"/>
          <w:szCs w:val="24"/>
          <w:lang w:eastAsia="en-US"/>
        </w:rPr>
      </w:pPr>
    </w:p>
    <w:p w14:paraId="70268C9C" w14:textId="77777777" w:rsidR="00EC4454" w:rsidRPr="00EC4454" w:rsidRDefault="00EC4454" w:rsidP="00EC4454">
      <w:pPr>
        <w:jc w:val="both"/>
        <w:rPr>
          <w:b/>
          <w:sz w:val="24"/>
          <w:szCs w:val="24"/>
        </w:rPr>
      </w:pPr>
      <w:r w:rsidRPr="00EC4454">
        <w:rPr>
          <w:b/>
          <w:sz w:val="24"/>
          <w:szCs w:val="24"/>
        </w:rPr>
        <w:t>89 - 1 . 2010 . 26 . 782 . 23 . 2.43 . 1 . 339000 Aplicações Diretas</w:t>
      </w:r>
    </w:p>
    <w:p w14:paraId="757FDE6B" w14:textId="77777777" w:rsidR="007F3FB6" w:rsidRDefault="007F3FB6" w:rsidP="007F3FB6">
      <w:pPr>
        <w:pStyle w:val="p1"/>
        <w:spacing w:line="240" w:lineRule="auto"/>
        <w:rPr>
          <w:rFonts w:eastAsia="Calibri"/>
          <w:b/>
          <w:lang w:eastAsia="en-US"/>
        </w:rPr>
      </w:pPr>
    </w:p>
    <w:p w14:paraId="4584930D" w14:textId="77777777" w:rsidR="007F3FB6" w:rsidRPr="002455B1" w:rsidRDefault="007F3FB6" w:rsidP="007F3FB6">
      <w:pPr>
        <w:pStyle w:val="p1"/>
        <w:spacing w:line="240" w:lineRule="auto"/>
        <w:rPr>
          <w:color w:val="000000"/>
        </w:rPr>
      </w:pPr>
    </w:p>
    <w:p w14:paraId="6683C5C3" w14:textId="77777777" w:rsidR="00167E2C" w:rsidRPr="002455B1" w:rsidRDefault="00167E2C" w:rsidP="00167E2C">
      <w:pPr>
        <w:pStyle w:val="p4"/>
        <w:spacing w:line="240" w:lineRule="auto"/>
        <w:jc w:val="both"/>
      </w:pPr>
      <w:r w:rsidRPr="002455B1">
        <w:rPr>
          <w:b/>
          <w:u w:val="single"/>
        </w:rPr>
        <w:t>CLÁUSULA SEXTA</w:t>
      </w:r>
      <w:r w:rsidRPr="002455B1">
        <w:t xml:space="preserve"> - A Contratada declara aceitar, integralmente, todos os processos de inspeção dos produtos, verificação e controle a serem adotadas pelo Contratante.</w:t>
      </w:r>
    </w:p>
    <w:p w14:paraId="6846B669" w14:textId="77777777" w:rsidR="00167E2C" w:rsidRPr="002455B1" w:rsidRDefault="00167E2C" w:rsidP="00167E2C">
      <w:pPr>
        <w:tabs>
          <w:tab w:val="left" w:pos="720"/>
        </w:tabs>
        <w:jc w:val="both"/>
        <w:rPr>
          <w:sz w:val="24"/>
          <w:szCs w:val="24"/>
        </w:rPr>
      </w:pPr>
    </w:p>
    <w:p w14:paraId="7BD0BB8C" w14:textId="77777777" w:rsidR="00167E2C" w:rsidRPr="002455B1" w:rsidRDefault="00167E2C" w:rsidP="00167E2C">
      <w:pPr>
        <w:pStyle w:val="p4"/>
        <w:spacing w:line="240" w:lineRule="auto"/>
        <w:jc w:val="both"/>
      </w:pPr>
      <w:r w:rsidRPr="002455B1">
        <w:rPr>
          <w:b/>
        </w:rPr>
        <w:t>Parágrafo único</w:t>
      </w:r>
      <w:r w:rsidRPr="002455B1">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11B7EF29" w14:textId="77777777" w:rsidR="00167E2C" w:rsidRPr="002455B1" w:rsidRDefault="00167E2C" w:rsidP="00167E2C">
      <w:pPr>
        <w:tabs>
          <w:tab w:val="left" w:pos="720"/>
        </w:tabs>
        <w:jc w:val="both"/>
        <w:rPr>
          <w:sz w:val="24"/>
          <w:szCs w:val="24"/>
        </w:rPr>
      </w:pPr>
    </w:p>
    <w:p w14:paraId="585EB0C4" w14:textId="77777777" w:rsidR="00167E2C" w:rsidRPr="002455B1" w:rsidRDefault="00167E2C" w:rsidP="00167E2C">
      <w:pPr>
        <w:pStyle w:val="p4"/>
        <w:spacing w:line="240" w:lineRule="auto"/>
        <w:jc w:val="both"/>
      </w:pPr>
      <w:r w:rsidRPr="002455B1">
        <w:rPr>
          <w:b/>
          <w:u w:val="single"/>
        </w:rPr>
        <w:t xml:space="preserve">CLÁUSULA SÉTIMA </w:t>
      </w:r>
      <w:r w:rsidRPr="002455B1">
        <w:t>- O descumprimento, total  ou parcial, de  qualquer  das obrigações ora estabelecida, sujeitará a Contratada as sanções previstas na Lei nº 10.520/02, Lei n.º 8.666/93 e alterações posteriores,  garantida previa e ampla defesa em processo administrativo.</w:t>
      </w:r>
    </w:p>
    <w:p w14:paraId="43B023DF" w14:textId="77777777" w:rsidR="00167E2C" w:rsidRPr="002455B1" w:rsidRDefault="00167E2C" w:rsidP="00167E2C">
      <w:pPr>
        <w:tabs>
          <w:tab w:val="left" w:pos="720"/>
        </w:tabs>
        <w:jc w:val="both"/>
        <w:rPr>
          <w:sz w:val="24"/>
          <w:szCs w:val="24"/>
        </w:rPr>
      </w:pPr>
    </w:p>
    <w:p w14:paraId="575D0597" w14:textId="5C09E49B" w:rsidR="00167E2C" w:rsidRPr="002455B1" w:rsidRDefault="00167E2C" w:rsidP="00167E2C">
      <w:pPr>
        <w:pStyle w:val="p4"/>
        <w:spacing w:line="240" w:lineRule="auto"/>
        <w:jc w:val="both"/>
      </w:pPr>
      <w:r w:rsidRPr="002455B1">
        <w:rPr>
          <w:b/>
          <w:u w:val="single"/>
        </w:rPr>
        <w:t>CLÁUSULA OITAVA</w:t>
      </w:r>
      <w:r w:rsidRPr="002455B1">
        <w:t xml:space="preserve"> - O </w:t>
      </w:r>
      <w:r w:rsidR="00204C74">
        <w:t>C</w:t>
      </w:r>
      <w:r w:rsidRPr="002455B1">
        <w:t>ontratante poderá  rescindir administrativamente o presente contrato nas  hipóteses previstas na Lei nº 10.520/02, Lei n.º 8.666/93 e alterações posteriores, sem que caiba a Contratada direito a qualquer indenização, sem prejuízo das penalidades pertinentes.</w:t>
      </w:r>
    </w:p>
    <w:p w14:paraId="26AC5B0F" w14:textId="77777777" w:rsidR="00167E2C" w:rsidRPr="002455B1" w:rsidRDefault="00167E2C" w:rsidP="00167E2C">
      <w:pPr>
        <w:tabs>
          <w:tab w:val="left" w:pos="720"/>
        </w:tabs>
        <w:jc w:val="both"/>
        <w:rPr>
          <w:sz w:val="24"/>
          <w:szCs w:val="24"/>
        </w:rPr>
      </w:pPr>
    </w:p>
    <w:p w14:paraId="3D2E02D3" w14:textId="77777777" w:rsidR="00167E2C" w:rsidRPr="002455B1" w:rsidRDefault="00167E2C" w:rsidP="00167E2C">
      <w:pPr>
        <w:pStyle w:val="p4"/>
        <w:spacing w:line="240" w:lineRule="auto"/>
        <w:jc w:val="both"/>
      </w:pPr>
      <w:r w:rsidRPr="002455B1">
        <w:rPr>
          <w:b/>
          <w:u w:val="single"/>
        </w:rPr>
        <w:t>CLÁUSULA NONA</w:t>
      </w:r>
      <w:r w:rsidRPr="002455B1">
        <w:t xml:space="preserve"> - O presente  contrato não poderá  ser objeto de cessão ou transferência, no todo ou em parte.</w:t>
      </w:r>
    </w:p>
    <w:p w14:paraId="292F3138" w14:textId="77777777" w:rsidR="00167E2C" w:rsidRPr="002455B1" w:rsidRDefault="00167E2C" w:rsidP="00167E2C">
      <w:pPr>
        <w:tabs>
          <w:tab w:val="left" w:pos="720"/>
        </w:tabs>
        <w:jc w:val="both"/>
        <w:rPr>
          <w:sz w:val="24"/>
          <w:szCs w:val="24"/>
        </w:rPr>
      </w:pPr>
    </w:p>
    <w:p w14:paraId="127FFFA6" w14:textId="77777777" w:rsidR="00167E2C" w:rsidRPr="002455B1" w:rsidRDefault="00167E2C" w:rsidP="00167E2C">
      <w:pPr>
        <w:pStyle w:val="p4"/>
        <w:spacing w:line="240" w:lineRule="auto"/>
        <w:jc w:val="both"/>
      </w:pPr>
      <w:r w:rsidRPr="002455B1">
        <w:rPr>
          <w:b/>
          <w:u w:val="single"/>
        </w:rPr>
        <w:t>CLÁUSULA DÉCIMA</w:t>
      </w:r>
      <w:r w:rsidRPr="002455B1">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537F2FA9" w14:textId="77777777" w:rsidR="00167E2C" w:rsidRPr="002455B1" w:rsidRDefault="00167E2C" w:rsidP="00167E2C">
      <w:pPr>
        <w:tabs>
          <w:tab w:val="left" w:pos="720"/>
        </w:tabs>
        <w:jc w:val="both"/>
        <w:rPr>
          <w:sz w:val="24"/>
          <w:szCs w:val="24"/>
        </w:rPr>
      </w:pPr>
    </w:p>
    <w:p w14:paraId="5154549D" w14:textId="77777777" w:rsidR="00167E2C" w:rsidRPr="002455B1" w:rsidRDefault="00167E2C" w:rsidP="00167E2C">
      <w:pPr>
        <w:pStyle w:val="p4"/>
        <w:spacing w:line="240" w:lineRule="auto"/>
        <w:jc w:val="both"/>
      </w:pPr>
      <w:r w:rsidRPr="002455B1">
        <w:rPr>
          <w:b/>
        </w:rPr>
        <w:t>§ 1.º</w:t>
      </w:r>
      <w:r w:rsidRPr="002455B1">
        <w:t xml:space="preserve">  - Os  danos e os prejuízos serão ressarcidos ao Contratante no prazo  máximo  de  48  (Quarenta  e  oito)</w:t>
      </w:r>
      <w:r w:rsidRPr="002455B1">
        <w:rPr>
          <w:b/>
        </w:rPr>
        <w:t xml:space="preserve"> </w:t>
      </w:r>
      <w:r w:rsidRPr="002455B1">
        <w:t>horas, contados  da  notificação administrativa a Contratada,  sob pena de multa.</w:t>
      </w:r>
    </w:p>
    <w:p w14:paraId="2B3EEC4B" w14:textId="77777777" w:rsidR="00167E2C" w:rsidRPr="002455B1" w:rsidRDefault="00167E2C" w:rsidP="00167E2C">
      <w:pPr>
        <w:tabs>
          <w:tab w:val="left" w:pos="720"/>
        </w:tabs>
        <w:jc w:val="both"/>
        <w:rPr>
          <w:sz w:val="24"/>
          <w:szCs w:val="24"/>
        </w:rPr>
      </w:pPr>
    </w:p>
    <w:p w14:paraId="27FBCA3F" w14:textId="77777777" w:rsidR="00167E2C" w:rsidRPr="002455B1" w:rsidRDefault="00167E2C" w:rsidP="00167E2C">
      <w:pPr>
        <w:pStyle w:val="p4"/>
        <w:spacing w:line="240" w:lineRule="auto"/>
        <w:jc w:val="both"/>
      </w:pPr>
      <w:r w:rsidRPr="002455B1">
        <w:rPr>
          <w:b/>
        </w:rPr>
        <w:t xml:space="preserve">§ 2.º </w:t>
      </w:r>
      <w:r w:rsidRPr="002455B1">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018A93EE" w14:textId="77777777" w:rsidR="00167E2C" w:rsidRPr="002455B1" w:rsidRDefault="00167E2C" w:rsidP="00167E2C">
      <w:pPr>
        <w:tabs>
          <w:tab w:val="left" w:pos="720"/>
        </w:tabs>
        <w:jc w:val="both"/>
        <w:rPr>
          <w:sz w:val="24"/>
          <w:szCs w:val="24"/>
        </w:rPr>
      </w:pPr>
    </w:p>
    <w:p w14:paraId="3C59B80D" w14:textId="77777777" w:rsidR="00167E2C" w:rsidRPr="002455B1" w:rsidRDefault="00167E2C" w:rsidP="00167E2C">
      <w:pPr>
        <w:pStyle w:val="p4"/>
        <w:spacing w:line="240" w:lineRule="auto"/>
        <w:jc w:val="both"/>
      </w:pPr>
      <w:r w:rsidRPr="002455B1">
        <w:rPr>
          <w:b/>
        </w:rPr>
        <w:t xml:space="preserve">§ 3.º </w:t>
      </w:r>
      <w:r w:rsidRPr="002455B1">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8F6931A" w14:textId="77777777" w:rsidR="00167E2C" w:rsidRPr="002455B1" w:rsidRDefault="00167E2C" w:rsidP="00167E2C">
      <w:pPr>
        <w:tabs>
          <w:tab w:val="left" w:pos="720"/>
        </w:tabs>
        <w:jc w:val="both"/>
        <w:rPr>
          <w:sz w:val="24"/>
          <w:szCs w:val="24"/>
        </w:rPr>
      </w:pPr>
    </w:p>
    <w:p w14:paraId="06764396" w14:textId="77777777" w:rsidR="00167E2C" w:rsidRPr="002455B1" w:rsidRDefault="00167E2C" w:rsidP="00167E2C">
      <w:pPr>
        <w:pStyle w:val="p4"/>
        <w:spacing w:line="240" w:lineRule="auto"/>
        <w:jc w:val="both"/>
      </w:pPr>
      <w:r w:rsidRPr="002455B1">
        <w:rPr>
          <w:b/>
        </w:rPr>
        <w:t xml:space="preserve">§ 4.º </w:t>
      </w:r>
      <w:r w:rsidRPr="002455B1">
        <w:t xml:space="preserve"> - A Contratada manterá durante toda a execução do contrato as condições de habilitação e qualificação que lhe foram exigidas na licitação.</w:t>
      </w:r>
    </w:p>
    <w:p w14:paraId="020B7DA1" w14:textId="77777777" w:rsidR="00167E2C" w:rsidRPr="002455B1" w:rsidRDefault="00167E2C" w:rsidP="00167E2C">
      <w:pPr>
        <w:pStyle w:val="p4"/>
        <w:spacing w:line="240" w:lineRule="auto"/>
        <w:jc w:val="both"/>
      </w:pPr>
    </w:p>
    <w:p w14:paraId="0DDF3C71" w14:textId="77777777" w:rsidR="00167E2C" w:rsidRPr="002455B1" w:rsidRDefault="00167E2C" w:rsidP="00167E2C">
      <w:pPr>
        <w:pStyle w:val="p4"/>
        <w:spacing w:line="240" w:lineRule="auto"/>
        <w:jc w:val="both"/>
      </w:pPr>
      <w:r w:rsidRPr="002455B1">
        <w:rPr>
          <w:b/>
        </w:rPr>
        <w:t>§ 5º</w:t>
      </w:r>
      <w:r w:rsidRPr="002455B1">
        <w:t xml:space="preserve"> -  A contratante se responsabilizará pela substituição de produtos entregues fora do padrão de qualidade, ou deteriorados.</w:t>
      </w:r>
    </w:p>
    <w:p w14:paraId="481E824F" w14:textId="77777777" w:rsidR="00167E2C" w:rsidRPr="002455B1" w:rsidRDefault="00167E2C" w:rsidP="00167E2C">
      <w:pPr>
        <w:tabs>
          <w:tab w:val="left" w:pos="720"/>
        </w:tabs>
        <w:jc w:val="both"/>
        <w:rPr>
          <w:sz w:val="24"/>
          <w:szCs w:val="24"/>
        </w:rPr>
      </w:pPr>
    </w:p>
    <w:p w14:paraId="5579F793" w14:textId="77777777" w:rsidR="00167E2C" w:rsidRPr="002455B1" w:rsidRDefault="00167E2C" w:rsidP="00167E2C">
      <w:pPr>
        <w:pStyle w:val="p4"/>
        <w:spacing w:line="240" w:lineRule="auto"/>
        <w:jc w:val="both"/>
      </w:pPr>
      <w:r w:rsidRPr="002455B1">
        <w:rPr>
          <w:b/>
          <w:u w:val="single"/>
        </w:rPr>
        <w:t>CLÁUSULA DÉCIMA PRIMEIRA</w:t>
      </w:r>
      <w:r w:rsidRPr="002455B1">
        <w:t xml:space="preserve"> - Constituirá  encargo  exclusivo da Contratada o pagamento </w:t>
      </w:r>
      <w:r w:rsidRPr="002455B1">
        <w:lastRenderedPageBreak/>
        <w:t>de  tributos, tarifas,  emolumentos  e  despesas  decorrentes  da formalização deste contrato e da execução de seu objeto.</w:t>
      </w:r>
    </w:p>
    <w:p w14:paraId="431BAB4D" w14:textId="77777777" w:rsidR="00167E2C" w:rsidRPr="002455B1" w:rsidRDefault="00167E2C" w:rsidP="00167E2C">
      <w:pPr>
        <w:tabs>
          <w:tab w:val="left" w:pos="720"/>
        </w:tabs>
        <w:rPr>
          <w:b/>
          <w:bCs/>
          <w:sz w:val="24"/>
          <w:szCs w:val="24"/>
        </w:rPr>
      </w:pPr>
    </w:p>
    <w:p w14:paraId="17878E34" w14:textId="115C15BA" w:rsidR="00167E2C" w:rsidRPr="002455B1" w:rsidRDefault="00167E2C" w:rsidP="00167E2C">
      <w:pPr>
        <w:pStyle w:val="p4"/>
        <w:spacing w:line="240" w:lineRule="auto"/>
        <w:jc w:val="both"/>
      </w:pPr>
      <w:r w:rsidRPr="002455B1">
        <w:rPr>
          <w:b/>
          <w:u w:val="single"/>
        </w:rPr>
        <w:t xml:space="preserve">CLÁUSULA DÉCIMA </w:t>
      </w:r>
      <w:r w:rsidRPr="002455B1">
        <w:t>-  Fica eleito o Foro da Comarca de Videira – SC, para dirimir as dúvidas que possam advir do presente contratação, com renúncia expressa, de qualquer outro por mais privilegiado que seja.</w:t>
      </w:r>
    </w:p>
    <w:p w14:paraId="46672394" w14:textId="77777777" w:rsidR="00167E2C" w:rsidRPr="002455B1" w:rsidRDefault="00167E2C" w:rsidP="00167E2C">
      <w:pPr>
        <w:pStyle w:val="p4"/>
        <w:spacing w:line="240" w:lineRule="auto"/>
        <w:jc w:val="both"/>
      </w:pPr>
    </w:p>
    <w:p w14:paraId="7DCCB190" w14:textId="77777777" w:rsidR="00167E2C" w:rsidRPr="002455B1" w:rsidRDefault="00167E2C" w:rsidP="00167E2C">
      <w:pPr>
        <w:pStyle w:val="p4"/>
        <w:spacing w:line="240" w:lineRule="auto"/>
        <w:jc w:val="both"/>
      </w:pPr>
      <w:r w:rsidRPr="002455B1">
        <w:t>E, para firmeza e validade do que aqui ficou estipulado, foi lavrado o presente em 03 cópias de iguais teor, que, depois de lido e achado conforme, e assinado pelas partes contratantes e por duas testemunhas que a tudo assistiram.</w:t>
      </w:r>
    </w:p>
    <w:p w14:paraId="30C4E87C" w14:textId="77777777" w:rsidR="00167E2C" w:rsidRPr="002455B1" w:rsidRDefault="00167E2C" w:rsidP="00167E2C">
      <w:pPr>
        <w:pStyle w:val="p4"/>
        <w:spacing w:line="240" w:lineRule="auto"/>
        <w:jc w:val="both"/>
      </w:pPr>
    </w:p>
    <w:p w14:paraId="0D17AA9A" w14:textId="77777777" w:rsidR="00167E2C" w:rsidRPr="002455B1" w:rsidRDefault="00167E2C" w:rsidP="00167E2C">
      <w:pPr>
        <w:pStyle w:val="p4"/>
        <w:spacing w:line="240" w:lineRule="auto"/>
        <w:jc w:val="both"/>
      </w:pPr>
    </w:p>
    <w:p w14:paraId="5FF88958" w14:textId="5396DA37" w:rsidR="00167E2C" w:rsidRPr="002455B1" w:rsidRDefault="00167E2C" w:rsidP="00167E2C">
      <w:pPr>
        <w:pStyle w:val="p4"/>
        <w:spacing w:line="240" w:lineRule="auto"/>
        <w:jc w:val="right"/>
      </w:pPr>
      <w:r w:rsidRPr="002455B1">
        <w:t>Arroio Trinta – SC, .... de .....  de 201</w:t>
      </w:r>
      <w:r w:rsidR="00D54967">
        <w:t>8</w:t>
      </w:r>
    </w:p>
    <w:p w14:paraId="5CB9E609" w14:textId="77777777" w:rsidR="00167E2C" w:rsidRPr="002455B1" w:rsidRDefault="00167E2C" w:rsidP="00167E2C">
      <w:pPr>
        <w:pStyle w:val="p4"/>
        <w:spacing w:line="240" w:lineRule="auto"/>
        <w:jc w:val="right"/>
      </w:pPr>
    </w:p>
    <w:p w14:paraId="62BAC4C7" w14:textId="77777777" w:rsidR="00167E2C" w:rsidRPr="002455B1" w:rsidRDefault="00167E2C" w:rsidP="00167E2C">
      <w:pPr>
        <w:pStyle w:val="p4"/>
        <w:spacing w:line="240" w:lineRule="auto"/>
        <w:jc w:val="right"/>
      </w:pPr>
    </w:p>
    <w:p w14:paraId="321BFA82" w14:textId="77777777" w:rsidR="00167E2C" w:rsidRPr="002455B1" w:rsidRDefault="00167E2C" w:rsidP="00167E2C">
      <w:pPr>
        <w:pStyle w:val="p4"/>
        <w:spacing w:line="240" w:lineRule="auto"/>
        <w:jc w:val="right"/>
      </w:pPr>
    </w:p>
    <w:p w14:paraId="76661C7F" w14:textId="77777777" w:rsidR="00F354D0" w:rsidRPr="002455B1" w:rsidRDefault="00F354D0" w:rsidP="00167E2C">
      <w:pPr>
        <w:pStyle w:val="p4"/>
        <w:spacing w:line="240" w:lineRule="auto"/>
        <w:jc w:val="right"/>
      </w:pPr>
    </w:p>
    <w:p w14:paraId="46603B15" w14:textId="77777777" w:rsidR="00167E2C" w:rsidRPr="002455B1" w:rsidRDefault="00167E2C" w:rsidP="00167E2C">
      <w:pPr>
        <w:pStyle w:val="p4"/>
        <w:spacing w:line="240" w:lineRule="auto"/>
        <w:jc w:val="center"/>
        <w:rPr>
          <w:b/>
        </w:rPr>
      </w:pPr>
      <w:r w:rsidRPr="002455B1">
        <w:rPr>
          <w:b/>
        </w:rPr>
        <w:t xml:space="preserve"> MUNICÍPIO DE ARROIO TRINTA</w:t>
      </w:r>
    </w:p>
    <w:p w14:paraId="74C773B6" w14:textId="77777777" w:rsidR="00167E2C" w:rsidRPr="002455B1" w:rsidRDefault="00167E2C" w:rsidP="00167E2C">
      <w:pPr>
        <w:pStyle w:val="p4"/>
        <w:spacing w:line="240" w:lineRule="auto"/>
        <w:jc w:val="center"/>
        <w:rPr>
          <w:b/>
        </w:rPr>
      </w:pPr>
      <w:r w:rsidRPr="002455B1">
        <w:rPr>
          <w:b/>
        </w:rPr>
        <w:t>CNPJ 82.826.462/0001-27</w:t>
      </w:r>
    </w:p>
    <w:p w14:paraId="22AEFA37" w14:textId="77777777" w:rsidR="00167E2C" w:rsidRPr="002455B1" w:rsidRDefault="00167E2C" w:rsidP="00167E2C">
      <w:pPr>
        <w:pStyle w:val="p4"/>
        <w:spacing w:line="240" w:lineRule="auto"/>
        <w:jc w:val="center"/>
        <w:rPr>
          <w:b/>
          <w:bCs/>
        </w:rPr>
      </w:pPr>
      <w:r w:rsidRPr="002455B1">
        <w:rPr>
          <w:b/>
          <w:bCs/>
        </w:rPr>
        <w:t xml:space="preserve">Prefeito Municipal  </w:t>
      </w:r>
    </w:p>
    <w:p w14:paraId="2DC1D571" w14:textId="77777777" w:rsidR="00167E2C" w:rsidRPr="002455B1" w:rsidRDefault="00167E2C" w:rsidP="00167E2C">
      <w:pPr>
        <w:pStyle w:val="p4"/>
        <w:spacing w:line="240" w:lineRule="auto"/>
        <w:jc w:val="center"/>
        <w:rPr>
          <w:b/>
          <w:bCs/>
        </w:rPr>
      </w:pPr>
    </w:p>
    <w:p w14:paraId="00261224" w14:textId="77777777" w:rsidR="00167E2C" w:rsidRPr="002455B1" w:rsidRDefault="00167E2C" w:rsidP="00167E2C">
      <w:pPr>
        <w:pStyle w:val="p4"/>
        <w:spacing w:line="240" w:lineRule="auto"/>
      </w:pPr>
    </w:p>
    <w:p w14:paraId="4F92AA7F" w14:textId="77777777" w:rsidR="00167E2C" w:rsidRPr="002455B1" w:rsidRDefault="00167E2C" w:rsidP="00167E2C">
      <w:pPr>
        <w:pStyle w:val="p4"/>
        <w:spacing w:line="240" w:lineRule="auto"/>
      </w:pPr>
    </w:p>
    <w:p w14:paraId="48A3A58D" w14:textId="77777777" w:rsidR="00167E2C" w:rsidRPr="002455B1" w:rsidRDefault="00167E2C" w:rsidP="00167E2C">
      <w:pPr>
        <w:pStyle w:val="p4"/>
        <w:spacing w:line="240" w:lineRule="auto"/>
      </w:pPr>
    </w:p>
    <w:p w14:paraId="4912EB2A" w14:textId="77777777" w:rsidR="00167E2C" w:rsidRPr="002455B1" w:rsidRDefault="00167E2C" w:rsidP="00167E2C">
      <w:pPr>
        <w:pStyle w:val="p4"/>
        <w:spacing w:line="240" w:lineRule="auto"/>
        <w:jc w:val="center"/>
        <w:rPr>
          <w:b/>
        </w:rPr>
      </w:pPr>
      <w:r w:rsidRPr="002455B1">
        <w:rPr>
          <w:b/>
        </w:rPr>
        <w:t>....................................................</w:t>
      </w:r>
    </w:p>
    <w:p w14:paraId="75D47509" w14:textId="77777777" w:rsidR="00167E2C" w:rsidRPr="002455B1" w:rsidRDefault="00167E2C" w:rsidP="00167E2C">
      <w:pPr>
        <w:pStyle w:val="p4"/>
        <w:spacing w:line="240" w:lineRule="auto"/>
        <w:jc w:val="center"/>
        <w:rPr>
          <w:b/>
        </w:rPr>
      </w:pPr>
      <w:r w:rsidRPr="002455B1">
        <w:rPr>
          <w:b/>
        </w:rPr>
        <w:t>CONTRATADO</w:t>
      </w:r>
    </w:p>
    <w:p w14:paraId="729ABEBF" w14:textId="77777777" w:rsidR="00167E2C" w:rsidRPr="002455B1" w:rsidRDefault="00167E2C" w:rsidP="00167E2C">
      <w:pPr>
        <w:pStyle w:val="p4"/>
        <w:spacing w:line="240" w:lineRule="auto"/>
        <w:jc w:val="center"/>
        <w:rPr>
          <w:b/>
        </w:rPr>
      </w:pPr>
    </w:p>
    <w:p w14:paraId="3594958E" w14:textId="77777777" w:rsidR="00167E2C" w:rsidRPr="002455B1" w:rsidRDefault="00167E2C" w:rsidP="00167E2C">
      <w:pPr>
        <w:pStyle w:val="p4"/>
        <w:spacing w:line="240" w:lineRule="auto"/>
        <w:rPr>
          <w:b/>
        </w:rPr>
      </w:pPr>
    </w:p>
    <w:p w14:paraId="203A3F48" w14:textId="77777777" w:rsidR="00167E2C" w:rsidRPr="002455B1" w:rsidRDefault="00167E2C" w:rsidP="00167E2C">
      <w:pPr>
        <w:pStyle w:val="p4"/>
        <w:spacing w:line="240" w:lineRule="auto"/>
        <w:rPr>
          <w:b/>
          <w:bCs/>
        </w:rPr>
      </w:pPr>
    </w:p>
    <w:p w14:paraId="759A66B3" w14:textId="77777777" w:rsidR="00167E2C" w:rsidRPr="002455B1" w:rsidRDefault="00167E2C" w:rsidP="00167E2C">
      <w:pPr>
        <w:pStyle w:val="p4"/>
        <w:spacing w:line="240" w:lineRule="auto"/>
        <w:rPr>
          <w:b/>
          <w:bCs/>
          <w:u w:val="single"/>
        </w:rPr>
      </w:pPr>
      <w:r w:rsidRPr="002455B1">
        <w:rPr>
          <w:b/>
          <w:bCs/>
          <w:u w:val="single"/>
        </w:rPr>
        <w:t>Testemunhas:</w:t>
      </w:r>
    </w:p>
    <w:p w14:paraId="3F62CE0C" w14:textId="77777777" w:rsidR="00167E2C" w:rsidRPr="002455B1" w:rsidRDefault="00167E2C" w:rsidP="00167E2C">
      <w:pPr>
        <w:pStyle w:val="p4"/>
        <w:spacing w:line="240" w:lineRule="auto"/>
        <w:rPr>
          <w:b/>
          <w:bCs/>
        </w:rPr>
      </w:pPr>
      <w:r w:rsidRPr="002455B1">
        <w:rPr>
          <w:b/>
          <w:bCs/>
        </w:rPr>
        <w:tab/>
      </w:r>
      <w:r w:rsidRPr="002455B1">
        <w:rPr>
          <w:b/>
          <w:bCs/>
        </w:rPr>
        <w:tab/>
      </w:r>
    </w:p>
    <w:p w14:paraId="4C87874A" w14:textId="77777777" w:rsidR="00167E2C" w:rsidRPr="002455B1" w:rsidRDefault="00167E2C" w:rsidP="00167E2C">
      <w:pPr>
        <w:pStyle w:val="p4"/>
        <w:spacing w:line="240" w:lineRule="auto"/>
        <w:rPr>
          <w:b/>
          <w:bCs/>
        </w:rPr>
      </w:pPr>
      <w:r w:rsidRPr="002455B1">
        <w:rPr>
          <w:b/>
          <w:bCs/>
        </w:rPr>
        <w:t>__________________</w:t>
      </w:r>
    </w:p>
    <w:p w14:paraId="065DEF10" w14:textId="77777777" w:rsidR="00167E2C" w:rsidRPr="002455B1" w:rsidRDefault="00167E2C" w:rsidP="00167E2C">
      <w:pPr>
        <w:pStyle w:val="p4"/>
        <w:spacing w:line="240" w:lineRule="auto"/>
        <w:rPr>
          <w:b/>
          <w:bCs/>
        </w:rPr>
      </w:pPr>
      <w:r w:rsidRPr="002455B1">
        <w:t>__________________</w:t>
      </w:r>
    </w:p>
    <w:sectPr w:rsidR="00167E2C" w:rsidRPr="002455B1" w:rsidSect="0021229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1FAE8" w14:textId="77777777" w:rsidR="00824DB7" w:rsidRDefault="00824DB7" w:rsidP="00A3246F">
      <w:r>
        <w:separator/>
      </w:r>
    </w:p>
  </w:endnote>
  <w:endnote w:type="continuationSeparator" w:id="0">
    <w:p w14:paraId="79FE7292" w14:textId="77777777" w:rsidR="00824DB7" w:rsidRDefault="00824DB7" w:rsidP="00A3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582967"/>
      <w:docPartObj>
        <w:docPartGallery w:val="Page Numbers (Bottom of Page)"/>
        <w:docPartUnique/>
      </w:docPartObj>
    </w:sdtPr>
    <w:sdtContent>
      <w:p w14:paraId="13A6D07F" w14:textId="77777777" w:rsidR="006B4F12" w:rsidRDefault="006B4F12">
        <w:pPr>
          <w:pStyle w:val="Rodap"/>
          <w:jc w:val="right"/>
        </w:pPr>
        <w:r>
          <w:fldChar w:fldCharType="begin"/>
        </w:r>
        <w:r>
          <w:instrText>PAGE   \* MERGEFORMAT</w:instrText>
        </w:r>
        <w:r>
          <w:fldChar w:fldCharType="separate"/>
        </w:r>
        <w:r w:rsidR="00EC4454">
          <w:rPr>
            <w:noProof/>
          </w:rPr>
          <w:t>1</w:t>
        </w:r>
        <w:r>
          <w:fldChar w:fldCharType="end"/>
        </w:r>
      </w:p>
    </w:sdtContent>
  </w:sdt>
  <w:p w14:paraId="0199610C" w14:textId="77777777" w:rsidR="006B4F12" w:rsidRDefault="006B4F1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9D8B6" w14:textId="77777777" w:rsidR="00824DB7" w:rsidRDefault="00824DB7" w:rsidP="00A3246F">
      <w:r>
        <w:separator/>
      </w:r>
    </w:p>
  </w:footnote>
  <w:footnote w:type="continuationSeparator" w:id="0">
    <w:p w14:paraId="1B0F4CCE" w14:textId="77777777" w:rsidR="00824DB7" w:rsidRDefault="00824DB7" w:rsidP="00A32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9"/>
  </w:num>
  <w:num w:numId="9">
    <w:abstractNumId w:val="6"/>
  </w:num>
  <w:num w:numId="10">
    <w:abstractNumId w:val="13"/>
  </w:num>
  <w:num w:numId="11">
    <w:abstractNumId w:val="0"/>
  </w:num>
  <w:num w:numId="12">
    <w:abstractNumId w:val="10"/>
  </w:num>
  <w:num w:numId="13">
    <w:abstractNumId w:val="11"/>
  </w:num>
  <w:num w:numId="14">
    <w:abstractNumId w:val="2"/>
  </w:num>
  <w:num w:numId="15">
    <w:abstractNumId w:val="1"/>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2C"/>
    <w:rsid w:val="00021878"/>
    <w:rsid w:val="00074FA9"/>
    <w:rsid w:val="00086818"/>
    <w:rsid w:val="000D6924"/>
    <w:rsid w:val="000F1597"/>
    <w:rsid w:val="00152F8C"/>
    <w:rsid w:val="00167E2C"/>
    <w:rsid w:val="00175253"/>
    <w:rsid w:val="001B3EE1"/>
    <w:rsid w:val="001C3840"/>
    <w:rsid w:val="00204C74"/>
    <w:rsid w:val="00212299"/>
    <w:rsid w:val="00225237"/>
    <w:rsid w:val="00236CF3"/>
    <w:rsid w:val="002455B1"/>
    <w:rsid w:val="00252E84"/>
    <w:rsid w:val="00257427"/>
    <w:rsid w:val="00292045"/>
    <w:rsid w:val="002C642B"/>
    <w:rsid w:val="00301DF0"/>
    <w:rsid w:val="003B33A3"/>
    <w:rsid w:val="003B4AD3"/>
    <w:rsid w:val="003C7DFB"/>
    <w:rsid w:val="00407E70"/>
    <w:rsid w:val="00431D8B"/>
    <w:rsid w:val="00477798"/>
    <w:rsid w:val="0048628E"/>
    <w:rsid w:val="004C703B"/>
    <w:rsid w:val="004E0B4F"/>
    <w:rsid w:val="00520587"/>
    <w:rsid w:val="00523FFE"/>
    <w:rsid w:val="0054353C"/>
    <w:rsid w:val="00551B15"/>
    <w:rsid w:val="0056375A"/>
    <w:rsid w:val="00571317"/>
    <w:rsid w:val="00582E43"/>
    <w:rsid w:val="005B2852"/>
    <w:rsid w:val="005F0704"/>
    <w:rsid w:val="005F54D7"/>
    <w:rsid w:val="006465C3"/>
    <w:rsid w:val="00663313"/>
    <w:rsid w:val="006A528B"/>
    <w:rsid w:val="006B4F12"/>
    <w:rsid w:val="006C0346"/>
    <w:rsid w:val="006C5321"/>
    <w:rsid w:val="006F00AA"/>
    <w:rsid w:val="007167EE"/>
    <w:rsid w:val="0077047A"/>
    <w:rsid w:val="007866FA"/>
    <w:rsid w:val="00790576"/>
    <w:rsid w:val="007A020F"/>
    <w:rsid w:val="007E156F"/>
    <w:rsid w:val="007F3FB6"/>
    <w:rsid w:val="00812FC2"/>
    <w:rsid w:val="00824DB7"/>
    <w:rsid w:val="00885715"/>
    <w:rsid w:val="008C59DA"/>
    <w:rsid w:val="00932C59"/>
    <w:rsid w:val="0093501D"/>
    <w:rsid w:val="00953C35"/>
    <w:rsid w:val="009A17B5"/>
    <w:rsid w:val="009D170D"/>
    <w:rsid w:val="009E1C2A"/>
    <w:rsid w:val="00A041D1"/>
    <w:rsid w:val="00A3246F"/>
    <w:rsid w:val="00A70298"/>
    <w:rsid w:val="00A75CFF"/>
    <w:rsid w:val="00A767A4"/>
    <w:rsid w:val="00A812C7"/>
    <w:rsid w:val="00B00B53"/>
    <w:rsid w:val="00B13E21"/>
    <w:rsid w:val="00B16E39"/>
    <w:rsid w:val="00B30E85"/>
    <w:rsid w:val="00BA08B7"/>
    <w:rsid w:val="00BA7DA0"/>
    <w:rsid w:val="00BF043D"/>
    <w:rsid w:val="00C20151"/>
    <w:rsid w:val="00C241C7"/>
    <w:rsid w:val="00C32993"/>
    <w:rsid w:val="00C53CE9"/>
    <w:rsid w:val="00C55516"/>
    <w:rsid w:val="00C94203"/>
    <w:rsid w:val="00CA1D5D"/>
    <w:rsid w:val="00CA7591"/>
    <w:rsid w:val="00CC332E"/>
    <w:rsid w:val="00D1252F"/>
    <w:rsid w:val="00D25CD5"/>
    <w:rsid w:val="00D54967"/>
    <w:rsid w:val="00D93CEB"/>
    <w:rsid w:val="00DD25CD"/>
    <w:rsid w:val="00DD328C"/>
    <w:rsid w:val="00DF4C1D"/>
    <w:rsid w:val="00E21B2A"/>
    <w:rsid w:val="00E459D7"/>
    <w:rsid w:val="00EB1949"/>
    <w:rsid w:val="00EC1447"/>
    <w:rsid w:val="00EC4454"/>
    <w:rsid w:val="00EE3641"/>
    <w:rsid w:val="00F00770"/>
    <w:rsid w:val="00F2410E"/>
    <w:rsid w:val="00F354D0"/>
    <w:rsid w:val="00F64BEA"/>
    <w:rsid w:val="00F85FB5"/>
    <w:rsid w:val="00FA272B"/>
    <w:rsid w:val="00FC7B91"/>
    <w:rsid w:val="00FE2D50"/>
    <w:rsid w:val="00FF4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FFD9"/>
  <w15:chartTrackingRefBased/>
  <w15:docId w15:val="{90663E9F-236E-4643-B1E8-085CE759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967"/>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67E2C"/>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167E2C"/>
    <w:pPr>
      <w:spacing w:before="240" w:after="60"/>
      <w:outlineLvl w:val="4"/>
    </w:pPr>
    <w:rPr>
      <w:b/>
      <w:bCs/>
      <w:i/>
      <w:iCs/>
      <w:sz w:val="26"/>
      <w:szCs w:val="26"/>
    </w:rPr>
  </w:style>
  <w:style w:type="paragraph" w:styleId="Ttulo6">
    <w:name w:val="heading 6"/>
    <w:basedOn w:val="Normal"/>
    <w:next w:val="Normal"/>
    <w:link w:val="Ttulo6Char"/>
    <w:semiHidden/>
    <w:unhideWhenUsed/>
    <w:qFormat/>
    <w:rsid w:val="00167E2C"/>
    <w:pPr>
      <w:spacing w:before="240" w:after="60"/>
      <w:outlineLvl w:val="5"/>
    </w:pPr>
    <w:rPr>
      <w:b/>
      <w:bCs/>
      <w:sz w:val="22"/>
      <w:szCs w:val="22"/>
    </w:rPr>
  </w:style>
  <w:style w:type="paragraph" w:styleId="Ttulo7">
    <w:name w:val="heading 7"/>
    <w:basedOn w:val="Normal"/>
    <w:next w:val="Normal"/>
    <w:link w:val="Ttulo7Char"/>
    <w:unhideWhenUsed/>
    <w:qFormat/>
    <w:rsid w:val="00167E2C"/>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167E2C"/>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7E2C"/>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167E2C"/>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167E2C"/>
    <w:rPr>
      <w:rFonts w:ascii="Times New Roman" w:eastAsia="Times New Roman" w:hAnsi="Times New Roman" w:cs="Times New Roman"/>
      <w:b/>
      <w:bCs/>
      <w:lang w:eastAsia="pt-BR"/>
    </w:rPr>
  </w:style>
  <w:style w:type="character" w:customStyle="1" w:styleId="Ttulo7Char">
    <w:name w:val="Título 7 Char"/>
    <w:basedOn w:val="Fontepargpadro"/>
    <w:link w:val="Ttulo7"/>
    <w:rsid w:val="00167E2C"/>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167E2C"/>
    <w:rPr>
      <w:rFonts w:ascii="Arial" w:eastAsia="Times New Roman" w:hAnsi="Arial" w:cs="Arial"/>
      <w:lang w:eastAsia="pt-BR"/>
    </w:rPr>
  </w:style>
  <w:style w:type="character" w:styleId="Hyperlink">
    <w:name w:val="Hyperlink"/>
    <w:uiPriority w:val="99"/>
    <w:unhideWhenUsed/>
    <w:rsid w:val="00167E2C"/>
    <w:rPr>
      <w:color w:val="0000FF"/>
      <w:u w:val="single"/>
    </w:rPr>
  </w:style>
  <w:style w:type="paragraph" w:styleId="Rodap">
    <w:name w:val="footer"/>
    <w:basedOn w:val="Normal"/>
    <w:link w:val="RodapChar"/>
    <w:uiPriority w:val="99"/>
    <w:unhideWhenUsed/>
    <w:rsid w:val="00167E2C"/>
    <w:pPr>
      <w:tabs>
        <w:tab w:val="center" w:pos="4252"/>
        <w:tab w:val="right" w:pos="8504"/>
      </w:tabs>
    </w:pPr>
  </w:style>
  <w:style w:type="character" w:customStyle="1" w:styleId="RodapChar">
    <w:name w:val="Rodapé Char"/>
    <w:basedOn w:val="Fontepargpadro"/>
    <w:link w:val="Rodap"/>
    <w:uiPriority w:val="99"/>
    <w:rsid w:val="00167E2C"/>
    <w:rPr>
      <w:rFonts w:ascii="Times New Roman" w:eastAsia="Times New Roman" w:hAnsi="Times New Roman" w:cs="Times New Roman"/>
      <w:sz w:val="20"/>
      <w:szCs w:val="20"/>
      <w:lang w:eastAsia="pt-BR"/>
    </w:rPr>
  </w:style>
  <w:style w:type="paragraph" w:styleId="Ttulo">
    <w:name w:val="Title"/>
    <w:basedOn w:val="Normal"/>
    <w:link w:val="TtuloChar"/>
    <w:uiPriority w:val="99"/>
    <w:qFormat/>
    <w:rsid w:val="00167E2C"/>
    <w:pPr>
      <w:jc w:val="center"/>
    </w:pPr>
    <w:rPr>
      <w:rFonts w:ascii="Arial" w:eastAsiaTheme="minorHAnsi" w:hAnsi="Arial" w:cs="Arial"/>
      <w:b/>
      <w:sz w:val="32"/>
      <w:szCs w:val="22"/>
      <w:lang w:eastAsia="en-US"/>
    </w:rPr>
  </w:style>
  <w:style w:type="character" w:customStyle="1" w:styleId="TtuloChar">
    <w:name w:val="Título Char"/>
    <w:basedOn w:val="Fontepargpadro"/>
    <w:link w:val="Ttulo"/>
    <w:uiPriority w:val="99"/>
    <w:rsid w:val="00167E2C"/>
    <w:rPr>
      <w:rFonts w:ascii="Arial" w:hAnsi="Arial" w:cs="Arial"/>
      <w:b/>
      <w:sz w:val="32"/>
    </w:rPr>
  </w:style>
  <w:style w:type="paragraph" w:styleId="Recuodecorpodetexto">
    <w:name w:val="Body Text Indent"/>
    <w:basedOn w:val="Normal"/>
    <w:link w:val="RecuodecorpodetextoChar"/>
    <w:semiHidden/>
    <w:unhideWhenUsed/>
    <w:rsid w:val="00167E2C"/>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167E2C"/>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167E2C"/>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167E2C"/>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167E2C"/>
    <w:rPr>
      <w:rFonts w:ascii="Courier New" w:eastAsiaTheme="minorHAnsi" w:hAnsi="Courier New" w:cs="Courier New"/>
      <w:sz w:val="22"/>
      <w:szCs w:val="22"/>
      <w:lang w:eastAsia="en-US"/>
    </w:rPr>
  </w:style>
  <w:style w:type="character" w:customStyle="1" w:styleId="TextosemFormataoChar">
    <w:name w:val="Texto sem Formatação Char"/>
    <w:basedOn w:val="Fontepargpadro"/>
    <w:link w:val="TextosemFormatao"/>
    <w:semiHidden/>
    <w:rsid w:val="00167E2C"/>
    <w:rPr>
      <w:rFonts w:ascii="Courier New" w:hAnsi="Courier New" w:cs="Courier New"/>
    </w:rPr>
  </w:style>
  <w:style w:type="character" w:customStyle="1" w:styleId="TextodebaloChar">
    <w:name w:val="Texto de balão Char"/>
    <w:basedOn w:val="Fontepargpadro"/>
    <w:link w:val="Textodebalo"/>
    <w:uiPriority w:val="99"/>
    <w:semiHidden/>
    <w:rsid w:val="00167E2C"/>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167E2C"/>
    <w:rPr>
      <w:rFonts w:ascii="Tahoma" w:hAnsi="Tahoma" w:cs="Tahoma"/>
      <w:sz w:val="16"/>
      <w:szCs w:val="16"/>
    </w:rPr>
  </w:style>
  <w:style w:type="paragraph" w:styleId="PargrafodaLista">
    <w:name w:val="List Paragraph"/>
    <w:basedOn w:val="Normal"/>
    <w:uiPriority w:val="34"/>
    <w:qFormat/>
    <w:rsid w:val="00167E2C"/>
    <w:pPr>
      <w:ind w:left="720"/>
      <w:contextualSpacing/>
    </w:pPr>
  </w:style>
  <w:style w:type="paragraph" w:customStyle="1" w:styleId="Corpodetexto21">
    <w:name w:val="Corpo de texto 21"/>
    <w:basedOn w:val="Normal"/>
    <w:rsid w:val="00167E2C"/>
    <w:pPr>
      <w:jc w:val="both"/>
    </w:pPr>
    <w:rPr>
      <w:rFonts w:ascii="Arial" w:hAnsi="Arial"/>
      <w:sz w:val="24"/>
    </w:rPr>
  </w:style>
  <w:style w:type="paragraph" w:customStyle="1" w:styleId="Normal0">
    <w:name w:val="[Normal]"/>
    <w:rsid w:val="00167E2C"/>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167E2C"/>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167E2C"/>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167E2C"/>
    <w:pPr>
      <w:widowControl w:val="0"/>
      <w:tabs>
        <w:tab w:val="left" w:pos="720"/>
      </w:tabs>
      <w:autoSpaceDE w:val="0"/>
      <w:autoSpaceDN w:val="0"/>
      <w:adjustRightInd w:val="0"/>
      <w:spacing w:line="240" w:lineRule="atLeast"/>
    </w:pPr>
    <w:rPr>
      <w:sz w:val="24"/>
      <w:szCs w:val="24"/>
    </w:rPr>
  </w:style>
  <w:style w:type="character" w:customStyle="1" w:styleId="TtuloChar1">
    <w:name w:val="Título Char1"/>
    <w:basedOn w:val="Fontepargpadro"/>
    <w:rsid w:val="00167E2C"/>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167E2C"/>
  </w:style>
  <w:style w:type="paragraph" w:styleId="Cabealho">
    <w:name w:val="header"/>
    <w:basedOn w:val="Normal"/>
    <w:link w:val="CabealhoChar"/>
    <w:uiPriority w:val="99"/>
    <w:unhideWhenUsed/>
    <w:rsid w:val="00A3246F"/>
    <w:pPr>
      <w:tabs>
        <w:tab w:val="center" w:pos="4252"/>
        <w:tab w:val="right" w:pos="8504"/>
      </w:tabs>
    </w:pPr>
  </w:style>
  <w:style w:type="character" w:customStyle="1" w:styleId="CabealhoChar">
    <w:name w:val="Cabeçalho Char"/>
    <w:basedOn w:val="Fontepargpadro"/>
    <w:link w:val="Cabealho"/>
    <w:uiPriority w:val="99"/>
    <w:rsid w:val="00A3246F"/>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663313"/>
    <w:rPr>
      <w:sz w:val="16"/>
      <w:szCs w:val="16"/>
    </w:rPr>
  </w:style>
  <w:style w:type="paragraph" w:styleId="Textodecomentrio">
    <w:name w:val="annotation text"/>
    <w:basedOn w:val="Normal"/>
    <w:link w:val="TextodecomentrioChar"/>
    <w:uiPriority w:val="99"/>
    <w:semiHidden/>
    <w:unhideWhenUsed/>
    <w:rsid w:val="00663313"/>
  </w:style>
  <w:style w:type="character" w:customStyle="1" w:styleId="TextodecomentrioChar">
    <w:name w:val="Texto de comentário Char"/>
    <w:basedOn w:val="Fontepargpadro"/>
    <w:link w:val="Textodecomentrio"/>
    <w:uiPriority w:val="99"/>
    <w:semiHidden/>
    <w:rsid w:val="0066331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63313"/>
    <w:rPr>
      <w:b/>
      <w:bCs/>
    </w:rPr>
  </w:style>
  <w:style w:type="character" w:customStyle="1" w:styleId="AssuntodocomentrioChar">
    <w:name w:val="Assunto do comentário Char"/>
    <w:basedOn w:val="TextodecomentrioChar"/>
    <w:link w:val="Assuntodocomentrio"/>
    <w:uiPriority w:val="99"/>
    <w:semiHidden/>
    <w:rsid w:val="00663313"/>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F354D0"/>
  </w:style>
  <w:style w:type="character" w:styleId="Nmerodepgina">
    <w:name w:val="page number"/>
    <w:basedOn w:val="Fontepargpadro"/>
    <w:uiPriority w:val="99"/>
    <w:rsid w:val="00F354D0"/>
  </w:style>
  <w:style w:type="paragraph" w:styleId="Textodenotaderodap">
    <w:name w:val="footnote text"/>
    <w:basedOn w:val="Normal"/>
    <w:link w:val="TextodenotaderodapChar"/>
    <w:uiPriority w:val="99"/>
    <w:semiHidden/>
    <w:unhideWhenUsed/>
    <w:rsid w:val="002455B1"/>
  </w:style>
  <w:style w:type="character" w:customStyle="1" w:styleId="TextodenotaderodapChar">
    <w:name w:val="Texto de nota de rodapé Char"/>
    <w:basedOn w:val="Fontepargpadro"/>
    <w:link w:val="Textodenotaderodap"/>
    <w:uiPriority w:val="99"/>
    <w:semiHidden/>
    <w:rsid w:val="002455B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2455B1"/>
    <w:rPr>
      <w:vertAlign w:val="superscript"/>
    </w:rPr>
  </w:style>
  <w:style w:type="numbering" w:customStyle="1" w:styleId="Semlista2">
    <w:name w:val="Sem lista2"/>
    <w:next w:val="Semlista"/>
    <w:uiPriority w:val="99"/>
    <w:semiHidden/>
    <w:unhideWhenUsed/>
    <w:rsid w:val="00FA272B"/>
  </w:style>
  <w:style w:type="paragraph" w:styleId="Textodenotadefim">
    <w:name w:val="endnote text"/>
    <w:basedOn w:val="Normal"/>
    <w:link w:val="TextodenotadefimChar"/>
    <w:uiPriority w:val="99"/>
    <w:semiHidden/>
    <w:unhideWhenUsed/>
    <w:rsid w:val="00FA272B"/>
    <w:rPr>
      <w:rFonts w:asciiTheme="minorHAnsi" w:eastAsiaTheme="minorHAnsi" w:hAnsiTheme="minorHAnsi" w:cstheme="minorBidi"/>
      <w:lang w:eastAsia="en-US"/>
    </w:rPr>
  </w:style>
  <w:style w:type="character" w:customStyle="1" w:styleId="TextodenotadefimChar">
    <w:name w:val="Texto de nota de fim Char"/>
    <w:basedOn w:val="Fontepargpadro"/>
    <w:link w:val="Textodenotadefim"/>
    <w:uiPriority w:val="99"/>
    <w:semiHidden/>
    <w:rsid w:val="00FA272B"/>
    <w:rPr>
      <w:sz w:val="20"/>
      <w:szCs w:val="20"/>
    </w:rPr>
  </w:style>
  <w:style w:type="character" w:styleId="Refdenotadefim">
    <w:name w:val="endnote reference"/>
    <w:basedOn w:val="Fontepargpadro"/>
    <w:uiPriority w:val="99"/>
    <w:semiHidden/>
    <w:unhideWhenUsed/>
    <w:rsid w:val="00FA272B"/>
    <w:rPr>
      <w:vertAlign w:val="superscript"/>
    </w:rPr>
  </w:style>
  <w:style w:type="character" w:styleId="Nmerodelinha">
    <w:name w:val="line number"/>
    <w:basedOn w:val="Fontepargpadro"/>
    <w:uiPriority w:val="99"/>
    <w:semiHidden/>
    <w:unhideWhenUsed/>
    <w:rsid w:val="00FA272B"/>
  </w:style>
  <w:style w:type="paragraph" w:styleId="NormalWeb">
    <w:name w:val="Normal (Web)"/>
    <w:basedOn w:val="Normal"/>
    <w:uiPriority w:val="99"/>
    <w:semiHidden/>
    <w:unhideWhenUsed/>
    <w:rsid w:val="00FA272B"/>
    <w:pPr>
      <w:spacing w:before="100" w:beforeAutospacing="1" w:after="100" w:afterAutospacing="1"/>
    </w:pPr>
    <w:rPr>
      <w:sz w:val="24"/>
      <w:szCs w:val="24"/>
    </w:rPr>
  </w:style>
  <w:style w:type="character" w:styleId="Forte">
    <w:name w:val="Strong"/>
    <w:basedOn w:val="Fontepargpadro"/>
    <w:uiPriority w:val="22"/>
    <w:qFormat/>
    <w:rsid w:val="00FA272B"/>
    <w:rPr>
      <w:b/>
      <w:bCs/>
    </w:rPr>
  </w:style>
  <w:style w:type="character" w:styleId="HiperlinkVisitado">
    <w:name w:val="FollowedHyperlink"/>
    <w:basedOn w:val="Fontepargpadro"/>
    <w:uiPriority w:val="99"/>
    <w:semiHidden/>
    <w:unhideWhenUsed/>
    <w:rsid w:val="00FA27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34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7B9D0-BFE1-44A1-A894-8811C6A06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7391</Words>
  <Characters>39916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cp:revision>
  <cp:lastPrinted>2018-01-12T21:37:00Z</cp:lastPrinted>
  <dcterms:created xsi:type="dcterms:W3CDTF">2018-01-12T18:11:00Z</dcterms:created>
  <dcterms:modified xsi:type="dcterms:W3CDTF">2018-01-12T21:38:00Z</dcterms:modified>
</cp:coreProperties>
</file>