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F7EAE">
        <w:rPr>
          <w:rFonts w:ascii="Times New Roman" w:hAnsi="Times New Roman" w:cs="Times New Roman"/>
        </w:rPr>
        <w:t xml:space="preserve">     </w:t>
      </w: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CF7EAE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</w:rPr>
        <w:t xml:space="preserve">O Sr. </w:t>
      </w:r>
      <w:r w:rsidR="00CF7EAE" w:rsidRPr="00CF7EAE">
        <w:rPr>
          <w:rFonts w:ascii="Times New Roman" w:hAnsi="Times New Roman" w:cs="Times New Roman"/>
          <w:b/>
        </w:rPr>
        <w:t>CLAUDIO SPRICIGO</w:t>
      </w:r>
      <w:r w:rsidRPr="00CF7EAE">
        <w:rPr>
          <w:rFonts w:ascii="Times New Roman" w:hAnsi="Times New Roman" w:cs="Times New Roman"/>
        </w:rPr>
        <w:t>, Prefeito M</w:t>
      </w:r>
      <w:bookmarkStart w:id="0" w:name="_GoBack"/>
      <w:bookmarkEnd w:id="0"/>
      <w:r w:rsidRPr="00CF7EAE">
        <w:rPr>
          <w:rFonts w:ascii="Times New Roman" w:hAnsi="Times New Roman" w:cs="Times New Roman"/>
        </w:rPr>
        <w:t>unicipal de Arroio Trinta, Estado de Santa Catarina, no uso das atribuições que lhe são conferidas pela Lei nº 8.666/93 e alterações posteriores, a vista do parecer conclusivo exarado pela Comissão de Licitações, resolve:</w:t>
      </w: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</w:rPr>
        <w:t>01 - HOMOLOGAR a presente Licitação nestes termos:</w:t>
      </w: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CF7EAE">
        <w:rPr>
          <w:rFonts w:ascii="Times New Roman" w:hAnsi="Times New Roman" w:cs="Times New Roman"/>
        </w:rPr>
        <w:t xml:space="preserve">       Processo Administrativo </w:t>
      </w:r>
      <w:r w:rsidRPr="00CF7EAE">
        <w:rPr>
          <w:rFonts w:ascii="Times New Roman" w:hAnsi="Times New Roman" w:cs="Times New Roman"/>
          <w:b/>
          <w:bCs/>
        </w:rPr>
        <w:t>Nº 0009/2018 - TP</w:t>
      </w: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</w:rPr>
        <w:t xml:space="preserve">     </w:t>
      </w:r>
      <w:r w:rsidRPr="00CF7EAE">
        <w:rPr>
          <w:rFonts w:ascii="Times New Roman" w:hAnsi="Times New Roman" w:cs="Times New Roman"/>
          <w:b/>
          <w:bCs/>
        </w:rPr>
        <w:t xml:space="preserve">  </w:t>
      </w:r>
      <w:r w:rsidR="00CF7EAE" w:rsidRPr="00CF7EAE">
        <w:rPr>
          <w:rFonts w:ascii="Times New Roman" w:hAnsi="Times New Roman" w:cs="Times New Roman"/>
        </w:rPr>
        <w:t xml:space="preserve">Tomada de Preços </w:t>
      </w:r>
      <w:r w:rsidRPr="00CF7EAE">
        <w:rPr>
          <w:rFonts w:ascii="Times New Roman" w:hAnsi="Times New Roman" w:cs="Times New Roman"/>
          <w:b/>
          <w:bCs/>
        </w:rPr>
        <w:t>Nº: 0001/2018 - TP</w:t>
      </w:r>
    </w:p>
    <w:p w:rsidR="00674880" w:rsidRPr="00CF7EAE" w:rsidRDefault="00CF7EAE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CF7EAE">
        <w:rPr>
          <w:rFonts w:ascii="Times New Roman" w:hAnsi="Times New Roman" w:cs="Times New Roman"/>
        </w:rPr>
        <w:t xml:space="preserve">       </w:t>
      </w:r>
      <w:r w:rsidR="00674880" w:rsidRPr="00CF7EAE">
        <w:rPr>
          <w:rFonts w:ascii="Times New Roman" w:hAnsi="Times New Roman" w:cs="Times New Roman"/>
        </w:rPr>
        <w:t>Data Homologação:</w:t>
      </w:r>
      <w:r w:rsidR="00674880" w:rsidRPr="00CF7EA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01 de Fevereiro de 2018.</w:t>
      </w:r>
    </w:p>
    <w:p w:rsidR="00674880" w:rsidRPr="00CF7EAE" w:rsidRDefault="00CF7EAE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CF7EAE">
        <w:rPr>
          <w:rFonts w:ascii="Times New Roman" w:hAnsi="Times New Roman" w:cs="Times New Roman"/>
        </w:rPr>
        <w:t xml:space="preserve">       </w:t>
      </w:r>
      <w:r w:rsidR="00674880" w:rsidRPr="00CF7EAE">
        <w:rPr>
          <w:rFonts w:ascii="Times New Roman" w:hAnsi="Times New Roman" w:cs="Times New Roman"/>
        </w:rPr>
        <w:t>Objeto da Licitação:</w:t>
      </w:r>
      <w:r w:rsidR="00674880" w:rsidRPr="00CF7EAE">
        <w:rPr>
          <w:rFonts w:ascii="Times New Roman" w:hAnsi="Times New Roman" w:cs="Times New Roman"/>
          <w:b/>
          <w:bCs/>
        </w:rPr>
        <w:t xml:space="preserve"> CONTRATAÇÃO DE EMPRESA ESPECIALIZADA PARA A REALIZAÇÃO DE UM SERVIÇO DE RECUPERAÇÃO MECÂNICA NO MICRO-ÔNIBUS VW 9.150 MASCARELLO GRANMINI ANO 2005, PLACAS MEG 4898 COM O NECESSÁRIO FORNECIMENTO DE MÃO DE OBRA, PEÇAS DE REPOSIÇÃO GENUÍNAS OU ORIGINAIS (CONFORME ABNT NBR 15296:2005), INSUMOS E DEMAIS ITENS NECESSÁRIOS, VISANDO O REESTABELECIMENTO DAS FUNCIONALIDADES ORIGINAIS DO VEÍCULO, CONFORME ESPECIFICAÇÕES DO EDITAL E SEUS ANEXOS, COM JULGAMENTO POR VALOR GLOBAL.</w:t>
      </w:r>
    </w:p>
    <w:p w:rsidR="00674880" w:rsidRPr="00CF7EAE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</w:rPr>
        <w:t xml:space="preserve">Fornecedores e itens declarados Vencedores (cfe. </w:t>
      </w:r>
      <w:r w:rsidR="00CF7EAE" w:rsidRPr="00CF7EAE">
        <w:rPr>
          <w:rFonts w:ascii="Times New Roman" w:hAnsi="Times New Roman" w:cs="Times New Roman"/>
        </w:rPr>
        <w:t>Cotação</w:t>
      </w:r>
      <w:r w:rsidRPr="00CF7EAE">
        <w:rPr>
          <w:rFonts w:ascii="Times New Roman" w:hAnsi="Times New Roman" w:cs="Times New Roman"/>
        </w:rPr>
        <w:t xml:space="preserve">): </w:t>
      </w:r>
    </w:p>
    <w:p w:rsidR="00674880" w:rsidRPr="00CF7EAE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D84E36" w:rsidRPr="00CF7EAE" w:rsidRDefault="00CF7EAE">
      <w:pPr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  <w:b/>
        </w:rPr>
        <w:t xml:space="preserve"> </w:t>
      </w:r>
      <w:r w:rsidRPr="00CF7EAE">
        <w:rPr>
          <w:rFonts w:ascii="Times New Roman" w:hAnsi="Times New Roman" w:cs="Times New Roman"/>
          <w:b/>
        </w:rPr>
        <w:t>1782 - MECANICA GEMELI LTDA - ME (05.453.882/0001-64)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5719"/>
        <w:gridCol w:w="709"/>
        <w:gridCol w:w="689"/>
        <w:gridCol w:w="986"/>
        <w:gridCol w:w="1096"/>
      </w:tblGrid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  <w:b/>
              </w:rPr>
              <w:t>Un.</w:t>
            </w:r>
            <w:r w:rsidRPr="00CF7EAE">
              <w:rPr>
                <w:rFonts w:ascii="Times New Roman" w:hAnsi="Times New Roman" w:cs="Times New Roman"/>
                <w:b/>
              </w:rPr>
              <w:br/>
              <w:t>Med.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  <w:b/>
              </w:rPr>
              <w:t>Vlr.</w:t>
            </w:r>
            <w:r w:rsidRPr="00CF7EAE">
              <w:rPr>
                <w:rFonts w:ascii="Times New Roman" w:hAnsi="Times New Roman" w:cs="Times New Roman"/>
                <w:b/>
              </w:rPr>
              <w:br/>
              <w:t>Un.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  <w:b/>
              </w:rPr>
              <w:t>Vlr.</w:t>
            </w:r>
            <w:r w:rsidRPr="00CF7EAE">
              <w:rPr>
                <w:rFonts w:ascii="Times New Roman" w:hAnsi="Times New Roman" w:cs="Times New Roman"/>
                <w:b/>
              </w:rPr>
              <w:br/>
              <w:t>Total.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29027 - Eixo dianteiro completo 8-150</w:t>
            </w:r>
          </w:p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 xml:space="preserve">Produto de referência: MASTER S126. </w:t>
            </w:r>
            <w:r w:rsidRPr="00CF7EAE">
              <w:rPr>
                <w:rFonts w:ascii="Times New Roman" w:hAnsi="Times New Roman" w:cs="Times New Roman"/>
              </w:rPr>
              <w:t>O produto cotado pelo licitante vencedor deverá ter qualidade compatível ou superior ao produto de referência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MASTER S126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3.845,00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3.845,00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29029 - Molejos traseiros Micro 8-150.</w:t>
            </w:r>
          </w:p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 xml:space="preserve">Produto de referência: OBENAUS DRM 70 </w:t>
            </w:r>
            <w:r w:rsidRPr="00CF7EAE">
              <w:rPr>
                <w:rFonts w:ascii="Times New Roman" w:hAnsi="Times New Roman" w:cs="Times New Roman"/>
              </w:rPr>
              <w:t>O produto cotado pelo licitante vencedor deverá ter qualidade compatível ou superior ao produto de referência.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OBENAUS DRM70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1.148,00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2.296,00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29030 - Freio motor completo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Produto de referência: SDUBO S 2024 O produto cotado pelo licitante</w:t>
            </w:r>
            <w:r w:rsidRPr="00CF7EAE">
              <w:rPr>
                <w:rFonts w:ascii="Times New Roman" w:hAnsi="Times New Roman" w:cs="Times New Roman"/>
              </w:rPr>
              <w:t xml:space="preserve"> vencedor deverá ter qualidade compatível ou superior ao produto de referência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SDUBO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720,00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29032 - Tambor de freio traseiro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lastRenderedPageBreak/>
              <w:t>Produto de referência: FRUM 3691 O produto cotado pelo licitante vencedor deverá ter qualidade compat</w:t>
            </w:r>
            <w:r w:rsidRPr="00CF7EAE">
              <w:rPr>
                <w:rFonts w:ascii="Times New Roman" w:hAnsi="Times New Roman" w:cs="Times New Roman"/>
              </w:rPr>
              <w:t>ível ou superior ao produto de referência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FRUM 3691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333,90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667,80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29033 - Jogo de lona de freio traseiro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 xml:space="preserve">Produto de referência: FRASLE FD59 </w:t>
            </w:r>
            <w:r w:rsidRPr="00CF7EAE">
              <w:rPr>
                <w:rFonts w:ascii="Times New Roman" w:hAnsi="Times New Roman" w:cs="Times New Roman"/>
              </w:rPr>
              <w:t>O produto cotado pelo licitante vencedor deverá ter qualidade compatível ou superior ao produto de referência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FRASLE FD59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172,50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172,50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29034 - Jogo de lona de freio dianteira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Produto de referência:  Frasle FD 77 O produto cotado pelo lic</w:t>
            </w:r>
            <w:r w:rsidRPr="00CF7EAE">
              <w:rPr>
                <w:rFonts w:ascii="Times New Roman" w:hAnsi="Times New Roman" w:cs="Times New Roman"/>
              </w:rPr>
              <w:t>itante vencedor deverá ter qualidade compatível ou superior ao produto de referência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FRASLE FD77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141,00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141,00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29035 - Amortecedor dianteiro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Produto de referência:  Monroe 54487 O produto cotado pelo licitante vencedor deverá ter qualidade</w:t>
            </w:r>
            <w:r w:rsidRPr="00CF7EAE">
              <w:rPr>
                <w:rFonts w:ascii="Times New Roman" w:hAnsi="Times New Roman" w:cs="Times New Roman"/>
              </w:rPr>
              <w:t xml:space="preserve"> compatível ou superior ao produto de referência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MONROE 54487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192,00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384,00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29036 - Amortecedor traseiro 8-150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 xml:space="preserve">Produto de referência: Monroe 54488.  </w:t>
            </w:r>
            <w:r w:rsidRPr="00CF7EAE">
              <w:rPr>
                <w:rFonts w:ascii="Times New Roman" w:hAnsi="Times New Roman" w:cs="Times New Roman"/>
              </w:rPr>
              <w:t>O produto cotado pelo licitante vencedor deverá ter qualidade compatível ou superior ao produto de referência.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MONROE 54488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159,42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318,84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29037 - Rolamento de Cardã Graxeiro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 xml:space="preserve">Produto de referência: REI 1020.  </w:t>
            </w:r>
            <w:r w:rsidRPr="00CF7EAE">
              <w:rPr>
                <w:rFonts w:ascii="Times New Roman" w:hAnsi="Times New Roman" w:cs="Times New Roman"/>
              </w:rPr>
              <w:t>O produto cotado pelo licitante vencedor deverá ter qualidade compatível ou superior ao produto de referência.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REI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388,90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388,90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29038 - Válvula dreno bujão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Produto de referência: Cobra 7031.  O produto cotado pelo licitante vencedor dever</w:t>
            </w:r>
            <w:r w:rsidRPr="00CF7EAE">
              <w:rPr>
                <w:rFonts w:ascii="Times New Roman" w:hAnsi="Times New Roman" w:cs="Times New Roman"/>
              </w:rPr>
              <w:t xml:space="preserve">á ter qualidade compatível ou superior ao produto de referência. 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COBRA 7031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45,80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29039 - Barra de direção lateral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 xml:space="preserve">Produto de referência: Master LB326.  </w:t>
            </w:r>
            <w:r w:rsidRPr="00CF7EAE">
              <w:rPr>
                <w:rFonts w:ascii="Times New Roman" w:hAnsi="Times New Roman" w:cs="Times New Roman"/>
              </w:rPr>
              <w:t>O produto cotado pelo licitante vencedor deverá ter qualidade compatível ou superior ao produto de referência.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MASTER LB326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277,00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277,00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29040 - Bucha de molejo dianteiro e traseiro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Produto de referência: REI 262.  O produto cotado pel</w:t>
            </w:r>
            <w:r w:rsidRPr="00CF7EAE">
              <w:rPr>
                <w:rFonts w:ascii="Times New Roman" w:hAnsi="Times New Roman" w:cs="Times New Roman"/>
              </w:rPr>
              <w:t>o licitante vencedor deverá ter qualidade compatível ou superior ao produto de referência.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br/>
            </w:r>
            <w:r w:rsidRPr="00CF7EAE">
              <w:rPr>
                <w:rFonts w:ascii="Times New Roman" w:hAnsi="Times New Roman" w:cs="Times New Roman"/>
              </w:rPr>
              <w:lastRenderedPageBreak/>
              <w:t>REI 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600,00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29041 - Buchas do estabilizador traseiro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 xml:space="preserve">Produto de referência: REI 266.  </w:t>
            </w:r>
            <w:r w:rsidRPr="00CF7EAE">
              <w:rPr>
                <w:rFonts w:ascii="Times New Roman" w:hAnsi="Times New Roman" w:cs="Times New Roman"/>
              </w:rPr>
              <w:t>O produto cotado pelo licitante vencedor deverá ter qualidade compatível ou superior ao produto de referência.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REI 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17,90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143,20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29042 - Buchas do estabilizador dianteiro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Produto de referência: REI 604.  O produto cotado pelo licitant</w:t>
            </w:r>
            <w:r w:rsidRPr="00CF7EAE">
              <w:rPr>
                <w:rFonts w:ascii="Times New Roman" w:hAnsi="Times New Roman" w:cs="Times New Roman"/>
              </w:rPr>
              <w:t>e vencedor deverá ter qualidade compatível ou superior ao produto de referência</w:t>
            </w:r>
            <w:r w:rsidRPr="00CF7EAE">
              <w:rPr>
                <w:rFonts w:ascii="Times New Roman" w:hAnsi="Times New Roman" w:cs="Times New Roman"/>
              </w:rPr>
              <w:t>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REI 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96,00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29043 - Catraca do freio traseiro manual</w:t>
            </w:r>
          </w:p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Produto de referência: MASTER AM 104.  O produto cotado pelo licitante vencedor deverá ter qualidade c</w:t>
            </w:r>
            <w:r w:rsidRPr="00CF7EAE">
              <w:rPr>
                <w:rFonts w:ascii="Times New Roman" w:hAnsi="Times New Roman" w:cs="Times New Roman"/>
              </w:rPr>
              <w:t>ompatível ou superior ao produto de referência.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MASTER AM104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170,50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341,00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29044 - Bucha eixo S Traseiro 8-150.</w:t>
            </w:r>
          </w:p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 xml:space="preserve">Produto de referência: MASTER BC 008.  </w:t>
            </w:r>
            <w:r w:rsidRPr="00CF7EAE">
              <w:rPr>
                <w:rFonts w:ascii="Times New Roman" w:hAnsi="Times New Roman" w:cs="Times New Roman"/>
              </w:rPr>
              <w:t>O produto cotado pelo licitante vencedor deverá ter qualidade compatível ou superior ao produto de referência.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MASTER BC008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23,40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29045 - Válvula termostática MWM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 xml:space="preserve">Produto de referência: BORGWORNER 421.  </w:t>
            </w:r>
            <w:r w:rsidRPr="00CF7EAE">
              <w:rPr>
                <w:rFonts w:ascii="Times New Roman" w:hAnsi="Times New Roman" w:cs="Times New Roman"/>
              </w:rPr>
              <w:t>O produto cotado pelo licitante vencedor deverá ter qualidade compatível ou superior ao produto de referência.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BORGWORNER 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146,70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146,70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29046 - Correia do motor MWM Cummins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Produto de referência: GATES 8PK1400.  O produto cotado pel</w:t>
            </w:r>
            <w:r w:rsidRPr="00CF7EAE">
              <w:rPr>
                <w:rFonts w:ascii="Times New Roman" w:hAnsi="Times New Roman" w:cs="Times New Roman"/>
              </w:rPr>
              <w:t xml:space="preserve">o licitante vencedor deverá ter qualidade compatível ou superior ao produto de referência. 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GATES 8PK1400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80,60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80,60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29047 - Terminal alavanca de câmbio 8-150.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 xml:space="preserve">Produto de referência: Delarosa 2546.  </w:t>
            </w:r>
            <w:r w:rsidRPr="00CF7EAE">
              <w:rPr>
                <w:rFonts w:ascii="Times New Roman" w:hAnsi="Times New Roman" w:cs="Times New Roman"/>
              </w:rPr>
              <w:t xml:space="preserve">O produto cotado pelo licitante vencedor deverá ter qualidade compatível ou superior ao produto de referência. 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DELAROSA 2546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70,40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140,80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29048 - Parafusos amortecedor traseiro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Produto de referência: ZM 1542.  O produto cotado pelo licitante ve</w:t>
            </w:r>
            <w:r w:rsidRPr="00CF7EAE">
              <w:rPr>
                <w:rFonts w:ascii="Times New Roman" w:hAnsi="Times New Roman" w:cs="Times New Roman"/>
              </w:rPr>
              <w:t>ncedor deverá ter qualidade compatível ou superior ao produto de referência.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ZM 1542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20,30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40,60</w:t>
            </w:r>
          </w:p>
        </w:tc>
      </w:tr>
      <w:tr w:rsidR="00D84E36" w:rsidRPr="00CF7EAE" w:rsidTr="00CF7EA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AE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CF7EAE">
              <w:rPr>
                <w:rFonts w:ascii="Times New Roman" w:hAnsi="Times New Roman" w:cs="Times New Roman"/>
                <w:b/>
              </w:rPr>
              <w:t>29049 - Mão de obra para realização dos serviços.</w:t>
            </w:r>
          </w:p>
          <w:p w:rsid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 xml:space="preserve">Inclusos os serviços de desmontagem, ajuste e substituição </w:t>
            </w:r>
            <w:r w:rsidRPr="00CF7EAE">
              <w:rPr>
                <w:rFonts w:ascii="Times New Roman" w:hAnsi="Times New Roman" w:cs="Times New Roman"/>
              </w:rPr>
              <w:lastRenderedPageBreak/>
              <w:t>das peças, com teste dos componentes substituídos</w:t>
            </w:r>
            <w:r w:rsidRPr="00CF7EAE">
              <w:rPr>
                <w:rFonts w:ascii="Times New Roman" w:hAnsi="Times New Roman" w:cs="Times New Roman"/>
              </w:rPr>
              <w:t xml:space="preserve"> e das funcionalidades do veículo após a realização dos reparos.</w:t>
            </w:r>
          </w:p>
          <w:p w:rsidR="00D84E36" w:rsidRPr="00CF7EAE" w:rsidRDefault="00CF7EAE" w:rsidP="00CF7EA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MECANICA GEMELLI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lastRenderedPageBreak/>
              <w:t>Hr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52,20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2.610,00</w:t>
            </w:r>
          </w:p>
        </w:tc>
      </w:tr>
      <w:tr w:rsidR="00D84E36" w:rsidRPr="00CF7EAE" w:rsidTr="00CF7EAE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36" w:rsidRPr="00CF7EAE" w:rsidRDefault="00CF7EAE" w:rsidP="00CF7E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F7EAE">
              <w:rPr>
                <w:rFonts w:ascii="Times New Roman" w:hAnsi="Times New Roman" w:cs="Times New Roman"/>
              </w:rPr>
              <w:t>13.479,14</w:t>
            </w:r>
          </w:p>
        </w:tc>
      </w:tr>
    </w:tbl>
    <w:p w:rsidR="00674880" w:rsidRPr="00CF7EAE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p w:rsidR="00674880" w:rsidRPr="00CF7EAE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  <w:b/>
          <w:bCs/>
        </w:rPr>
        <w:t>Forma de Pagamento:</w:t>
      </w:r>
      <w:r w:rsidRPr="00CF7EAE">
        <w:rPr>
          <w:rFonts w:ascii="Times New Roman" w:hAnsi="Times New Roman" w:cs="Times New Roman"/>
        </w:rPr>
        <w:t xml:space="preserve"> O pagamento pela aquisição  do objeto da presente licitação será feito em favor da licitante vencedora, mediante transferência bancária, em até 5 (cinco) dias úteis após o recebimento definitivo do objeto ou, este não ocorrendo, em até 15 (quinze) dias úteis do recebimento provisório, com apresentação das respectivas Notas Fiscais/Faturas, na Tesouraria da Prefeitura.</w:t>
      </w: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  <w:b/>
          <w:bCs/>
        </w:rPr>
        <w:t>Prazo Entrega:</w:t>
      </w:r>
      <w:r w:rsidRPr="00CF7EAE">
        <w:rPr>
          <w:rFonts w:ascii="Times New Roman" w:hAnsi="Times New Roman" w:cs="Times New Roman"/>
        </w:rPr>
        <w:t xml:space="preserve"> O veículo deverá ser entregue em até 10 dias corridos, contados do recebimento da autorização de fornecimento, na Garagem do Município de Arroio Trinta, em perfeito funcionamento, pronto para uso. A data máxima para entrega, em virtude do início das aulas, será 12 de fevereiro de 2018, já que o veículo é utilizado no transporte de escolares.</w:t>
      </w: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  <w:b/>
          <w:bCs/>
        </w:rPr>
        <w:t>Forma de Reajuste:</w:t>
      </w:r>
      <w:r w:rsidRPr="00CF7EAE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  <w:b/>
          <w:bCs/>
        </w:rPr>
        <w:t>Local de Entrega:</w:t>
      </w:r>
      <w:r w:rsidRPr="00CF7EAE">
        <w:rPr>
          <w:rFonts w:ascii="Times New Roman" w:hAnsi="Times New Roman" w:cs="Times New Roman"/>
        </w:rPr>
        <w:t xml:space="preserve"> Garagem do Município de Arroio Trinta,</w:t>
      </w: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CF7EAE">
        <w:rPr>
          <w:rFonts w:ascii="Times New Roman" w:hAnsi="Times New Roman" w:cs="Times New Roman"/>
        </w:rPr>
        <w:t xml:space="preserve">Arroio Trinta - SC, </w:t>
      </w:r>
      <w:r w:rsidR="00CF7EAE">
        <w:rPr>
          <w:rFonts w:ascii="Times New Roman" w:hAnsi="Times New Roman" w:cs="Times New Roman"/>
        </w:rPr>
        <w:t>01 de Fevereiro de 2018.</w:t>
      </w:r>
      <w:r w:rsidRPr="00CF7EAE">
        <w:rPr>
          <w:rFonts w:ascii="Times New Roman" w:hAnsi="Times New Roman" w:cs="Times New Roman"/>
        </w:rPr>
        <w:t xml:space="preserve">       </w:t>
      </w: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CF7EAE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CF7EAE" w:rsidRDefault="00CF7EAE" w:rsidP="00CF7E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CF7EAE">
        <w:rPr>
          <w:rFonts w:ascii="Times New Roman" w:hAnsi="Times New Roman" w:cs="Times New Roman"/>
          <w:b/>
        </w:rPr>
        <w:t>CLAUDIO SPRICIGO</w:t>
      </w:r>
    </w:p>
    <w:p w:rsidR="00674880" w:rsidRPr="00CF7EAE" w:rsidRDefault="00674880" w:rsidP="00CF7E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CF7EAE">
        <w:rPr>
          <w:rFonts w:ascii="Times New Roman" w:hAnsi="Times New Roman" w:cs="Times New Roman"/>
          <w:b/>
        </w:rPr>
        <w:t>Prefeito Municipal de Arroio Trinta</w:t>
      </w:r>
    </w:p>
    <w:p w:rsidR="00674880" w:rsidRPr="00CF7EAE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47C3" w:rsidRPr="00CF7EAE" w:rsidRDefault="002647C3">
      <w:pPr>
        <w:rPr>
          <w:rFonts w:ascii="Times New Roman" w:hAnsi="Times New Roman" w:cs="Times New Roman"/>
        </w:rPr>
      </w:pPr>
    </w:p>
    <w:sectPr w:rsidR="002647C3" w:rsidRPr="00CF7EAE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CF7EA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E5201"/>
    <w:rsid w:val="00674880"/>
    <w:rsid w:val="007D138B"/>
    <w:rsid w:val="00844D1E"/>
    <w:rsid w:val="008C0D4F"/>
    <w:rsid w:val="009C1DF5"/>
    <w:rsid w:val="00A33F38"/>
    <w:rsid w:val="00AA69C6"/>
    <w:rsid w:val="00C4633A"/>
    <w:rsid w:val="00C73AC6"/>
    <w:rsid w:val="00CF7EAE"/>
    <w:rsid w:val="00D12279"/>
    <w:rsid w:val="00D1613F"/>
    <w:rsid w:val="00D815AD"/>
    <w:rsid w:val="00D84E36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1132</Words>
  <Characters>6117</Characters>
  <Application>Microsoft Office Word</Application>
  <DocSecurity>0</DocSecurity>
  <Lines>50</Lines>
  <Paragraphs>14</Paragraphs>
  <ScaleCrop>false</ScaleCrop>
  <Company>....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2018-02-01T22:08:00Z</cp:lastPrinted>
  <dcterms:created xsi:type="dcterms:W3CDTF">2012-02-02T18:33:00Z</dcterms:created>
  <dcterms:modified xsi:type="dcterms:W3CDTF">2018-02-01T22:08:00Z</dcterms:modified>
</cp:coreProperties>
</file>