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0002/2018 -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0001/2019 -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DE MATERIAIS DE CONSTRUÇÃO PARA REFORMA DE MEIO FIOS E PASSEIOS PÚBLICOS.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0001/2019 -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958"/>
        <w:gridCol w:w="913"/>
        <w:gridCol w:w="885"/>
        <w:gridCol w:w="1329"/>
        <w:gridCol w:w="974"/>
        <w:gridCol w:w="986"/>
      </w:tblGrid>
      <w:tr w:rsidR="00324A85" w:rsidTr="00324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24A85" w:rsidTr="00324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25411 - Cimento 50 KG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25,90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777,00</w:t>
            </w:r>
          </w:p>
        </w:tc>
      </w:tr>
      <w:tr w:rsidR="00324A85" w:rsidTr="00324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31349 - ARMAÇÃO TRELIÇA H8 4.2 12 METROS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720,00</w:t>
            </w:r>
          </w:p>
        </w:tc>
      </w:tr>
      <w:tr w:rsidR="00324A85" w:rsidTr="00324A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31350 - MISTURA PARA CONCRETO </w:t>
            </w:r>
            <w:proofErr w:type="gramStart"/>
            <w:r>
              <w:rPr>
                <w:rFonts w:ascii="Times New Roman" w:hAnsi="Times New Roman" w:cs="Times New Roman"/>
              </w:rPr>
              <w:t>( BRITA</w:t>
            </w:r>
            <w:proofErr w:type="gramEnd"/>
            <w:r>
              <w:rPr>
                <w:rFonts w:ascii="Times New Roman" w:hAnsi="Times New Roman" w:cs="Times New Roman"/>
              </w:rPr>
              <w:t>, AREIA LAVADA, AREIA, PÓS DE PEDRA)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>
            <w:pPr>
              <w:spacing w:after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540,00</w:t>
            </w:r>
          </w:p>
        </w:tc>
      </w:tr>
      <w:tr w:rsidR="00324A85" w:rsidTr="00324A85"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85" w:rsidRDefault="00324A85">
            <w:pPr>
              <w:spacing w:after="0"/>
            </w:pPr>
            <w:r>
              <w:rPr>
                <w:rFonts w:ascii="Times New Roman" w:hAnsi="Times New Roman" w:cs="Times New Roman"/>
              </w:rPr>
              <w:t>2.037,00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R$ 2.037,00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dois mil e trinta e sete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09/01/2019.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324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24A8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9</cp:revision>
  <cp:lastPrinted>2019-01-10T18:12:00Z</cp:lastPrinted>
  <dcterms:created xsi:type="dcterms:W3CDTF">2012-02-02T18:33:00Z</dcterms:created>
  <dcterms:modified xsi:type="dcterms:W3CDTF">2019-01-10T18:12:00Z</dcterms:modified>
</cp:coreProperties>
</file>