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 xml:space="preserve">Processo Administrativo </w:t>
      </w:r>
      <w:r w:rsidRPr="003B50F2">
        <w:rPr>
          <w:rFonts w:ascii="Times New Roman" w:hAnsi="Times New Roman" w:cs="Times New Roman"/>
        </w:rPr>
        <w:t>Nº 0005/2019 -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B50F2">
        <w:rPr>
          <w:rFonts w:ascii="Times New Roman" w:hAnsi="Times New Roman" w:cs="Times New Roman"/>
          <w:bCs/>
        </w:rPr>
        <w:t xml:space="preserve">Nº </w:t>
      </w:r>
      <w:r w:rsidRPr="003B50F2">
        <w:rPr>
          <w:rFonts w:ascii="Times New Roman" w:eastAsia="Calibri" w:hAnsi="Times New Roman" w:cs="Times New Roman"/>
        </w:rPr>
        <w:t>0004/2019 -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3B50F2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para manutenção corretiva na Retroescavadeira Caterpillar 416-E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D7C78" w:rsidRDefault="003B50F2">
      <w:r>
        <w:rPr>
          <w:rFonts w:ascii="Times New Roman" w:eastAsia="Calibri" w:hAnsi="Times New Roman" w:cs="Times New Roman"/>
          <w:b/>
        </w:rPr>
        <w:t xml:space="preserve"> 1997 - PARANÁ EQUIPAMENTOS S/A (76.527.951/0008-51)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"/>
        <w:gridCol w:w="3349"/>
        <w:gridCol w:w="709"/>
        <w:gridCol w:w="1276"/>
        <w:gridCol w:w="686"/>
        <w:gridCol w:w="986"/>
        <w:gridCol w:w="986"/>
      </w:tblGrid>
      <w:tr w:rsidR="003B50F2" w:rsidTr="003F6A9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Un.</w:t>
            </w:r>
            <w:r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Vlr.</w:t>
            </w:r>
            <w:r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Vlr.</w:t>
            </w:r>
            <w:r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3B50F2" w:rsidTr="003F6A9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31512 - 22Q0470524240153 - Reparo JG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GENUINO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2.500,00</w:t>
            </w:r>
          </w:p>
        </w:tc>
      </w:tr>
      <w:tr w:rsidR="003B50F2" w:rsidTr="003F6A9E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2" w:rsidRDefault="003B50F2" w:rsidP="003F6A9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3B50F2">
        <w:rPr>
          <w:rFonts w:ascii="Times New Roman" w:hAnsi="Times New Roman" w:cs="Times New Roman"/>
        </w:rPr>
        <w:t>21 de janeiro de 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3B5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B50F2"/>
    <w:rsid w:val="003D7C78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2019-01-21T17:46:00Z</dcterms:modified>
</cp:coreProperties>
</file>