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caminhas empilháveis para utilização no berçário do Centro de Educação Infantil Professora Fabiana Nunes Possato.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9713B" w:rsidRDefault="00BD776B">
      <w:r>
        <w:rPr>
          <w:rFonts w:ascii="Times New Roman" w:eastAsia="Calibri" w:hAnsi="Times New Roman" w:cs="Times New Roman"/>
          <w:b/>
        </w:rPr>
        <w:t xml:space="preserve"> 3607 - Escomóveis Móveis Escolares LTDA (05.374.843</w:t>
      </w:r>
      <w:r>
        <w:rPr>
          <w:rFonts w:ascii="Times New Roman" w:eastAsia="Calibri" w:hAnsi="Times New Roman" w:cs="Times New Roman"/>
          <w:b/>
        </w:rPr>
        <w:t>/0001-71)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900"/>
        <w:gridCol w:w="4170"/>
        <w:gridCol w:w="992"/>
        <w:gridCol w:w="850"/>
        <w:gridCol w:w="993"/>
        <w:gridCol w:w="992"/>
      </w:tblGrid>
      <w:tr w:rsidR="00BD776B" w:rsidTr="00BD7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776B" w:rsidTr="00BD7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31901 - Caminhas empilháveis para berçário</w:t>
            </w:r>
            <w:r>
              <w:rPr>
                <w:rFonts w:ascii="Times New Roman" w:eastAsia="Calibri" w:hAnsi="Times New Roman" w:cs="Times New Roman"/>
              </w:rPr>
              <w:br/>
              <w:t xml:space="preserve">Dimensões: 1250mm x 590mm x 120mm  Descrição: 2 (duas) cabeceiras produzidas em polipropileno copolímero de alto impacto, 8 (oito) borrachas antiderrapantes. Contendo dois pés articuláveis localizados na parte central. Possui 2 (dois) tubos oblongos 16x30 . Tela vazada com sistema de ventilação, em tecido 100% poliéster empastada com PVC. Apresentar na proposta relatório de ensaio emitido por laboratório acreditado pelo Inmetro, do impacto IZOD em material polimérico das </w:t>
            </w:r>
            <w:r>
              <w:rPr>
                <w:rFonts w:ascii="Times New Roman" w:eastAsia="Calibri" w:hAnsi="Times New Roman" w:cs="Times New Roman"/>
              </w:rPr>
              <w:lastRenderedPageBreak/>
              <w:t>cabeceiras e pés de apoio articulável da caminha empilhável com resistência média ao impacto igual ou maior que 84,4 J/m. Sistema de fixação entre cabeceira/tela, através de presilhas e parafusos para plástico. Faixa etária: 2 (dois) a 5(cinco) anos, até  55 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Default="00BD776B" w:rsidP="00BD776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8.040,00</w:t>
            </w:r>
          </w:p>
        </w:tc>
      </w:tr>
      <w:tr w:rsidR="00BD776B" w:rsidRPr="00BD776B" w:rsidTr="00BD776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Pr="00BD776B" w:rsidRDefault="00BD776B" w:rsidP="00BD776B">
            <w:pPr>
              <w:spacing w:after="0"/>
              <w:jc w:val="right"/>
              <w:rPr>
                <w:b/>
              </w:rPr>
            </w:pPr>
            <w:bookmarkStart w:id="0" w:name="_GoBack"/>
            <w:r w:rsidRPr="00BD776B">
              <w:rPr>
                <w:b/>
              </w:rPr>
              <w:lastRenderedPageBreak/>
              <w:t>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6B" w:rsidRPr="00BD776B" w:rsidRDefault="00BD776B" w:rsidP="00BD776B">
            <w:pPr>
              <w:spacing w:after="0"/>
              <w:jc w:val="right"/>
              <w:rPr>
                <w:b/>
              </w:rPr>
            </w:pPr>
            <w:r w:rsidRPr="00BD776B">
              <w:rPr>
                <w:b/>
              </w:rPr>
              <w:t>8.040,00</w:t>
            </w:r>
          </w:p>
        </w:tc>
      </w:tr>
    </w:tbl>
    <w:p w:rsidR="00325335" w:rsidRPr="00BD776B" w:rsidRDefault="00325335" w:rsidP="00BD776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bookmarkEnd w:id="0"/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25</w:t>
      </w:r>
      <w:r w:rsidR="00BD776B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776B" w:rsidRDefault="00BD776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776B" w:rsidRPr="00325335" w:rsidRDefault="00BD776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9713B"/>
    <w:rsid w:val="00AA69C6"/>
    <w:rsid w:val="00BD776B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3B7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2019-03-04T19:43:00Z</dcterms:modified>
</cp:coreProperties>
</file>