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6C1" w:rsidRDefault="002C16C1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bandeiras para uso nas escolas da rede municipal.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2C16C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B5080A" w:rsidRDefault="002C16C1">
      <w:r>
        <w:rPr>
          <w:rFonts w:ascii="Times New Roman" w:eastAsia="Calibri" w:hAnsi="Times New Roman" w:cs="Times New Roman"/>
          <w:b/>
        </w:rPr>
        <w:t xml:space="preserve"> 2593 - VIDEBAND INDUSTRIA DE BANDEIRAS LTDA (03.574.465/0001-44)</w:t>
      </w:r>
    </w:p>
    <w:tbl>
      <w:tblPr>
        <w:tblW w:w="8749" w:type="dxa"/>
        <w:tblLook w:val="04A0" w:firstRow="1" w:lastRow="0" w:firstColumn="1" w:lastColumn="0" w:noHBand="0" w:noVBand="1"/>
      </w:tblPr>
      <w:tblGrid>
        <w:gridCol w:w="674"/>
        <w:gridCol w:w="4367"/>
        <w:gridCol w:w="849"/>
        <w:gridCol w:w="871"/>
        <w:gridCol w:w="994"/>
        <w:gridCol w:w="994"/>
      </w:tblGrid>
      <w:tr w:rsidR="002C16C1" w:rsidTr="002C16C1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C16C1" w:rsidTr="002C16C1">
        <w:trPr>
          <w:trHeight w:val="2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10788 - CONJUNTO DE BANDEIRAS EM NYLON REFORÇADO ESTAMPADO</w:t>
            </w:r>
            <w:r>
              <w:rPr>
                <w:rFonts w:ascii="Times New Roman" w:eastAsia="Calibri" w:hAnsi="Times New Roman" w:cs="Times New Roman"/>
              </w:rPr>
              <w:br/>
              <w:t>D</w:t>
            </w:r>
            <w:r>
              <w:rPr>
                <w:rFonts w:ascii="Times New Roman" w:eastAsia="Calibri" w:hAnsi="Times New Roman" w:cs="Times New Roman"/>
              </w:rPr>
              <w:br/>
              <w:t>As bandeiras devem ter 1,30 x ,90 cm, sendo 13 bandeiras do Brasil, 13 de Arroio Trinta, 13 do Estado de Santa Catarina, 3 da escola PROJAJ e 3 da escola PROFABI.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3.375,00</w:t>
            </w:r>
          </w:p>
        </w:tc>
      </w:tr>
      <w:tr w:rsidR="002C16C1" w:rsidTr="002C16C1">
        <w:trPr>
          <w:trHeight w:val="47"/>
        </w:trPr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Default="002C16C1" w:rsidP="002C16C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1" w:rsidRPr="002C16C1" w:rsidRDefault="002C16C1" w:rsidP="002C16C1">
            <w:pPr>
              <w:spacing w:after="0"/>
              <w:jc w:val="center"/>
              <w:rPr>
                <w:b/>
              </w:rPr>
            </w:pPr>
            <w:r w:rsidRPr="002C16C1">
              <w:rPr>
                <w:rFonts w:ascii="Times New Roman" w:eastAsia="Calibri" w:hAnsi="Times New Roman" w:cs="Times New Roman"/>
                <w:b/>
              </w:rPr>
              <w:t>3.375,00</w:t>
            </w:r>
          </w:p>
        </w:tc>
      </w:tr>
    </w:tbl>
    <w:p w:rsidR="002C16C1" w:rsidRPr="002C16C1" w:rsidRDefault="002C16C1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C16C1" w:rsidP="002C1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02 de abril de 2019</w:t>
      </w:r>
    </w:p>
    <w:p w:rsidR="002C16C1" w:rsidRDefault="002C16C1" w:rsidP="002C1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C16C1" w:rsidRPr="00325335" w:rsidRDefault="002C16C1" w:rsidP="002C1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C16C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2C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2C16C1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C16C1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5080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8AB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2019-04-02T13:07:00Z</dcterms:modified>
</cp:coreProperties>
</file>