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0016/2020 -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0008/2020 -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</w:t>
      </w:r>
      <w:r w:rsidR="00674BF0">
        <w:rPr>
          <w:rFonts w:ascii="Times New Roman" w:eastAsia="Calibri" w:hAnsi="Times New Roman" w:cs="Times New Roman"/>
        </w:rPr>
        <w:t xml:space="preserve">em Exercício </w:t>
      </w:r>
      <w:r w:rsidRPr="00325335">
        <w:rPr>
          <w:rFonts w:ascii="Times New Roman" w:eastAsia="Calibri" w:hAnsi="Times New Roman" w:cs="Times New Roman"/>
        </w:rPr>
        <w:t xml:space="preserve">de Arroio Trinta, senhor </w:t>
      </w:r>
      <w:r w:rsidR="00307DE8">
        <w:rPr>
          <w:rFonts w:ascii="Times New Roman" w:eastAsia="Calibri" w:hAnsi="Times New Roman" w:cs="Times New Roman"/>
        </w:rPr>
        <w:t>Ildefonso Cividini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peça de reposição para manutenção, em caráter corretivo, do trator de esteiras Case modelo 1150L utilizado pe</w:t>
      </w:r>
      <w:r w:rsidR="00C015C1">
        <w:rPr>
          <w:rFonts w:ascii="Times New Roman" w:eastAsia="Calibri" w:hAnsi="Times New Roman" w:cs="Times New Roman"/>
          <w:b/>
        </w:rPr>
        <w:t>la Secretaria de Infraestrutura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 que apresent</w:t>
      </w:r>
      <w:r w:rsidR="00655CF4">
        <w:rPr>
          <w:rFonts w:ascii="Times New Roman" w:hAnsi="Times New Roman" w:cs="Times New Roman"/>
        </w:rPr>
        <w:t>ou</w:t>
      </w:r>
      <w:r w:rsidRPr="00325335">
        <w:rPr>
          <w:rFonts w:ascii="Times New Roman" w:hAnsi="Times New Roman" w:cs="Times New Roman"/>
        </w:rPr>
        <w:t xml:space="preserve"> o menor preço e seu respectivo ite</w:t>
      </w:r>
      <w:r w:rsidR="00655CF4">
        <w:rPr>
          <w:rFonts w:ascii="Times New Roman" w:hAnsi="Times New Roman" w:cs="Times New Roman"/>
        </w:rPr>
        <w:t>m</w:t>
      </w:r>
      <w:bookmarkStart w:id="0" w:name="_GoBack"/>
      <w:bookmarkEnd w:id="0"/>
      <w:r w:rsidRPr="00325335">
        <w:rPr>
          <w:rFonts w:ascii="Times New Roman" w:hAnsi="Times New Roman" w:cs="Times New Roman"/>
        </w:rPr>
        <w:t xml:space="preserve">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B0B4C" w:rsidRDefault="00C015C1">
      <w:r>
        <w:rPr>
          <w:rFonts w:ascii="Times New Roman" w:eastAsia="Calibri" w:hAnsi="Times New Roman" w:cs="Times New Roman"/>
          <w:b/>
        </w:rPr>
        <w:t xml:space="preserve"> 3788 - J MALUCELLI EQUIPAMENTOS S/A (95.424.321/0013-63)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447"/>
        <w:gridCol w:w="736"/>
        <w:gridCol w:w="890"/>
        <w:gridCol w:w="986"/>
        <w:gridCol w:w="986"/>
      </w:tblGrid>
      <w:tr w:rsidR="00307DE8" w:rsidTr="00307D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307D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307D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307D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 xml:space="preserve">Unid.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307D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307D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307D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307DE8" w:rsidTr="00307D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307D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307D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33888 - Turbocompressorcompleto original CNH, cód. 2855552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307D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307D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307D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7.303,58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307D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7.303,58</w:t>
            </w:r>
          </w:p>
        </w:tc>
      </w:tr>
      <w:tr w:rsidR="000B0B4C" w:rsidTr="00307DE8"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4C" w:rsidRDefault="00C015C1" w:rsidP="00307DE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4C" w:rsidRDefault="00C015C1" w:rsidP="00307D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7.303,58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21/01/2020.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07DE8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Ildefonso Cividini</w:t>
      </w:r>
      <w:r w:rsidR="003A7500" w:rsidRPr="00325335">
        <w:rPr>
          <w:rFonts w:ascii="Times New Roman" w:hAnsi="Times New Roman" w:cs="Times New Roman"/>
          <w:b/>
          <w:bCs/>
        </w:rPr>
        <w:t>.</w:t>
      </w:r>
    </w:p>
    <w:p w:rsidR="002647C3" w:rsidRPr="00325335" w:rsidRDefault="00262BD1" w:rsidP="00307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lastRenderedPageBreak/>
        <w:t xml:space="preserve">Prefeito </w:t>
      </w:r>
      <w:r w:rsidR="00307DE8">
        <w:rPr>
          <w:rFonts w:ascii="Times New Roman" w:hAnsi="Times New Roman" w:cs="Times New Roman"/>
          <w:bCs/>
        </w:rPr>
        <w:t>em Exercício de Arroio Trinta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B0B4C"/>
    <w:rsid w:val="000C434B"/>
    <w:rsid w:val="0010753A"/>
    <w:rsid w:val="00262BD1"/>
    <w:rsid w:val="002647C3"/>
    <w:rsid w:val="00265107"/>
    <w:rsid w:val="002E6205"/>
    <w:rsid w:val="00307DE8"/>
    <w:rsid w:val="00325335"/>
    <w:rsid w:val="0035322B"/>
    <w:rsid w:val="003A7500"/>
    <w:rsid w:val="004E5201"/>
    <w:rsid w:val="00655CF4"/>
    <w:rsid w:val="00674BF0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015C1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3549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14</cp:revision>
  <dcterms:created xsi:type="dcterms:W3CDTF">2012-02-02T18:33:00Z</dcterms:created>
  <dcterms:modified xsi:type="dcterms:W3CDTF">2020-01-21T19:55:00Z</dcterms:modified>
</cp:coreProperties>
</file>