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0042/2020 -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043287">
        <w:rPr>
          <w:rFonts w:ascii="Times New Roman" w:hAnsi="Times New Roman" w:cs="Times New Roman"/>
          <w:b/>
          <w:bCs/>
          <w:sz w:val="24"/>
          <w:szCs w:val="24"/>
        </w:rPr>
        <w:t xml:space="preserve">INEXIGIBILIDADE 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>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da “ASEC”, para capacitação virtual de educadores e implementação do Programa “Amigos do Zippy” e Programa “Pré-Amigos do Zippy” para desenvolver habilidades emocionais e sociais de alunos do Centro Municipal de Educação Infantil Professora Fabiana Aparecida Nunes Possato e da Escola Municipal Professora Jacy Falchetti.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0266F" w:rsidRDefault="00043287">
      <w:r>
        <w:rPr>
          <w:rFonts w:ascii="Times New Roman" w:eastAsia="Calibri" w:hAnsi="Times New Roman" w:cs="Times New Roman"/>
          <w:b/>
        </w:rPr>
        <w:t xml:space="preserve"> 3394 - ASSOCIACAO PELA SAUDE EMOCIONAL DE CRIANCAS (07.270.546/0001-01)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51"/>
        <w:gridCol w:w="913"/>
        <w:gridCol w:w="701"/>
        <w:gridCol w:w="6"/>
        <w:gridCol w:w="992"/>
        <w:gridCol w:w="992"/>
      </w:tblGrid>
      <w:tr w:rsidR="00043287" w:rsidTr="000432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43287" w:rsidTr="000432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29328 - Programa amigos do Zippy - Subproduto Pré Zippy</w:t>
            </w:r>
            <w:r>
              <w:rPr>
                <w:rFonts w:ascii="Times New Roman" w:eastAsia="Calibri" w:hAnsi="Times New Roman" w:cs="Times New Roman"/>
              </w:rPr>
              <w:br/>
              <w:t xml:space="preserve"> Material para 30 alunos do CMEI Profabi, incluindo capacitação para um professor.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2.690,00</w:t>
            </w:r>
          </w:p>
        </w:tc>
      </w:tr>
      <w:tr w:rsidR="00043287" w:rsidTr="000432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34079 - Continuidade Programa Amigos do Zippy.</w:t>
            </w:r>
            <w:r>
              <w:rPr>
                <w:rFonts w:ascii="Times New Roman" w:eastAsia="Calibri" w:hAnsi="Times New Roman" w:cs="Times New Roman"/>
              </w:rPr>
              <w:br/>
              <w:t>1 escola, 2º ano, Material para 30 alunos da Escola Municipal Professora Jacy Falchetti.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Default="00043287" w:rsidP="000432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630,00</w:t>
            </w:r>
          </w:p>
        </w:tc>
      </w:tr>
      <w:tr w:rsidR="00043287" w:rsidRPr="00043287" w:rsidTr="00043287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Pr="00043287" w:rsidRDefault="00043287" w:rsidP="00043287">
            <w:pPr>
              <w:spacing w:after="0"/>
              <w:jc w:val="right"/>
              <w:rPr>
                <w:b/>
              </w:rPr>
            </w:pPr>
            <w:r w:rsidRPr="00043287">
              <w:rPr>
                <w:b/>
              </w:rPr>
              <w:t>Total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87" w:rsidRPr="00043287" w:rsidRDefault="00043287" w:rsidP="00043287">
            <w:pPr>
              <w:spacing w:after="0"/>
              <w:jc w:val="right"/>
              <w:rPr>
                <w:b/>
              </w:rPr>
            </w:pPr>
            <w:r w:rsidRPr="00043287">
              <w:rPr>
                <w:b/>
              </w:rPr>
              <w:t>3.320,00</w:t>
            </w:r>
          </w:p>
        </w:tc>
      </w:tr>
    </w:tbl>
    <w:p w:rsidR="00325335" w:rsidRPr="00043287" w:rsidRDefault="00325335" w:rsidP="0004328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043287">
        <w:rPr>
          <w:rFonts w:ascii="Times New Roman" w:hAnsi="Times New Roman" w:cs="Times New Roman"/>
        </w:rPr>
        <w:t xml:space="preserve"> de março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43287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0266F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C3E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2020-03-03T19:00:00Z</dcterms:modified>
</cp:coreProperties>
</file>