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C7" w:rsidRDefault="009371A6" w:rsidP="009371A6">
      <w:pPr>
        <w:jc w:val="center"/>
      </w:pPr>
      <w:r w:rsidRPr="00D84149">
        <w:rPr>
          <w:rFonts w:ascii="Times New Roman" w:hAnsi="Times New Roman" w:cs="Times New Roman"/>
          <w:noProof/>
          <w:highlight w:val="black"/>
          <w:lang w:eastAsia="pt-BR"/>
        </w:rPr>
        <w:drawing>
          <wp:inline distT="0" distB="0" distL="0" distR="0" wp14:anchorId="32A140F8" wp14:editId="6F4631CC">
            <wp:extent cx="873690" cy="885825"/>
            <wp:effectExtent l="0" t="0" r="3175" b="0"/>
            <wp:docPr id="1" name="Imagem 1" descr="C:\Users\Cliente\Documents\Brasao_arroiotri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cuments\Brasao_arroiotrin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96" cy="91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A6" w:rsidRPr="00AE3DEA" w:rsidRDefault="009371A6" w:rsidP="009371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DEA">
        <w:rPr>
          <w:rFonts w:ascii="Times New Roman" w:hAnsi="Times New Roman" w:cs="Times New Roman"/>
          <w:b/>
        </w:rPr>
        <w:t>ESTADO DE SANTA CATARINA</w:t>
      </w:r>
    </w:p>
    <w:p w:rsidR="009371A6" w:rsidRPr="00AE3DEA" w:rsidRDefault="009371A6" w:rsidP="009371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DEA">
        <w:rPr>
          <w:rFonts w:ascii="Times New Roman" w:hAnsi="Times New Roman" w:cs="Times New Roman"/>
          <w:b/>
        </w:rPr>
        <w:t>MUNICÍPIO DE ARROIO TRINTA</w:t>
      </w:r>
    </w:p>
    <w:p w:rsidR="009371A6" w:rsidRPr="00AE3DEA" w:rsidRDefault="009371A6" w:rsidP="009371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DEA">
        <w:rPr>
          <w:rFonts w:ascii="Times New Roman" w:hAnsi="Times New Roman" w:cs="Times New Roman"/>
          <w:b/>
        </w:rPr>
        <w:t>PREGOEIRO E EQUIPE DE APOIO</w:t>
      </w:r>
    </w:p>
    <w:p w:rsidR="009371A6" w:rsidRPr="00AE3DEA" w:rsidRDefault="009371A6" w:rsidP="009371A6">
      <w:pPr>
        <w:rPr>
          <w:rFonts w:ascii="Times New Roman" w:hAnsi="Times New Roman" w:cs="Times New Roman"/>
        </w:rPr>
      </w:pPr>
    </w:p>
    <w:p w:rsidR="009371A6" w:rsidRPr="00AE3DEA" w:rsidRDefault="009371A6" w:rsidP="009371A6">
      <w:pPr>
        <w:spacing w:after="0"/>
        <w:rPr>
          <w:rFonts w:ascii="Times New Roman" w:hAnsi="Times New Roman" w:cs="Times New Roman"/>
          <w:b/>
        </w:rPr>
      </w:pPr>
      <w:r w:rsidRPr="00AE3DEA">
        <w:rPr>
          <w:rFonts w:ascii="Times New Roman" w:hAnsi="Times New Roman" w:cs="Times New Roman"/>
          <w:b/>
        </w:rPr>
        <w:t>Referência:</w:t>
      </w:r>
      <w:r w:rsidRPr="00AE3DEA">
        <w:rPr>
          <w:rFonts w:ascii="Times New Roman" w:hAnsi="Times New Roman" w:cs="Times New Roman"/>
        </w:rPr>
        <w:t xml:space="preserve"> Pregão Presencial nº 0013/2020 - PR</w:t>
      </w:r>
    </w:p>
    <w:p w:rsidR="009371A6" w:rsidRPr="00AE3DEA" w:rsidRDefault="009371A6" w:rsidP="009371A6">
      <w:pPr>
        <w:spacing w:after="0"/>
        <w:jc w:val="both"/>
        <w:rPr>
          <w:rFonts w:ascii="Times New Roman" w:hAnsi="Times New Roman" w:cs="Times New Roman"/>
          <w:b/>
        </w:rPr>
      </w:pPr>
      <w:r w:rsidRPr="00AE3DEA">
        <w:rPr>
          <w:rFonts w:ascii="Times New Roman" w:hAnsi="Times New Roman" w:cs="Times New Roman"/>
          <w:b/>
        </w:rPr>
        <w:t>Processo Administrativo:</w:t>
      </w:r>
      <w:r w:rsidRPr="00AE3DEA">
        <w:rPr>
          <w:rFonts w:ascii="Times New Roman" w:hAnsi="Times New Roman" w:cs="Times New Roman"/>
        </w:rPr>
        <w:t xml:space="preserve"> 0047/2020 - PR</w:t>
      </w:r>
    </w:p>
    <w:p w:rsidR="009371A6" w:rsidRPr="00AE3DEA" w:rsidRDefault="009371A6" w:rsidP="009371A6">
      <w:pPr>
        <w:spacing w:after="0"/>
        <w:jc w:val="both"/>
        <w:rPr>
          <w:rFonts w:ascii="Times New Roman" w:hAnsi="Times New Roman" w:cs="Times New Roman"/>
        </w:rPr>
      </w:pPr>
      <w:r w:rsidRPr="00AE3DEA">
        <w:rPr>
          <w:rFonts w:ascii="Times New Roman" w:hAnsi="Times New Roman" w:cs="Times New Roman"/>
          <w:b/>
        </w:rPr>
        <w:t xml:space="preserve">OBJETO: </w:t>
      </w:r>
      <w:r w:rsidRPr="00AE3DEA">
        <w:rPr>
          <w:rFonts w:ascii="Times New Roman" w:hAnsi="Times New Roman" w:cs="Times New Roman"/>
        </w:rPr>
        <w:t>Escolha da proposta mais vantajosa, objetivando a aquisição de peças para efetuar manutenção corretiva dos distribuidores de água, utilizados pela Secretaria de Agricultura no transporte de água para as propriedades rurais necessitadas do Município</w:t>
      </w:r>
      <w:r>
        <w:rPr>
          <w:rFonts w:ascii="Times New Roman" w:hAnsi="Times New Roman" w:cs="Times New Roman"/>
        </w:rPr>
        <w:t>,</w:t>
      </w:r>
      <w:r w:rsidRPr="00AE3DEA">
        <w:rPr>
          <w:rFonts w:ascii="Times New Roman" w:hAnsi="Times New Roman" w:cs="Times New Roman"/>
        </w:rPr>
        <w:t xml:space="preserve"> em atendimento das</w:t>
      </w:r>
      <w:r>
        <w:rPr>
          <w:rFonts w:ascii="Times New Roman" w:hAnsi="Times New Roman" w:cs="Times New Roman"/>
        </w:rPr>
        <w:t xml:space="preserve"> necessidades dos agricultores </w:t>
      </w:r>
      <w:proofErr w:type="spellStart"/>
      <w:r>
        <w:rPr>
          <w:rFonts w:ascii="Times New Roman" w:hAnsi="Times New Roman" w:cs="Times New Roman"/>
        </w:rPr>
        <w:t>A</w:t>
      </w:r>
      <w:r w:rsidRPr="00AE3DEA">
        <w:rPr>
          <w:rFonts w:ascii="Times New Roman" w:hAnsi="Times New Roman" w:cs="Times New Roman"/>
        </w:rPr>
        <w:t>rroiotrintenses</w:t>
      </w:r>
      <w:proofErr w:type="spellEnd"/>
      <w:r w:rsidRPr="00AE3DEA">
        <w:rPr>
          <w:rFonts w:ascii="Times New Roman" w:hAnsi="Times New Roman" w:cs="Times New Roman"/>
        </w:rPr>
        <w:t>, com julgamento por valor global.</w:t>
      </w:r>
    </w:p>
    <w:p w:rsidR="009371A6" w:rsidRPr="00AE3DEA" w:rsidRDefault="009371A6" w:rsidP="009371A6">
      <w:pPr>
        <w:rPr>
          <w:rFonts w:ascii="Times New Roman" w:hAnsi="Times New Roman" w:cs="Times New Roman"/>
        </w:rPr>
      </w:pPr>
    </w:p>
    <w:p w:rsidR="009371A6" w:rsidRDefault="009371A6" w:rsidP="009371A6">
      <w:pPr>
        <w:jc w:val="right"/>
        <w:rPr>
          <w:rFonts w:ascii="Times New Roman" w:hAnsi="Times New Roman" w:cs="Times New Roman"/>
        </w:rPr>
      </w:pPr>
      <w:r w:rsidRPr="00AE3DEA">
        <w:rPr>
          <w:rFonts w:ascii="Times New Roman" w:hAnsi="Times New Roman" w:cs="Times New Roman"/>
        </w:rPr>
        <w:t>Arroio Trinta</w:t>
      </w:r>
      <w:r>
        <w:rPr>
          <w:rFonts w:ascii="Times New Roman" w:hAnsi="Times New Roman" w:cs="Times New Roman"/>
        </w:rPr>
        <w:t xml:space="preserve"> – SC</w:t>
      </w:r>
      <w:r w:rsidRPr="00AE3D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14</w:t>
      </w:r>
      <w:r w:rsidRPr="00AE3DE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</w:t>
      </w:r>
      <w:r w:rsidRPr="00AE3DEA">
        <w:rPr>
          <w:rFonts w:ascii="Times New Roman" w:hAnsi="Times New Roman" w:cs="Times New Roman"/>
        </w:rPr>
        <w:t xml:space="preserve"> de 2020.</w:t>
      </w:r>
    </w:p>
    <w:p w:rsidR="009371A6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DE9">
        <w:rPr>
          <w:rFonts w:ascii="Times New Roman" w:hAnsi="Times New Roman" w:cs="Times New Roman"/>
          <w:b/>
          <w:bCs/>
          <w:sz w:val="24"/>
          <w:szCs w:val="24"/>
        </w:rPr>
        <w:t>AVISO DE LICITAÇÃO</w:t>
      </w:r>
    </w:p>
    <w:p w:rsidR="009371A6" w:rsidRDefault="009371A6" w:rsidP="009371A6">
      <w:pPr>
        <w:jc w:val="right"/>
        <w:rPr>
          <w:rFonts w:ascii="Times New Roman" w:hAnsi="Times New Roman" w:cs="Times New Roman"/>
        </w:rPr>
      </w:pP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DEA">
        <w:rPr>
          <w:rFonts w:ascii="Times New Roman" w:hAnsi="Times New Roman" w:cs="Times New Roman"/>
        </w:rPr>
        <w:t>Na condição de Pregoeiro do</w:t>
      </w:r>
      <w:r w:rsidRPr="00596DE9">
        <w:rPr>
          <w:rFonts w:ascii="Times New Roman" w:hAnsi="Times New Roman" w:cs="Times New Roman"/>
          <w:sz w:val="24"/>
          <w:szCs w:val="24"/>
        </w:rPr>
        <w:t xml:space="preserve"> Município de Arroio Trinta, Estado de Santa Catarina, torn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6DE9">
        <w:rPr>
          <w:rFonts w:ascii="Times New Roman" w:hAnsi="Times New Roman" w:cs="Times New Roman"/>
          <w:sz w:val="24"/>
          <w:szCs w:val="24"/>
        </w:rPr>
        <w:t xml:space="preserve"> público, para o conhecimento dos interessados, </w:t>
      </w:r>
      <w:r>
        <w:rPr>
          <w:rFonts w:ascii="Times New Roman" w:hAnsi="Times New Roman" w:cs="Times New Roman"/>
          <w:sz w:val="24"/>
          <w:szCs w:val="24"/>
        </w:rPr>
        <w:t xml:space="preserve">nova data para </w:t>
      </w:r>
      <w:r w:rsidRPr="00AE3DEA">
        <w:rPr>
          <w:rFonts w:ascii="Times New Roman" w:hAnsi="Times New Roman" w:cs="Times New Roman"/>
        </w:rPr>
        <w:t>entrega dos envelopes e abertura das propostas,</w:t>
      </w:r>
      <w:r>
        <w:rPr>
          <w:rFonts w:ascii="Times New Roman" w:hAnsi="Times New Roman" w:cs="Times New Roman"/>
        </w:rPr>
        <w:t xml:space="preserve"> referente ao pregão 0013/2020, conforme segue:</w:t>
      </w:r>
    </w:p>
    <w:p w:rsidR="009371A6" w:rsidRPr="00AE3DEA" w:rsidRDefault="009371A6" w:rsidP="009371A6">
      <w:pPr>
        <w:jc w:val="right"/>
        <w:rPr>
          <w:rFonts w:ascii="Times New Roman" w:hAnsi="Times New Roman" w:cs="Times New Roman"/>
        </w:rPr>
      </w:pP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DE9">
        <w:rPr>
          <w:rFonts w:ascii="Times New Roman" w:hAnsi="Times New Roman" w:cs="Times New Roman"/>
          <w:b/>
          <w:sz w:val="24"/>
          <w:szCs w:val="24"/>
        </w:rPr>
        <w:t>Entrega dos Envelopes: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Até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às </w:t>
      </w:r>
      <w:r w:rsidRPr="00596DE9">
        <w:rPr>
          <w:rFonts w:ascii="Times New Roman" w:hAnsi="Times New Roman" w:cs="Times New Roman"/>
          <w:b/>
          <w:sz w:val="24"/>
          <w:szCs w:val="24"/>
        </w:rPr>
        <w:t>09:00</w:t>
      </w:r>
      <w:r w:rsidRPr="00596D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6DE9">
        <w:rPr>
          <w:rFonts w:ascii="Times New Roman" w:hAnsi="Times New Roman" w:cs="Times New Roman"/>
          <w:sz w:val="24"/>
          <w:szCs w:val="24"/>
        </w:rPr>
        <w:t xml:space="preserve">do dia </w:t>
      </w:r>
      <w:r w:rsidRPr="00596D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6DE9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DE9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71A6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6DE9">
        <w:rPr>
          <w:rFonts w:ascii="Times New Roman" w:hAnsi="Times New Roman" w:cs="Times New Roman"/>
          <w:b/>
          <w:sz w:val="24"/>
          <w:szCs w:val="24"/>
        </w:rPr>
        <w:t>Abertura dos Envelopes:</w:t>
      </w:r>
      <w:r w:rsidRPr="00596DE9">
        <w:rPr>
          <w:rFonts w:ascii="Times New Roman" w:hAnsi="Times New Roman" w:cs="Times New Roman"/>
          <w:sz w:val="24"/>
          <w:szCs w:val="24"/>
        </w:rPr>
        <w:t xml:space="preserve">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DE9">
        <w:rPr>
          <w:rFonts w:ascii="Times New Roman" w:hAnsi="Times New Roman" w:cs="Times New Roman"/>
          <w:b/>
          <w:sz w:val="24"/>
          <w:szCs w:val="24"/>
        </w:rPr>
        <w:t>09:30</w:t>
      </w:r>
      <w:r w:rsidRPr="00657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6DE9">
        <w:rPr>
          <w:rFonts w:ascii="Times New Roman" w:hAnsi="Times New Roman" w:cs="Times New Roman"/>
          <w:sz w:val="24"/>
          <w:szCs w:val="24"/>
        </w:rPr>
        <w:t xml:space="preserve">do dia </w:t>
      </w:r>
      <w:r w:rsidRPr="00596D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6DE9">
        <w:rPr>
          <w:rFonts w:ascii="Times New Roman" w:hAnsi="Times New Roman" w:cs="Times New Roman"/>
          <w:b/>
          <w:sz w:val="24"/>
          <w:szCs w:val="24"/>
        </w:rPr>
        <w:t>/0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96DE9">
        <w:rPr>
          <w:rFonts w:ascii="Times New Roman" w:hAnsi="Times New Roman" w:cs="Times New Roman"/>
          <w:b/>
          <w:sz w:val="24"/>
          <w:szCs w:val="24"/>
        </w:rPr>
        <w:t>/2020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88F" w:rsidRDefault="006B488F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88F" w:rsidRPr="00596DE9" w:rsidRDefault="006B488F" w:rsidP="006B4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DE9">
        <w:rPr>
          <w:rFonts w:ascii="Times New Roman" w:hAnsi="Times New Roman" w:cs="Times New Roman"/>
          <w:sz w:val="24"/>
          <w:szCs w:val="24"/>
        </w:rPr>
        <w:t>Regimento: Lei Complementar 123/2006, Lei nº 10.520/02, Lei nº 8.666/93 e alterações posteriores.</w:t>
      </w:r>
    </w:p>
    <w:p w:rsidR="006B488F" w:rsidRPr="00596DE9" w:rsidRDefault="006B488F" w:rsidP="006B4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6DE9">
        <w:rPr>
          <w:rFonts w:ascii="Times New Roman" w:hAnsi="Times New Roman" w:cs="Times New Roman"/>
          <w:sz w:val="24"/>
          <w:szCs w:val="24"/>
        </w:rPr>
        <w:t xml:space="preserve">Retirada do Edital: O Edital poderá ser obtido junto ao Departamento de Licitações da Prefeitura através dos e-mails: </w:t>
      </w:r>
      <w:hyperlink r:id="rId5" w:history="1">
        <w:r w:rsidRPr="004E03E2">
          <w:rPr>
            <w:rFonts w:ascii="Times New Roman" w:hAnsi="Times New Roman" w:cs="Times New Roman"/>
            <w:sz w:val="24"/>
            <w:szCs w:val="24"/>
          </w:rPr>
          <w:t>compras@arroiotrinta.sc.gov.br</w:t>
        </w:r>
      </w:hyperlink>
      <w:r w:rsidRPr="00596DE9">
        <w:rPr>
          <w:rFonts w:ascii="Times New Roman" w:hAnsi="Times New Roman" w:cs="Times New Roman"/>
          <w:sz w:val="24"/>
          <w:szCs w:val="24"/>
        </w:rPr>
        <w:t xml:space="preserve"> ou através do Site: </w:t>
      </w:r>
      <w:hyperlink r:id="rId6" w:history="1">
        <w:r w:rsidRPr="00596DE9">
          <w:rPr>
            <w:rStyle w:val="Hyperlink"/>
            <w:rFonts w:ascii="Times New Roman" w:hAnsi="Times New Roman" w:cs="Times New Roman"/>
            <w:sz w:val="24"/>
            <w:szCs w:val="24"/>
          </w:rPr>
          <w:t>www.arroiotrinta.sc.gov.br</w:t>
        </w:r>
      </w:hyperlink>
      <w:r w:rsidRPr="00596DE9">
        <w:rPr>
          <w:rFonts w:ascii="Times New Roman" w:hAnsi="Times New Roman" w:cs="Times New Roman"/>
          <w:sz w:val="24"/>
          <w:szCs w:val="24"/>
        </w:rPr>
        <w:t>.</w:t>
      </w: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DE9">
        <w:rPr>
          <w:rFonts w:ascii="Times New Roman" w:hAnsi="Times New Roman" w:cs="Times New Roman"/>
          <w:sz w:val="24"/>
          <w:szCs w:val="24"/>
        </w:rPr>
        <w:t xml:space="preserve">Informações e esclarecimentos no endereço: Rua XV de </w:t>
      </w:r>
      <w:proofErr w:type="gramStart"/>
      <w:r w:rsidRPr="00596DE9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Pr="00596DE9">
        <w:rPr>
          <w:rFonts w:ascii="Times New Roman" w:hAnsi="Times New Roman" w:cs="Times New Roman"/>
          <w:sz w:val="24"/>
          <w:szCs w:val="24"/>
        </w:rPr>
        <w:t>, 26, Centro, de segunda a sexta feira, no horário normal de Expediente ou pelo fone/fax: (0xx 49) 35356000.</w:t>
      </w:r>
    </w:p>
    <w:p w:rsidR="009371A6" w:rsidRPr="00596DE9" w:rsidRDefault="009371A6" w:rsidP="0093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A6" w:rsidRDefault="009371A6" w:rsidP="009371A6">
      <w:pPr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</w:rPr>
      </w:pPr>
      <w:r w:rsidRPr="00AE3DEA">
        <w:rPr>
          <w:rFonts w:ascii="Times New Roman" w:hAnsi="Times New Roman" w:cs="Times New Roman"/>
        </w:rPr>
        <w:tab/>
      </w:r>
    </w:p>
    <w:p w:rsidR="009371A6" w:rsidRPr="00AE3DEA" w:rsidRDefault="009371A6" w:rsidP="009371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Bruno Bertha</w:t>
      </w:r>
    </w:p>
    <w:p w:rsidR="009371A6" w:rsidRPr="0096228E" w:rsidRDefault="009371A6" w:rsidP="009371A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Pregoeiro</w:t>
      </w:r>
      <w:r>
        <w:rPr>
          <w:rFonts w:ascii="Times New Roman" w:hAnsi="Times New Roman" w:cs="Times New Roman"/>
          <w:sz w:val="24"/>
          <w:szCs w:val="24"/>
        </w:rPr>
        <w:t xml:space="preserve"> Oficial.</w:t>
      </w:r>
      <w:r w:rsidRPr="0096228E">
        <w:rPr>
          <w:rFonts w:ascii="Times New Roman" w:hAnsi="Times New Roman" w:cs="Times New Roman"/>
          <w:sz w:val="24"/>
          <w:szCs w:val="24"/>
        </w:rPr>
        <w:br/>
        <w:t>Decreto nº 1.904/2019</w:t>
      </w:r>
    </w:p>
    <w:p w:rsidR="009371A6" w:rsidRDefault="009371A6" w:rsidP="009371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1A6" w:rsidRDefault="009371A6"/>
    <w:sectPr w:rsidR="00937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A6"/>
    <w:rsid w:val="000B0DC7"/>
    <w:rsid w:val="006B488F"/>
    <w:rsid w:val="009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4528"/>
  <w15:chartTrackingRefBased/>
  <w15:docId w15:val="{D385BBF5-1870-450B-95A8-3C46B4A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oiotrinta.sc.gov.br" TargetMode="External"/><Relationship Id="rId5" Type="http://schemas.openxmlformats.org/officeDocument/2006/relationships/hyperlink" Target="mailto:compras@arroiotrinta.sc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2020-04-14T14:30:00Z</dcterms:created>
  <dcterms:modified xsi:type="dcterms:W3CDTF">2020-04-14T14:39:00Z</dcterms:modified>
</cp:coreProperties>
</file>