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transistores para manutenção dos equipamentos retransmissores de televisão localizados na Linha Alta,</w:t>
      </w:r>
      <w:r w:rsidR="004A7EB2">
        <w:rPr>
          <w:rFonts w:ascii="Times New Roman" w:eastAsia="Calibri" w:hAnsi="Times New Roman" w:cs="Times New Roman"/>
          <w:b/>
        </w:rPr>
        <w:t xml:space="preserve"> no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4A7EB2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D7FD3" w:rsidRDefault="004A7EB2">
      <w:r>
        <w:rPr>
          <w:rFonts w:ascii="Times New Roman" w:eastAsia="Calibri" w:hAnsi="Times New Roman" w:cs="Times New Roman"/>
          <w:b/>
        </w:rPr>
        <w:t xml:space="preserve"> 4017 - Bonella &amp; Cia Ltda (98.518.566/0001-04)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3959"/>
        <w:gridCol w:w="988"/>
        <w:gridCol w:w="707"/>
        <w:gridCol w:w="991"/>
        <w:gridCol w:w="992"/>
      </w:tblGrid>
      <w:tr w:rsidR="004A7EB2" w:rsidTr="004A7EB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A7EB2" w:rsidTr="004A7EB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Pr="004A7EB2" w:rsidRDefault="004A7EB2" w:rsidP="004A7EB2">
            <w:pPr>
              <w:spacing w:after="0"/>
              <w:rPr>
                <w:b/>
              </w:rPr>
            </w:pPr>
            <w:r w:rsidRPr="004A7EB2">
              <w:rPr>
                <w:rFonts w:ascii="Times New Roman" w:eastAsia="Calibri" w:hAnsi="Times New Roman" w:cs="Times New Roman"/>
                <w:b/>
              </w:rPr>
              <w:t>34710 - Transistor MRF373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1.248,00</w:t>
            </w:r>
          </w:p>
        </w:tc>
      </w:tr>
      <w:tr w:rsidR="004A7EB2" w:rsidTr="004A7EB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Pr="004A7EB2" w:rsidRDefault="004A7EB2" w:rsidP="004A7EB2">
            <w:pPr>
              <w:spacing w:after="0"/>
              <w:rPr>
                <w:b/>
              </w:rPr>
            </w:pPr>
            <w:r w:rsidRPr="004A7EB2">
              <w:rPr>
                <w:rFonts w:ascii="Times New Roman" w:eastAsia="Calibri" w:hAnsi="Times New Roman" w:cs="Times New Roman"/>
                <w:b/>
              </w:rPr>
              <w:t>34711 - Transistor PD57006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Default="004A7EB2" w:rsidP="004A7EB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</w:tr>
      <w:tr w:rsidR="004A7EB2" w:rsidTr="004A7EB2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Pr="004A7EB2" w:rsidRDefault="004A7EB2" w:rsidP="004A7EB2">
            <w:pPr>
              <w:spacing w:after="0"/>
              <w:jc w:val="right"/>
              <w:rPr>
                <w:b/>
              </w:rPr>
            </w:pPr>
            <w:r w:rsidRPr="004A7EB2">
              <w:rPr>
                <w:b/>
              </w:rPr>
              <w:t>Total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B2" w:rsidRPr="004A7EB2" w:rsidRDefault="004A7EB2" w:rsidP="004A7EB2">
            <w:pPr>
              <w:spacing w:after="0"/>
              <w:jc w:val="right"/>
              <w:rPr>
                <w:b/>
              </w:rPr>
            </w:pPr>
            <w:r w:rsidRPr="004A7EB2">
              <w:rPr>
                <w:b/>
              </w:rPr>
              <w:t>1.838,00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16</w:t>
      </w:r>
      <w:r w:rsidR="004A7EB2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A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35" w:rsidRDefault="00493735" w:rsidP="00325335">
      <w:pPr>
        <w:spacing w:after="0" w:line="240" w:lineRule="auto"/>
      </w:pPr>
      <w:r>
        <w:separator/>
      </w:r>
    </w:p>
  </w:endnote>
  <w:endnote w:type="continuationSeparator" w:id="0">
    <w:p w:rsidR="00493735" w:rsidRDefault="00493735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35" w:rsidRDefault="00493735" w:rsidP="00325335">
      <w:pPr>
        <w:spacing w:after="0" w:line="240" w:lineRule="auto"/>
      </w:pPr>
      <w:r>
        <w:separator/>
      </w:r>
    </w:p>
  </w:footnote>
  <w:footnote w:type="continuationSeparator" w:id="0">
    <w:p w:rsidR="00493735" w:rsidRDefault="00493735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D7FD3"/>
    <w:rsid w:val="00493735"/>
    <w:rsid w:val="004A7EB2"/>
    <w:rsid w:val="004E5201"/>
    <w:rsid w:val="006D18F9"/>
    <w:rsid w:val="007706EF"/>
    <w:rsid w:val="007D138B"/>
    <w:rsid w:val="00844D1E"/>
    <w:rsid w:val="008C0D4F"/>
    <w:rsid w:val="008C36EB"/>
    <w:rsid w:val="00955D81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2020-07-30T15:35:00Z</dcterms:created>
  <dcterms:modified xsi:type="dcterms:W3CDTF">2020-07-30T15:35:00Z</dcterms:modified>
</cp:coreProperties>
</file>