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4205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D8A655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33C11544" wp14:editId="1159ADDE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1DBBA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31074809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7F635676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20F8DADD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F11CA4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DE47694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0015/2021 - DL</w:t>
      </w:r>
    </w:p>
    <w:p w14:paraId="10A5CBAF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0008/2021 - DL</w:t>
      </w:r>
    </w:p>
    <w:p w14:paraId="4383A9BA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D132468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2686978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0AA30992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BB2EBE0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A0FAEF2" w14:textId="41F64E67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</w:t>
      </w:r>
      <w:r w:rsidR="00ED51DB">
        <w:rPr>
          <w:rFonts w:ascii="Times New Roman" w:eastAsia="Calibri" w:hAnsi="Times New Roman" w:cs="Times New Roman"/>
        </w:rPr>
        <w:t>Alcidir Felchilcher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14:paraId="16B720BB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IV da Lei 8.666/93 e tendo como objeto </w:t>
      </w:r>
      <w:r w:rsidRPr="00325335">
        <w:rPr>
          <w:rFonts w:ascii="Times New Roman" w:eastAsia="Calibri" w:hAnsi="Times New Roman" w:cs="Times New Roman"/>
          <w:b/>
        </w:rPr>
        <w:t>Contratação EMERGENCIAL de empresa especializada para prestação de serviços de colheita de silagem e prestação de serviços de distribuição de adubo orgânico, em atendimento das necessidades dos agricultores do Município de Arroio Trinta para o período de até 60 (sessenta) dias após assinatura do Contrato, tudo de acordo com a Lei Municipal Nº 1851 de 03 de setembro de 2018.</w:t>
      </w:r>
      <w:r w:rsidRPr="00325335">
        <w:rPr>
          <w:rFonts w:ascii="Times New Roman" w:hAnsi="Times New Roman" w:cs="Times New Roman"/>
        </w:rPr>
        <w:t>, nestes termos:</w:t>
      </w:r>
    </w:p>
    <w:p w14:paraId="0A6F5CDC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6D4A1CDD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4F424C49" w14:textId="77777777" w:rsidR="00D85F69" w:rsidRDefault="00ED51DB">
      <w:r>
        <w:rPr>
          <w:rFonts w:ascii="Times New Roman" w:eastAsia="Calibri" w:hAnsi="Times New Roman" w:cs="Times New Roman"/>
          <w:b/>
        </w:rPr>
        <w:t xml:space="preserve"> 4180 - NELZINHO NORDIO 05470193942 (40.224.350/0001-56)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5"/>
        <w:gridCol w:w="3111"/>
        <w:gridCol w:w="992"/>
        <w:gridCol w:w="841"/>
        <w:gridCol w:w="974"/>
        <w:gridCol w:w="1162"/>
      </w:tblGrid>
      <w:tr w:rsidR="00ED51DB" w14:paraId="51CF4D1C" w14:textId="77777777" w:rsidTr="00353BA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6C0E" w14:textId="77777777" w:rsidR="00ED51DB" w:rsidRDefault="00ED51DB" w:rsidP="00353BA8">
            <w:pPr>
              <w:spacing w:after="0"/>
              <w:jc w:val="center"/>
            </w:pPr>
            <w:bookmarkStart w:id="0" w:name="_GoBack"/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1F43" w14:textId="77777777" w:rsidR="00ED51DB" w:rsidRDefault="00ED51DB" w:rsidP="00353BA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46CD" w14:textId="77777777" w:rsidR="00ED51DB" w:rsidRDefault="00ED51DB" w:rsidP="00353BA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D3DA" w14:textId="780620B8" w:rsidR="00ED51DB" w:rsidRDefault="00ED51DB" w:rsidP="00353BA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2510" w14:textId="77777777" w:rsidR="00ED51DB" w:rsidRDefault="00ED51DB" w:rsidP="00353BA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D2F9" w14:textId="77777777" w:rsidR="00ED51DB" w:rsidRDefault="00ED51DB" w:rsidP="00353BA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ED51DB" w14:paraId="48458FF5" w14:textId="77777777" w:rsidTr="00353BA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FCEC" w14:textId="77777777" w:rsidR="00ED51DB" w:rsidRDefault="00ED51DB" w:rsidP="00353BA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A3BB" w14:textId="0B0143BA" w:rsidR="00ED51DB" w:rsidRDefault="00ED51DB" w:rsidP="00353BA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35835 - Horas/Máquina: Contratação de serviços de colheita de SILAGEM e distribuição de ADUBO ORGÂNICO.</w:t>
            </w:r>
            <w:r>
              <w:rPr>
                <w:rFonts w:ascii="Times New Roman" w:eastAsia="Calibri" w:hAnsi="Times New Roman" w:cs="Times New Roman"/>
              </w:rPr>
              <w:br/>
              <w:t xml:space="preserve">Contratação de até 300 (trezentas) horas de serviços de colheita de silagem e serviços de distribuição de adubo orgânico, </w:t>
            </w:r>
            <w:r>
              <w:rPr>
                <w:rFonts w:ascii="Times New Roman" w:eastAsia="Calibri" w:hAnsi="Times New Roman" w:cs="Times New Roman"/>
              </w:rPr>
              <w:lastRenderedPageBreak/>
              <w:t>que deverão ser prestadas nas propriedades dos agricultores, conforme maquinário a seguir:   - 01 trator de pneus com motor de no mínimo 100 cvs, de ano 2016 ou superior, 4X4, acompanhade de:  - 01 Distribuidor de adubo orgânico com capacidade mínima de 5 (cinco) mil litros e bomba de distribuição a vácuo;  - 01 Colhedora de ensilagem, com no mínimo 12 facas, colheita 1 linh; - 01 carreta agrícola basculantes de no mínimo 06 (seis) toneladas.     OBS.: 1 – O Município subsidiará 50% (cinquenta e cinco por cento) do valor por hora trabalhada e o restante será pago pelo agricultor beneficiado.                                                  2 – Cada agricultor beneficiado terá direito à prestação de serviços de até 20 (vinte) horas subvencionadas pelo Município, para cada serviço.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070A" w14:textId="77777777" w:rsidR="00ED51DB" w:rsidRDefault="00ED51DB" w:rsidP="00353BA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h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BF4B" w14:textId="77777777" w:rsidR="00ED51DB" w:rsidRDefault="00ED51DB" w:rsidP="00353BA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92E3" w14:textId="4A8FEF97" w:rsidR="00ED51DB" w:rsidRDefault="00ED51DB" w:rsidP="00353BA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E4DC" w14:textId="0EE75677" w:rsidR="00ED51DB" w:rsidRDefault="00ED51DB" w:rsidP="00353BA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36.000,00</w:t>
            </w:r>
          </w:p>
        </w:tc>
      </w:tr>
      <w:tr w:rsidR="00ED51DB" w14:paraId="2D03A568" w14:textId="77777777" w:rsidTr="00353BA8"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4BCC" w14:textId="5BECC834" w:rsidR="00ED51DB" w:rsidRDefault="00ED51DB" w:rsidP="00353BA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36.000,00</w:t>
            </w:r>
          </w:p>
        </w:tc>
      </w:tr>
      <w:bookmarkEnd w:id="0"/>
    </w:tbl>
    <w:p w14:paraId="7FED4784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CDD90C2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6B073B6A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F7F42A7" w14:textId="77777777"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02CBEF0" w14:textId="06D0766D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ED51DB">
        <w:rPr>
          <w:rFonts w:ascii="Times New Roman" w:hAnsi="Times New Roman" w:cs="Times New Roman"/>
        </w:rPr>
        <w:t>10 de Fevereiro de 2021.</w:t>
      </w:r>
    </w:p>
    <w:p w14:paraId="6FA5AE7D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223DF2E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535C598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AEA48EA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8FBF3AC" w14:textId="23F605D9" w:rsidR="00262BD1" w:rsidRPr="00325335" w:rsidRDefault="00ED51D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Felchilcher.</w:t>
      </w:r>
    </w:p>
    <w:p w14:paraId="74C0164D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08247BE4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AB18D4D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0886BB03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6C49A" w14:textId="77777777" w:rsidR="00801D0D" w:rsidRDefault="00801D0D" w:rsidP="00325335">
      <w:pPr>
        <w:spacing w:after="0" w:line="240" w:lineRule="auto"/>
      </w:pPr>
      <w:r>
        <w:separator/>
      </w:r>
    </w:p>
  </w:endnote>
  <w:endnote w:type="continuationSeparator" w:id="0">
    <w:p w14:paraId="7431F1B7" w14:textId="77777777" w:rsidR="00801D0D" w:rsidRDefault="00801D0D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7D7B8" w14:textId="77777777" w:rsidR="00801D0D" w:rsidRDefault="00801D0D" w:rsidP="00325335">
      <w:pPr>
        <w:spacing w:after="0" w:line="240" w:lineRule="auto"/>
      </w:pPr>
      <w:r>
        <w:separator/>
      </w:r>
    </w:p>
  </w:footnote>
  <w:footnote w:type="continuationSeparator" w:id="0">
    <w:p w14:paraId="5269CC90" w14:textId="77777777" w:rsidR="00801D0D" w:rsidRDefault="00801D0D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53BA8"/>
    <w:rsid w:val="003A7500"/>
    <w:rsid w:val="004E5201"/>
    <w:rsid w:val="006D18F9"/>
    <w:rsid w:val="007706EF"/>
    <w:rsid w:val="007D138B"/>
    <w:rsid w:val="00801D0D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85F69"/>
    <w:rsid w:val="00DD31D1"/>
    <w:rsid w:val="00E266EE"/>
    <w:rsid w:val="00ED51DB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F28D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12</cp:revision>
  <dcterms:created xsi:type="dcterms:W3CDTF">2012-02-02T18:33:00Z</dcterms:created>
  <dcterms:modified xsi:type="dcterms:W3CDTF">2021-02-12T10:50:00Z</dcterms:modified>
</cp:coreProperties>
</file>