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0027/2021 -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0067/2021 -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633EF30"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E928AA">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E928AA">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E928AA"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E928AA" w:rsidRPr="0065295E">
        <w:rPr>
          <w:rFonts w:ascii="Times New Roman" w:eastAsia="Times New Roman" w:hAnsi="Times New Roman" w:cs="Times New Roman"/>
          <w:b/>
          <w:sz w:val="24"/>
          <w:szCs w:val="24"/>
          <w:lang w:eastAsia="pt-BR"/>
        </w:rPr>
        <w:t>MENOR PREÇO</w:t>
      </w:r>
      <w:r w:rsidR="00E928AA">
        <w:rPr>
          <w:rFonts w:ascii="Times New Roman" w:eastAsia="Times New Roman" w:hAnsi="Times New Roman" w:cs="Times New Roman"/>
          <w:sz w:val="24"/>
          <w:szCs w:val="24"/>
          <w:lang w:eastAsia="pt-BR"/>
        </w:rPr>
        <w:t>, com julgamento</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09292E">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0009292E"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25/05/2021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E928AA">
        <w:rPr>
          <w:rFonts w:ascii="Times New Roman" w:eastAsia="Times New Roman" w:hAnsi="Times New Roman" w:cs="Times New Roman"/>
          <w:b/>
          <w:sz w:val="24"/>
          <w:szCs w:val="24"/>
          <w:lang w:eastAsia="pt-BR"/>
        </w:rPr>
        <w:t xml:space="preserve">abertura da sessão às </w:t>
      </w:r>
      <w:r w:rsidR="00962678" w:rsidRPr="00E928AA">
        <w:rPr>
          <w:rFonts w:ascii="Times New Roman" w:eastAsia="Times New Roman" w:hAnsi="Times New Roman" w:cs="Times New Roman"/>
          <w:b/>
          <w:sz w:val="24"/>
          <w:szCs w:val="24"/>
          <w:lang w:eastAsia="pt-BR"/>
        </w:rPr>
        <w:t>09:30</w:t>
      </w:r>
      <w:r w:rsidRPr="00E928AA">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944B461"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E928AA" w:rsidRPr="0065295E">
        <w:rPr>
          <w:rFonts w:ascii="Times New Roman" w:eastAsia="Times New Roman" w:hAnsi="Times New Roman" w:cs="Times New Roman"/>
          <w:b/>
          <w:sz w:val="24"/>
          <w:szCs w:val="24"/>
          <w:lang w:eastAsia="pt-BR"/>
        </w:rPr>
        <w:t>AQUISIÇÃO DE SÊMEN BOVINO E CORRELATOS PARA UTILIZAÇÃO NAS INSEMINAÇÕES ARTIFICIAIS, DESTINADOS A ATENDER AS NECESSIDADES DOS PRODUTORES RURAIS DO MUNICÍPIO DE ARROIO TRINTA, COM A FINALIDADE DE PROPORCIONAR O MELHORAMENTO DO REBANHO DO GADO DE LEITE E DO GADO DE CORTE, ATRAVÉS DA SECRETARIA DE AGRICULTURA.</w:t>
      </w:r>
      <w:r w:rsidR="00E928AA"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9C60FB6"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E43ED9">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4A024225"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E928AA">
        <w:rPr>
          <w:rFonts w:ascii="Times New Roman" w:eastAsia="Times New Roman" w:hAnsi="Times New Roman" w:cs="Times New Roman"/>
          <w:sz w:val="24"/>
          <w:szCs w:val="24"/>
          <w:lang w:eastAsia="pt-BR"/>
        </w:rPr>
        <w:t xml:space="preserve">O valor </w:t>
      </w:r>
      <w:r w:rsidR="008D3D8E" w:rsidRPr="00E928AA">
        <w:rPr>
          <w:rFonts w:ascii="Times New Roman" w:eastAsia="Times New Roman" w:hAnsi="Times New Roman" w:cs="Times New Roman"/>
          <w:sz w:val="24"/>
          <w:szCs w:val="24"/>
          <w:lang w:eastAsia="pt-BR"/>
        </w:rPr>
        <w:t xml:space="preserve">estimado para este processo é </w:t>
      </w:r>
      <w:r w:rsidR="00E928AA">
        <w:rPr>
          <w:rFonts w:ascii="Times New Roman" w:eastAsia="Times New Roman" w:hAnsi="Times New Roman" w:cs="Times New Roman"/>
          <w:sz w:val="24"/>
          <w:szCs w:val="24"/>
          <w:lang w:eastAsia="pt-BR"/>
        </w:rPr>
        <w:t>de R$</w:t>
      </w:r>
      <w:r w:rsidR="008D3D8E" w:rsidRPr="00E928AA">
        <w:rPr>
          <w:rFonts w:ascii="Times New Roman" w:eastAsia="Times New Roman" w:hAnsi="Times New Roman" w:cs="Times New Roman"/>
          <w:sz w:val="24"/>
          <w:szCs w:val="24"/>
          <w:lang w:eastAsia="pt-BR"/>
        </w:rPr>
        <w:t xml:space="preserve"> 69.123,50 </w:t>
      </w:r>
      <w:r w:rsidRPr="00E928AA">
        <w:rPr>
          <w:rFonts w:ascii="Times New Roman" w:eastAsia="Times New Roman" w:hAnsi="Times New Roman" w:cs="Times New Roman"/>
          <w:sz w:val="24"/>
          <w:szCs w:val="24"/>
          <w:lang w:eastAsia="pt-BR"/>
        </w:rPr>
        <w:t>(</w:t>
      </w:r>
      <w:r w:rsidR="008D3D8E" w:rsidRPr="00E928AA">
        <w:rPr>
          <w:rFonts w:ascii="Times New Roman" w:eastAsia="Times New Roman" w:hAnsi="Times New Roman" w:cs="Times New Roman"/>
          <w:sz w:val="24"/>
          <w:szCs w:val="24"/>
          <w:lang w:eastAsia="pt-BR"/>
        </w:rPr>
        <w:t>sessenta e nove mil e cento e vinte e três reais e cinquenta centavos</w:t>
      </w:r>
      <w:r w:rsidRPr="00E928AA">
        <w:rPr>
          <w:rFonts w:ascii="Times New Roman" w:eastAsia="Times New Roman" w:hAnsi="Times New Roman" w:cs="Times New Roman"/>
          <w:sz w:val="24"/>
          <w:szCs w:val="24"/>
          <w:lang w:eastAsia="pt-BR"/>
        </w:rPr>
        <w:t>)</w:t>
      </w:r>
      <w:r w:rsidR="008D3D8E" w:rsidRPr="00E928AA">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50643DE" w14:textId="27CBD326" w:rsidR="00E928A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E928AA" w:rsidRPr="00E928AA">
        <w:rPr>
          <w:rFonts w:ascii="Times New Roman" w:eastAsia="Times New Roman" w:hAnsi="Times New Roman" w:cs="Times New Roman"/>
          <w:b/>
          <w:sz w:val="24"/>
          <w:szCs w:val="24"/>
          <w:lang w:eastAsia="pt-BR"/>
        </w:rPr>
        <w:t>Do local da entrega:</w:t>
      </w:r>
    </w:p>
    <w:p w14:paraId="79197C99" w14:textId="2E9E4CC7" w:rsidR="00E928AA" w:rsidRDefault="00E928AA" w:rsidP="00E928A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2.2.1. </w:t>
      </w:r>
      <w:r w:rsidR="00657B50" w:rsidRPr="00E928AA">
        <w:rPr>
          <w:rFonts w:ascii="Times New Roman" w:eastAsia="Times New Roman" w:hAnsi="Times New Roman" w:cs="Times New Roman"/>
          <w:sz w:val="24"/>
          <w:szCs w:val="24"/>
          <w:lang w:eastAsia="pt-BR"/>
        </w:rPr>
        <w:t xml:space="preserve">As entregas de sêmen, luvas e bainhas deverão ser </w:t>
      </w:r>
      <w:r>
        <w:rPr>
          <w:rFonts w:ascii="Times New Roman" w:eastAsia="Times New Roman" w:hAnsi="Times New Roman" w:cs="Times New Roman"/>
          <w:sz w:val="24"/>
          <w:szCs w:val="24"/>
          <w:lang w:eastAsia="pt-BR"/>
        </w:rPr>
        <w:t>realizadas</w:t>
      </w:r>
      <w:r w:rsidR="00657B50" w:rsidRPr="00E928AA">
        <w:rPr>
          <w:rFonts w:ascii="Times New Roman" w:eastAsia="Times New Roman" w:hAnsi="Times New Roman" w:cs="Times New Roman"/>
          <w:sz w:val="24"/>
          <w:szCs w:val="24"/>
          <w:lang w:eastAsia="pt-BR"/>
        </w:rPr>
        <w:t xml:space="preserve"> pelas proponentes vencedoras</w:t>
      </w:r>
      <w:r>
        <w:rPr>
          <w:rFonts w:ascii="Times New Roman" w:eastAsia="Times New Roman" w:hAnsi="Times New Roman" w:cs="Times New Roman"/>
          <w:sz w:val="24"/>
          <w:szCs w:val="24"/>
          <w:lang w:eastAsia="pt-BR"/>
        </w:rPr>
        <w:t>,</w:t>
      </w:r>
      <w:r w:rsidR="00657B50" w:rsidRPr="00E928AA">
        <w:rPr>
          <w:rFonts w:ascii="Times New Roman" w:eastAsia="Times New Roman" w:hAnsi="Times New Roman" w:cs="Times New Roman"/>
          <w:sz w:val="24"/>
          <w:szCs w:val="24"/>
          <w:lang w:eastAsia="pt-BR"/>
        </w:rPr>
        <w:t xml:space="preserve"> na Secretaria Municipal de Agricultura, localizada na Rua XV de Novembro Nº26, Centro de Arroio Trinta, em anexo ao Paço Municipal.     </w:t>
      </w:r>
    </w:p>
    <w:p w14:paraId="363DE6EE" w14:textId="7481D313" w:rsidR="00657B50" w:rsidRPr="00657B50" w:rsidRDefault="00E928AA" w:rsidP="00E928AA">
      <w:pPr>
        <w:spacing w:after="0" w:line="240" w:lineRule="auto"/>
        <w:ind w:firstLine="708"/>
        <w:jc w:val="both"/>
        <w:rPr>
          <w:rFonts w:ascii="Times New Roman" w:eastAsia="Times New Roman" w:hAnsi="Times New Roman" w:cs="Times New Roman"/>
          <w:sz w:val="24"/>
          <w:szCs w:val="24"/>
          <w:lang w:eastAsia="pt-BR"/>
        </w:rPr>
      </w:pPr>
      <w:r w:rsidRPr="00E928AA">
        <w:rPr>
          <w:rFonts w:ascii="Times New Roman" w:eastAsia="Times New Roman" w:hAnsi="Times New Roman" w:cs="Times New Roman"/>
          <w:b/>
          <w:sz w:val="24"/>
          <w:szCs w:val="24"/>
          <w:lang w:eastAsia="pt-BR"/>
        </w:rPr>
        <w:t>2.2.2.</w:t>
      </w:r>
      <w:r>
        <w:rPr>
          <w:rFonts w:ascii="Times New Roman" w:eastAsia="Times New Roman" w:hAnsi="Times New Roman" w:cs="Times New Roman"/>
          <w:sz w:val="24"/>
          <w:szCs w:val="24"/>
          <w:lang w:eastAsia="pt-BR"/>
        </w:rPr>
        <w:t xml:space="preserve"> </w:t>
      </w:r>
      <w:r w:rsidR="00657B50" w:rsidRPr="00E928AA">
        <w:rPr>
          <w:rFonts w:ascii="Times New Roman" w:eastAsia="Times New Roman" w:hAnsi="Times New Roman" w:cs="Times New Roman"/>
          <w:sz w:val="24"/>
          <w:szCs w:val="24"/>
          <w:lang w:eastAsia="pt-BR"/>
        </w:rPr>
        <w:t>As entregas de Nitrogênio Líquido, deverão ser feitas pela proponente vencedora, mensalmente, no paço da secretaria de obras, localizada na Rua Francisco Nava, Centro de Arroio Trinta.</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B42B4A2" w14:textId="77777777" w:rsidR="00E928AA"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E928AA" w:rsidRPr="00E928AA">
        <w:rPr>
          <w:rFonts w:ascii="Times New Roman" w:eastAsia="Times New Roman" w:hAnsi="Times New Roman" w:cs="Times New Roman"/>
          <w:b/>
          <w:sz w:val="24"/>
          <w:szCs w:val="24"/>
          <w:lang w:eastAsia="pt-BR"/>
        </w:rPr>
        <w:t>Do prazo de entrega:</w:t>
      </w:r>
    </w:p>
    <w:p w14:paraId="0D563C51" w14:textId="77777777" w:rsidR="00E928AA" w:rsidRDefault="00E928AA" w:rsidP="00E928AA">
      <w:pPr>
        <w:spacing w:after="0" w:line="240" w:lineRule="auto"/>
        <w:ind w:firstLine="708"/>
        <w:jc w:val="both"/>
        <w:rPr>
          <w:rFonts w:ascii="Times New Roman" w:eastAsia="Times New Roman" w:hAnsi="Times New Roman" w:cs="Times New Roman"/>
          <w:sz w:val="24"/>
          <w:szCs w:val="24"/>
          <w:lang w:eastAsia="pt-BR"/>
        </w:rPr>
      </w:pPr>
      <w:r w:rsidRPr="00E928AA">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00657B50" w:rsidRPr="00E928AA">
        <w:rPr>
          <w:rFonts w:ascii="Times New Roman" w:eastAsia="Times New Roman" w:hAnsi="Times New Roman" w:cs="Times New Roman"/>
          <w:sz w:val="24"/>
          <w:szCs w:val="24"/>
          <w:lang w:eastAsia="pt-BR"/>
        </w:rPr>
        <w:t xml:space="preserve">As entregas das doses de sêmen, das luvas e bainhas, deverão ser realizadas de forma fracionada ao longo do exercício de 2021, sendo que o prazo para realizar a entrega será de 20 (vinte) dias corridos, a contar da data de emissão da Autorização de Fornecimento, emitida pelo Município de Arroio Trinta.     </w:t>
      </w:r>
    </w:p>
    <w:p w14:paraId="0FBE27EB" w14:textId="05A10C3C" w:rsidR="00657B50" w:rsidRPr="00E928AA" w:rsidRDefault="00E928AA" w:rsidP="00E928AA">
      <w:pPr>
        <w:spacing w:after="0" w:line="240" w:lineRule="auto"/>
        <w:ind w:firstLine="708"/>
        <w:jc w:val="both"/>
        <w:rPr>
          <w:rFonts w:ascii="Times New Roman" w:eastAsia="Times New Roman" w:hAnsi="Times New Roman" w:cs="Times New Roman"/>
          <w:sz w:val="24"/>
          <w:szCs w:val="24"/>
          <w:lang w:eastAsia="pt-BR"/>
        </w:rPr>
      </w:pPr>
      <w:r w:rsidRPr="00E928AA">
        <w:rPr>
          <w:rFonts w:ascii="Times New Roman" w:eastAsia="Times New Roman" w:hAnsi="Times New Roman" w:cs="Times New Roman"/>
          <w:b/>
          <w:sz w:val="24"/>
          <w:szCs w:val="24"/>
          <w:lang w:eastAsia="pt-BR"/>
        </w:rPr>
        <w:t>2.3.2.</w:t>
      </w:r>
      <w:r>
        <w:rPr>
          <w:rFonts w:ascii="Times New Roman" w:eastAsia="Times New Roman" w:hAnsi="Times New Roman" w:cs="Times New Roman"/>
          <w:sz w:val="24"/>
          <w:szCs w:val="24"/>
          <w:lang w:eastAsia="pt-BR"/>
        </w:rPr>
        <w:t xml:space="preserve"> </w:t>
      </w:r>
      <w:r w:rsidR="00657B50" w:rsidRPr="00E928AA">
        <w:rPr>
          <w:rFonts w:ascii="Times New Roman" w:eastAsia="Times New Roman" w:hAnsi="Times New Roman" w:cs="Times New Roman"/>
          <w:sz w:val="24"/>
          <w:szCs w:val="24"/>
          <w:lang w:eastAsia="pt-BR"/>
        </w:rPr>
        <w:t xml:space="preserve">Quanto ao nitrogênio líquido refrigerado, as entregas deverão ser realizadas mensalmente, no período de até 12 meses após assinatura do contrato, conforme cronograma que será acordado entre a empresa Contratada e o responsável pela fiscalização contratual, afim de definir qual semana do mês, dia da semana e horário específico que melhor atenda as necessidades dos produtores rurais do Município que necessitam da recarga de nitrogênio. </w:t>
      </w:r>
      <w:r w:rsidR="008D3D8E" w:rsidRPr="00E928AA">
        <w:rPr>
          <w:rFonts w:ascii="Times New Roman" w:eastAsia="Times New Roman" w:hAnsi="Times New Roman" w:cs="Times New Roman"/>
          <w:sz w:val="24"/>
          <w:szCs w:val="24"/>
          <w:lang w:eastAsia="pt-BR"/>
        </w:rPr>
        <w:t xml:space="preserve"> </w:t>
      </w:r>
    </w:p>
    <w:p w14:paraId="3990CF94" w14:textId="1900369A" w:rsidR="00E928AA"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p>
    <w:p w14:paraId="4A21805C" w14:textId="33900190"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2</w:t>
      </w:r>
      <w:r w:rsidR="00E928AA">
        <w:rPr>
          <w:rFonts w:ascii="Times New Roman" w:eastAsia="Times New Roman" w:hAnsi="Times New Roman" w:cs="Times New Roman"/>
          <w:b/>
          <w:sz w:val="24"/>
          <w:szCs w:val="24"/>
          <w:lang w:eastAsia="pt-BR"/>
        </w:rPr>
        <w:t>.4</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7EA1B1A8"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E928AA">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00E928AA">
        <w:rPr>
          <w:rFonts w:ascii="Times New Roman" w:eastAsia="Times New Roman" w:hAnsi="Times New Roman" w:cs="Times New Roman"/>
          <w:b/>
          <w:color w:val="000000"/>
          <w:sz w:val="24"/>
          <w:szCs w:val="24"/>
          <w:lang w:eastAsia="pt-BR"/>
        </w:rPr>
        <w:t>1</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367684AA"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E928AA">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1E429A7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E928AA">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066C0822"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E928AA">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3775F7E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E928AA">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83"/>
        <w:gridCol w:w="1979"/>
      </w:tblGrid>
      <w:tr w:rsidR="00ED55F8" w14:paraId="63A27A06" w14:textId="77777777" w:rsidTr="00E928AA">
        <w:tc>
          <w:tcPr>
            <w:tcW w:w="7083" w:type="dxa"/>
            <w:tcBorders>
              <w:top w:val="single" w:sz="4" w:space="0" w:color="auto"/>
              <w:left w:val="single" w:sz="4" w:space="0" w:color="auto"/>
              <w:bottom w:val="single" w:sz="4" w:space="0" w:color="auto"/>
              <w:right w:val="single" w:sz="4" w:space="0" w:color="auto"/>
            </w:tcBorders>
          </w:tcPr>
          <w:p w14:paraId="59CF8868" w14:textId="77777777" w:rsidR="00ED55F8" w:rsidRDefault="001C45B2">
            <w:pPr>
              <w:spacing w:after="0"/>
            </w:pPr>
            <w:r>
              <w:rPr>
                <w:rFonts w:ascii="Times New Roman" w:eastAsia="Times New Roman" w:hAnsi="Times New Roman" w:cs="Times New Roman"/>
                <w:b/>
                <w:sz w:val="24"/>
              </w:rPr>
              <w:t>Despesa</w:t>
            </w:r>
          </w:p>
        </w:tc>
        <w:tc>
          <w:tcPr>
            <w:tcW w:w="1979" w:type="dxa"/>
            <w:tcBorders>
              <w:top w:val="single" w:sz="4" w:space="0" w:color="auto"/>
              <w:left w:val="single" w:sz="4" w:space="0" w:color="auto"/>
              <w:bottom w:val="single" w:sz="4" w:space="0" w:color="auto"/>
              <w:right w:val="single" w:sz="4" w:space="0" w:color="auto"/>
            </w:tcBorders>
          </w:tcPr>
          <w:p w14:paraId="09B0EDE1" w14:textId="77777777" w:rsidR="00ED55F8" w:rsidRDefault="001C45B2">
            <w:pPr>
              <w:spacing w:after="0"/>
              <w:jc w:val="right"/>
            </w:pPr>
            <w:r>
              <w:rPr>
                <w:rFonts w:ascii="Times New Roman" w:eastAsia="Times New Roman" w:hAnsi="Times New Roman" w:cs="Times New Roman"/>
                <w:b/>
                <w:sz w:val="24"/>
              </w:rPr>
              <w:t>Valor indicado</w:t>
            </w:r>
          </w:p>
        </w:tc>
      </w:tr>
      <w:tr w:rsidR="00ED55F8" w14:paraId="0C6F2D2D" w14:textId="77777777" w:rsidTr="00E928AA">
        <w:tc>
          <w:tcPr>
            <w:tcW w:w="7083" w:type="dxa"/>
            <w:tcBorders>
              <w:top w:val="single" w:sz="4" w:space="0" w:color="auto"/>
              <w:left w:val="single" w:sz="4" w:space="0" w:color="auto"/>
              <w:bottom w:val="single" w:sz="4" w:space="0" w:color="auto"/>
              <w:right w:val="single" w:sz="4" w:space="0" w:color="auto"/>
            </w:tcBorders>
          </w:tcPr>
          <w:p w14:paraId="6B30153D" w14:textId="77777777" w:rsidR="00ED55F8" w:rsidRDefault="001C45B2">
            <w:pPr>
              <w:spacing w:after="0"/>
            </w:pPr>
            <w:r>
              <w:rPr>
                <w:rFonts w:ascii="Times New Roman" w:eastAsia="Times New Roman" w:hAnsi="Times New Roman" w:cs="Times New Roman"/>
                <w:sz w:val="24"/>
              </w:rPr>
              <w:t>32 - 1 . 2003 . 20 . 606 . 20 . 2.41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2EABB5EE" w14:textId="77777777" w:rsidR="00ED55F8" w:rsidRDefault="001C45B2">
            <w:pPr>
              <w:spacing w:after="0"/>
              <w:jc w:val="right"/>
            </w:pPr>
            <w:r>
              <w:rPr>
                <w:rFonts w:ascii="Times New Roman" w:eastAsia="Times New Roman" w:hAnsi="Times New Roman" w:cs="Times New Roman"/>
                <w:sz w:val="24"/>
              </w:rPr>
              <w:t>R$ 21.003,50</w:t>
            </w:r>
          </w:p>
        </w:tc>
      </w:tr>
      <w:tr w:rsidR="00ED55F8" w14:paraId="16F7DCD1" w14:textId="77777777" w:rsidTr="00E928AA">
        <w:tc>
          <w:tcPr>
            <w:tcW w:w="7083" w:type="dxa"/>
            <w:tcBorders>
              <w:top w:val="single" w:sz="4" w:space="0" w:color="auto"/>
              <w:left w:val="single" w:sz="4" w:space="0" w:color="auto"/>
              <w:bottom w:val="single" w:sz="4" w:space="0" w:color="auto"/>
              <w:right w:val="single" w:sz="4" w:space="0" w:color="auto"/>
            </w:tcBorders>
          </w:tcPr>
          <w:p w14:paraId="2024D64A" w14:textId="77777777" w:rsidR="00ED55F8" w:rsidRDefault="001C45B2">
            <w:pPr>
              <w:spacing w:after="0"/>
            </w:pPr>
            <w:r>
              <w:rPr>
                <w:rFonts w:ascii="Times New Roman" w:eastAsia="Times New Roman" w:hAnsi="Times New Roman" w:cs="Times New Roman"/>
                <w:sz w:val="24"/>
              </w:rPr>
              <w:t>29 - 1 . 2003 . 20 . 608 . 20 . 2.40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403D9E8A" w14:textId="77777777" w:rsidR="00ED55F8" w:rsidRDefault="001C45B2">
            <w:pPr>
              <w:spacing w:after="0"/>
              <w:jc w:val="right"/>
            </w:pPr>
            <w:r>
              <w:rPr>
                <w:rFonts w:ascii="Times New Roman" w:eastAsia="Times New Roman" w:hAnsi="Times New Roman" w:cs="Times New Roman"/>
                <w:sz w:val="24"/>
              </w:rPr>
              <w:t>R$ 48.120,00</w:t>
            </w:r>
          </w:p>
        </w:tc>
      </w:tr>
      <w:tr w:rsidR="00ED55F8" w14:paraId="57E6AB07" w14:textId="77777777" w:rsidTr="00E928AA">
        <w:tc>
          <w:tcPr>
            <w:tcW w:w="7083" w:type="dxa"/>
            <w:tcBorders>
              <w:top w:val="single" w:sz="4" w:space="0" w:color="auto"/>
              <w:left w:val="single" w:sz="4" w:space="0" w:color="auto"/>
              <w:bottom w:val="single" w:sz="4" w:space="0" w:color="auto"/>
              <w:right w:val="single" w:sz="4" w:space="0" w:color="auto"/>
            </w:tcBorders>
          </w:tcPr>
          <w:p w14:paraId="3DDEF8BF" w14:textId="77777777" w:rsidR="00ED55F8" w:rsidRDefault="001C45B2">
            <w:pPr>
              <w:spacing w:after="0"/>
              <w:jc w:val="right"/>
            </w:pPr>
            <w:r>
              <w:rPr>
                <w:rFonts w:ascii="Times New Roman" w:eastAsia="Times New Roman" w:hAnsi="Times New Roman" w:cs="Times New Roman"/>
                <w:b/>
                <w:sz w:val="24"/>
              </w:rPr>
              <w:t>Total indicado:</w:t>
            </w:r>
          </w:p>
        </w:tc>
        <w:tc>
          <w:tcPr>
            <w:tcW w:w="1979" w:type="dxa"/>
            <w:tcBorders>
              <w:top w:val="single" w:sz="4" w:space="0" w:color="auto"/>
              <w:left w:val="single" w:sz="4" w:space="0" w:color="auto"/>
              <w:bottom w:val="single" w:sz="4" w:space="0" w:color="auto"/>
              <w:right w:val="single" w:sz="4" w:space="0" w:color="auto"/>
            </w:tcBorders>
          </w:tcPr>
          <w:p w14:paraId="2DF9816B" w14:textId="77777777" w:rsidR="00ED55F8" w:rsidRDefault="001C45B2">
            <w:pPr>
              <w:spacing w:after="0"/>
              <w:jc w:val="right"/>
            </w:pPr>
            <w:r>
              <w:rPr>
                <w:rFonts w:ascii="Times New Roman" w:eastAsia="Times New Roman" w:hAnsi="Times New Roman" w:cs="Times New Roman"/>
                <w:b/>
                <w:sz w:val="24"/>
              </w:rPr>
              <w:t>R$ 69.123,50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0027/2021 -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0027/2021 -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12E7F62"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1C45B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1C45B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1399968" w14:textId="77777777" w:rsidR="0009292E" w:rsidRDefault="00657B50" w:rsidP="0009292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09292E">
        <w:rPr>
          <w:rFonts w:ascii="Times New Roman" w:eastAsia="Times New Roman" w:hAnsi="Times New Roman" w:cs="Times New Roman"/>
          <w:sz w:val="24"/>
          <w:szCs w:val="24"/>
          <w:lang w:eastAsia="pt-BR"/>
        </w:rPr>
        <w:t>ueles acima do preço de mercado, ou as propostas manifestamente inexequíveis.</w:t>
      </w:r>
    </w:p>
    <w:p w14:paraId="49BF110F" w14:textId="77777777" w:rsidR="0009292E" w:rsidRDefault="0009292E" w:rsidP="0009292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41FE440A" w14:textId="77777777" w:rsidR="0009292E" w:rsidRDefault="0009292E" w:rsidP="0009292E">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52851A6F" w14:textId="77777777" w:rsidR="0009292E" w:rsidRDefault="0009292E" w:rsidP="0009292E">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5753F641" w14:textId="77777777" w:rsidR="0009292E" w:rsidRDefault="0009292E" w:rsidP="0009292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4B1B04F6" w14:textId="77777777" w:rsidR="0009292E" w:rsidRDefault="0009292E" w:rsidP="0009292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669A3A0A" w14:textId="77777777" w:rsidR="0009292E" w:rsidRDefault="0009292E" w:rsidP="0009292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5B18852" w14:textId="77777777" w:rsidR="0009292E" w:rsidRDefault="0009292E" w:rsidP="0009292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46C780D7" w14:textId="77777777" w:rsidR="0009292E" w:rsidRDefault="0009292E" w:rsidP="0009292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4B0853E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E928AA">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42FFEC2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1C45B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w:t>
      </w:r>
      <w:r w:rsidRPr="00657B50">
        <w:rPr>
          <w:rFonts w:ascii="Times New Roman" w:eastAsia="Times New Roman" w:hAnsi="Times New Roman" w:cs="Times New Roman"/>
          <w:sz w:val="24"/>
          <w:szCs w:val="24"/>
          <w:lang w:eastAsia="pt-BR"/>
        </w:rPr>
        <w:lastRenderedPageBreak/>
        <w:t>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583D3D8F"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1C45B2">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60B4F0D4" w14:textId="77777777" w:rsidR="001C45B2" w:rsidRDefault="00924343" w:rsidP="001C45B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1C45B2">
        <w:rPr>
          <w:rFonts w:ascii="Times New Roman" w:eastAsia="Times New Roman" w:hAnsi="Times New Roman" w:cs="Times New Roman"/>
          <w:b/>
          <w:bCs/>
          <w:sz w:val="24"/>
          <w:szCs w:val="24"/>
          <w:lang w:eastAsia="pt-BR"/>
        </w:rPr>
        <w:t xml:space="preserve">. </w:t>
      </w:r>
      <w:r w:rsidR="001C45B2" w:rsidRPr="00E928AA">
        <w:rPr>
          <w:rFonts w:ascii="Times New Roman" w:eastAsia="Times New Roman" w:hAnsi="Times New Roman" w:cs="Times New Roman"/>
          <w:b/>
          <w:sz w:val="24"/>
          <w:szCs w:val="24"/>
          <w:lang w:eastAsia="pt-BR"/>
        </w:rPr>
        <w:t>Do local da entrega:</w:t>
      </w:r>
    </w:p>
    <w:p w14:paraId="1887E7BC" w14:textId="77777777" w:rsidR="001C45B2" w:rsidRDefault="001C45B2" w:rsidP="001C45B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2.2.1. </w:t>
      </w:r>
      <w:r w:rsidRPr="00E928AA">
        <w:rPr>
          <w:rFonts w:ascii="Times New Roman" w:eastAsia="Times New Roman" w:hAnsi="Times New Roman" w:cs="Times New Roman"/>
          <w:sz w:val="24"/>
          <w:szCs w:val="24"/>
          <w:lang w:eastAsia="pt-BR"/>
        </w:rPr>
        <w:t xml:space="preserve">As entregas de sêmen, luvas e bainhas deverão ser </w:t>
      </w:r>
      <w:r>
        <w:rPr>
          <w:rFonts w:ascii="Times New Roman" w:eastAsia="Times New Roman" w:hAnsi="Times New Roman" w:cs="Times New Roman"/>
          <w:sz w:val="24"/>
          <w:szCs w:val="24"/>
          <w:lang w:eastAsia="pt-BR"/>
        </w:rPr>
        <w:t>realizadas</w:t>
      </w:r>
      <w:r w:rsidRPr="00E928AA">
        <w:rPr>
          <w:rFonts w:ascii="Times New Roman" w:eastAsia="Times New Roman" w:hAnsi="Times New Roman" w:cs="Times New Roman"/>
          <w:sz w:val="24"/>
          <w:szCs w:val="24"/>
          <w:lang w:eastAsia="pt-BR"/>
        </w:rPr>
        <w:t xml:space="preserve"> pelas proponentes vencedoras</w:t>
      </w:r>
      <w:r>
        <w:rPr>
          <w:rFonts w:ascii="Times New Roman" w:eastAsia="Times New Roman" w:hAnsi="Times New Roman" w:cs="Times New Roman"/>
          <w:sz w:val="24"/>
          <w:szCs w:val="24"/>
          <w:lang w:eastAsia="pt-BR"/>
        </w:rPr>
        <w:t>,</w:t>
      </w:r>
      <w:r w:rsidRPr="00E928AA">
        <w:rPr>
          <w:rFonts w:ascii="Times New Roman" w:eastAsia="Times New Roman" w:hAnsi="Times New Roman" w:cs="Times New Roman"/>
          <w:sz w:val="24"/>
          <w:szCs w:val="24"/>
          <w:lang w:eastAsia="pt-BR"/>
        </w:rPr>
        <w:t xml:space="preserve"> na Secretaria Municipal de Agricultura, localizada na Rua XV de Novembro Nº26, Centro de Arroio Trinta, em anexo ao Paço Municipal.     </w:t>
      </w:r>
    </w:p>
    <w:p w14:paraId="30D1CE4C" w14:textId="77777777" w:rsidR="001C45B2" w:rsidRPr="00657B50" w:rsidRDefault="001C45B2" w:rsidP="001C45B2">
      <w:pPr>
        <w:spacing w:after="0" w:line="240" w:lineRule="auto"/>
        <w:ind w:firstLine="708"/>
        <w:jc w:val="both"/>
        <w:rPr>
          <w:rFonts w:ascii="Times New Roman" w:eastAsia="Times New Roman" w:hAnsi="Times New Roman" w:cs="Times New Roman"/>
          <w:sz w:val="24"/>
          <w:szCs w:val="24"/>
          <w:lang w:eastAsia="pt-BR"/>
        </w:rPr>
      </w:pPr>
      <w:r w:rsidRPr="00E928AA">
        <w:rPr>
          <w:rFonts w:ascii="Times New Roman" w:eastAsia="Times New Roman" w:hAnsi="Times New Roman" w:cs="Times New Roman"/>
          <w:b/>
          <w:sz w:val="24"/>
          <w:szCs w:val="24"/>
          <w:lang w:eastAsia="pt-BR"/>
        </w:rPr>
        <w:t>2.2.2.</w:t>
      </w:r>
      <w:r>
        <w:rPr>
          <w:rFonts w:ascii="Times New Roman" w:eastAsia="Times New Roman" w:hAnsi="Times New Roman" w:cs="Times New Roman"/>
          <w:sz w:val="24"/>
          <w:szCs w:val="24"/>
          <w:lang w:eastAsia="pt-BR"/>
        </w:rPr>
        <w:t xml:space="preserve"> </w:t>
      </w:r>
      <w:r w:rsidRPr="00E928AA">
        <w:rPr>
          <w:rFonts w:ascii="Times New Roman" w:eastAsia="Times New Roman" w:hAnsi="Times New Roman" w:cs="Times New Roman"/>
          <w:sz w:val="24"/>
          <w:szCs w:val="24"/>
          <w:lang w:eastAsia="pt-BR"/>
        </w:rPr>
        <w:t>As entregas de Nitrogênio Líquido, deverão ser feitas pela proponente vencedora, mensalmente, no paço da secretaria de obras, localizada na Rua Francisco Nava, Centro de Arroio Trinta.</w:t>
      </w:r>
      <w:r>
        <w:rPr>
          <w:rFonts w:ascii="Times New Roman" w:eastAsia="Times New Roman" w:hAnsi="Times New Roman" w:cs="Times New Roman"/>
          <w:sz w:val="24"/>
          <w:szCs w:val="24"/>
          <w:lang w:eastAsia="pt-BR"/>
        </w:rPr>
        <w:t xml:space="preserve"> </w:t>
      </w:r>
    </w:p>
    <w:p w14:paraId="7BE3F985" w14:textId="77777777" w:rsidR="001C45B2" w:rsidRPr="00657B50" w:rsidRDefault="001C45B2" w:rsidP="001C45B2">
      <w:pPr>
        <w:spacing w:after="0" w:line="240" w:lineRule="auto"/>
        <w:jc w:val="both"/>
        <w:rPr>
          <w:rFonts w:ascii="Times New Roman" w:eastAsia="Times New Roman" w:hAnsi="Times New Roman" w:cs="Times New Roman"/>
          <w:sz w:val="24"/>
          <w:szCs w:val="24"/>
          <w:lang w:eastAsia="pt-BR"/>
        </w:rPr>
      </w:pPr>
    </w:p>
    <w:p w14:paraId="593FC099" w14:textId="77777777" w:rsidR="001C45B2" w:rsidRDefault="00924343" w:rsidP="001C45B2">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1C45B2" w:rsidRPr="00E928AA">
        <w:rPr>
          <w:rFonts w:ascii="Times New Roman" w:eastAsia="Times New Roman" w:hAnsi="Times New Roman" w:cs="Times New Roman"/>
          <w:b/>
          <w:sz w:val="24"/>
          <w:szCs w:val="24"/>
          <w:lang w:eastAsia="pt-BR"/>
        </w:rPr>
        <w:t>Do prazo de entrega:</w:t>
      </w:r>
    </w:p>
    <w:p w14:paraId="7DCC8E03" w14:textId="77777777" w:rsidR="001C45B2" w:rsidRDefault="001C45B2" w:rsidP="001C45B2">
      <w:pPr>
        <w:spacing w:after="0" w:line="240" w:lineRule="auto"/>
        <w:ind w:firstLine="708"/>
        <w:jc w:val="both"/>
        <w:rPr>
          <w:rFonts w:ascii="Times New Roman" w:eastAsia="Times New Roman" w:hAnsi="Times New Roman" w:cs="Times New Roman"/>
          <w:sz w:val="24"/>
          <w:szCs w:val="24"/>
          <w:lang w:eastAsia="pt-BR"/>
        </w:rPr>
      </w:pPr>
      <w:r w:rsidRPr="00E928AA">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Pr="00E928AA">
        <w:rPr>
          <w:rFonts w:ascii="Times New Roman" w:eastAsia="Times New Roman" w:hAnsi="Times New Roman" w:cs="Times New Roman"/>
          <w:sz w:val="24"/>
          <w:szCs w:val="24"/>
          <w:lang w:eastAsia="pt-BR"/>
        </w:rPr>
        <w:t xml:space="preserve">As entregas das doses de sêmen, das luvas e bainhas, deverão ser realizadas de forma fracionada ao longo do exercício de 2021, sendo que o prazo para realizar a entrega será de 20 (vinte) dias corridos, a contar da data de emissão da Autorização de Fornecimento, emitida pelo Município de Arroio Trinta.     </w:t>
      </w:r>
    </w:p>
    <w:p w14:paraId="2B710087" w14:textId="77777777" w:rsidR="001C45B2" w:rsidRPr="00E928AA" w:rsidRDefault="001C45B2" w:rsidP="001C45B2">
      <w:pPr>
        <w:spacing w:after="0" w:line="240" w:lineRule="auto"/>
        <w:ind w:firstLine="708"/>
        <w:jc w:val="both"/>
        <w:rPr>
          <w:rFonts w:ascii="Times New Roman" w:eastAsia="Times New Roman" w:hAnsi="Times New Roman" w:cs="Times New Roman"/>
          <w:sz w:val="24"/>
          <w:szCs w:val="24"/>
          <w:lang w:eastAsia="pt-BR"/>
        </w:rPr>
      </w:pPr>
      <w:r w:rsidRPr="00E928AA">
        <w:rPr>
          <w:rFonts w:ascii="Times New Roman" w:eastAsia="Times New Roman" w:hAnsi="Times New Roman" w:cs="Times New Roman"/>
          <w:b/>
          <w:sz w:val="24"/>
          <w:szCs w:val="24"/>
          <w:lang w:eastAsia="pt-BR"/>
        </w:rPr>
        <w:t>2.3.2.</w:t>
      </w:r>
      <w:r>
        <w:rPr>
          <w:rFonts w:ascii="Times New Roman" w:eastAsia="Times New Roman" w:hAnsi="Times New Roman" w:cs="Times New Roman"/>
          <w:sz w:val="24"/>
          <w:szCs w:val="24"/>
          <w:lang w:eastAsia="pt-BR"/>
        </w:rPr>
        <w:t xml:space="preserve"> </w:t>
      </w:r>
      <w:r w:rsidRPr="00E928AA">
        <w:rPr>
          <w:rFonts w:ascii="Times New Roman" w:eastAsia="Times New Roman" w:hAnsi="Times New Roman" w:cs="Times New Roman"/>
          <w:sz w:val="24"/>
          <w:szCs w:val="24"/>
          <w:lang w:eastAsia="pt-BR"/>
        </w:rPr>
        <w:t xml:space="preserve">Quanto ao nitrogênio líquido refrigerado, as entregas deverão ser realizadas mensalmente, no período de até 12 meses após assinatura do contrato, conforme cronograma </w:t>
      </w:r>
      <w:r w:rsidRPr="00E928AA">
        <w:rPr>
          <w:rFonts w:ascii="Times New Roman" w:eastAsia="Times New Roman" w:hAnsi="Times New Roman" w:cs="Times New Roman"/>
          <w:sz w:val="24"/>
          <w:szCs w:val="24"/>
          <w:lang w:eastAsia="pt-BR"/>
        </w:rPr>
        <w:lastRenderedPageBreak/>
        <w:t xml:space="preserve">que será acordado entre a empresa Contratada e o responsável pela fiscalização contratual, afim de definir qual semana do mês, dia da semana e horário específico que melhor atenda as necessidades dos produtores rurais do Município que necessitam da recarga de nitrogênio.  </w:t>
      </w:r>
    </w:p>
    <w:p w14:paraId="38E7891E" w14:textId="77777777" w:rsidR="001C45B2" w:rsidRDefault="001C45B2"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b/>
          <w:sz w:val="24"/>
          <w:szCs w:val="24"/>
          <w:lang w:eastAsia="pt-BR"/>
        </w:rPr>
      </w:pPr>
    </w:p>
    <w:p w14:paraId="174032FB" w14:textId="6EBAB47C"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1C45B2">
        <w:rPr>
          <w:rFonts w:ascii="Times New Roman" w:eastAsia="Times New Roman" w:hAnsi="Times New Roman" w:cs="Times New Roman"/>
          <w:sz w:val="24"/>
          <w:szCs w:val="24"/>
          <w:lang w:eastAsia="pt-BR"/>
        </w:rPr>
        <w:t>Orlando Baldo</w:t>
      </w:r>
      <w:r w:rsidR="00657B50" w:rsidRPr="00657B50">
        <w:rPr>
          <w:rFonts w:ascii="Times New Roman" w:eastAsia="Times New Roman" w:hAnsi="Times New Roman" w:cs="Times New Roman"/>
          <w:sz w:val="24"/>
          <w:szCs w:val="24"/>
          <w:lang w:eastAsia="pt-BR"/>
        </w:rPr>
        <w:t xml:space="preserve">, Secretário Municipal de </w:t>
      </w:r>
      <w:r w:rsidR="001C45B2">
        <w:rPr>
          <w:rFonts w:ascii="Times New Roman" w:eastAsia="Times New Roman" w:hAnsi="Times New Roman" w:cs="Times New Roman"/>
          <w:sz w:val="24"/>
          <w:szCs w:val="24"/>
          <w:lang w:eastAsia="pt-BR"/>
        </w:rPr>
        <w:t>Agricultu</w:t>
      </w:r>
      <w:r w:rsidR="00657B50" w:rsidRPr="00657B50">
        <w:rPr>
          <w:rFonts w:ascii="Times New Roman" w:eastAsia="Times New Roman" w:hAnsi="Times New Roman" w:cs="Times New Roman"/>
          <w:sz w:val="24"/>
          <w:szCs w:val="24"/>
          <w:lang w:eastAsia="pt-BR"/>
        </w:rPr>
        <w:t xml:space="preserve">ra, e-mail </w:t>
      </w:r>
      <w:r w:rsidR="001C45B2">
        <w:rPr>
          <w:rFonts w:ascii="Times New Roman" w:eastAsia="Times New Roman" w:hAnsi="Times New Roman" w:cs="Times New Roman"/>
          <w:b/>
          <w:sz w:val="24"/>
          <w:szCs w:val="24"/>
          <w:u w:val="single"/>
          <w:lang w:eastAsia="pt-BR"/>
        </w:rPr>
        <w:t>notarural</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1C45B2">
        <w:rPr>
          <w:rFonts w:ascii="Times New Roman" w:eastAsia="Times New Roman" w:hAnsi="Times New Roman" w:cs="Times New Roman"/>
          <w:sz w:val="24"/>
          <w:szCs w:val="24"/>
          <w:lang w:eastAsia="pt-BR"/>
        </w:rPr>
        <w:t>6036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cada fornecimento dos materiais licitados, acompanhados das respectivas Notas Fiscais/Faturas,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 xml:space="preserve">Arroio Trinta – SC, </w:t>
      </w:r>
      <w:r w:rsidR="00506403" w:rsidRPr="00506403">
        <w:rPr>
          <w:rFonts w:ascii="Times New Roman" w:eastAsia="Times New Roman" w:hAnsi="Times New Roman" w:cs="Times New Roman"/>
          <w:color w:val="000000"/>
          <w:sz w:val="24"/>
          <w:szCs w:val="24"/>
          <w:lang w:eastAsia="pt-BR"/>
        </w:rPr>
        <w:t>11 de maio de 2021</w:t>
      </w:r>
      <w:r w:rsidR="00506403">
        <w:rPr>
          <w:rFonts w:ascii="Times New Roman" w:eastAsia="Times New Roman" w:hAnsi="Times New Roman" w:cs="Times New Roman"/>
          <w:color w:val="000000"/>
          <w:sz w:val="24"/>
          <w:szCs w:val="24"/>
          <w:lang w:eastAsia="pt-BR"/>
        </w:rPr>
        <w:t>.</w:t>
      </w:r>
    </w:p>
    <w:p w14:paraId="514ABDFB" w14:textId="6A543355"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B4221D7" w14:textId="77777777" w:rsidR="00E43ED9" w:rsidRDefault="00E43ED9"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207C4C59" w:rsidR="00C7393F" w:rsidRDefault="001C45B2"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0027/2021 -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96152E4" w:rsidR="00C7393F" w:rsidRPr="001C45B2"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E43ED9">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3B5087" w:rsidRPr="001C45B2">
        <w:rPr>
          <w:rFonts w:ascii="Times New Roman" w:eastAsia="Times New Roman" w:hAnsi="Times New Roman" w:cs="Times New Roman"/>
          <w:b/>
          <w:sz w:val="24"/>
          <w:szCs w:val="20"/>
          <w:lang w:eastAsia="pt-BR"/>
        </w:rPr>
        <w:t>Aquisição de sêmen bovino e correlatos para utilização nas inseminações artificiais, destinados a atender as necessidades dos produtores rurais do Município de Arroio Trinta, com a finalidade de proporcionar o melhoramento do rebanho do gado de leite e do gado de corte, através da Secretaria de Agricultura.</w:t>
      </w:r>
    </w:p>
    <w:p w14:paraId="6CB939C1" w14:textId="77777777" w:rsidR="00C7393F" w:rsidRPr="001C45B2" w:rsidRDefault="00C7393F" w:rsidP="00C7393F">
      <w:pPr>
        <w:spacing w:before="40" w:after="40" w:line="240" w:lineRule="auto"/>
        <w:jc w:val="both"/>
        <w:rPr>
          <w:rFonts w:ascii="Times New Roman" w:eastAsia="Times New Roman" w:hAnsi="Times New Roman" w:cs="Times New Roman"/>
          <w:b/>
          <w:sz w:val="24"/>
          <w:szCs w:val="20"/>
          <w:lang w:eastAsia="pt-BR"/>
        </w:rPr>
      </w:pPr>
      <w:r w:rsidRPr="001C45B2">
        <w:rPr>
          <w:rFonts w:ascii="Times New Roman" w:eastAsia="Times New Roman" w:hAnsi="Times New Roman" w:cs="Times New Roman"/>
          <w:b/>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4"/>
        <w:gridCol w:w="4026"/>
        <w:gridCol w:w="977"/>
        <w:gridCol w:w="976"/>
        <w:gridCol w:w="1043"/>
        <w:gridCol w:w="1176"/>
      </w:tblGrid>
      <w:tr w:rsidR="00ED55F8" w14:paraId="2A376788" w14:textId="77777777" w:rsidTr="001C45B2">
        <w:tc>
          <w:tcPr>
            <w:tcW w:w="906" w:type="dxa"/>
            <w:tcBorders>
              <w:top w:val="single" w:sz="4" w:space="0" w:color="auto"/>
              <w:left w:val="single" w:sz="4" w:space="0" w:color="auto"/>
              <w:bottom w:val="single" w:sz="4" w:space="0" w:color="auto"/>
              <w:right w:val="single" w:sz="4" w:space="0" w:color="auto"/>
            </w:tcBorders>
            <w:vAlign w:val="center"/>
          </w:tcPr>
          <w:p w14:paraId="7730DA70" w14:textId="77777777" w:rsidR="00ED55F8" w:rsidRDefault="001C45B2" w:rsidP="001C45B2">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2838F652" w14:textId="77777777" w:rsidR="00ED55F8" w:rsidRDefault="001C45B2" w:rsidP="001C45B2">
            <w:pPr>
              <w:spacing w:after="0"/>
              <w:jc w:val="both"/>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C4E768A" w14:textId="77777777" w:rsidR="00ED55F8" w:rsidRDefault="001C45B2" w:rsidP="001C45B2">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5926624D" w14:textId="77777777" w:rsidR="00ED55F8" w:rsidRDefault="001C45B2" w:rsidP="001C45B2">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3095F978" w14:textId="77777777" w:rsidR="00ED55F8" w:rsidRDefault="001C45B2" w:rsidP="001C45B2">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04902DBD" w14:textId="77777777" w:rsidR="00ED55F8" w:rsidRDefault="001C45B2" w:rsidP="001C45B2">
            <w:pPr>
              <w:spacing w:after="0"/>
              <w:jc w:val="center"/>
            </w:pPr>
            <w:r>
              <w:rPr>
                <w:rFonts w:ascii="Times New Roman" w:hAnsi="Times New Roman" w:cs="Times New Roman"/>
                <w:b/>
                <w:sz w:val="24"/>
              </w:rPr>
              <w:t>Valor total (R$)</w:t>
            </w:r>
          </w:p>
        </w:tc>
      </w:tr>
      <w:tr w:rsidR="00ED55F8" w14:paraId="5878F08F" w14:textId="77777777" w:rsidTr="001C45B2">
        <w:tc>
          <w:tcPr>
            <w:tcW w:w="906" w:type="dxa"/>
            <w:tcBorders>
              <w:top w:val="single" w:sz="4" w:space="0" w:color="auto"/>
              <w:left w:val="single" w:sz="4" w:space="0" w:color="auto"/>
              <w:bottom w:val="single" w:sz="4" w:space="0" w:color="auto"/>
              <w:right w:val="single" w:sz="4" w:space="0" w:color="auto"/>
            </w:tcBorders>
            <w:vAlign w:val="center"/>
          </w:tcPr>
          <w:p w14:paraId="2A8B84E7" w14:textId="77777777" w:rsidR="00ED55F8" w:rsidRDefault="001C45B2" w:rsidP="001C45B2">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277C63AE" w14:textId="77777777" w:rsidR="001C45B2" w:rsidRPr="001C45B2" w:rsidRDefault="001C45B2" w:rsidP="001C45B2">
            <w:pPr>
              <w:spacing w:after="0"/>
              <w:jc w:val="both"/>
              <w:rPr>
                <w:rFonts w:ascii="Times New Roman" w:hAnsi="Times New Roman" w:cs="Times New Roman"/>
                <w:b/>
                <w:sz w:val="24"/>
              </w:rPr>
            </w:pPr>
            <w:r w:rsidRPr="001C45B2">
              <w:rPr>
                <w:rFonts w:ascii="Times New Roman" w:hAnsi="Times New Roman" w:cs="Times New Roman"/>
                <w:b/>
                <w:sz w:val="24"/>
              </w:rPr>
              <w:t xml:space="preserve">36109 - Dose de Sêmen, Raça Holandês Preto e Branco. </w:t>
            </w:r>
          </w:p>
          <w:p w14:paraId="70FFA7D1"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Convencional, com dados de prova não inferior a 2021, na base genética Norte Americana - Dairybulls - USA, com as seguintes características mínimas: </w:t>
            </w:r>
          </w:p>
          <w:p w14:paraId="3496CD7A"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TPI maior ou igual a 2.600 </w:t>
            </w:r>
          </w:p>
          <w:p w14:paraId="3D69D0DE"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PTA para produção de leite maior ou igual a 1.200 libras </w:t>
            </w:r>
          </w:p>
          <w:p w14:paraId="6FF1806C"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Confiabilidade para produção maior ou igual a 78% </w:t>
            </w:r>
          </w:p>
          <w:p w14:paraId="04880245"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PTA de gordura maior ou igual a 40 libras </w:t>
            </w:r>
          </w:p>
          <w:p w14:paraId="3681050D"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PTA de proteína maior ou igual a 40 libras </w:t>
            </w:r>
          </w:p>
          <w:p w14:paraId="0B5C7BB5"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Facilidade de parto (calving ease) menor ou igual a 2.1% </w:t>
            </w:r>
          </w:p>
          <w:p w14:paraId="4E85163A"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lastRenderedPageBreak/>
              <w:t xml:space="preserve">- Vida produtiva maior ou igual a 3.0 </w:t>
            </w:r>
          </w:p>
          <w:p w14:paraId="22E4D609"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Taxa de prenhes das filhas maior ou igual a 0.0 (DPR), </w:t>
            </w:r>
          </w:p>
          <w:p w14:paraId="12D043D7"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PTA para tipo maior ou igual a 1.0 </w:t>
            </w:r>
          </w:p>
          <w:p w14:paraId="0FC08041" w14:textId="77777777" w:rsidR="001C45B2"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Composto de úbere maior ou igual a 1,50 PTA </w:t>
            </w:r>
          </w:p>
          <w:p w14:paraId="45766A1C" w14:textId="14DD7AE6" w:rsidR="00ED55F8" w:rsidRDefault="001C45B2" w:rsidP="001C45B2">
            <w:pPr>
              <w:spacing w:after="0"/>
              <w:jc w:val="both"/>
            </w:pPr>
            <w:r>
              <w:rPr>
                <w:rFonts w:ascii="Times New Roman" w:hAnsi="Times New Roman" w:cs="Times New Roman"/>
                <w:sz w:val="24"/>
              </w:rPr>
              <w:t>- CCS (contagem de células somáticas) menor ou igual a 3,0</w:t>
            </w:r>
          </w:p>
        </w:tc>
        <w:tc>
          <w:tcPr>
            <w:tcW w:w="906" w:type="dxa"/>
            <w:tcBorders>
              <w:top w:val="single" w:sz="4" w:space="0" w:color="auto"/>
              <w:left w:val="single" w:sz="4" w:space="0" w:color="auto"/>
              <w:bottom w:val="single" w:sz="4" w:space="0" w:color="auto"/>
              <w:right w:val="single" w:sz="4" w:space="0" w:color="auto"/>
            </w:tcBorders>
            <w:vAlign w:val="center"/>
          </w:tcPr>
          <w:p w14:paraId="6AD185FE" w14:textId="77777777" w:rsidR="00ED55F8" w:rsidRDefault="001C45B2" w:rsidP="001C45B2">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030E489B" w14:textId="77777777" w:rsidR="00ED55F8" w:rsidRDefault="001C45B2" w:rsidP="001C45B2">
            <w:pPr>
              <w:spacing w:after="0"/>
              <w:jc w:val="center"/>
            </w:pPr>
            <w:r>
              <w:rPr>
                <w:rFonts w:ascii="Times New Roman" w:hAnsi="Times New Roman" w:cs="Times New Roman"/>
                <w:sz w:val="24"/>
              </w:rPr>
              <w:t>650</w:t>
            </w:r>
          </w:p>
        </w:tc>
        <w:tc>
          <w:tcPr>
            <w:tcW w:w="906" w:type="dxa"/>
            <w:tcBorders>
              <w:top w:val="single" w:sz="4" w:space="0" w:color="auto"/>
              <w:left w:val="single" w:sz="4" w:space="0" w:color="auto"/>
              <w:bottom w:val="single" w:sz="4" w:space="0" w:color="auto"/>
              <w:right w:val="single" w:sz="4" w:space="0" w:color="auto"/>
            </w:tcBorders>
            <w:vAlign w:val="center"/>
          </w:tcPr>
          <w:p w14:paraId="56040201" w14:textId="6AA7E2BC" w:rsidR="00ED55F8" w:rsidRDefault="001C45B2" w:rsidP="001C45B2">
            <w:pPr>
              <w:spacing w:after="0"/>
              <w:jc w:val="center"/>
            </w:pPr>
            <w:r>
              <w:rPr>
                <w:rFonts w:ascii="Times New Roman" w:hAnsi="Times New Roman" w:cs="Times New Roman"/>
                <w:sz w:val="24"/>
              </w:rPr>
              <w:t>28,00</w:t>
            </w:r>
          </w:p>
        </w:tc>
        <w:tc>
          <w:tcPr>
            <w:tcW w:w="906" w:type="dxa"/>
            <w:tcBorders>
              <w:top w:val="single" w:sz="4" w:space="0" w:color="auto"/>
              <w:left w:val="single" w:sz="4" w:space="0" w:color="auto"/>
              <w:bottom w:val="single" w:sz="4" w:space="0" w:color="auto"/>
              <w:right w:val="single" w:sz="4" w:space="0" w:color="auto"/>
            </w:tcBorders>
            <w:vAlign w:val="center"/>
          </w:tcPr>
          <w:p w14:paraId="72CDB3D5" w14:textId="45B22A40" w:rsidR="00ED55F8" w:rsidRDefault="001C45B2" w:rsidP="001C45B2">
            <w:pPr>
              <w:spacing w:after="0"/>
              <w:jc w:val="center"/>
            </w:pPr>
            <w:r>
              <w:rPr>
                <w:rFonts w:ascii="Times New Roman" w:hAnsi="Times New Roman" w:cs="Times New Roman"/>
                <w:sz w:val="24"/>
              </w:rPr>
              <w:t>18.200,00</w:t>
            </w:r>
          </w:p>
        </w:tc>
      </w:tr>
      <w:tr w:rsidR="00ED55F8" w14:paraId="2B90D1B5" w14:textId="77777777" w:rsidTr="001C45B2">
        <w:tc>
          <w:tcPr>
            <w:tcW w:w="906" w:type="dxa"/>
            <w:tcBorders>
              <w:top w:val="single" w:sz="4" w:space="0" w:color="auto"/>
              <w:left w:val="single" w:sz="4" w:space="0" w:color="auto"/>
              <w:bottom w:val="single" w:sz="4" w:space="0" w:color="auto"/>
              <w:right w:val="single" w:sz="4" w:space="0" w:color="auto"/>
            </w:tcBorders>
            <w:vAlign w:val="center"/>
          </w:tcPr>
          <w:p w14:paraId="32B1734B" w14:textId="77777777" w:rsidR="00ED55F8" w:rsidRDefault="001C45B2" w:rsidP="001C45B2">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14:paraId="6B83E4B1" w14:textId="77777777" w:rsidR="00522759" w:rsidRPr="00522759" w:rsidRDefault="001C45B2" w:rsidP="001C45B2">
            <w:pPr>
              <w:spacing w:after="0"/>
              <w:jc w:val="both"/>
              <w:rPr>
                <w:rFonts w:ascii="Times New Roman" w:hAnsi="Times New Roman" w:cs="Times New Roman"/>
                <w:b/>
                <w:sz w:val="24"/>
              </w:rPr>
            </w:pPr>
            <w:r w:rsidRPr="00522759">
              <w:rPr>
                <w:rFonts w:ascii="Times New Roman" w:hAnsi="Times New Roman" w:cs="Times New Roman"/>
                <w:b/>
                <w:sz w:val="24"/>
              </w:rPr>
              <w:t xml:space="preserve">36110 - Dose de Sêmen, Raça Jersey. </w:t>
            </w:r>
          </w:p>
          <w:p w14:paraId="0974A8FD"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Convencional, com dados de prova não inferior a 2021, na base genética Norte Americana, Dairybulls-USA, com as seguintes características mínimas: </w:t>
            </w:r>
          </w:p>
          <w:p w14:paraId="3B827DEB"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PTA para produção de leite maior ou igual a 600 libras </w:t>
            </w:r>
          </w:p>
          <w:p w14:paraId="6F6C1133"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PTA gordura e proteína maior ou igual a 20 libras </w:t>
            </w:r>
          </w:p>
          <w:p w14:paraId="2E93FD7E"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Confiabilidade para produção maior ou igual a 78% </w:t>
            </w:r>
          </w:p>
          <w:p w14:paraId="33202824"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PTA para tipo igual ou maior a 0,50 </w:t>
            </w:r>
          </w:p>
          <w:p w14:paraId="6E071359"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Composto de úbere (jui) maior ou igual a 7,0 </w:t>
            </w:r>
          </w:p>
          <w:p w14:paraId="5CA0D9D0" w14:textId="1B06C6D8" w:rsidR="00ED55F8" w:rsidRDefault="001C45B2" w:rsidP="001C45B2">
            <w:pPr>
              <w:spacing w:after="0"/>
              <w:jc w:val="both"/>
            </w:pPr>
            <w:r>
              <w:rPr>
                <w:rFonts w:ascii="Times New Roman" w:hAnsi="Times New Roman" w:cs="Times New Roman"/>
                <w:sz w:val="24"/>
              </w:rPr>
              <w:t>CCS (contagem de células somáticas) menor ou igual a  3,00</w:t>
            </w:r>
          </w:p>
        </w:tc>
        <w:tc>
          <w:tcPr>
            <w:tcW w:w="906" w:type="dxa"/>
            <w:tcBorders>
              <w:top w:val="single" w:sz="4" w:space="0" w:color="auto"/>
              <w:left w:val="single" w:sz="4" w:space="0" w:color="auto"/>
              <w:bottom w:val="single" w:sz="4" w:space="0" w:color="auto"/>
              <w:right w:val="single" w:sz="4" w:space="0" w:color="auto"/>
            </w:tcBorders>
            <w:vAlign w:val="center"/>
          </w:tcPr>
          <w:p w14:paraId="21D0EB0A" w14:textId="77777777" w:rsidR="00ED55F8" w:rsidRDefault="001C45B2" w:rsidP="001C45B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6D59661" w14:textId="77777777" w:rsidR="00ED55F8" w:rsidRDefault="001C45B2" w:rsidP="001C45B2">
            <w:pPr>
              <w:spacing w:after="0"/>
              <w:jc w:val="center"/>
            </w:pPr>
            <w:r>
              <w:rPr>
                <w:rFonts w:ascii="Times New Roman" w:hAnsi="Times New Roman" w:cs="Times New Roman"/>
                <w:sz w:val="24"/>
              </w:rPr>
              <w:t>400</w:t>
            </w:r>
          </w:p>
        </w:tc>
        <w:tc>
          <w:tcPr>
            <w:tcW w:w="906" w:type="dxa"/>
            <w:tcBorders>
              <w:top w:val="single" w:sz="4" w:space="0" w:color="auto"/>
              <w:left w:val="single" w:sz="4" w:space="0" w:color="auto"/>
              <w:bottom w:val="single" w:sz="4" w:space="0" w:color="auto"/>
              <w:right w:val="single" w:sz="4" w:space="0" w:color="auto"/>
            </w:tcBorders>
            <w:vAlign w:val="center"/>
          </w:tcPr>
          <w:p w14:paraId="2AF6E679" w14:textId="5F0BBEED" w:rsidR="00ED55F8" w:rsidRDefault="001C45B2" w:rsidP="001C45B2">
            <w:pPr>
              <w:spacing w:after="0"/>
              <w:jc w:val="center"/>
            </w:pPr>
            <w:r>
              <w:rPr>
                <w:rFonts w:ascii="Times New Roman" w:hAnsi="Times New Roman" w:cs="Times New Roman"/>
                <w:sz w:val="24"/>
              </w:rPr>
              <w:t>31,30</w:t>
            </w:r>
          </w:p>
        </w:tc>
        <w:tc>
          <w:tcPr>
            <w:tcW w:w="906" w:type="dxa"/>
            <w:tcBorders>
              <w:top w:val="single" w:sz="4" w:space="0" w:color="auto"/>
              <w:left w:val="single" w:sz="4" w:space="0" w:color="auto"/>
              <w:bottom w:val="single" w:sz="4" w:space="0" w:color="auto"/>
              <w:right w:val="single" w:sz="4" w:space="0" w:color="auto"/>
            </w:tcBorders>
            <w:vAlign w:val="center"/>
          </w:tcPr>
          <w:p w14:paraId="5CF484A0" w14:textId="60A87698" w:rsidR="00ED55F8" w:rsidRDefault="001C45B2" w:rsidP="001C45B2">
            <w:pPr>
              <w:spacing w:after="0"/>
              <w:jc w:val="center"/>
            </w:pPr>
            <w:r>
              <w:rPr>
                <w:rFonts w:ascii="Times New Roman" w:hAnsi="Times New Roman" w:cs="Times New Roman"/>
                <w:sz w:val="24"/>
              </w:rPr>
              <w:t>12.520,00</w:t>
            </w:r>
          </w:p>
        </w:tc>
      </w:tr>
      <w:tr w:rsidR="00ED55F8" w14:paraId="4CEE84FC" w14:textId="77777777" w:rsidTr="001C45B2">
        <w:tc>
          <w:tcPr>
            <w:tcW w:w="906" w:type="dxa"/>
            <w:tcBorders>
              <w:top w:val="single" w:sz="4" w:space="0" w:color="auto"/>
              <w:left w:val="single" w:sz="4" w:space="0" w:color="auto"/>
              <w:bottom w:val="single" w:sz="4" w:space="0" w:color="auto"/>
              <w:right w:val="single" w:sz="4" w:space="0" w:color="auto"/>
            </w:tcBorders>
            <w:vAlign w:val="center"/>
          </w:tcPr>
          <w:p w14:paraId="6DC9CF96" w14:textId="77777777" w:rsidR="00ED55F8" w:rsidRDefault="001C45B2" w:rsidP="001C45B2">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79520EC2" w14:textId="77777777" w:rsidR="00522759" w:rsidRPr="00522759" w:rsidRDefault="001C45B2" w:rsidP="001C45B2">
            <w:pPr>
              <w:spacing w:after="0"/>
              <w:jc w:val="both"/>
              <w:rPr>
                <w:rFonts w:ascii="Times New Roman" w:hAnsi="Times New Roman" w:cs="Times New Roman"/>
                <w:b/>
                <w:sz w:val="24"/>
              </w:rPr>
            </w:pPr>
            <w:r w:rsidRPr="00522759">
              <w:rPr>
                <w:rFonts w:ascii="Times New Roman" w:hAnsi="Times New Roman" w:cs="Times New Roman"/>
                <w:b/>
                <w:sz w:val="24"/>
              </w:rPr>
              <w:t xml:space="preserve">36111 - Dose de Sêmen, Raça Aberdeen Angus. </w:t>
            </w:r>
          </w:p>
          <w:p w14:paraId="3C3A1461" w14:textId="78ECFDFC"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Com dados de prova pela American Angus Association of America, prova</w:t>
            </w:r>
            <w:r w:rsidR="00522759">
              <w:rPr>
                <w:rFonts w:ascii="Times New Roman" w:hAnsi="Times New Roman" w:cs="Times New Roman"/>
                <w:sz w:val="24"/>
              </w:rPr>
              <w:t xml:space="preserve"> oficial atualizada para 2021, C</w:t>
            </w:r>
            <w:r>
              <w:rPr>
                <w:rFonts w:ascii="Times New Roman" w:hAnsi="Times New Roman" w:cs="Times New Roman"/>
                <w:sz w:val="24"/>
              </w:rPr>
              <w:t xml:space="preserve">om as seguintes características mínimas: </w:t>
            </w:r>
          </w:p>
          <w:p w14:paraId="03BECEA8"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DEP peso nascer menor ou igual a 0,00; </w:t>
            </w:r>
          </w:p>
          <w:p w14:paraId="304C0719"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DEP facilidade de parto direta (CED ou FDP) maior ou igual a 15 </w:t>
            </w:r>
          </w:p>
          <w:p w14:paraId="4269541D"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DEP peso de desmame (BW) maior ou igual a 40 libras </w:t>
            </w:r>
          </w:p>
          <w:p w14:paraId="722DAE97" w14:textId="10FFDA60" w:rsidR="00ED55F8" w:rsidRDefault="001C45B2" w:rsidP="001C45B2">
            <w:pPr>
              <w:spacing w:after="0"/>
              <w:jc w:val="both"/>
            </w:pPr>
            <w:r>
              <w:rPr>
                <w:rFonts w:ascii="Times New Roman" w:hAnsi="Times New Roman" w:cs="Times New Roman"/>
                <w:sz w:val="24"/>
              </w:rPr>
              <w:t>- DEP peso ao ano (YW) maior ou igual a 80 libras</w:t>
            </w:r>
          </w:p>
        </w:tc>
        <w:tc>
          <w:tcPr>
            <w:tcW w:w="906" w:type="dxa"/>
            <w:tcBorders>
              <w:top w:val="single" w:sz="4" w:space="0" w:color="auto"/>
              <w:left w:val="single" w:sz="4" w:space="0" w:color="auto"/>
              <w:bottom w:val="single" w:sz="4" w:space="0" w:color="auto"/>
              <w:right w:val="single" w:sz="4" w:space="0" w:color="auto"/>
            </w:tcBorders>
            <w:vAlign w:val="center"/>
          </w:tcPr>
          <w:p w14:paraId="5D8FD5DC" w14:textId="77777777" w:rsidR="00ED55F8" w:rsidRDefault="001C45B2" w:rsidP="001C45B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20C2E43" w14:textId="77777777" w:rsidR="00ED55F8" w:rsidRDefault="001C45B2" w:rsidP="001C45B2">
            <w:pPr>
              <w:spacing w:after="0"/>
              <w:jc w:val="center"/>
            </w:pPr>
            <w:r>
              <w:rPr>
                <w:rFonts w:ascii="Times New Roman" w:hAnsi="Times New Roman" w:cs="Times New Roman"/>
                <w:sz w:val="24"/>
              </w:rPr>
              <w:t>300</w:t>
            </w:r>
          </w:p>
        </w:tc>
        <w:tc>
          <w:tcPr>
            <w:tcW w:w="906" w:type="dxa"/>
            <w:tcBorders>
              <w:top w:val="single" w:sz="4" w:space="0" w:color="auto"/>
              <w:left w:val="single" w:sz="4" w:space="0" w:color="auto"/>
              <w:bottom w:val="single" w:sz="4" w:space="0" w:color="auto"/>
              <w:right w:val="single" w:sz="4" w:space="0" w:color="auto"/>
            </w:tcBorders>
            <w:vAlign w:val="center"/>
          </w:tcPr>
          <w:p w14:paraId="5857BC45" w14:textId="0E603317" w:rsidR="00ED55F8" w:rsidRDefault="001C45B2" w:rsidP="001C45B2">
            <w:pPr>
              <w:spacing w:after="0"/>
              <w:jc w:val="center"/>
            </w:pPr>
            <w:r>
              <w:rPr>
                <w:rFonts w:ascii="Times New Roman" w:hAnsi="Times New Roman" w:cs="Times New Roman"/>
                <w:sz w:val="24"/>
              </w:rPr>
              <w:t>23,80</w:t>
            </w:r>
          </w:p>
        </w:tc>
        <w:tc>
          <w:tcPr>
            <w:tcW w:w="906" w:type="dxa"/>
            <w:tcBorders>
              <w:top w:val="single" w:sz="4" w:space="0" w:color="auto"/>
              <w:left w:val="single" w:sz="4" w:space="0" w:color="auto"/>
              <w:bottom w:val="single" w:sz="4" w:space="0" w:color="auto"/>
              <w:right w:val="single" w:sz="4" w:space="0" w:color="auto"/>
            </w:tcBorders>
            <w:vAlign w:val="center"/>
          </w:tcPr>
          <w:p w14:paraId="38DE8DB1" w14:textId="1B94B1C7" w:rsidR="00ED55F8" w:rsidRDefault="001C45B2" w:rsidP="001C45B2">
            <w:pPr>
              <w:spacing w:after="0"/>
              <w:jc w:val="center"/>
            </w:pPr>
            <w:r>
              <w:rPr>
                <w:rFonts w:ascii="Times New Roman" w:hAnsi="Times New Roman" w:cs="Times New Roman"/>
                <w:sz w:val="24"/>
              </w:rPr>
              <w:t>7.140,00</w:t>
            </w:r>
          </w:p>
        </w:tc>
      </w:tr>
      <w:tr w:rsidR="00ED55F8" w14:paraId="44987552" w14:textId="77777777" w:rsidTr="001C45B2">
        <w:tc>
          <w:tcPr>
            <w:tcW w:w="906" w:type="dxa"/>
            <w:tcBorders>
              <w:top w:val="single" w:sz="4" w:space="0" w:color="auto"/>
              <w:left w:val="single" w:sz="4" w:space="0" w:color="auto"/>
              <w:bottom w:val="single" w:sz="4" w:space="0" w:color="auto"/>
              <w:right w:val="single" w:sz="4" w:space="0" w:color="auto"/>
            </w:tcBorders>
            <w:vAlign w:val="center"/>
          </w:tcPr>
          <w:p w14:paraId="75708E89" w14:textId="77777777" w:rsidR="00ED55F8" w:rsidRDefault="001C45B2" w:rsidP="001C45B2">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14:paraId="6BCA475D" w14:textId="77777777" w:rsidR="00522759" w:rsidRPr="00522759" w:rsidRDefault="001C45B2" w:rsidP="001C45B2">
            <w:pPr>
              <w:spacing w:after="0"/>
              <w:jc w:val="both"/>
              <w:rPr>
                <w:rFonts w:ascii="Times New Roman" w:hAnsi="Times New Roman" w:cs="Times New Roman"/>
                <w:b/>
                <w:sz w:val="24"/>
              </w:rPr>
            </w:pPr>
            <w:r w:rsidRPr="00522759">
              <w:rPr>
                <w:rFonts w:ascii="Times New Roman" w:hAnsi="Times New Roman" w:cs="Times New Roman"/>
                <w:b/>
                <w:sz w:val="24"/>
              </w:rPr>
              <w:t xml:space="preserve">36112 - Dose de Sêmen, Raça Red Angus. </w:t>
            </w:r>
          </w:p>
          <w:p w14:paraId="512CF053"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Provado pela Associação Americana de Angus (American Angus </w:t>
            </w:r>
            <w:r>
              <w:rPr>
                <w:rFonts w:ascii="Times New Roman" w:hAnsi="Times New Roman" w:cs="Times New Roman"/>
                <w:sz w:val="24"/>
              </w:rPr>
              <w:lastRenderedPageBreak/>
              <w:t xml:space="preserve">Association of America), prova oficial atualizada para 2021, com as seguintes características mínimas </w:t>
            </w:r>
          </w:p>
          <w:p w14:paraId="08A95375"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DEP peso ao nascer menor ou igual a 0,0 </w:t>
            </w:r>
          </w:p>
          <w:p w14:paraId="46A6F337"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DEP facilidade de parto direta (CED ou FDP) maior ou igual a 10 </w:t>
            </w:r>
          </w:p>
          <w:p w14:paraId="53F202A9"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DEP peso de desmame (BW) maior ou igual a 50 libras </w:t>
            </w:r>
          </w:p>
          <w:p w14:paraId="7A19198C" w14:textId="6275956B" w:rsidR="00ED55F8" w:rsidRDefault="001C45B2" w:rsidP="001C45B2">
            <w:pPr>
              <w:spacing w:after="0"/>
              <w:jc w:val="both"/>
            </w:pPr>
            <w:r>
              <w:rPr>
                <w:rFonts w:ascii="Times New Roman" w:hAnsi="Times New Roman" w:cs="Times New Roman"/>
                <w:sz w:val="24"/>
              </w:rPr>
              <w:t>- DEP peso ao ano (YW) maior ou igual a 100 libras</w:t>
            </w:r>
          </w:p>
        </w:tc>
        <w:tc>
          <w:tcPr>
            <w:tcW w:w="906" w:type="dxa"/>
            <w:tcBorders>
              <w:top w:val="single" w:sz="4" w:space="0" w:color="auto"/>
              <w:left w:val="single" w:sz="4" w:space="0" w:color="auto"/>
              <w:bottom w:val="single" w:sz="4" w:space="0" w:color="auto"/>
              <w:right w:val="single" w:sz="4" w:space="0" w:color="auto"/>
            </w:tcBorders>
            <w:vAlign w:val="center"/>
          </w:tcPr>
          <w:p w14:paraId="2FF612C3" w14:textId="77777777" w:rsidR="00ED55F8" w:rsidRDefault="001C45B2" w:rsidP="001C45B2">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0E3A82E8" w14:textId="77777777" w:rsidR="00ED55F8" w:rsidRDefault="001C45B2" w:rsidP="001C45B2">
            <w:pPr>
              <w:spacing w:after="0"/>
              <w:jc w:val="center"/>
            </w:pPr>
            <w:r>
              <w:rPr>
                <w:rFonts w:ascii="Times New Roman" w:hAnsi="Times New Roman" w:cs="Times New Roman"/>
                <w:sz w:val="24"/>
              </w:rPr>
              <w:t>300</w:t>
            </w:r>
          </w:p>
        </w:tc>
        <w:tc>
          <w:tcPr>
            <w:tcW w:w="906" w:type="dxa"/>
            <w:tcBorders>
              <w:top w:val="single" w:sz="4" w:space="0" w:color="auto"/>
              <w:left w:val="single" w:sz="4" w:space="0" w:color="auto"/>
              <w:bottom w:val="single" w:sz="4" w:space="0" w:color="auto"/>
              <w:right w:val="single" w:sz="4" w:space="0" w:color="auto"/>
            </w:tcBorders>
            <w:vAlign w:val="center"/>
          </w:tcPr>
          <w:p w14:paraId="75BCBD5E" w14:textId="4B3BCDE5" w:rsidR="00ED55F8" w:rsidRDefault="001C45B2" w:rsidP="001C45B2">
            <w:pPr>
              <w:spacing w:after="0"/>
              <w:jc w:val="center"/>
            </w:pPr>
            <w:r>
              <w:rPr>
                <w:rFonts w:ascii="Times New Roman" w:hAnsi="Times New Roman" w:cs="Times New Roman"/>
                <w:sz w:val="24"/>
              </w:rPr>
              <w:t>23,20</w:t>
            </w:r>
          </w:p>
        </w:tc>
        <w:tc>
          <w:tcPr>
            <w:tcW w:w="906" w:type="dxa"/>
            <w:tcBorders>
              <w:top w:val="single" w:sz="4" w:space="0" w:color="auto"/>
              <w:left w:val="single" w:sz="4" w:space="0" w:color="auto"/>
              <w:bottom w:val="single" w:sz="4" w:space="0" w:color="auto"/>
              <w:right w:val="single" w:sz="4" w:space="0" w:color="auto"/>
            </w:tcBorders>
            <w:vAlign w:val="center"/>
          </w:tcPr>
          <w:p w14:paraId="64B9BD1A" w14:textId="5056B124" w:rsidR="00ED55F8" w:rsidRDefault="001C45B2" w:rsidP="001C45B2">
            <w:pPr>
              <w:spacing w:after="0"/>
              <w:jc w:val="center"/>
            </w:pPr>
            <w:r>
              <w:rPr>
                <w:rFonts w:ascii="Times New Roman" w:hAnsi="Times New Roman" w:cs="Times New Roman"/>
                <w:sz w:val="24"/>
              </w:rPr>
              <w:t>6.960,00</w:t>
            </w:r>
          </w:p>
        </w:tc>
      </w:tr>
      <w:tr w:rsidR="00ED55F8" w14:paraId="5CC6CB16" w14:textId="77777777" w:rsidTr="001C45B2">
        <w:tc>
          <w:tcPr>
            <w:tcW w:w="906" w:type="dxa"/>
            <w:tcBorders>
              <w:top w:val="single" w:sz="4" w:space="0" w:color="auto"/>
              <w:left w:val="single" w:sz="4" w:space="0" w:color="auto"/>
              <w:bottom w:val="single" w:sz="4" w:space="0" w:color="auto"/>
              <w:right w:val="single" w:sz="4" w:space="0" w:color="auto"/>
            </w:tcBorders>
            <w:vAlign w:val="center"/>
          </w:tcPr>
          <w:p w14:paraId="27D9B3B1" w14:textId="77777777" w:rsidR="00ED55F8" w:rsidRDefault="001C45B2" w:rsidP="001C45B2">
            <w:pPr>
              <w:spacing w:after="0"/>
              <w:jc w:val="center"/>
            </w:pPr>
            <w:r>
              <w:rPr>
                <w:rFonts w:ascii="Times New Roman" w:hAnsi="Times New Roman" w:cs="Times New Roman"/>
                <w:sz w:val="24"/>
              </w:rPr>
              <w:lastRenderedPageBreak/>
              <w:t>5</w:t>
            </w:r>
          </w:p>
        </w:tc>
        <w:tc>
          <w:tcPr>
            <w:tcW w:w="4542" w:type="dxa"/>
            <w:tcBorders>
              <w:top w:val="single" w:sz="4" w:space="0" w:color="auto"/>
              <w:left w:val="single" w:sz="4" w:space="0" w:color="auto"/>
              <w:bottom w:val="single" w:sz="4" w:space="0" w:color="auto"/>
              <w:right w:val="single" w:sz="4" w:space="0" w:color="auto"/>
            </w:tcBorders>
            <w:vAlign w:val="center"/>
          </w:tcPr>
          <w:p w14:paraId="490C8C49" w14:textId="77777777" w:rsidR="00522759" w:rsidRPr="00522759" w:rsidRDefault="001C45B2" w:rsidP="001C45B2">
            <w:pPr>
              <w:spacing w:after="0"/>
              <w:jc w:val="both"/>
              <w:rPr>
                <w:rFonts w:ascii="Times New Roman" w:hAnsi="Times New Roman" w:cs="Times New Roman"/>
                <w:b/>
                <w:sz w:val="24"/>
              </w:rPr>
            </w:pPr>
            <w:r w:rsidRPr="00522759">
              <w:rPr>
                <w:rFonts w:ascii="Times New Roman" w:hAnsi="Times New Roman" w:cs="Times New Roman"/>
                <w:b/>
                <w:sz w:val="24"/>
              </w:rPr>
              <w:t xml:space="preserve">36118 - Dose de Sêmen, Raça Polled Hereford. </w:t>
            </w:r>
          </w:p>
          <w:p w14:paraId="6CE6BE1D"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Dados de prova em seu País de origem, atualizada não inferior a 2020, com as seguintes características mínimas: </w:t>
            </w:r>
          </w:p>
          <w:p w14:paraId="2059E934"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DEP peso ao nascer (PN) menor ou igual a 1,8 </w:t>
            </w:r>
          </w:p>
          <w:p w14:paraId="5626972E" w14:textId="77777777" w:rsidR="00522759" w:rsidRDefault="001C45B2" w:rsidP="001C45B2">
            <w:pPr>
              <w:spacing w:after="0"/>
              <w:jc w:val="both"/>
              <w:rPr>
                <w:rFonts w:ascii="Times New Roman" w:hAnsi="Times New Roman" w:cs="Times New Roman"/>
                <w:sz w:val="24"/>
              </w:rPr>
            </w:pPr>
            <w:r>
              <w:rPr>
                <w:rFonts w:ascii="Times New Roman" w:hAnsi="Times New Roman" w:cs="Times New Roman"/>
                <w:sz w:val="24"/>
              </w:rPr>
              <w:t xml:space="preserve">- DEP peso a desmama (P205d) maior ou igual a 20,00 </w:t>
            </w:r>
          </w:p>
          <w:p w14:paraId="65CF4C2A" w14:textId="4CE05B97" w:rsidR="00ED55F8" w:rsidRDefault="001C45B2" w:rsidP="001C45B2">
            <w:pPr>
              <w:spacing w:after="0"/>
              <w:jc w:val="both"/>
            </w:pPr>
            <w:r>
              <w:rPr>
                <w:rFonts w:ascii="Times New Roman" w:hAnsi="Times New Roman" w:cs="Times New Roman"/>
                <w:sz w:val="24"/>
              </w:rPr>
              <w:t>- DEP peso ao ano (P365d) maior ou igual a 30,00</w:t>
            </w:r>
          </w:p>
        </w:tc>
        <w:tc>
          <w:tcPr>
            <w:tcW w:w="906" w:type="dxa"/>
            <w:tcBorders>
              <w:top w:val="single" w:sz="4" w:space="0" w:color="auto"/>
              <w:left w:val="single" w:sz="4" w:space="0" w:color="auto"/>
              <w:bottom w:val="single" w:sz="4" w:space="0" w:color="auto"/>
              <w:right w:val="single" w:sz="4" w:space="0" w:color="auto"/>
            </w:tcBorders>
            <w:vAlign w:val="center"/>
          </w:tcPr>
          <w:p w14:paraId="5CA9D04E" w14:textId="77777777" w:rsidR="00ED55F8" w:rsidRDefault="001C45B2" w:rsidP="001C45B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9A9337F" w14:textId="77777777" w:rsidR="00ED55F8" w:rsidRDefault="001C45B2" w:rsidP="001C45B2">
            <w:pPr>
              <w:spacing w:after="0"/>
              <w:jc w:val="center"/>
            </w:pPr>
            <w:r>
              <w:rPr>
                <w:rFonts w:ascii="Times New Roman" w:hAnsi="Times New Roman" w:cs="Times New Roman"/>
                <w:sz w:val="24"/>
              </w:rPr>
              <w:t>250</w:t>
            </w:r>
          </w:p>
        </w:tc>
        <w:tc>
          <w:tcPr>
            <w:tcW w:w="906" w:type="dxa"/>
            <w:tcBorders>
              <w:top w:val="single" w:sz="4" w:space="0" w:color="auto"/>
              <w:left w:val="single" w:sz="4" w:space="0" w:color="auto"/>
              <w:bottom w:val="single" w:sz="4" w:space="0" w:color="auto"/>
              <w:right w:val="single" w:sz="4" w:space="0" w:color="auto"/>
            </w:tcBorders>
            <w:vAlign w:val="center"/>
          </w:tcPr>
          <w:p w14:paraId="6B29964E" w14:textId="4D0FA205" w:rsidR="00ED55F8" w:rsidRDefault="001C45B2" w:rsidP="001C45B2">
            <w:pPr>
              <w:spacing w:after="0"/>
              <w:jc w:val="center"/>
            </w:pPr>
            <w:r>
              <w:rPr>
                <w:rFonts w:ascii="Times New Roman" w:hAnsi="Times New Roman" w:cs="Times New Roman"/>
                <w:sz w:val="24"/>
              </w:rPr>
              <w:t>25,37</w:t>
            </w:r>
          </w:p>
        </w:tc>
        <w:tc>
          <w:tcPr>
            <w:tcW w:w="906" w:type="dxa"/>
            <w:tcBorders>
              <w:top w:val="single" w:sz="4" w:space="0" w:color="auto"/>
              <w:left w:val="single" w:sz="4" w:space="0" w:color="auto"/>
              <w:bottom w:val="single" w:sz="4" w:space="0" w:color="auto"/>
              <w:right w:val="single" w:sz="4" w:space="0" w:color="auto"/>
            </w:tcBorders>
            <w:vAlign w:val="center"/>
          </w:tcPr>
          <w:p w14:paraId="35782240" w14:textId="6BC7833D" w:rsidR="00ED55F8" w:rsidRDefault="001C45B2" w:rsidP="001C45B2">
            <w:pPr>
              <w:spacing w:after="0"/>
              <w:jc w:val="center"/>
            </w:pPr>
            <w:r>
              <w:rPr>
                <w:rFonts w:ascii="Times New Roman" w:hAnsi="Times New Roman" w:cs="Times New Roman"/>
                <w:sz w:val="24"/>
              </w:rPr>
              <w:t>6.342,50</w:t>
            </w:r>
          </w:p>
        </w:tc>
      </w:tr>
      <w:tr w:rsidR="00ED55F8" w14:paraId="77B4390D" w14:textId="77777777" w:rsidTr="001C45B2">
        <w:tc>
          <w:tcPr>
            <w:tcW w:w="906" w:type="dxa"/>
            <w:tcBorders>
              <w:top w:val="single" w:sz="4" w:space="0" w:color="auto"/>
              <w:left w:val="single" w:sz="4" w:space="0" w:color="auto"/>
              <w:bottom w:val="single" w:sz="4" w:space="0" w:color="auto"/>
              <w:right w:val="single" w:sz="4" w:space="0" w:color="auto"/>
            </w:tcBorders>
            <w:vAlign w:val="center"/>
          </w:tcPr>
          <w:p w14:paraId="516A0307" w14:textId="77777777" w:rsidR="00ED55F8" w:rsidRDefault="001C45B2" w:rsidP="001C45B2">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14:paraId="034DA09A" w14:textId="0140A33F" w:rsidR="00522759" w:rsidRPr="00522759" w:rsidRDefault="001C45B2" w:rsidP="001C45B2">
            <w:pPr>
              <w:spacing w:after="0"/>
              <w:jc w:val="both"/>
              <w:rPr>
                <w:rFonts w:ascii="Times New Roman" w:hAnsi="Times New Roman" w:cs="Times New Roman"/>
                <w:b/>
                <w:sz w:val="24"/>
              </w:rPr>
            </w:pPr>
            <w:r w:rsidRPr="00522759">
              <w:rPr>
                <w:rFonts w:ascii="Times New Roman" w:hAnsi="Times New Roman" w:cs="Times New Roman"/>
                <w:b/>
                <w:sz w:val="24"/>
              </w:rPr>
              <w:t xml:space="preserve">32170 </w:t>
            </w:r>
            <w:r w:rsidR="00522759" w:rsidRPr="00522759">
              <w:rPr>
                <w:rFonts w:ascii="Times New Roman" w:hAnsi="Times New Roman" w:cs="Times New Roman"/>
                <w:b/>
                <w:sz w:val="24"/>
              </w:rPr>
              <w:t>–</w:t>
            </w:r>
            <w:r w:rsidRPr="00522759">
              <w:rPr>
                <w:rFonts w:ascii="Times New Roman" w:hAnsi="Times New Roman" w:cs="Times New Roman"/>
                <w:b/>
                <w:sz w:val="24"/>
              </w:rPr>
              <w:t xml:space="preserve"> Bainha</w:t>
            </w:r>
            <w:r w:rsidR="00522759" w:rsidRPr="00522759">
              <w:rPr>
                <w:rFonts w:ascii="Times New Roman" w:hAnsi="Times New Roman" w:cs="Times New Roman"/>
                <w:b/>
                <w:sz w:val="24"/>
              </w:rPr>
              <w:t>.</w:t>
            </w:r>
            <w:r w:rsidRPr="00522759">
              <w:rPr>
                <w:rFonts w:ascii="Times New Roman" w:hAnsi="Times New Roman" w:cs="Times New Roman"/>
                <w:b/>
                <w:sz w:val="24"/>
              </w:rPr>
              <w:t xml:space="preserve">  </w:t>
            </w:r>
          </w:p>
          <w:p w14:paraId="6B02FCEE" w14:textId="7390565A" w:rsidR="00ED55F8" w:rsidRDefault="001C45B2" w:rsidP="001C45B2">
            <w:pPr>
              <w:spacing w:after="0"/>
              <w:jc w:val="both"/>
            </w:pPr>
            <w:r>
              <w:rPr>
                <w:rFonts w:ascii="Times New Roman" w:hAnsi="Times New Roman" w:cs="Times New Roman"/>
                <w:sz w:val="24"/>
              </w:rPr>
              <w:t>Bainha Francesa cortada para inseminação artificial em bovinos, pacote com 50 unidades</w:t>
            </w:r>
          </w:p>
        </w:tc>
        <w:tc>
          <w:tcPr>
            <w:tcW w:w="906" w:type="dxa"/>
            <w:tcBorders>
              <w:top w:val="single" w:sz="4" w:space="0" w:color="auto"/>
              <w:left w:val="single" w:sz="4" w:space="0" w:color="auto"/>
              <w:bottom w:val="single" w:sz="4" w:space="0" w:color="auto"/>
              <w:right w:val="single" w:sz="4" w:space="0" w:color="auto"/>
            </w:tcBorders>
            <w:vAlign w:val="center"/>
          </w:tcPr>
          <w:p w14:paraId="6CAE2B0C" w14:textId="77777777" w:rsidR="00ED55F8" w:rsidRDefault="001C45B2" w:rsidP="001C45B2">
            <w:pPr>
              <w:spacing w:after="0"/>
              <w:jc w:val="center"/>
            </w:pPr>
            <w:r>
              <w:rPr>
                <w:rFonts w:ascii="Times New Roman" w:hAnsi="Times New Roman" w:cs="Times New Roman"/>
                <w:sz w:val="24"/>
              </w:rPr>
              <w:t>pct</w:t>
            </w:r>
          </w:p>
        </w:tc>
        <w:tc>
          <w:tcPr>
            <w:tcW w:w="906" w:type="dxa"/>
            <w:tcBorders>
              <w:top w:val="single" w:sz="4" w:space="0" w:color="auto"/>
              <w:left w:val="single" w:sz="4" w:space="0" w:color="auto"/>
              <w:bottom w:val="single" w:sz="4" w:space="0" w:color="auto"/>
              <w:right w:val="single" w:sz="4" w:space="0" w:color="auto"/>
            </w:tcBorders>
            <w:vAlign w:val="center"/>
          </w:tcPr>
          <w:p w14:paraId="70B65D79" w14:textId="77777777" w:rsidR="00ED55F8" w:rsidRDefault="001C45B2" w:rsidP="001C45B2">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14:paraId="1F2CDD60" w14:textId="6002AACD" w:rsidR="00ED55F8" w:rsidRDefault="001C45B2" w:rsidP="001C45B2">
            <w:pPr>
              <w:spacing w:after="0"/>
              <w:jc w:val="center"/>
            </w:pPr>
            <w:r>
              <w:rPr>
                <w:rFonts w:ascii="Times New Roman" w:hAnsi="Times New Roman" w:cs="Times New Roman"/>
                <w:sz w:val="24"/>
              </w:rPr>
              <w:t>27,27</w:t>
            </w:r>
          </w:p>
        </w:tc>
        <w:tc>
          <w:tcPr>
            <w:tcW w:w="906" w:type="dxa"/>
            <w:tcBorders>
              <w:top w:val="single" w:sz="4" w:space="0" w:color="auto"/>
              <w:left w:val="single" w:sz="4" w:space="0" w:color="auto"/>
              <w:bottom w:val="single" w:sz="4" w:space="0" w:color="auto"/>
              <w:right w:val="single" w:sz="4" w:space="0" w:color="auto"/>
            </w:tcBorders>
            <w:vAlign w:val="center"/>
          </w:tcPr>
          <w:p w14:paraId="17356D71" w14:textId="615F6D30" w:rsidR="00ED55F8" w:rsidRDefault="001C45B2" w:rsidP="001C45B2">
            <w:pPr>
              <w:spacing w:after="0"/>
              <w:jc w:val="center"/>
            </w:pPr>
            <w:r>
              <w:rPr>
                <w:rFonts w:ascii="Times New Roman" w:hAnsi="Times New Roman" w:cs="Times New Roman"/>
                <w:sz w:val="24"/>
              </w:rPr>
              <w:t>1.363,50</w:t>
            </w:r>
          </w:p>
        </w:tc>
      </w:tr>
      <w:tr w:rsidR="00ED55F8" w14:paraId="363F1AF7" w14:textId="77777777" w:rsidTr="001C45B2">
        <w:tc>
          <w:tcPr>
            <w:tcW w:w="906" w:type="dxa"/>
            <w:tcBorders>
              <w:top w:val="single" w:sz="4" w:space="0" w:color="auto"/>
              <w:left w:val="single" w:sz="4" w:space="0" w:color="auto"/>
              <w:bottom w:val="single" w:sz="4" w:space="0" w:color="auto"/>
              <w:right w:val="single" w:sz="4" w:space="0" w:color="auto"/>
            </w:tcBorders>
            <w:vAlign w:val="center"/>
          </w:tcPr>
          <w:p w14:paraId="57FD9FFB" w14:textId="77777777" w:rsidR="00ED55F8" w:rsidRDefault="001C45B2" w:rsidP="001C45B2">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14:paraId="1F09B20D" w14:textId="37B6DF21" w:rsidR="00522759" w:rsidRPr="00522759" w:rsidRDefault="001C45B2" w:rsidP="001C45B2">
            <w:pPr>
              <w:spacing w:after="0"/>
              <w:jc w:val="both"/>
              <w:rPr>
                <w:rFonts w:ascii="Times New Roman" w:hAnsi="Times New Roman" w:cs="Times New Roman"/>
                <w:b/>
                <w:sz w:val="24"/>
              </w:rPr>
            </w:pPr>
            <w:r w:rsidRPr="00522759">
              <w:rPr>
                <w:rFonts w:ascii="Times New Roman" w:hAnsi="Times New Roman" w:cs="Times New Roman"/>
                <w:b/>
                <w:sz w:val="24"/>
              </w:rPr>
              <w:t>32171 - Luva EVA</w:t>
            </w:r>
            <w:r w:rsidR="00522759" w:rsidRPr="00522759">
              <w:rPr>
                <w:rFonts w:ascii="Times New Roman" w:hAnsi="Times New Roman" w:cs="Times New Roman"/>
                <w:b/>
                <w:sz w:val="24"/>
              </w:rPr>
              <w:t>.</w:t>
            </w:r>
            <w:r w:rsidRPr="00522759">
              <w:rPr>
                <w:rFonts w:ascii="Times New Roman" w:hAnsi="Times New Roman" w:cs="Times New Roman"/>
                <w:b/>
                <w:sz w:val="24"/>
              </w:rPr>
              <w:t xml:space="preserve"> </w:t>
            </w:r>
          </w:p>
          <w:p w14:paraId="37EF4E8E" w14:textId="21463FC8" w:rsidR="00ED55F8" w:rsidRDefault="001C45B2" w:rsidP="001C45B2">
            <w:pPr>
              <w:spacing w:after="0"/>
              <w:jc w:val="both"/>
            </w:pPr>
            <w:r>
              <w:rPr>
                <w:rFonts w:ascii="Times New Roman" w:hAnsi="Times New Roman" w:cs="Times New Roman"/>
                <w:sz w:val="24"/>
              </w:rPr>
              <w:t>Luva EVA especial cano longo (90 cm) de inseminação artificial com 5 dedos, caixa com 100 unidades</w:t>
            </w:r>
          </w:p>
        </w:tc>
        <w:tc>
          <w:tcPr>
            <w:tcW w:w="906" w:type="dxa"/>
            <w:tcBorders>
              <w:top w:val="single" w:sz="4" w:space="0" w:color="auto"/>
              <w:left w:val="single" w:sz="4" w:space="0" w:color="auto"/>
              <w:bottom w:val="single" w:sz="4" w:space="0" w:color="auto"/>
              <w:right w:val="single" w:sz="4" w:space="0" w:color="auto"/>
            </w:tcBorders>
            <w:vAlign w:val="center"/>
          </w:tcPr>
          <w:p w14:paraId="72A5666A" w14:textId="77777777" w:rsidR="00ED55F8" w:rsidRDefault="001C45B2" w:rsidP="001C45B2">
            <w:pPr>
              <w:spacing w:after="0"/>
              <w:jc w:val="center"/>
            </w:pPr>
            <w:r>
              <w:rPr>
                <w:rFonts w:ascii="Times New Roman" w:hAnsi="Times New Roman" w:cs="Times New Roman"/>
                <w:sz w:val="24"/>
              </w:rPr>
              <w:t>CX</w:t>
            </w:r>
          </w:p>
        </w:tc>
        <w:tc>
          <w:tcPr>
            <w:tcW w:w="906" w:type="dxa"/>
            <w:tcBorders>
              <w:top w:val="single" w:sz="4" w:space="0" w:color="auto"/>
              <w:left w:val="single" w:sz="4" w:space="0" w:color="auto"/>
              <w:bottom w:val="single" w:sz="4" w:space="0" w:color="auto"/>
              <w:right w:val="single" w:sz="4" w:space="0" w:color="auto"/>
            </w:tcBorders>
            <w:vAlign w:val="center"/>
          </w:tcPr>
          <w:p w14:paraId="4E56DFA0" w14:textId="77777777" w:rsidR="00ED55F8" w:rsidRDefault="001C45B2" w:rsidP="001C45B2">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14:paraId="75CDE559" w14:textId="24ECA7CD" w:rsidR="00ED55F8" w:rsidRDefault="001C45B2" w:rsidP="001C45B2">
            <w:pPr>
              <w:spacing w:after="0"/>
              <w:jc w:val="center"/>
            </w:pPr>
            <w:r>
              <w:rPr>
                <w:rFonts w:ascii="Times New Roman" w:hAnsi="Times New Roman" w:cs="Times New Roman"/>
                <w:sz w:val="24"/>
              </w:rPr>
              <w:t>50,15</w:t>
            </w:r>
          </w:p>
        </w:tc>
        <w:tc>
          <w:tcPr>
            <w:tcW w:w="906" w:type="dxa"/>
            <w:tcBorders>
              <w:top w:val="single" w:sz="4" w:space="0" w:color="auto"/>
              <w:left w:val="single" w:sz="4" w:space="0" w:color="auto"/>
              <w:bottom w:val="single" w:sz="4" w:space="0" w:color="auto"/>
              <w:right w:val="single" w:sz="4" w:space="0" w:color="auto"/>
            </w:tcBorders>
            <w:vAlign w:val="center"/>
          </w:tcPr>
          <w:p w14:paraId="76E47A92" w14:textId="25EE2363" w:rsidR="00ED55F8" w:rsidRDefault="001C45B2" w:rsidP="001C45B2">
            <w:pPr>
              <w:spacing w:after="0"/>
              <w:jc w:val="center"/>
            </w:pPr>
            <w:r>
              <w:rPr>
                <w:rFonts w:ascii="Times New Roman" w:hAnsi="Times New Roman" w:cs="Times New Roman"/>
                <w:sz w:val="24"/>
              </w:rPr>
              <w:t>1.504,50</w:t>
            </w:r>
          </w:p>
        </w:tc>
      </w:tr>
      <w:tr w:rsidR="00ED55F8" w14:paraId="5979B8D6" w14:textId="77777777" w:rsidTr="001C45B2">
        <w:tc>
          <w:tcPr>
            <w:tcW w:w="906" w:type="dxa"/>
            <w:tcBorders>
              <w:top w:val="single" w:sz="4" w:space="0" w:color="auto"/>
              <w:left w:val="single" w:sz="4" w:space="0" w:color="auto"/>
              <w:bottom w:val="single" w:sz="4" w:space="0" w:color="auto"/>
              <w:right w:val="single" w:sz="4" w:space="0" w:color="auto"/>
            </w:tcBorders>
            <w:vAlign w:val="center"/>
          </w:tcPr>
          <w:p w14:paraId="2DFA4D2C" w14:textId="77777777" w:rsidR="00ED55F8" w:rsidRDefault="001C45B2" w:rsidP="001C45B2">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14:paraId="766F69D9" w14:textId="48EBE21E" w:rsidR="00ED55F8" w:rsidRPr="00522759" w:rsidRDefault="001C45B2" w:rsidP="001C45B2">
            <w:pPr>
              <w:spacing w:after="0"/>
              <w:jc w:val="both"/>
              <w:rPr>
                <w:b/>
              </w:rPr>
            </w:pPr>
            <w:r w:rsidRPr="00522759">
              <w:rPr>
                <w:rFonts w:ascii="Times New Roman" w:hAnsi="Times New Roman" w:cs="Times New Roman"/>
                <w:b/>
                <w:sz w:val="24"/>
              </w:rPr>
              <w:t>32173 - Nitrogênio líquido refrigerado</w:t>
            </w:r>
            <w:r w:rsidR="00522759" w:rsidRPr="00522759">
              <w:rPr>
                <w:rFonts w:ascii="Times New Roman" w:hAnsi="Times New Roman" w:cs="Times New Roman"/>
                <w:b/>
                <w:sz w:val="24"/>
              </w:rPr>
              <w:t>.</w:t>
            </w:r>
          </w:p>
        </w:tc>
        <w:tc>
          <w:tcPr>
            <w:tcW w:w="906" w:type="dxa"/>
            <w:tcBorders>
              <w:top w:val="single" w:sz="4" w:space="0" w:color="auto"/>
              <w:left w:val="single" w:sz="4" w:space="0" w:color="auto"/>
              <w:bottom w:val="single" w:sz="4" w:space="0" w:color="auto"/>
              <w:right w:val="single" w:sz="4" w:space="0" w:color="auto"/>
            </w:tcBorders>
            <w:vAlign w:val="center"/>
          </w:tcPr>
          <w:p w14:paraId="2B3C9402" w14:textId="77777777" w:rsidR="00ED55F8" w:rsidRDefault="001C45B2" w:rsidP="001C45B2">
            <w:pPr>
              <w:spacing w:after="0"/>
              <w:jc w:val="center"/>
            </w:pPr>
            <w:r>
              <w:rPr>
                <w:rFonts w:ascii="Times New Roman" w:hAnsi="Times New Roman" w:cs="Times New Roman"/>
                <w:sz w:val="24"/>
              </w:rPr>
              <w:t>Lts</w:t>
            </w:r>
          </w:p>
        </w:tc>
        <w:tc>
          <w:tcPr>
            <w:tcW w:w="906" w:type="dxa"/>
            <w:tcBorders>
              <w:top w:val="single" w:sz="4" w:space="0" w:color="auto"/>
              <w:left w:val="single" w:sz="4" w:space="0" w:color="auto"/>
              <w:bottom w:val="single" w:sz="4" w:space="0" w:color="auto"/>
              <w:right w:val="single" w:sz="4" w:space="0" w:color="auto"/>
            </w:tcBorders>
            <w:vAlign w:val="center"/>
          </w:tcPr>
          <w:p w14:paraId="4E06D30A" w14:textId="77777777" w:rsidR="00ED55F8" w:rsidRDefault="001C45B2" w:rsidP="001C45B2">
            <w:pPr>
              <w:spacing w:after="0"/>
              <w:jc w:val="center"/>
            </w:pPr>
            <w:r>
              <w:rPr>
                <w:rFonts w:ascii="Times New Roman" w:hAnsi="Times New Roman" w:cs="Times New Roman"/>
                <w:sz w:val="24"/>
              </w:rPr>
              <w:t>2.700</w:t>
            </w:r>
          </w:p>
        </w:tc>
        <w:tc>
          <w:tcPr>
            <w:tcW w:w="906" w:type="dxa"/>
            <w:tcBorders>
              <w:top w:val="single" w:sz="4" w:space="0" w:color="auto"/>
              <w:left w:val="single" w:sz="4" w:space="0" w:color="auto"/>
              <w:bottom w:val="single" w:sz="4" w:space="0" w:color="auto"/>
              <w:right w:val="single" w:sz="4" w:space="0" w:color="auto"/>
            </w:tcBorders>
            <w:vAlign w:val="center"/>
          </w:tcPr>
          <w:p w14:paraId="76DAF6F4" w14:textId="44ABA284" w:rsidR="00ED55F8" w:rsidRDefault="001C45B2" w:rsidP="001C45B2">
            <w:pPr>
              <w:spacing w:after="0"/>
              <w:jc w:val="center"/>
            </w:pPr>
            <w:r>
              <w:rPr>
                <w:rFonts w:ascii="Times New Roman" w:hAnsi="Times New Roman" w:cs="Times New Roman"/>
                <w:sz w:val="24"/>
              </w:rPr>
              <w:t>5,59</w:t>
            </w:r>
          </w:p>
        </w:tc>
        <w:tc>
          <w:tcPr>
            <w:tcW w:w="906" w:type="dxa"/>
            <w:tcBorders>
              <w:top w:val="single" w:sz="4" w:space="0" w:color="auto"/>
              <w:left w:val="single" w:sz="4" w:space="0" w:color="auto"/>
              <w:bottom w:val="single" w:sz="4" w:space="0" w:color="auto"/>
              <w:right w:val="single" w:sz="4" w:space="0" w:color="auto"/>
            </w:tcBorders>
            <w:vAlign w:val="center"/>
          </w:tcPr>
          <w:p w14:paraId="4940E40E" w14:textId="07868802" w:rsidR="00ED55F8" w:rsidRDefault="001C45B2" w:rsidP="001C45B2">
            <w:pPr>
              <w:spacing w:after="0"/>
              <w:jc w:val="center"/>
            </w:pPr>
            <w:r>
              <w:rPr>
                <w:rFonts w:ascii="Times New Roman" w:hAnsi="Times New Roman" w:cs="Times New Roman"/>
                <w:sz w:val="24"/>
              </w:rPr>
              <w:t>15.093,00</w:t>
            </w:r>
          </w:p>
        </w:tc>
      </w:tr>
      <w:tr w:rsidR="00ED55F8" w14:paraId="5E43601C" w14:textId="77777777" w:rsidTr="001C45B2">
        <w:tc>
          <w:tcPr>
            <w:tcW w:w="906" w:type="dxa"/>
            <w:gridSpan w:val="5"/>
            <w:tcBorders>
              <w:top w:val="single" w:sz="4" w:space="0" w:color="auto"/>
              <w:left w:val="single" w:sz="4" w:space="0" w:color="auto"/>
              <w:bottom w:val="single" w:sz="4" w:space="0" w:color="auto"/>
              <w:right w:val="single" w:sz="4" w:space="0" w:color="auto"/>
            </w:tcBorders>
            <w:vAlign w:val="center"/>
          </w:tcPr>
          <w:p w14:paraId="2DB4DC16" w14:textId="77777777" w:rsidR="00ED55F8" w:rsidRDefault="001C45B2" w:rsidP="00522759">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0E6BF284" w14:textId="4F1C7756" w:rsidR="00ED55F8" w:rsidRDefault="001C45B2" w:rsidP="001C45B2">
            <w:pPr>
              <w:spacing w:after="0"/>
              <w:jc w:val="center"/>
            </w:pPr>
            <w:r>
              <w:rPr>
                <w:rFonts w:ascii="Times New Roman" w:hAnsi="Times New Roman" w:cs="Times New Roman"/>
                <w:b/>
                <w:sz w:val="24"/>
              </w:rPr>
              <w:t>69.123,50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bookmarkStart w:id="0" w:name="_GoBack"/>
      <w:bookmarkEnd w:id="0"/>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11 de maio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1394FD74" w:rsidR="00924343" w:rsidRPr="00C7393F" w:rsidRDefault="001C45B2"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0027/2021 -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34FDF5CB" w:rsidR="00C7393F" w:rsidRPr="00C7393F" w:rsidRDefault="0009292E"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2968CFF0">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1C45B2" w:rsidRPr="00506403" w:rsidRDefault="001C45B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1C45B2" w:rsidRPr="00506403" w:rsidRDefault="001C45B2"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1C45B2" w:rsidRPr="00506403" w:rsidRDefault="001C45B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1C45B2" w:rsidRPr="00506403" w:rsidRDefault="001C45B2"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0027/2021 -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0027/2021 -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0027/2021 -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5C058161" w:rsidR="00C7393F" w:rsidRPr="00C7393F" w:rsidRDefault="0009292E"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2B93B14C">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1C45B2" w:rsidRDefault="001C45B2"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1C45B2" w:rsidRDefault="001C45B2"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0027/2021 -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21060CA" w:rsidR="00C7393F" w:rsidRPr="00C7393F" w:rsidRDefault="00E448B5" w:rsidP="0052275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0027/2021 -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sêmen bovino e correlatos para utilização nas inseminações artificiais, destinados a atender as necessidades dos produtores rurais do Município de Arroio Trinta, com a finalidade de proporcionar o melhoramento do rebanho do gado de leite e do gado de corte, através da Secretaria de Agricultura.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0027/2021 -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0027/2021 -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0027/2021 -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002311F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522759">
        <w:rPr>
          <w:rFonts w:ascii="Times New Roman" w:eastAsia="Times New Roman" w:hAnsi="Times New Roman" w:cs="Times New Roman"/>
          <w:b/>
          <w:sz w:val="24"/>
          <w:szCs w:val="24"/>
          <w:lang w:eastAsia="pt-BR"/>
        </w:rPr>
        <w:t>Aquisição de sêmen bovino e correlatos para utilização nas inseminações artificiais, destinados a atender as necessidades dos produtores rurais do Município de Arroio Trinta, com a finalidade de proporcionar o melhoramento do rebanho do gado de leite e do gado de corte, através da Secretaria de Agricultura</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4CD607F2" w14:textId="135BF9AD" w:rsidR="00522759" w:rsidRDefault="00522759" w:rsidP="0052275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E928AA">
        <w:rPr>
          <w:rFonts w:ascii="Times New Roman" w:eastAsia="Times New Roman" w:hAnsi="Times New Roman" w:cs="Times New Roman"/>
          <w:b/>
          <w:sz w:val="24"/>
          <w:szCs w:val="24"/>
          <w:lang w:eastAsia="pt-BR"/>
        </w:rPr>
        <w:t>Do local da entrega:</w:t>
      </w:r>
    </w:p>
    <w:p w14:paraId="49FBA9BA" w14:textId="6513BAF4" w:rsidR="00522759" w:rsidRDefault="00522759" w:rsidP="0052275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 xml:space="preserve">.2.1. </w:t>
      </w:r>
      <w:r w:rsidRPr="00E928AA">
        <w:rPr>
          <w:rFonts w:ascii="Times New Roman" w:eastAsia="Times New Roman" w:hAnsi="Times New Roman" w:cs="Times New Roman"/>
          <w:sz w:val="24"/>
          <w:szCs w:val="24"/>
          <w:lang w:eastAsia="pt-BR"/>
        </w:rPr>
        <w:t xml:space="preserve">As entregas de sêmen, luvas e bainhas deverão ser </w:t>
      </w:r>
      <w:r>
        <w:rPr>
          <w:rFonts w:ascii="Times New Roman" w:eastAsia="Times New Roman" w:hAnsi="Times New Roman" w:cs="Times New Roman"/>
          <w:sz w:val="24"/>
          <w:szCs w:val="24"/>
          <w:lang w:eastAsia="pt-BR"/>
        </w:rPr>
        <w:t>realizadas</w:t>
      </w:r>
      <w:r w:rsidRPr="00E928AA">
        <w:rPr>
          <w:rFonts w:ascii="Times New Roman" w:eastAsia="Times New Roman" w:hAnsi="Times New Roman" w:cs="Times New Roman"/>
          <w:sz w:val="24"/>
          <w:szCs w:val="24"/>
          <w:lang w:eastAsia="pt-BR"/>
        </w:rPr>
        <w:t xml:space="preserve"> pelas proponentes vencedoras</w:t>
      </w:r>
      <w:r>
        <w:rPr>
          <w:rFonts w:ascii="Times New Roman" w:eastAsia="Times New Roman" w:hAnsi="Times New Roman" w:cs="Times New Roman"/>
          <w:sz w:val="24"/>
          <w:szCs w:val="24"/>
          <w:lang w:eastAsia="pt-BR"/>
        </w:rPr>
        <w:t>,</w:t>
      </w:r>
      <w:r w:rsidRPr="00E928AA">
        <w:rPr>
          <w:rFonts w:ascii="Times New Roman" w:eastAsia="Times New Roman" w:hAnsi="Times New Roman" w:cs="Times New Roman"/>
          <w:sz w:val="24"/>
          <w:szCs w:val="24"/>
          <w:lang w:eastAsia="pt-BR"/>
        </w:rPr>
        <w:t xml:space="preserve"> na Secretaria Municipal de Agricultura, localizada na Rua XV de Novembro Nº26, Centro de Arroio Trinta, em anexo ao Paço Municipal.     </w:t>
      </w:r>
    </w:p>
    <w:p w14:paraId="56AB241A" w14:textId="306ACF07" w:rsidR="00522759" w:rsidRPr="00657B50" w:rsidRDefault="00522759" w:rsidP="0052275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E928AA">
        <w:rPr>
          <w:rFonts w:ascii="Times New Roman" w:eastAsia="Times New Roman" w:hAnsi="Times New Roman" w:cs="Times New Roman"/>
          <w:b/>
          <w:sz w:val="24"/>
          <w:szCs w:val="24"/>
          <w:lang w:eastAsia="pt-BR"/>
        </w:rPr>
        <w:t>.2.2.</w:t>
      </w:r>
      <w:r>
        <w:rPr>
          <w:rFonts w:ascii="Times New Roman" w:eastAsia="Times New Roman" w:hAnsi="Times New Roman" w:cs="Times New Roman"/>
          <w:sz w:val="24"/>
          <w:szCs w:val="24"/>
          <w:lang w:eastAsia="pt-BR"/>
        </w:rPr>
        <w:t xml:space="preserve"> </w:t>
      </w:r>
      <w:r w:rsidRPr="00E928AA">
        <w:rPr>
          <w:rFonts w:ascii="Times New Roman" w:eastAsia="Times New Roman" w:hAnsi="Times New Roman" w:cs="Times New Roman"/>
          <w:sz w:val="24"/>
          <w:szCs w:val="24"/>
          <w:lang w:eastAsia="pt-BR"/>
        </w:rPr>
        <w:t>As entregas de Nitrogênio Líquido, deverão ser feitas pela proponente vencedora, mensalmente, no paço da secretaria de obras, localizada na Rua Francisco Nava, Centro de Arroio Trinta.</w:t>
      </w:r>
      <w:r>
        <w:rPr>
          <w:rFonts w:ascii="Times New Roman" w:eastAsia="Times New Roman" w:hAnsi="Times New Roman" w:cs="Times New Roman"/>
          <w:sz w:val="24"/>
          <w:szCs w:val="24"/>
          <w:lang w:eastAsia="pt-BR"/>
        </w:rPr>
        <w:t xml:space="preserve"> </w:t>
      </w:r>
    </w:p>
    <w:p w14:paraId="7E94E9FC" w14:textId="77777777" w:rsidR="00522759" w:rsidRPr="00657B50" w:rsidRDefault="00522759" w:rsidP="00522759">
      <w:pPr>
        <w:spacing w:after="0" w:line="240" w:lineRule="auto"/>
        <w:jc w:val="both"/>
        <w:rPr>
          <w:rFonts w:ascii="Times New Roman" w:eastAsia="Times New Roman" w:hAnsi="Times New Roman" w:cs="Times New Roman"/>
          <w:sz w:val="24"/>
          <w:szCs w:val="24"/>
          <w:lang w:eastAsia="pt-BR"/>
        </w:rPr>
      </w:pPr>
    </w:p>
    <w:p w14:paraId="31E16202" w14:textId="7A4ECF4C" w:rsidR="00522759" w:rsidRDefault="00522759" w:rsidP="0052275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w:t>
      </w:r>
      <w:r w:rsidRPr="00E928AA">
        <w:rPr>
          <w:rFonts w:ascii="Times New Roman" w:eastAsia="Times New Roman" w:hAnsi="Times New Roman" w:cs="Times New Roman"/>
          <w:b/>
          <w:sz w:val="24"/>
          <w:szCs w:val="24"/>
          <w:lang w:eastAsia="pt-BR"/>
        </w:rPr>
        <w:t>Do prazo de entrega:</w:t>
      </w:r>
    </w:p>
    <w:p w14:paraId="2E79AB23" w14:textId="26320769" w:rsidR="00522759" w:rsidRDefault="00522759" w:rsidP="0052275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w:t>
      </w:r>
      <w:r w:rsidRPr="00E928AA">
        <w:rPr>
          <w:rFonts w:ascii="Times New Roman" w:eastAsia="Times New Roman" w:hAnsi="Times New Roman" w:cs="Times New Roman"/>
          <w:b/>
          <w:sz w:val="24"/>
          <w:szCs w:val="24"/>
          <w:lang w:eastAsia="pt-BR"/>
        </w:rPr>
        <w:t>.3.1.</w:t>
      </w:r>
      <w:r>
        <w:rPr>
          <w:rFonts w:ascii="Times New Roman" w:eastAsia="Times New Roman" w:hAnsi="Times New Roman" w:cs="Times New Roman"/>
          <w:sz w:val="24"/>
          <w:szCs w:val="24"/>
          <w:lang w:eastAsia="pt-BR"/>
        </w:rPr>
        <w:t xml:space="preserve"> </w:t>
      </w:r>
      <w:r w:rsidRPr="00E928AA">
        <w:rPr>
          <w:rFonts w:ascii="Times New Roman" w:eastAsia="Times New Roman" w:hAnsi="Times New Roman" w:cs="Times New Roman"/>
          <w:sz w:val="24"/>
          <w:szCs w:val="24"/>
          <w:lang w:eastAsia="pt-BR"/>
        </w:rPr>
        <w:t xml:space="preserve">As entregas das doses de sêmen, das luvas e bainhas, deverão ser realizadas de forma fracionada ao longo do exercício de 2021, sendo que o prazo para realizar a entrega será de 20 (vinte) dias corridos, a contar da data de emissão da Autorização de Fornecimento, emitida pelo Município de Arroio Trinta.     </w:t>
      </w:r>
    </w:p>
    <w:p w14:paraId="0CA73157" w14:textId="69EA8A33" w:rsidR="00522759" w:rsidRPr="00E928AA" w:rsidRDefault="00522759" w:rsidP="0052275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E928AA">
        <w:rPr>
          <w:rFonts w:ascii="Times New Roman" w:eastAsia="Times New Roman" w:hAnsi="Times New Roman" w:cs="Times New Roman"/>
          <w:b/>
          <w:sz w:val="24"/>
          <w:szCs w:val="24"/>
          <w:lang w:eastAsia="pt-BR"/>
        </w:rPr>
        <w:t>.3.2.</w:t>
      </w:r>
      <w:r>
        <w:rPr>
          <w:rFonts w:ascii="Times New Roman" w:eastAsia="Times New Roman" w:hAnsi="Times New Roman" w:cs="Times New Roman"/>
          <w:sz w:val="24"/>
          <w:szCs w:val="24"/>
          <w:lang w:eastAsia="pt-BR"/>
        </w:rPr>
        <w:t xml:space="preserve"> </w:t>
      </w:r>
      <w:r w:rsidRPr="00E928AA">
        <w:rPr>
          <w:rFonts w:ascii="Times New Roman" w:eastAsia="Times New Roman" w:hAnsi="Times New Roman" w:cs="Times New Roman"/>
          <w:sz w:val="24"/>
          <w:szCs w:val="24"/>
          <w:lang w:eastAsia="pt-BR"/>
        </w:rPr>
        <w:t xml:space="preserve">Quanto ao nitrogênio líquido refrigerado, as entregas deverão ser realizadas mensalmente, no período de até 12 meses após assinatura do contrato, conforme cronograma que será acordado entre a empresa Contratada e o responsável pela fiscalização contratual, afim de definir qual semana do mês, dia da semana e horário específico que melhor atenda as necessidades dos produtores rurais do Município que necessitam da recarga de nitrogênio.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0067/2021 -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0027/2021 -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14:paraId="2015BC14"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29 - 1 . 2003 . 20 . 608 . 20 . 2.40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cada fornecimento dos materiais licitados, acompanhados das respectivas Notas Fiscais/Faturas,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1F8DFCEC"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522759">
        <w:rPr>
          <w:rFonts w:ascii="Times New Roman" w:eastAsia="Times New Roman" w:hAnsi="Times New Roman" w:cs="Times New Roman"/>
          <w:sz w:val="24"/>
          <w:szCs w:val="24"/>
          <w:lang w:eastAsia="pt-BR"/>
        </w:rPr>
        <w:t>Orlando Baldo</w:t>
      </w:r>
      <w:r w:rsidRPr="00657B50">
        <w:rPr>
          <w:rFonts w:ascii="Times New Roman" w:eastAsia="Times New Roman" w:hAnsi="Times New Roman" w:cs="Times New Roman"/>
          <w:sz w:val="24"/>
          <w:szCs w:val="24"/>
          <w:lang w:eastAsia="pt-BR"/>
        </w:rPr>
        <w:t xml:space="preserve">, Secretário Municipal de </w:t>
      </w:r>
      <w:r w:rsidR="00522759">
        <w:rPr>
          <w:rFonts w:ascii="Times New Roman" w:eastAsia="Times New Roman" w:hAnsi="Times New Roman" w:cs="Times New Roman"/>
          <w:sz w:val="24"/>
          <w:szCs w:val="24"/>
          <w:lang w:eastAsia="pt-BR"/>
        </w:rPr>
        <w:t>Agricult</w:t>
      </w:r>
      <w:r w:rsidRPr="00657B50">
        <w:rPr>
          <w:rFonts w:ascii="Times New Roman" w:eastAsia="Times New Roman" w:hAnsi="Times New Roman" w:cs="Times New Roman"/>
          <w:sz w:val="24"/>
          <w:szCs w:val="24"/>
          <w:lang w:eastAsia="pt-BR"/>
        </w:rPr>
        <w:t xml:space="preserve">ura, e-mail </w:t>
      </w:r>
      <w:r w:rsidR="00522759">
        <w:rPr>
          <w:rFonts w:ascii="Times New Roman" w:eastAsia="Times New Roman" w:hAnsi="Times New Roman" w:cs="Times New Roman"/>
          <w:b/>
          <w:sz w:val="24"/>
          <w:szCs w:val="24"/>
          <w:u w:val="single"/>
          <w:lang w:eastAsia="pt-BR"/>
        </w:rPr>
        <w:t>notarural</w:t>
      </w:r>
      <w:r w:rsidRPr="00657B50">
        <w:rPr>
          <w:rFonts w:ascii="Times New Roman" w:eastAsia="Times New Roman" w:hAnsi="Times New Roman" w:cs="Times New Roman"/>
          <w:b/>
          <w:sz w:val="24"/>
          <w:szCs w:val="24"/>
          <w:u w:val="single"/>
          <w:lang w:eastAsia="pt-BR"/>
        </w:rPr>
        <w:t>@arroiotrinta.sc.gov.br</w:t>
      </w:r>
      <w:r w:rsidR="00522759">
        <w:rPr>
          <w:rFonts w:ascii="Times New Roman" w:eastAsia="Times New Roman" w:hAnsi="Times New Roman" w:cs="Times New Roman"/>
          <w:sz w:val="24"/>
          <w:szCs w:val="24"/>
          <w:lang w:eastAsia="pt-BR"/>
        </w:rPr>
        <w:t xml:space="preserve"> e telefone (49) 3535 6036</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590CC9AD"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sidR="00A54CF6">
        <w:rPr>
          <w:rFonts w:ascii="Times New Roman" w:eastAsia="Times New Roman" w:hAnsi="Times New Roman" w:cs="Times New Roman"/>
          <w:b/>
          <w:color w:val="000000"/>
          <w:sz w:val="24"/>
          <w:szCs w:val="24"/>
          <w:lang w:eastAsia="pt-BR"/>
        </w:rPr>
        <w:t xml:space="preserve">Para </w:t>
      </w:r>
      <w:r w:rsidR="00A54CF6" w:rsidRPr="00A54CF6">
        <w:rPr>
          <w:rFonts w:ascii="Times New Roman" w:eastAsia="Times New Roman" w:hAnsi="Times New Roman" w:cs="Times New Roman"/>
          <w:b/>
          <w:sz w:val="24"/>
          <w:szCs w:val="24"/>
          <w:lang w:eastAsia="pt-BR"/>
        </w:rPr>
        <w:t>sêmen, luvas e bainhas</w:t>
      </w:r>
      <w:r w:rsidR="00A54CF6" w:rsidRPr="00A54CF6">
        <w:rPr>
          <w:rFonts w:ascii="Times New Roman" w:eastAsia="Times New Roman" w:hAnsi="Times New Roman" w:cs="Times New Roman"/>
          <w:b/>
          <w:sz w:val="24"/>
          <w:szCs w:val="24"/>
          <w:lang w:eastAsia="pt-BR"/>
        </w:rPr>
        <w:t>:</w:t>
      </w:r>
      <w:r w:rsidR="00A54CF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color w:val="000000"/>
          <w:sz w:val="24"/>
          <w:szCs w:val="24"/>
          <w:lang w:eastAsia="pt-BR"/>
        </w:rPr>
        <w:t xml:space="preserve">Este contrato vige da data de sua assinatura até </w:t>
      </w:r>
      <w:r w:rsidR="00522759">
        <w:rPr>
          <w:rFonts w:ascii="Times New Roman" w:eastAsia="Times New Roman" w:hAnsi="Times New Roman" w:cs="Times New Roman"/>
          <w:color w:val="000000"/>
          <w:sz w:val="24"/>
          <w:szCs w:val="24"/>
          <w:lang w:eastAsia="pt-BR"/>
        </w:rPr>
        <w:t>31/12/2021</w:t>
      </w:r>
      <w:r w:rsidR="00A54CF6">
        <w:rPr>
          <w:rFonts w:ascii="Times New Roman" w:eastAsia="Times New Roman" w:hAnsi="Times New Roman" w:cs="Times New Roman"/>
          <w:color w:val="000000"/>
          <w:sz w:val="24"/>
          <w:szCs w:val="24"/>
          <w:lang w:eastAsia="pt-BR"/>
        </w:rPr>
        <w:t>.</w:t>
      </w:r>
    </w:p>
    <w:p w14:paraId="5D824824" w14:textId="6D763AE1" w:rsidR="00B57D9F"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6BBDBD5A" w14:textId="2A0B1E94" w:rsidR="00A54CF6" w:rsidRPr="00FC6F4A" w:rsidRDefault="00A54CF6" w:rsidP="00A54CF6">
      <w:pPr>
        <w:spacing w:beforeLines="40" w:before="96" w:afterLines="40" w:after="96" w:line="24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8.3. Para nitrogênio líquido: </w:t>
      </w:r>
      <w:r>
        <w:rPr>
          <w:rFonts w:ascii="Times New Roman" w:eastAsia="Times New Roman" w:hAnsi="Times New Roman" w:cs="Times New Roman"/>
          <w:color w:val="000000"/>
          <w:sz w:val="24"/>
          <w:szCs w:val="24"/>
          <w:lang w:eastAsia="pt-BR"/>
        </w:rPr>
        <w:t xml:space="preserve">Este contrato vige </w:t>
      </w:r>
      <w:r>
        <w:rPr>
          <w:rFonts w:ascii="Times New Roman" w:eastAsia="Times New Roman" w:hAnsi="Times New Roman" w:cs="Times New Roman"/>
          <w:color w:val="000000"/>
          <w:sz w:val="24"/>
          <w:szCs w:val="24"/>
          <w:lang w:eastAsia="pt-BR"/>
        </w:rPr>
        <w:t xml:space="preserve">inicialmente </w:t>
      </w:r>
      <w:r>
        <w:rPr>
          <w:rFonts w:ascii="Times New Roman" w:eastAsia="Times New Roman" w:hAnsi="Times New Roman" w:cs="Times New Roman"/>
          <w:color w:val="000000"/>
          <w:sz w:val="24"/>
          <w:szCs w:val="24"/>
          <w:lang w:eastAsia="pt-BR"/>
        </w:rPr>
        <w:t xml:space="preserve">da data de </w:t>
      </w:r>
      <w:r>
        <w:rPr>
          <w:rFonts w:ascii="Times New Roman" w:eastAsia="Times New Roman" w:hAnsi="Times New Roman" w:cs="Times New Roman"/>
          <w:color w:val="000000"/>
          <w:sz w:val="24"/>
          <w:szCs w:val="24"/>
          <w:lang w:eastAsia="pt-BR"/>
        </w:rPr>
        <w:t xml:space="preserve">01/07/2021 </w:t>
      </w:r>
      <w:r>
        <w:rPr>
          <w:rFonts w:ascii="Times New Roman" w:eastAsia="Times New Roman" w:hAnsi="Times New Roman" w:cs="Times New Roman"/>
          <w:color w:val="000000"/>
          <w:sz w:val="24"/>
          <w:szCs w:val="24"/>
          <w:lang w:eastAsia="pt-BR"/>
        </w:rPr>
        <w:t xml:space="preserve">até 31/12/2021, </w:t>
      </w:r>
      <w:r>
        <w:rPr>
          <w:rFonts w:ascii="Times New Roman" w:eastAsia="Times New Roman" w:hAnsi="Times New Roman" w:cs="Times New Roman"/>
          <w:color w:val="000000"/>
          <w:sz w:val="24"/>
          <w:szCs w:val="24"/>
          <w:lang w:eastAsia="pt-BR"/>
        </w:rPr>
        <w:t xml:space="preserve">e posteriormente </w:t>
      </w:r>
      <w:r>
        <w:rPr>
          <w:rFonts w:ascii="Times New Roman" w:eastAsia="Times New Roman" w:hAnsi="Times New Roman" w:cs="Times New Roman"/>
          <w:color w:val="000000"/>
          <w:sz w:val="24"/>
          <w:szCs w:val="24"/>
          <w:lang w:eastAsia="pt-BR"/>
        </w:rPr>
        <w:t>ser</w:t>
      </w:r>
      <w:r>
        <w:rPr>
          <w:rFonts w:ascii="Times New Roman" w:eastAsia="Times New Roman" w:hAnsi="Times New Roman" w:cs="Times New Roman"/>
          <w:color w:val="000000"/>
          <w:sz w:val="24"/>
          <w:szCs w:val="24"/>
          <w:lang w:eastAsia="pt-BR"/>
        </w:rPr>
        <w:t>á</w:t>
      </w:r>
      <w:r>
        <w:rPr>
          <w:rFonts w:ascii="Times New Roman" w:eastAsia="Times New Roman" w:hAnsi="Times New Roman" w:cs="Times New Roman"/>
          <w:color w:val="000000"/>
          <w:sz w:val="24"/>
          <w:szCs w:val="24"/>
          <w:lang w:eastAsia="pt-BR"/>
        </w:rPr>
        <w:t xml:space="preserve"> prorrogado através de termo aditivo, por mais seis meses,</w:t>
      </w:r>
      <w:r>
        <w:rPr>
          <w:rFonts w:ascii="Times New Roman" w:eastAsia="Times New Roman" w:hAnsi="Times New Roman" w:cs="Times New Roman"/>
          <w:color w:val="000000"/>
          <w:sz w:val="24"/>
          <w:szCs w:val="24"/>
          <w:lang w:eastAsia="pt-BR"/>
        </w:rPr>
        <w:t xml:space="preserve"> conforme previsto em Edital.</w:t>
      </w:r>
      <w:r>
        <w:rPr>
          <w:rFonts w:ascii="Times New Roman" w:eastAsia="Times New Roman" w:hAnsi="Times New Roman" w:cs="Times New Roman"/>
          <w:color w:val="000000"/>
          <w:sz w:val="24"/>
          <w:szCs w:val="24"/>
          <w:lang w:eastAsia="pt-BR"/>
        </w:rPr>
        <w:t xml:space="preserve"> </w:t>
      </w: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w:t>
      </w:r>
      <w:r w:rsidR="00657B50" w:rsidRPr="00FC6F4A">
        <w:rPr>
          <w:rFonts w:ascii="Times New Roman" w:eastAsia="Times New Roman" w:hAnsi="Times New Roman" w:cs="Times New Roman"/>
          <w:sz w:val="24"/>
          <w:szCs w:val="24"/>
          <w:lang w:eastAsia="pt-BR"/>
        </w:rPr>
        <w:lastRenderedPageBreak/>
        <w:t xml:space="preserve">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7315C17F" w:rsidR="00794714" w:rsidRPr="00FC6F4A" w:rsidRDefault="0009292E"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24552FC1">
                <wp:simplePos x="0" y="0"/>
                <wp:positionH relativeFrom="page">
                  <wp:posOffset>719455</wp:posOffset>
                </wp:positionH>
                <wp:positionV relativeFrom="paragraph">
                  <wp:posOffset>3810</wp:posOffset>
                </wp:positionV>
                <wp:extent cx="2705735" cy="1270"/>
                <wp:effectExtent l="14605" t="15240" r="13335"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DA76D6"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10995900">
                <wp:simplePos x="0" y="0"/>
                <wp:positionH relativeFrom="page">
                  <wp:posOffset>3996690</wp:posOffset>
                </wp:positionH>
                <wp:positionV relativeFrom="paragraph">
                  <wp:posOffset>3810</wp:posOffset>
                </wp:positionV>
                <wp:extent cx="2615565" cy="1270"/>
                <wp:effectExtent l="15240" t="15240" r="7620" b="1206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075B38"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0027/2021 -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B7968" w14:textId="77777777" w:rsidR="002322D1" w:rsidRDefault="002322D1">
      <w:pPr>
        <w:spacing w:after="0" w:line="240" w:lineRule="auto"/>
      </w:pPr>
      <w:r>
        <w:separator/>
      </w:r>
    </w:p>
  </w:endnote>
  <w:endnote w:type="continuationSeparator" w:id="0">
    <w:p w14:paraId="2F39D254" w14:textId="77777777" w:rsidR="002322D1" w:rsidRDefault="00232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735E9608" w:rsidR="001C45B2" w:rsidRDefault="001C45B2">
        <w:pPr>
          <w:pStyle w:val="Rodap"/>
          <w:jc w:val="right"/>
        </w:pPr>
        <w:r>
          <w:fldChar w:fldCharType="begin"/>
        </w:r>
        <w:r>
          <w:instrText>PAGE   \* MERGEFORMAT</w:instrText>
        </w:r>
        <w:r>
          <w:fldChar w:fldCharType="separate"/>
        </w:r>
        <w:r w:rsidR="00E43ED9">
          <w:rPr>
            <w:noProof/>
          </w:rPr>
          <w:t>18</w:t>
        </w:r>
        <w:r>
          <w:fldChar w:fldCharType="end"/>
        </w:r>
      </w:p>
    </w:sdtContent>
  </w:sdt>
  <w:p w14:paraId="304FD0E5" w14:textId="77777777" w:rsidR="001C45B2" w:rsidRDefault="001C45B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61D5C72E" w:rsidR="001C45B2" w:rsidRDefault="001C45B2">
        <w:pPr>
          <w:pStyle w:val="Rodap"/>
          <w:jc w:val="right"/>
        </w:pPr>
        <w:r>
          <w:fldChar w:fldCharType="begin"/>
        </w:r>
        <w:r>
          <w:instrText>PAGE   \* MERGEFORMAT</w:instrText>
        </w:r>
        <w:r>
          <w:fldChar w:fldCharType="separate"/>
        </w:r>
        <w:r w:rsidR="00E43ED9">
          <w:rPr>
            <w:noProof/>
          </w:rPr>
          <w:t>25</w:t>
        </w:r>
        <w:r>
          <w:fldChar w:fldCharType="end"/>
        </w:r>
      </w:p>
    </w:sdtContent>
  </w:sdt>
  <w:p w14:paraId="09C75404" w14:textId="77777777" w:rsidR="001C45B2" w:rsidRDefault="001C45B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1C45B2" w:rsidRDefault="001C45B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1C45B2" w:rsidRDefault="001C45B2" w:rsidP="00657B50">
    <w:pPr>
      <w:pStyle w:val="Rodap"/>
      <w:ind w:right="360"/>
    </w:pPr>
  </w:p>
  <w:p w14:paraId="1B7A6655" w14:textId="77777777" w:rsidR="001C45B2" w:rsidRDefault="001C45B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376DE02" w:rsidR="001C45B2" w:rsidRDefault="001C45B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43ED9">
      <w:rPr>
        <w:rStyle w:val="Nmerodepgina"/>
        <w:noProof/>
      </w:rPr>
      <w:t>32</w:t>
    </w:r>
    <w:r>
      <w:rPr>
        <w:rStyle w:val="Nmerodepgina"/>
      </w:rPr>
      <w:fldChar w:fldCharType="end"/>
    </w:r>
  </w:p>
  <w:p w14:paraId="5C271C5F" w14:textId="77777777" w:rsidR="001C45B2" w:rsidRDefault="001C45B2" w:rsidP="00657B50">
    <w:pPr>
      <w:pStyle w:val="Rodap"/>
      <w:ind w:right="360"/>
    </w:pPr>
  </w:p>
  <w:p w14:paraId="637840DA" w14:textId="77777777" w:rsidR="001C45B2" w:rsidRDefault="001C45B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612B8" w14:textId="77777777" w:rsidR="002322D1" w:rsidRDefault="002322D1">
      <w:pPr>
        <w:spacing w:after="0" w:line="240" w:lineRule="auto"/>
      </w:pPr>
      <w:r>
        <w:separator/>
      </w:r>
    </w:p>
  </w:footnote>
  <w:footnote w:type="continuationSeparator" w:id="0">
    <w:p w14:paraId="77CB6A7C" w14:textId="77777777" w:rsidR="002322D1" w:rsidRDefault="002322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9292E"/>
    <w:rsid w:val="000C434B"/>
    <w:rsid w:val="000F3573"/>
    <w:rsid w:val="00103BD4"/>
    <w:rsid w:val="00142D05"/>
    <w:rsid w:val="00195EB4"/>
    <w:rsid w:val="001A306A"/>
    <w:rsid w:val="001C45B2"/>
    <w:rsid w:val="001D14FE"/>
    <w:rsid w:val="001D3400"/>
    <w:rsid w:val="001E4787"/>
    <w:rsid w:val="002322D1"/>
    <w:rsid w:val="002647C3"/>
    <w:rsid w:val="002E6205"/>
    <w:rsid w:val="0035322B"/>
    <w:rsid w:val="00367BDC"/>
    <w:rsid w:val="003B5087"/>
    <w:rsid w:val="00447A0D"/>
    <w:rsid w:val="004927A9"/>
    <w:rsid w:val="004E2E24"/>
    <w:rsid w:val="004E5201"/>
    <w:rsid w:val="00506403"/>
    <w:rsid w:val="00522759"/>
    <w:rsid w:val="0056708F"/>
    <w:rsid w:val="0059428B"/>
    <w:rsid w:val="005E0B4B"/>
    <w:rsid w:val="006045DC"/>
    <w:rsid w:val="0062158B"/>
    <w:rsid w:val="00634D6E"/>
    <w:rsid w:val="0065295E"/>
    <w:rsid w:val="00657B50"/>
    <w:rsid w:val="00666145"/>
    <w:rsid w:val="0066731B"/>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54CF6"/>
    <w:rsid w:val="00A74929"/>
    <w:rsid w:val="00A905F0"/>
    <w:rsid w:val="00AA4062"/>
    <w:rsid w:val="00AA69C6"/>
    <w:rsid w:val="00B16262"/>
    <w:rsid w:val="00B32BF5"/>
    <w:rsid w:val="00B57D9F"/>
    <w:rsid w:val="00B9008B"/>
    <w:rsid w:val="00BA0F97"/>
    <w:rsid w:val="00BA1B7C"/>
    <w:rsid w:val="00C074F0"/>
    <w:rsid w:val="00C4633A"/>
    <w:rsid w:val="00C64BE9"/>
    <w:rsid w:val="00C7019B"/>
    <w:rsid w:val="00C7393F"/>
    <w:rsid w:val="00C73AC6"/>
    <w:rsid w:val="00C93170"/>
    <w:rsid w:val="00D00E45"/>
    <w:rsid w:val="00D64DC9"/>
    <w:rsid w:val="00D70D9F"/>
    <w:rsid w:val="00D815AD"/>
    <w:rsid w:val="00DD31D1"/>
    <w:rsid w:val="00DE6F69"/>
    <w:rsid w:val="00E43ED9"/>
    <w:rsid w:val="00E448B5"/>
    <w:rsid w:val="00E85ACD"/>
    <w:rsid w:val="00E8731C"/>
    <w:rsid w:val="00E928AA"/>
    <w:rsid w:val="00E95550"/>
    <w:rsid w:val="00ED55F8"/>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CAF7004-0307-4EC2-8B29-1B65A3DD1F56}">
  <ds:schemaRefs>
    <ds:schemaRef ds:uri="http://schemas.openxmlformats.org/wordprocessingml/2006/main"/>
    <ds:schemaRef ds:uri="http://schemas.openxmlformats.org/officeDocument/2006/relationships"/>
    <ds:schemaRef ds:uri="http://schemas.openxmlformats.org/officeDocument/2006/math"/>
    <ds:schemaRef ds:uri="http://schemas.microsoft.com/office/word/2010/wordml"/>
    <ds:schemaRef ds:uri="http://schemas.microsoft.com/office/word/2012/wordml"/>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32</Pages>
  <Words>9406</Words>
  <Characters>50796</Characters>
  <Application>Microsoft Office Word</Application>
  <DocSecurity>0</DocSecurity>
  <Lines>423</Lines>
  <Paragraphs>120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2021-05-11T19:54:00Z</cp:lastPrinted>
  <dcterms:created xsi:type="dcterms:W3CDTF">2012-02-02T18:33:00Z</dcterms:created>
  <dcterms:modified xsi:type="dcterms:W3CDTF">2021-05-11T19:54:00Z</dcterms:modified>
</cp:coreProperties>
</file>