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DC4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EC5DC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7DE95766" wp14:editId="7BCAEC7F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11F5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DD8BC5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6EBE5BB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17D1CDA8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CB6CD6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1B4089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0013/2021 - DL</w:t>
      </w:r>
    </w:p>
    <w:p w14:paraId="218785BD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0009/2021 - DL</w:t>
      </w:r>
    </w:p>
    <w:p w14:paraId="67225F73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B4BD08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C4B83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11DC0DC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209E93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1455706" w14:textId="3164C1D8" w:rsidR="003A7500" w:rsidRPr="00325335" w:rsidRDefault="003363B3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s</w:t>
      </w:r>
      <w:r>
        <w:rPr>
          <w:rFonts w:ascii="Times New Roman" w:eastAsia="Calibri" w:hAnsi="Times New Roman" w:cs="Times New Roman"/>
        </w:rPr>
        <w:t>rª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Juliana Serighelli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2C284BCF" w14:textId="016D4846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>Art. 24, inc. XVII da Lei 8.666/93 e tendo como objeto</w:t>
      </w:r>
      <w:r w:rsidRPr="00325335">
        <w:rPr>
          <w:rFonts w:ascii="Times New Roman" w:eastAsia="Calibri" w:hAnsi="Times New Roman" w:cs="Times New Roman"/>
          <w:b/>
        </w:rPr>
        <w:t xml:space="preserve"> Pagamento da oitava revisão de garantia técnica junto ao fornecedor original do veículo Chevrolet ONIX de placas QJA 3066 (km 80706), pertencente à Secretaria Municipal de Saúde.</w:t>
      </w:r>
      <w:r w:rsidRPr="00325335">
        <w:rPr>
          <w:rFonts w:ascii="Times New Roman" w:hAnsi="Times New Roman" w:cs="Times New Roman"/>
        </w:rPr>
        <w:t>, nestes termos:</w:t>
      </w:r>
    </w:p>
    <w:p w14:paraId="20F11AB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5C9BBCF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DAE5189" w14:textId="77777777" w:rsidR="006D0DFA" w:rsidRDefault="003363B3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8188" w:type="dxa"/>
        <w:tblLook w:val="04A0" w:firstRow="1" w:lastRow="0" w:firstColumn="1" w:lastColumn="0" w:noHBand="0" w:noVBand="1"/>
      </w:tblPr>
      <w:tblGrid>
        <w:gridCol w:w="842"/>
        <w:gridCol w:w="3235"/>
        <w:gridCol w:w="993"/>
        <w:gridCol w:w="805"/>
        <w:gridCol w:w="962"/>
        <w:gridCol w:w="12"/>
        <w:gridCol w:w="1305"/>
        <w:gridCol w:w="34"/>
      </w:tblGrid>
      <w:tr w:rsidR="003363B3" w14:paraId="01751EE0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8E1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6A1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C60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01B0" w14:textId="5ECF0765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797C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488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363B3" w14:paraId="74750FBF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2636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86E3" w14:textId="03DEB46E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35718 - (98550030) Sortido Composto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8A51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D55C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ED4" w14:textId="64B9BE91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60,49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500" w14:textId="44D0A228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60,49</w:t>
            </w:r>
          </w:p>
        </w:tc>
      </w:tr>
      <w:tr w:rsidR="003363B3" w14:paraId="3889B3DF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0EEB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2304" w14:textId="13A0C43C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35694 - Kit Higienização Premium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1B88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44D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F1E" w14:textId="12E9BE70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179,00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73D" w14:textId="2C3B835D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179,00</w:t>
            </w:r>
          </w:p>
        </w:tc>
      </w:tr>
      <w:tr w:rsidR="003363B3" w14:paraId="5636B92C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3B25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8B4" w14:textId="7047963A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35717 - (1017546) Descarbonizante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CF6C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1621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D178" w14:textId="022B54DD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E7F" w14:textId="5363601A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3363B3" w14:paraId="1367C56B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C16D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3069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28122 - 93205290 Fluido para Freio 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6BA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DF3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2222" w14:textId="266A99AB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21,72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39B0" w14:textId="629605E4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86,88</w:t>
            </w:r>
          </w:p>
        </w:tc>
      </w:tr>
      <w:tr w:rsidR="003363B3" w14:paraId="6B0BA760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15B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E7A" w14:textId="48D0BB2E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35719 - (93316245) Filtro de Combustível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D8F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2F4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44A" w14:textId="306CF4B0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47,28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B911" w14:textId="5EF3DD40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47,28</w:t>
            </w:r>
          </w:p>
        </w:tc>
      </w:tr>
      <w:tr w:rsidR="003363B3" w14:paraId="1A7B7EBD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4C9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770D" w14:textId="3C17711E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35721 - (98550812) Lub ACD Sint.SAE 0W-20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402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D77A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1C7E" w14:textId="4C7BCDDF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7F5" w14:textId="4495B3E3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</w:tr>
      <w:tr w:rsidR="003363B3" w14:paraId="0DC0052E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D00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F4B" w14:textId="3755FDCC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35720 - (24588463) Filtro de </w:t>
            </w:r>
            <w:r>
              <w:rPr>
                <w:rFonts w:ascii="Times New Roman" w:eastAsia="Calibri" w:hAnsi="Times New Roman" w:cs="Times New Roman"/>
              </w:rPr>
              <w:lastRenderedPageBreak/>
              <w:t>Óleo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CC0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660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33A" w14:textId="3E22D711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21,52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B44F" w14:textId="59A18B94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21,52</w:t>
            </w:r>
          </w:p>
        </w:tc>
      </w:tr>
      <w:tr w:rsidR="003363B3" w14:paraId="035ABB11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7E52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C3A4" w14:textId="257495E4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30231 - 90528145 - Vedador de Borracha</w:t>
            </w:r>
            <w:r>
              <w:rPr>
                <w:rFonts w:ascii="Times New Roman" w:eastAsia="Calibri" w:hAnsi="Times New Roman" w:cs="Times New Roman"/>
              </w:rPr>
              <w:br/>
              <w:t>Código original: Chevrolet Onix 1.4 MT LT, Placa QJA 3066, Ano/Modelo 2018/2019, 106 CV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8BA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D18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9CD" w14:textId="04A71F9A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10,73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D45" w14:textId="1A740D45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10,73</w:t>
            </w:r>
          </w:p>
        </w:tc>
      </w:tr>
      <w:tr w:rsidR="003363B3" w14:paraId="7E2CEF08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D56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4FE" w14:textId="2BD69212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29304 - Oitava Revisão GM M0111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8B91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A5D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345" w14:textId="712DDDFD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149,00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64D4" w14:textId="07AA2F85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298,00</w:t>
            </w:r>
          </w:p>
        </w:tc>
      </w:tr>
      <w:tr w:rsidR="003363B3" w14:paraId="48F1207E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F3D4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D17A" w14:textId="7F2C1108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33436 - GM 4004 - Geometria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769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9B9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3F20" w14:textId="26EDB77E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7E46" w14:textId="08A51CC4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</w:tr>
      <w:tr w:rsidR="003363B3" w14:paraId="5DF7FE20" w14:textId="77777777" w:rsidTr="003363B3">
        <w:trPr>
          <w:gridAfter w:val="1"/>
          <w:wAfter w:w="34" w:type="dxa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4C2D" w14:textId="77777777" w:rsidR="003363B3" w:rsidRDefault="003363B3" w:rsidP="003363B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4259" w14:textId="34F1721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30913 - GM 4003  Balanaceamento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2EAC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F6DD" w14:textId="77777777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3AA1" w14:textId="414D4353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EAC3" w14:textId="4C1CA2DD" w:rsidR="003363B3" w:rsidRDefault="003363B3" w:rsidP="003363B3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3363B3" w14:paraId="4EDD45F7" w14:textId="0730974E" w:rsidTr="003363B3"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E66" w14:textId="5DFA5984" w:rsidR="003363B3" w:rsidRPr="003363B3" w:rsidRDefault="003363B3" w:rsidP="003363B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Total Geral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41CE" w14:textId="77777777" w:rsidR="003363B3" w:rsidRPr="003363B3" w:rsidRDefault="003363B3" w:rsidP="003363B3">
            <w:pPr>
              <w:spacing w:after="0"/>
              <w:ind w:left="68"/>
              <w:jc w:val="both"/>
              <w:rPr>
                <w:b/>
                <w:bCs/>
              </w:rPr>
            </w:pPr>
            <w:r w:rsidRPr="003363B3">
              <w:rPr>
                <w:rFonts w:ascii="Times New Roman" w:eastAsia="Calibri" w:hAnsi="Times New Roman" w:cs="Times New Roman"/>
                <w:b/>
                <w:bCs/>
              </w:rPr>
              <w:t>1.088,90</w:t>
            </w:r>
          </w:p>
        </w:tc>
      </w:tr>
    </w:tbl>
    <w:p w14:paraId="19D1F8C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411720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0720E8A4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899008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673C13" w14:textId="1DADCAD3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3363B3">
        <w:rPr>
          <w:rFonts w:ascii="Times New Roman" w:hAnsi="Times New Roman" w:cs="Times New Roman"/>
        </w:rPr>
        <w:t>13 de Maio de 2021.</w:t>
      </w:r>
    </w:p>
    <w:p w14:paraId="1F78957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0A09A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216AAA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05E6A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6F82C5" w14:textId="2BBF131E" w:rsidR="00262BD1" w:rsidRPr="00325335" w:rsidRDefault="003363B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Serighelli</w:t>
      </w:r>
    </w:p>
    <w:p w14:paraId="7AF88612" w14:textId="72EB9D63" w:rsidR="00262BD1" w:rsidRPr="00325335" w:rsidRDefault="003363B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de Saúde</w:t>
      </w:r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B3C5DD2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E80FBD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2B0A651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A564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542552A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BB80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56F100F4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363B3"/>
    <w:rsid w:val="0035322B"/>
    <w:rsid w:val="003A7500"/>
    <w:rsid w:val="004E5201"/>
    <w:rsid w:val="006D0DFA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133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2021-05-13T13:14:00Z</dcterms:modified>
</cp:coreProperties>
</file>