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0079/2021 - PR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Pregão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0032/2021 - PR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/>
        <w:ind w:firstLine="709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3132A9">
        <w:rPr>
          <w:rFonts w:ascii="Times New Roman" w:eastAsia="Calibri" w:hAnsi="Times New Roman" w:cs="Times New Roman"/>
        </w:rPr>
        <w:t>Alcidir</w:t>
      </w:r>
      <w:proofErr w:type="spellEnd"/>
      <w:r w:rsidR="003132A9">
        <w:rPr>
          <w:rFonts w:ascii="Times New Roman" w:eastAsia="Calibri" w:hAnsi="Times New Roman" w:cs="Times New Roman"/>
        </w:rPr>
        <w:t xml:space="preserve"> </w:t>
      </w:r>
      <w:proofErr w:type="spellStart"/>
      <w:r w:rsidR="003132A9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>
        <w:rPr>
          <w:rFonts w:ascii="Times New Roman" w:eastAsia="Calibri" w:hAnsi="Times New Roman" w:cs="Times New Roman"/>
        </w:rPr>
        <w:t xml:space="preserve"> a decisão proferida pelo Pregoeiro designado através do Decreto nº </w:t>
      </w:r>
      <w:r w:rsidRPr="00014845">
        <w:rPr>
          <w:rFonts w:ascii="Times New Roman" w:eastAsia="Calibri" w:hAnsi="Times New Roman" w:cs="Times New Roman"/>
        </w:rPr>
        <w:t>20</w:t>
      </w:r>
      <w:r w:rsidR="003132A9">
        <w:rPr>
          <w:rFonts w:ascii="Times New Roman" w:eastAsia="Calibri" w:hAnsi="Times New Roman" w:cs="Times New Roman"/>
        </w:rPr>
        <w:t>77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 xml:space="preserve">do tipo Menor </w:t>
      </w:r>
      <w:proofErr w:type="gramStart"/>
      <w:r w:rsidRPr="00E92849">
        <w:rPr>
          <w:rFonts w:ascii="Times New Roman" w:eastAsia="Calibri" w:hAnsi="Times New Roman" w:cs="Times New Roman"/>
        </w:rPr>
        <w:t>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Por</w:t>
      </w:r>
      <w:proofErr w:type="gramEnd"/>
      <w:r w:rsidRPr="00F4282A">
        <w:rPr>
          <w:rFonts w:ascii="Times New Roman" w:eastAsia="Calibri" w:hAnsi="Times New Roman" w:cs="Times New Roman"/>
        </w:rPr>
        <w:t xml:space="preserve"> item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>Contratação de empresa especializada no ramo de transporte de passageiros por fretamento, para realizar o transporte escolar dos alunos da zona rural (Linha Gramado) que frequentam as escolas na zona urbana do Município de Arroio Trinta, conforme exigências estabeleci</w:t>
      </w:r>
      <w:r w:rsidR="003132A9">
        <w:rPr>
          <w:rFonts w:ascii="Times New Roman" w:eastAsia="Calibri" w:hAnsi="Times New Roman" w:cs="Times New Roman"/>
          <w:b/>
          <w:caps/>
        </w:rPr>
        <w:t>das pelo Edital e seus anexos</w:t>
      </w:r>
      <w:r w:rsidRPr="00642FB1">
        <w:rPr>
          <w:rFonts w:ascii="Times New Roman" w:eastAsia="Calibri" w:hAnsi="Times New Roman" w:cs="Times New Roman"/>
          <w:b/>
          <w:caps/>
        </w:rPr>
        <w:t xml:space="preserve">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Licitante vencedor e seu respectivo ite</w:t>
      </w:r>
      <w:r w:rsidR="003132A9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 xml:space="preserve">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373D" w:rsidRDefault="003132A9">
      <w:r>
        <w:rPr>
          <w:rFonts w:ascii="Times New Roman" w:eastAsia="Calibri" w:hAnsi="Times New Roman" w:cs="Times New Roman"/>
          <w:b/>
        </w:rPr>
        <w:t xml:space="preserve"> 3862 - ADRIANO JOSE DE MELLO (29.208.323/0001-57)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828"/>
        <w:gridCol w:w="22"/>
        <w:gridCol w:w="992"/>
        <w:gridCol w:w="1134"/>
      </w:tblGrid>
      <w:tr w:rsidR="003132A9" w:rsidTr="00313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132A9" w:rsidTr="00313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132A9">
              <w:rPr>
                <w:rFonts w:ascii="Times New Roman" w:eastAsia="Calibri" w:hAnsi="Times New Roman" w:cs="Times New Roman"/>
                <w:b/>
              </w:rPr>
              <w:t>35796 - ITINERÁRIO 01 - TRANSPORTE ESCOLAR LINHA GRAMADO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br/>
              <w:t xml:space="preserve">Trajeto: No período diurno inicia na Linha Aparecida, vai até a propriedade do Sr Faleti, volta para estrada princial e segue para Linha  Gramado, propriedade do Sr Josemar Nordio, desce até a casa do Nelzinho Nordio, retornando à estrada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principal e entrando na propriedade de André Terci, retornando novamente para estrada principal, passando pela propriedade da Sra Roseli Sônego, retornando sentido SC 355 e entrando na Linha Val Verde, passando na propriedade do Sr Gilson Barbacovi, segue para Linha Santo Antonio, propriedade Roberto Canônica, retornando e descendo na propriedade do Sr. Denizar Serighelli, retornando a principal e seguindo até a granja de Alairton Serighelli, seguindo em frente até a propriedade do Sr. Fausto Biava, em seguida vai até a casa do Sr. Alairton Serighelli, retornando à SC 355 seguindo até Arroio Trinta na EBBGB, PROJAF e PROFABI.   No horário do meio dia  faz o mesmo trajeto. Final de tarde não precisa ir até a propriedade do Sr. Roberto Canônica e do André Terci.   HORÁRIOS:   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Manhã: 6:30/8:00;  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• Meio dia: 11:30/13:15; 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• Tarde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: 17:00/18:30. 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MANHÃ: 35 Km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MEIO DIA: 35 Km  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TARDE: 29 Km    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TOTAL: 99 Km/dia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Veículo com capacidade mínima de 18 lugares, com autorização para transportes escolar expedida pelo DETRAN/SC.   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 veículo utilizado deverá ser de fabricação 2008 ou superior.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Este itinerário inclui em sua contratação, os serviços de </w:t>
            </w:r>
            <w:r w:rsidRPr="003132A9">
              <w:rPr>
                <w:rFonts w:ascii="Times New Roman" w:eastAsia="Calibri" w:hAnsi="Times New Roman" w:cs="Times New Roman"/>
                <w:b/>
                <w:u w:val="single"/>
              </w:rPr>
              <w:t xml:space="preserve">01 Monitor de </w:t>
            </w:r>
            <w:proofErr w:type="gramStart"/>
            <w:r w:rsidRPr="003132A9">
              <w:rPr>
                <w:rFonts w:ascii="Times New Roman" w:eastAsia="Calibri" w:hAnsi="Times New Roman" w:cs="Times New Roman"/>
                <w:b/>
                <w:u w:val="single"/>
              </w:rPr>
              <w:t>Transporte  Escolar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com a seguinte finalidade: 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a) Ter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idade superior a 18 anos;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B)</w:t>
            </w:r>
            <w:r>
              <w:rPr>
                <w:rFonts w:ascii="Times New Roman" w:eastAsia="Calibri" w:hAnsi="Times New Roman" w:cs="Times New Roman"/>
              </w:rPr>
              <w:tab/>
              <w:t xml:space="preserve">Escolaridade: Nível </w:t>
            </w:r>
            <w:proofErr w:type="gramStart"/>
            <w:r>
              <w:rPr>
                <w:rFonts w:ascii="Times New Roman" w:eastAsia="Calibri" w:hAnsi="Times New Roman" w:cs="Times New Roman"/>
              </w:rPr>
              <w:t>médio Incompleto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C) Apresentar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certidão negativa do registro de distribuição criminal, relativa aos crimes de homicídio, roubo, estupro e corrupção de menores;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D) Apresentar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se devidamente identificado com crachá e colete contendo a identificação MONITOR, e com aparência pessoal adequada;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E) Prestar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esclarecimento, sempre que solicitado de quaisquer problemas relacionados à execução do transporte escolar. ATRIBUIÇÕES: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A) </w:t>
            </w:r>
            <w:proofErr w:type="gramStart"/>
            <w:r>
              <w:rPr>
                <w:rFonts w:ascii="Times New Roman" w:eastAsia="Calibri" w:hAnsi="Times New Roman" w:cs="Times New Roman"/>
              </w:rPr>
              <w:t>Ordenar  as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entradas e saídas dos passageiros de forma que, no embarque os passageiros ocupem inicialmente as partes traseiras dos veículos, e que o desembarque inicie pelos passageiros dos bancos da parte dianteira;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B) Permitir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que entre no transporte somente estudantes com uso de máscara; C) Manter janelas e basculantes abertos para priorizar a ventilação;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D) Higienizar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bancos, assentos, braços, maçanetas, pegadores, janelas e portas antes e depois de cada finalização de viagem, utilizando solução sanitizante com hipoclorito de sódio e álcool 70%;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E) Dispor de solução sanitizante álcool em gel 70% para higienização de mãos;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F) Realizar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aferição de temperatura corporal de estudantes, antes de adentrar no transporte escolar; </w:t>
            </w:r>
          </w:p>
          <w:p w:rsidR="003132A9" w:rsidRDefault="003132A9" w:rsidP="003132A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G) Dar prioridade a crianças de educação infantil e crianças com necessidades especiais, no embarque e desembarque e na ocupação dos bancos dianteiros; </w:t>
            </w:r>
          </w:p>
          <w:p w:rsidR="003132A9" w:rsidRDefault="003132A9" w:rsidP="003132A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H) Comunicar imediatamente a equipe gestora no caso de algum aluno aferir temperatura superior à 37,5°C;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Km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Default="003132A9" w:rsidP="003132A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41.098,86</w:t>
            </w:r>
          </w:p>
        </w:tc>
      </w:tr>
      <w:tr w:rsidR="003132A9" w:rsidRPr="003132A9" w:rsidTr="003132A9"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Pr="003132A9" w:rsidRDefault="003132A9" w:rsidP="003132A9">
            <w:pPr>
              <w:spacing w:after="0"/>
              <w:jc w:val="right"/>
              <w:rPr>
                <w:b/>
              </w:rPr>
            </w:pPr>
            <w:r w:rsidRPr="003132A9">
              <w:rPr>
                <w:rFonts w:ascii="Times New Roman" w:eastAsia="Calibri" w:hAnsi="Times New Roman" w:cs="Times New Roman"/>
                <w:b/>
              </w:rPr>
              <w:lastRenderedPageBreak/>
              <w:t>Valor Total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A9" w:rsidRPr="003132A9" w:rsidRDefault="003132A9" w:rsidP="003132A9">
            <w:pPr>
              <w:spacing w:after="0"/>
              <w:jc w:val="right"/>
              <w:rPr>
                <w:b/>
              </w:rPr>
            </w:pPr>
            <w:r w:rsidRPr="003132A9">
              <w:rPr>
                <w:rFonts w:ascii="Times New Roman" w:eastAsia="Calibri" w:hAnsi="Times New Roman" w:cs="Times New Roman"/>
                <w:b/>
              </w:rPr>
              <w:t>41.098,86</w:t>
            </w:r>
          </w:p>
        </w:tc>
      </w:tr>
    </w:tbl>
    <w:p w:rsidR="00D5373D" w:rsidRPr="003132A9" w:rsidRDefault="00D5373D" w:rsidP="003132A9">
      <w:pPr>
        <w:jc w:val="right"/>
        <w:rPr>
          <w:b/>
        </w:rPr>
      </w:pP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24 de junho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642FB1" w:rsidRDefault="00642FB1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19F8" w:rsidRPr="00642FB1" w:rsidRDefault="003132A9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  <w:bookmarkStart w:id="0" w:name="_GoBack"/>
      <w:bookmarkEnd w:id="0"/>
    </w:p>
    <w:p w:rsidR="00642FB1" w:rsidRPr="00642FB1" w:rsidRDefault="00642FB1" w:rsidP="00642F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2FB1">
        <w:rPr>
          <w:rFonts w:ascii="Times New Roman" w:hAnsi="Times New Roman" w:cs="Times New Roman"/>
          <w:sz w:val="24"/>
        </w:rPr>
        <w:t>Prefeito Municipal</w:t>
      </w:r>
    </w:p>
    <w:p w:rsidR="00036D6B" w:rsidRDefault="00036D6B"/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2647C3"/>
    <w:rsid w:val="002E6205"/>
    <w:rsid w:val="003132A9"/>
    <w:rsid w:val="0035322B"/>
    <w:rsid w:val="003E7BC0"/>
    <w:rsid w:val="004E5201"/>
    <w:rsid w:val="00642FB1"/>
    <w:rsid w:val="00734FD0"/>
    <w:rsid w:val="007D138B"/>
    <w:rsid w:val="00844D1E"/>
    <w:rsid w:val="008C0D4F"/>
    <w:rsid w:val="009C1DF5"/>
    <w:rsid w:val="00A33F38"/>
    <w:rsid w:val="00AA69C6"/>
    <w:rsid w:val="00B519F8"/>
    <w:rsid w:val="00C4633A"/>
    <w:rsid w:val="00C73AC6"/>
    <w:rsid w:val="00C87590"/>
    <w:rsid w:val="00D5373D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2FD4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2021-06-24T11:25:00Z</cp:lastPrinted>
  <dcterms:created xsi:type="dcterms:W3CDTF">2012-02-02T18:33:00Z</dcterms:created>
  <dcterms:modified xsi:type="dcterms:W3CDTF">2021-06-24T11:25:00Z</dcterms:modified>
</cp:coreProperties>
</file>