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28" w:rsidRPr="00284485" w:rsidRDefault="00C61928" w:rsidP="00C61928">
      <w:pPr>
        <w:keepNext/>
        <w:spacing w:after="0" w:line="240" w:lineRule="auto"/>
        <w:jc w:val="center"/>
        <w:outlineLvl w:val="6"/>
        <w:rPr>
          <w:rFonts w:ascii="Times New Roman" w:eastAsia="Times New Roman" w:hAnsi="Times New Roman" w:cs="Times New Roman"/>
          <w:b/>
          <w:color w:val="000000"/>
          <w:lang w:eastAsia="pt-BR"/>
          <w14:shadow w14:blurRad="50800" w14:dist="38100" w14:dir="2700000" w14:sx="100000" w14:sy="100000" w14:kx="0" w14:ky="0" w14:algn="tl">
            <w14:srgbClr w14:val="000000">
              <w14:alpha w14:val="60000"/>
            </w14:srgbClr>
          </w14:shadow>
        </w:rPr>
      </w:pPr>
      <w:r w:rsidRPr="00284485">
        <w:rPr>
          <w:rFonts w:ascii="Times New Roman" w:eastAsia="Times New Roman" w:hAnsi="Times New Roman" w:cs="Times New Roman"/>
          <w:b/>
          <w:color w:val="000000"/>
          <w:lang w:eastAsia="pt-BR"/>
          <w14:shadow w14:blurRad="50800" w14:dist="38100" w14:dir="2700000" w14:sx="100000" w14:sy="100000" w14:kx="0" w14:ky="0" w14:algn="tl">
            <w14:srgbClr w14:val="000000">
              <w14:alpha w14:val="60000"/>
            </w14:srgbClr>
          </w14:shadow>
        </w:rPr>
        <w:t>EDITAL DE PREGÃO PRESENCIAL Nº 00014/2015 – MAT</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O Município de Arroio Trinta, Estado de Santa Catarina, pessoa jurídica de direito público interno, inscrito no CNPJ sob o nº 82.826.462/0001-27, representado neste ato pelo Prefeito Municipal o Sr.</w:t>
      </w:r>
      <w:r w:rsidRPr="00C61928">
        <w:rPr>
          <w:rFonts w:ascii="Times New Roman" w:eastAsia="Times New Roman" w:hAnsi="Times New Roman" w:cs="Times New Roman"/>
          <w:b/>
          <w:lang w:eastAsia="pt-BR"/>
        </w:rPr>
        <w:t xml:space="preserve"> ALCIDIR FELCHILCHER</w:t>
      </w:r>
      <w:r w:rsidRPr="00C61928">
        <w:rPr>
          <w:rFonts w:ascii="Times New Roman" w:eastAsia="Times New Roman" w:hAnsi="Times New Roman" w:cs="Times New Roman"/>
          <w:lang w:eastAsia="pt-BR"/>
        </w:rPr>
        <w:t xml:space="preserve">, comunica aos interessados que fará realizar licitação na modalidade </w:t>
      </w:r>
      <w:r w:rsidRPr="00C61928">
        <w:rPr>
          <w:rFonts w:ascii="Times New Roman" w:eastAsia="Times New Roman" w:hAnsi="Times New Roman" w:cs="Times New Roman"/>
          <w:b/>
          <w:lang w:eastAsia="pt-BR"/>
        </w:rPr>
        <w:t xml:space="preserve">PREGÃO PRESENCIAL </w:t>
      </w:r>
      <w:r w:rsidRPr="00C61928">
        <w:rPr>
          <w:rFonts w:ascii="Times New Roman" w:eastAsia="Times New Roman" w:hAnsi="Times New Roman" w:cs="Times New Roman"/>
          <w:lang w:eastAsia="pt-BR"/>
        </w:rPr>
        <w:t xml:space="preserve">visando à aquisição do objeto abaixo indicado. Os envelopes de proposta e documentação deverão ser entregues no Setor de Licitações, localizada na sede deste Município – Rua XV de Novembro nº 26, Centro, Arroio Trinta, SC. O credenciamento será feito até às </w:t>
      </w:r>
      <w:r w:rsidRPr="00C61928">
        <w:rPr>
          <w:rFonts w:ascii="Times New Roman" w:eastAsia="Times New Roman" w:hAnsi="Times New Roman" w:cs="Times New Roman"/>
          <w:b/>
          <w:lang w:eastAsia="pt-BR"/>
        </w:rPr>
        <w:t xml:space="preserve">09h:00 </w:t>
      </w:r>
      <w:r w:rsidRPr="00C61928">
        <w:rPr>
          <w:rFonts w:ascii="Times New Roman" w:eastAsia="Times New Roman" w:hAnsi="Times New Roman" w:cs="Times New Roman"/>
          <w:lang w:eastAsia="pt-BR"/>
        </w:rPr>
        <w:t xml:space="preserve">do </w:t>
      </w:r>
      <w:r w:rsidRPr="00C61928">
        <w:rPr>
          <w:rFonts w:ascii="Times New Roman" w:eastAsia="Times New Roman" w:hAnsi="Times New Roman" w:cs="Times New Roman"/>
          <w:color w:val="000000"/>
          <w:lang w:eastAsia="pt-BR"/>
        </w:rPr>
        <w:t xml:space="preserve">dia </w:t>
      </w:r>
      <w:r w:rsidRPr="00C61928">
        <w:rPr>
          <w:rFonts w:ascii="Times New Roman" w:eastAsia="Times New Roman" w:hAnsi="Times New Roman" w:cs="Times New Roman"/>
          <w:lang w:eastAsia="pt-BR"/>
        </w:rPr>
        <w:t>0</w:t>
      </w:r>
      <w:r w:rsidR="00284485">
        <w:rPr>
          <w:rFonts w:ascii="Times New Roman" w:eastAsia="Times New Roman" w:hAnsi="Times New Roman" w:cs="Times New Roman"/>
          <w:b/>
          <w:lang w:eastAsia="pt-BR"/>
        </w:rPr>
        <w:t>9</w:t>
      </w:r>
      <w:r w:rsidRPr="00C61928">
        <w:rPr>
          <w:rFonts w:ascii="Times New Roman" w:eastAsia="Times New Roman" w:hAnsi="Times New Roman" w:cs="Times New Roman"/>
          <w:b/>
          <w:lang w:eastAsia="pt-BR"/>
        </w:rPr>
        <w:t>/07/2015</w:t>
      </w:r>
      <w:r w:rsidRPr="00C61928">
        <w:rPr>
          <w:rFonts w:ascii="Times New Roman" w:eastAsia="Times New Roman" w:hAnsi="Times New Roman" w:cs="Times New Roman"/>
          <w:lang w:eastAsia="pt-BR"/>
        </w:rPr>
        <w:t xml:space="preserve"> </w:t>
      </w:r>
      <w:r w:rsidRPr="00C61928">
        <w:rPr>
          <w:rFonts w:ascii="Times New Roman" w:eastAsia="Times New Roman" w:hAnsi="Times New Roman" w:cs="Times New Roman"/>
          <w:color w:val="000000"/>
          <w:lang w:eastAsia="pt-BR"/>
        </w:rPr>
        <w:t>ou do primeiro dia útil s</w:t>
      </w:r>
      <w:bookmarkStart w:id="0" w:name="_GoBack"/>
      <w:bookmarkEnd w:id="0"/>
      <w:r w:rsidRPr="00C61928">
        <w:rPr>
          <w:rFonts w:ascii="Times New Roman" w:eastAsia="Times New Roman" w:hAnsi="Times New Roman" w:cs="Times New Roman"/>
          <w:color w:val="000000"/>
          <w:lang w:eastAsia="pt-BR"/>
        </w:rPr>
        <w:t xml:space="preserve">ubsequente, na hipótese de não haver expediente nesta data. A abertura da sessão </w:t>
      </w:r>
      <w:r w:rsidRPr="00C61928">
        <w:rPr>
          <w:rFonts w:ascii="Times New Roman" w:eastAsia="Times New Roman" w:hAnsi="Times New Roman" w:cs="Times New Roman"/>
          <w:b/>
          <w:bCs/>
          <w:color w:val="000000"/>
          <w:lang w:eastAsia="pt-BR"/>
        </w:rPr>
        <w:t>às</w:t>
      </w:r>
      <w:r w:rsidRPr="00C61928">
        <w:rPr>
          <w:rFonts w:ascii="Times New Roman" w:eastAsia="Times New Roman" w:hAnsi="Times New Roman" w:cs="Times New Roman"/>
          <w:b/>
          <w:bCs/>
          <w:lang w:eastAsia="pt-BR"/>
        </w:rPr>
        <w:t xml:space="preserve"> 09h:30m</w:t>
      </w:r>
      <w:r w:rsidRPr="00C61928">
        <w:rPr>
          <w:rFonts w:ascii="Times New Roman" w:eastAsia="Times New Roman" w:hAnsi="Times New Roman" w:cs="Times New Roman"/>
          <w:lang w:eastAsia="pt-BR"/>
        </w:rPr>
        <w:t xml:space="preserve"> do mesmo dia. A presente licitação será do tipo </w:t>
      </w:r>
      <w:r w:rsidRPr="00C61928">
        <w:rPr>
          <w:rFonts w:ascii="Times New Roman" w:eastAsia="Times New Roman" w:hAnsi="Times New Roman" w:cs="Times New Roman"/>
          <w:b/>
          <w:lang w:eastAsia="pt-BR"/>
        </w:rPr>
        <w:t>MENOR PREÇO UNITÁRIO</w:t>
      </w:r>
      <w:r w:rsidRPr="00C61928">
        <w:rPr>
          <w:rFonts w:ascii="Times New Roman" w:eastAsia="Times New Roman" w:hAnsi="Times New Roman" w:cs="Times New Roman"/>
          <w:lang w:eastAsia="pt-BR"/>
        </w:rPr>
        <w:t xml:space="preserve">, consoante as condições estatuídas neste Edital, e será regida pela Lei Complementar 123/06, bem como pela Lei n.º 8.666/93 e alterações posteriores nos casos omissos. </w:t>
      </w:r>
    </w:p>
    <w:p w:rsidR="00C61928" w:rsidRPr="00C61928" w:rsidRDefault="00C61928" w:rsidP="00C61928">
      <w:pPr>
        <w:spacing w:after="0" w:line="240" w:lineRule="auto"/>
        <w:jc w:val="both"/>
        <w:rPr>
          <w:rFonts w:ascii="Times New Roman" w:eastAsia="Times New Roman" w:hAnsi="Times New Roman" w:cs="Times New Roman"/>
          <w:b/>
          <w:lang w:eastAsia="pt-BR"/>
        </w:rPr>
      </w:pPr>
    </w:p>
    <w:p w:rsidR="00C61928" w:rsidRPr="00C61928" w:rsidRDefault="00C61928" w:rsidP="00C61928">
      <w:pPr>
        <w:spacing w:after="0" w:line="240" w:lineRule="auto"/>
        <w:jc w:val="center"/>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1 </w:t>
      </w:r>
      <w:r w:rsidRPr="00C61928">
        <w:rPr>
          <w:rFonts w:ascii="Times New Roman" w:eastAsia="Times New Roman" w:hAnsi="Times New Roman" w:cs="Times New Roman"/>
          <w:lang w:eastAsia="pt-BR"/>
        </w:rPr>
        <w:t>-</w:t>
      </w:r>
      <w:r w:rsidRPr="00C61928">
        <w:rPr>
          <w:rFonts w:ascii="Times New Roman" w:eastAsia="Times New Roman" w:hAnsi="Times New Roman" w:cs="Times New Roman"/>
          <w:b/>
          <w:lang w:eastAsia="pt-BR"/>
        </w:rPr>
        <w:t xml:space="preserve"> DO OBJETO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lang w:eastAsia="pt-BR"/>
        </w:rPr>
        <w:t xml:space="preserve">1.1- O presente pregão tem como objeto </w:t>
      </w:r>
      <w:r w:rsidRPr="00C61928">
        <w:rPr>
          <w:rFonts w:ascii="Times New Roman" w:eastAsia="Times New Roman" w:hAnsi="Times New Roman" w:cs="Times New Roman"/>
          <w:b/>
          <w:lang w:eastAsia="pt-BR"/>
        </w:rPr>
        <w:t xml:space="preserve">AQUISIÇÃO DE UM VEÍCULO </w:t>
      </w:r>
      <w:r w:rsidRPr="00C61928">
        <w:rPr>
          <w:rFonts w:ascii="Times New Roman" w:eastAsia="Times New Roman" w:hAnsi="Times New Roman" w:cs="Times New Roman"/>
          <w:b/>
          <w:sz w:val="24"/>
          <w:szCs w:val="24"/>
          <w:lang w:eastAsia="pt-BR"/>
        </w:rPr>
        <w:t>MICRO ÔNIBUS USADO PARA A SECRETARIA MUNICIPAL DE EDUCAÇÃO DO MUNICÍPIO DE ARROIO TRINTA</w:t>
      </w:r>
      <w:r w:rsidRPr="00C61928">
        <w:rPr>
          <w:rFonts w:ascii="Times New Roman" w:eastAsia="Times New Roman" w:hAnsi="Times New Roman" w:cs="Times New Roman"/>
          <w:b/>
          <w:lang w:eastAsia="pt-BR"/>
        </w:rPr>
        <w:t xml:space="preserve"> .</w:t>
      </w:r>
    </w:p>
    <w:p w:rsidR="00C61928" w:rsidRPr="00C61928" w:rsidRDefault="00C61928" w:rsidP="00C61928">
      <w:pPr>
        <w:spacing w:after="0" w:line="240" w:lineRule="auto"/>
        <w:jc w:val="both"/>
        <w:rPr>
          <w:rFonts w:ascii="Times New Roman" w:eastAsia="Times New Roman" w:hAnsi="Times New Roman" w:cs="Times New Roman"/>
          <w:bCs/>
          <w:color w:val="000000"/>
          <w:lang w:eastAsia="pt-BR"/>
        </w:rPr>
      </w:pPr>
      <w:r w:rsidRPr="00C61928">
        <w:rPr>
          <w:rFonts w:ascii="Times New Roman" w:eastAsia="Times New Roman" w:hAnsi="Times New Roman" w:cs="Times New Roman"/>
          <w:lang w:eastAsia="pt-BR"/>
        </w:rPr>
        <w:t>1.1.</w:t>
      </w:r>
      <w:r w:rsidRPr="00C61928">
        <w:rPr>
          <w:rFonts w:ascii="Times New Roman" w:eastAsia="Times New Roman" w:hAnsi="Times New Roman" w:cs="Times New Roman"/>
          <w:bCs/>
          <w:lang w:eastAsia="pt-BR"/>
        </w:rPr>
        <w:t xml:space="preserve">1 – Especificação do item no </w:t>
      </w:r>
      <w:r w:rsidRPr="00C61928">
        <w:rPr>
          <w:rFonts w:ascii="Times New Roman" w:eastAsia="Times New Roman" w:hAnsi="Times New Roman" w:cs="Times New Roman"/>
          <w:bCs/>
          <w:color w:val="000000"/>
          <w:lang w:eastAsia="pt-BR"/>
        </w:rPr>
        <w:t xml:space="preserve">Anexo IV, </w:t>
      </w:r>
      <w:r w:rsidRPr="00C61928">
        <w:rPr>
          <w:rFonts w:ascii="Times New Roman" w:eastAsia="Times New Roman" w:hAnsi="Times New Roman" w:cs="Times New Roman"/>
          <w:bCs/>
          <w:lang w:eastAsia="pt-BR"/>
        </w:rPr>
        <w:t>pág. 12,</w:t>
      </w:r>
      <w:r w:rsidRPr="00C61928">
        <w:rPr>
          <w:rFonts w:ascii="Times New Roman" w:eastAsia="Times New Roman" w:hAnsi="Times New Roman" w:cs="Times New Roman"/>
          <w:bCs/>
          <w:color w:val="000000"/>
          <w:lang w:eastAsia="pt-BR"/>
        </w:rPr>
        <w:t xml:space="preserve"> deste Edital. </w:t>
      </w:r>
    </w:p>
    <w:p w:rsidR="00C61928" w:rsidRPr="00C61928" w:rsidRDefault="00C61928" w:rsidP="00C61928">
      <w:pPr>
        <w:spacing w:after="0" w:line="240" w:lineRule="auto"/>
        <w:jc w:val="both"/>
        <w:rPr>
          <w:rFonts w:ascii="Times New Roman" w:eastAsia="Times New Roman" w:hAnsi="Times New Roman" w:cs="Times New Roman"/>
          <w:b/>
          <w:color w:val="000000"/>
          <w:lang w:eastAsia="pt-BR"/>
        </w:rPr>
      </w:pPr>
      <w:r w:rsidRPr="00C61928">
        <w:rPr>
          <w:rFonts w:ascii="Times New Roman" w:eastAsia="Times New Roman" w:hAnsi="Times New Roman" w:cs="Times New Roman"/>
          <w:bCs/>
          <w:color w:val="000000"/>
          <w:lang w:eastAsia="pt-BR"/>
        </w:rPr>
        <w:t>1.1.2 – Valor máximo R$ 126.200,00 (cento e vinte e seis mil e duzentos reais).</w:t>
      </w:r>
    </w:p>
    <w:p w:rsidR="00C61928" w:rsidRPr="00C61928" w:rsidRDefault="00C61928" w:rsidP="00C61928">
      <w:pPr>
        <w:spacing w:after="0" w:line="240" w:lineRule="auto"/>
        <w:jc w:val="both"/>
        <w:rPr>
          <w:rFonts w:ascii="Times New Roman" w:eastAsia="Times New Roman" w:hAnsi="Times New Roman" w:cs="Times New Roman"/>
          <w:color w:val="000000"/>
          <w:lang w:eastAsia="pt-BR"/>
        </w:rPr>
      </w:pPr>
    </w:p>
    <w:p w:rsidR="00C61928" w:rsidRPr="00C61928" w:rsidRDefault="00C61928" w:rsidP="00C61928">
      <w:pPr>
        <w:numPr>
          <w:ilvl w:val="1"/>
          <w:numId w:val="1"/>
        </w:numPr>
        <w:spacing w:after="0" w:line="240" w:lineRule="auto"/>
        <w:jc w:val="both"/>
        <w:rPr>
          <w:rFonts w:ascii="Times New Roman" w:eastAsia="Times New Roman" w:hAnsi="Times New Roman" w:cs="Arial"/>
          <w:color w:val="000000"/>
          <w:lang w:eastAsia="pt-BR"/>
        </w:rPr>
      </w:pPr>
      <w:r w:rsidRPr="00C61928">
        <w:rPr>
          <w:rFonts w:ascii="Times New Roman" w:eastAsia="Times New Roman" w:hAnsi="Times New Roman" w:cs="Arial"/>
          <w:color w:val="000000"/>
          <w:lang w:eastAsia="pt-BR"/>
        </w:rPr>
        <w:t>- Condições para entrega dos objetos deste Edital:</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1.2.1 -  A entrega deverá ser imediata após a homologação desta licitação;  </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1.2.2 – A empresa vencedora deverá fazer a entrega do veículo no Prédio da Prefeitura com o Secretário Municipal de Educação Sr. Juliar Luiz Manenti, sendo que o mesmo fará o recebimento e a conferência do veículo.</w:t>
      </w:r>
    </w:p>
    <w:p w:rsidR="00C61928" w:rsidRPr="00C61928" w:rsidRDefault="00C61928" w:rsidP="00C6192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Cs/>
          <w:lang w:eastAsia="pt-BR"/>
        </w:rPr>
      </w:pPr>
      <w:r w:rsidRPr="00C61928">
        <w:rPr>
          <w:rFonts w:ascii="Times New Roman" w:eastAsia="Times New Roman" w:hAnsi="Times New Roman" w:cs="Times New Roman"/>
          <w:bCs/>
          <w:lang w:eastAsia="pt-BR"/>
        </w:rPr>
        <w:t>1.2.3 – A nota fiscal deverá ser emitida conforme a Autorização de Fornecimento.</w:t>
      </w:r>
    </w:p>
    <w:p w:rsidR="00C61928" w:rsidRPr="00C61928" w:rsidRDefault="00C61928" w:rsidP="00C6192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bCs/>
          <w:lang w:eastAsia="pt-BR"/>
        </w:rPr>
        <w:t xml:space="preserve">1.2.4 – Quando da emissão da nota fiscal, a empresa vencedora deverá citar no corpo da nota (complemento) o número da Autorização de Fornecimento. </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1.2.5 – Todas as despesas com impostos, taxas, fretes, seguros, encargos sociais, trabalhistas e outros, correrão por conta das proponentes vencedoras;</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1.2.6 - Todos os proponentes deverão anexar às propostas, a marca comercial dos itens cotados, para posterior conferência quando da entrega da mesma.</w:t>
      </w: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lang w:eastAsia="pt-BR"/>
        </w:rPr>
        <w:t>1.2.7 - A proposta de preços e seus anexos deverão</w:t>
      </w:r>
      <w:r w:rsidRPr="00C61928">
        <w:rPr>
          <w:rFonts w:ascii="Times New Roman" w:eastAsia="Times New Roman" w:hAnsi="Times New Roman" w:cs="Times New Roman"/>
          <w:color w:val="000000"/>
          <w:lang w:eastAsia="pt-BR"/>
        </w:rPr>
        <w:t xml:space="preserve"> ser</w:t>
      </w:r>
      <w:r w:rsidRPr="00C61928">
        <w:rPr>
          <w:rFonts w:ascii="Times New Roman" w:eastAsia="Times New Roman" w:hAnsi="Times New Roman" w:cs="Times New Roman"/>
          <w:b/>
          <w:color w:val="FF0000"/>
          <w:lang w:eastAsia="pt-BR"/>
        </w:rPr>
        <w:t xml:space="preserve"> </w:t>
      </w:r>
      <w:r w:rsidRPr="00C61928">
        <w:rPr>
          <w:rFonts w:ascii="Times New Roman" w:eastAsia="Times New Roman" w:hAnsi="Times New Roman" w:cs="Times New Roman"/>
          <w:b/>
          <w:color w:val="000000"/>
          <w:lang w:eastAsia="pt-BR"/>
        </w:rPr>
        <w:t>digitados</w:t>
      </w:r>
      <w:r w:rsidRPr="00C61928">
        <w:rPr>
          <w:rFonts w:ascii="Times New Roman" w:eastAsia="Times New Roman" w:hAnsi="Times New Roman" w:cs="Times New Roman"/>
          <w:color w:val="000000"/>
          <w:lang w:eastAsia="pt-BR"/>
        </w:rPr>
        <w:t>.</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w:t>
      </w:r>
    </w:p>
    <w:p w:rsidR="00C61928" w:rsidRPr="00C61928" w:rsidRDefault="00C61928" w:rsidP="00C61928">
      <w:pPr>
        <w:spacing w:after="0" w:line="240" w:lineRule="auto"/>
        <w:jc w:val="center"/>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2 – DAS CONDIÇÕES DE PARTICIPAÇÃO</w:t>
      </w: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2.1 – Poderão participar deste certame empresas que satisfaçam as condições estabelecidas neste Edital e cujo ramo de atividade seja pertinente e compatível com o objeto da presente licitação.</w:t>
      </w:r>
    </w:p>
    <w:p w:rsidR="00C61928" w:rsidRPr="00C61928" w:rsidRDefault="00C61928" w:rsidP="00C61928">
      <w:pPr>
        <w:autoSpaceDE w:val="0"/>
        <w:autoSpaceDN w:val="0"/>
        <w:adjustRightInd w:val="0"/>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2.1.1 –</w:t>
      </w:r>
      <w:r w:rsidRPr="00C61928">
        <w:rPr>
          <w:rFonts w:ascii="Times New Roman" w:eastAsia="Times New Roman" w:hAnsi="Times New Roman" w:cs="Times New Roman"/>
          <w:b/>
          <w:lang w:eastAsia="pt-BR"/>
        </w:rPr>
        <w:t xml:space="preserve"> </w:t>
      </w:r>
      <w:r w:rsidRPr="00C61928">
        <w:rPr>
          <w:rFonts w:ascii="Times New Roman" w:eastAsia="Times New Roman" w:hAnsi="Times New Roman" w:cs="Times New Roman"/>
          <w:lang w:eastAsia="pt-BR"/>
        </w:rPr>
        <w:t>Não será permitida a contratação de terceiros para a referida prestação de serviços.</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2.2 – Não poderão participar, direta ou indiretamente da licitação:</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2.2.1 – Empresas que não atenderem às condições deste Edital;</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2.2.2 – Empresas que tenham como sócio(s), servidor(es) ou dirigente(s) de órgão ou entidade contratante ou responsável pela licitação;</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2.2.3 – Empresas que estejam sob falência ou Concordata ou que incidam em proibição legal de contratar com a Administração Pública;</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2.2.4 – Empresas que tenham sido declaradas inidôneas para licitar ou contratar com a Administração Pública, sob pena de incidir no previsto no Parágrafo único do Art. 97 da Lei de Licitações, ou tenham sido suspensas de participar e impedidas de contratar com o Município de Arroio Trinta.</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2.3 – </w:t>
      </w:r>
      <w:r w:rsidRPr="00C61928">
        <w:rPr>
          <w:rFonts w:ascii="Times New Roman" w:eastAsia="Times New Roman" w:hAnsi="Times New Roman" w:cs="Times New Roman"/>
          <w:b/>
          <w:lang w:eastAsia="pt-BR"/>
        </w:rPr>
        <w:t>A participação na licitação implica na aceitação integral e irretratável dos termos e conteúdos deste Edital e seus anexos</w:t>
      </w:r>
      <w:r w:rsidRPr="00C61928">
        <w:rPr>
          <w:rFonts w:ascii="Times New Roman" w:eastAsia="Times New Roman" w:hAnsi="Times New Roman" w:cs="Times New Roman"/>
          <w:lang w:eastAsia="pt-BR"/>
        </w:rPr>
        <w:t>, a observância dos preceitos legais e regulamentos em vigor e a responsabilidade pela fidelidade e legitimidade das informações e dos documentos apresentados em qualquer fase do certame.</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b/>
          <w:lang w:eastAsia="pt-BR"/>
        </w:rPr>
      </w:pPr>
      <w:r w:rsidRPr="00C61928">
        <w:rPr>
          <w:rFonts w:ascii="Times New Roman" w:eastAsia="Times New Roman" w:hAnsi="Times New Roman" w:cs="Times New Roman"/>
          <w:lang w:eastAsia="pt-BR"/>
        </w:rPr>
        <w:t xml:space="preserve">2.4 – </w:t>
      </w:r>
      <w:r w:rsidRPr="00C61928">
        <w:rPr>
          <w:rFonts w:ascii="Times New Roman" w:eastAsia="Times New Roman" w:hAnsi="Times New Roman" w:cs="Times New Roman"/>
          <w:b/>
          <w:lang w:eastAsia="pt-BR"/>
        </w:rPr>
        <w:t>DA PARTICIPAÇÃO DAS MICROEMPRESAS, EMPRESAS DE PEQUENO PORTE E MICROENPREENDEDOR INDIVIDUAL.</w:t>
      </w: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2.4.1 – As microempresas, empresas de pequeno porte e microempreendedor individual que quiserem participar deste certame usufruindo os benefícios concedidos pela Lei Complementar nº 123/2006, deverão observar o disposto nos subitens seguintes.</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2.4.2 – A condição de Microempresa e Empresa de Pequeno Porte, para efeito do tratamento diferenciado previsto na Lei Complementar 123/2006, deverá ser comprovada, mediante apresentação da seguinte documentação:</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2.4.2.1 – </w:t>
      </w:r>
      <w:r w:rsidRPr="00C61928">
        <w:rPr>
          <w:rFonts w:ascii="Times New Roman" w:eastAsia="Times New Roman" w:hAnsi="Times New Roman" w:cs="Times New Roman"/>
          <w:b/>
          <w:lang w:eastAsia="pt-BR"/>
        </w:rPr>
        <w:t>Certidão Simplificada</w:t>
      </w:r>
      <w:r w:rsidRPr="00C61928">
        <w:rPr>
          <w:rFonts w:ascii="Times New Roman" w:eastAsia="Times New Roman" w:hAnsi="Times New Roman" w:cs="Times New Roman"/>
          <w:lang w:eastAsia="pt-BR"/>
        </w:rPr>
        <w:t xml:space="preserve">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C61928">
        <w:rPr>
          <w:rFonts w:ascii="Times New Roman" w:eastAsia="Times New Roman" w:hAnsi="Times New Roman" w:cs="Times New Roman"/>
          <w:b/>
          <w:lang w:eastAsia="pt-BR"/>
        </w:rPr>
        <w:t>atualizada</w:t>
      </w:r>
      <w:r w:rsidRPr="00C61928">
        <w:rPr>
          <w:rFonts w:ascii="Times New Roman" w:eastAsia="Times New Roman" w:hAnsi="Times New Roman" w:cs="Times New Roman"/>
          <w:lang w:eastAsia="pt-BR"/>
        </w:rPr>
        <w:t xml:space="preserve">, ou seja, emitida a menos de </w:t>
      </w:r>
      <w:r w:rsidRPr="00C61928">
        <w:rPr>
          <w:rFonts w:ascii="Times New Roman" w:eastAsia="Times New Roman" w:hAnsi="Times New Roman" w:cs="Times New Roman"/>
          <w:b/>
          <w:lang w:eastAsia="pt-BR"/>
        </w:rPr>
        <w:t xml:space="preserve">120 cento e vinte) </w:t>
      </w:r>
      <w:r w:rsidRPr="00C61928">
        <w:rPr>
          <w:rFonts w:ascii="Times New Roman" w:eastAsia="Times New Roman" w:hAnsi="Times New Roman" w:cs="Times New Roman"/>
          <w:lang w:eastAsia="pt-BR"/>
        </w:rPr>
        <w:t>dias da data marcada para a abertura da presente Licitação.</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2.4.2.2 – </w:t>
      </w:r>
      <w:r w:rsidRPr="00C61928">
        <w:rPr>
          <w:rFonts w:ascii="Times New Roman" w:eastAsia="Times New Roman" w:hAnsi="Times New Roman" w:cs="Times New Roman"/>
          <w:b/>
          <w:lang w:eastAsia="pt-BR"/>
        </w:rPr>
        <w:t>Declaração de enquadramento</w:t>
      </w:r>
      <w:r w:rsidRPr="00C61928">
        <w:rPr>
          <w:rFonts w:ascii="Times New Roman" w:eastAsia="Times New Roman" w:hAnsi="Times New Roman" w:cs="Times New Roman"/>
          <w:lang w:eastAsia="pt-BR"/>
        </w:rPr>
        <w:t xml:space="preserve"> em conformidade com o art. 3º da Lei Complementar nº 123/2006, afirmando ainda que não se enquadram em nenhuma das hipóteses do § 4º do art. 3º da Lei Complementar nº 123/2006, conforme o modelo do Anexo II, do presente Edital.</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2.4.3 – A condição de microempreendedor individual, para efeito do tratamento diferenciado previsto na Lei Complementar 123/2006, deverá ser comprovada, mediante apresentação da seguinte documentação:</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2.4.3.1 – </w:t>
      </w:r>
      <w:r w:rsidRPr="00C61928">
        <w:rPr>
          <w:rFonts w:ascii="Times New Roman" w:eastAsia="Times New Roman" w:hAnsi="Times New Roman" w:cs="Times New Roman"/>
          <w:b/>
          <w:lang w:eastAsia="pt-BR"/>
        </w:rPr>
        <w:t>Certificado da Condição de Microempreendedor Individual – CCEI</w:t>
      </w:r>
      <w:r w:rsidRPr="00C61928">
        <w:rPr>
          <w:rFonts w:ascii="Times New Roman" w:eastAsia="Times New Roman" w:hAnsi="Times New Roman" w:cs="Times New Roman"/>
          <w:lang w:eastAsia="pt-BR"/>
        </w:rPr>
        <w:t>, disponibilizado no Portal de Microempreendedor (</w:t>
      </w:r>
      <w:hyperlink r:id="rId7" w:history="1">
        <w:r w:rsidRPr="00C61928">
          <w:rPr>
            <w:rFonts w:ascii="Times New Roman" w:eastAsia="Times New Roman" w:hAnsi="Times New Roman" w:cs="Times New Roman"/>
            <w:b/>
            <w:lang w:eastAsia="pt-BR"/>
          </w:rPr>
          <w:t>www.portaldoempreendedor.gov.br</w:t>
        </w:r>
      </w:hyperlink>
      <w:r w:rsidRPr="00C61928">
        <w:rPr>
          <w:rFonts w:ascii="Times New Roman" w:eastAsia="Times New Roman" w:hAnsi="Times New Roman" w:cs="Times New Roman"/>
          <w:lang w:eastAsia="pt-BR"/>
        </w:rPr>
        <w:t>).</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2.4.4 – Os documentos para fins de comprovação da condição de microempresa e empresa de pequeno porte deverão ser apresentados </w:t>
      </w:r>
      <w:r w:rsidRPr="00C61928">
        <w:rPr>
          <w:rFonts w:ascii="Times New Roman" w:eastAsia="Times New Roman" w:hAnsi="Times New Roman" w:cs="Times New Roman"/>
          <w:b/>
          <w:lang w:eastAsia="pt-BR"/>
        </w:rPr>
        <w:t xml:space="preserve">FORA DOS ENVELOPES, </w:t>
      </w:r>
      <w:r w:rsidRPr="00C61928">
        <w:rPr>
          <w:rFonts w:ascii="Times New Roman" w:eastAsia="Times New Roman" w:hAnsi="Times New Roman" w:cs="Times New Roman"/>
          <w:lang w:eastAsia="pt-BR"/>
        </w:rPr>
        <w:t xml:space="preserve">no ato de </w:t>
      </w:r>
      <w:r w:rsidRPr="00C61928">
        <w:rPr>
          <w:rFonts w:ascii="Times New Roman" w:eastAsia="Times New Roman" w:hAnsi="Times New Roman" w:cs="Times New Roman"/>
          <w:b/>
          <w:lang w:eastAsia="pt-BR"/>
        </w:rPr>
        <w:t xml:space="preserve">CREDENCIAMENTO </w:t>
      </w:r>
      <w:r w:rsidRPr="00C61928">
        <w:rPr>
          <w:rFonts w:ascii="Times New Roman" w:eastAsia="Times New Roman" w:hAnsi="Times New Roman" w:cs="Times New Roman"/>
          <w:lang w:eastAsia="pt-BR"/>
        </w:rPr>
        <w:t>das empresas participantes.</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color w:val="000000"/>
          <w:lang w:eastAsia="pt-BR"/>
        </w:rPr>
      </w:pPr>
      <w:r w:rsidRPr="00C61928">
        <w:rPr>
          <w:rFonts w:ascii="Times New Roman" w:eastAsia="Times New Roman" w:hAnsi="Times New Roman" w:cs="Times New Roman"/>
          <w:b/>
          <w:color w:val="000000"/>
          <w:lang w:eastAsia="pt-BR"/>
        </w:rPr>
        <w:t>2.4.5 – A empresa que não comprovar a condição de microempresa, empresa de pequeno porte ou microempreendedor individual não terá direito aos benefícios concedidos pela Lei Complementar 123/2006.</w:t>
      </w:r>
    </w:p>
    <w:p w:rsidR="00C61928" w:rsidRPr="00C61928" w:rsidRDefault="00C61928" w:rsidP="00C61928">
      <w:pPr>
        <w:spacing w:after="0" w:line="240" w:lineRule="auto"/>
        <w:jc w:val="both"/>
        <w:rPr>
          <w:rFonts w:ascii="Times New Roman" w:eastAsia="Times New Roman" w:hAnsi="Times New Roman" w:cs="Times New Roman"/>
          <w:color w:val="FF0000"/>
          <w:lang w:eastAsia="pt-BR"/>
        </w:rPr>
      </w:pPr>
    </w:p>
    <w:p w:rsidR="00C61928" w:rsidRPr="00C61928" w:rsidRDefault="00C61928" w:rsidP="00C61928">
      <w:pPr>
        <w:spacing w:after="0" w:line="240" w:lineRule="auto"/>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                         3 </w:t>
      </w:r>
      <w:r w:rsidRPr="00C61928">
        <w:rPr>
          <w:rFonts w:ascii="Times New Roman" w:eastAsia="Times New Roman" w:hAnsi="Times New Roman" w:cs="Times New Roman"/>
          <w:lang w:eastAsia="pt-BR"/>
        </w:rPr>
        <w:t>-</w:t>
      </w:r>
      <w:r w:rsidRPr="00C61928">
        <w:rPr>
          <w:rFonts w:ascii="Times New Roman" w:eastAsia="Times New Roman" w:hAnsi="Times New Roman" w:cs="Times New Roman"/>
          <w:b/>
          <w:lang w:eastAsia="pt-BR"/>
        </w:rPr>
        <w:t xml:space="preserve"> DO CREDENCIAMENTO</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3.1 - Quando a interessada for representada por pessoa que </w:t>
      </w:r>
      <w:r w:rsidRPr="00C61928">
        <w:rPr>
          <w:rFonts w:ascii="Times New Roman" w:eastAsia="Times New Roman" w:hAnsi="Times New Roman" w:cs="Times New Roman"/>
          <w:b/>
          <w:lang w:eastAsia="pt-BR"/>
        </w:rPr>
        <w:t>estatutariamente tenha poder para tal</w:t>
      </w:r>
      <w:r w:rsidRPr="00C61928">
        <w:rPr>
          <w:rFonts w:ascii="Times New Roman" w:eastAsia="Times New Roman" w:hAnsi="Times New Roman" w:cs="Times New Roman"/>
          <w:lang w:eastAsia="pt-BR"/>
        </w:rPr>
        <w:t>, esta deverá apresentar o ato constitutivo, estatuto ou contrato social em vigor, a alteração contratual referente à mudança de razão social, na hipótese de haver a referida mudança, bem como a última alteração, devidamente registrada, em se tratando de sociedades comerciais, e, no caso de sociedade por ações, acompanhado dos documentos de eleição de seus administradores.</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3.2 - Caso seja representada por </w:t>
      </w:r>
      <w:r w:rsidRPr="00C61928">
        <w:rPr>
          <w:rFonts w:ascii="Times New Roman" w:eastAsia="Times New Roman" w:hAnsi="Times New Roman" w:cs="Times New Roman"/>
          <w:b/>
          <w:lang w:eastAsia="pt-BR"/>
        </w:rPr>
        <w:t>procurador</w:t>
      </w:r>
      <w:r w:rsidRPr="00C61928">
        <w:rPr>
          <w:rFonts w:ascii="Times New Roman" w:eastAsia="Times New Roman" w:hAnsi="Times New Roman" w:cs="Times New Roman"/>
          <w:lang w:eastAsia="pt-BR"/>
        </w:rPr>
        <w:t xml:space="preserve">, este deverá apresentar </w:t>
      </w:r>
      <w:r w:rsidRPr="00C61928">
        <w:rPr>
          <w:rFonts w:ascii="Times New Roman" w:eastAsia="Times New Roman" w:hAnsi="Times New Roman" w:cs="Times New Roman"/>
          <w:color w:val="000000"/>
          <w:lang w:eastAsia="pt-BR"/>
        </w:rPr>
        <w:t xml:space="preserve">procuração (podendo utilizar o </w:t>
      </w:r>
      <w:r w:rsidRPr="00C61928">
        <w:rPr>
          <w:rFonts w:ascii="Times New Roman" w:eastAsia="Times New Roman" w:hAnsi="Times New Roman" w:cs="Times New Roman"/>
          <w:b/>
          <w:color w:val="000000"/>
          <w:lang w:eastAsia="pt-BR"/>
        </w:rPr>
        <w:t xml:space="preserve">ANEXO I </w:t>
      </w:r>
      <w:r w:rsidRPr="00C61928">
        <w:rPr>
          <w:rFonts w:ascii="Times New Roman" w:eastAsia="Times New Roman" w:hAnsi="Times New Roman" w:cs="Times New Roman"/>
          <w:color w:val="000000"/>
          <w:lang w:eastAsia="pt-BR"/>
        </w:rPr>
        <w:t>como modelo) ou documento equivalente, com firma reconhecida em cartório do Outorgante</w:t>
      </w:r>
      <w:r w:rsidRPr="00C61928">
        <w:rPr>
          <w:rFonts w:ascii="Times New Roman" w:eastAsia="Times New Roman" w:hAnsi="Times New Roman" w:cs="Times New Roman"/>
          <w:lang w:eastAsia="pt-BR"/>
        </w:rPr>
        <w:t xml:space="preserve">, cópia do respectivo RG - Registro Geral e CPF/MF - Cadastro de Pessoa Física do Ministério da Fazenda, autenticados em cartório, </w:t>
      </w:r>
      <w:r w:rsidRPr="00C61928">
        <w:rPr>
          <w:rFonts w:ascii="Times New Roman" w:eastAsia="Times New Roman" w:hAnsi="Times New Roman" w:cs="Times New Roman"/>
          <w:b/>
          <w:lang w:eastAsia="pt-BR"/>
        </w:rPr>
        <w:t>DEVENDO APRESENTAR, TAMBÉM, A MESMA DOCUMENTAÇÃO CONSTANTE DO ITEM 3.1. DESTE CAPÍTULO</w:t>
      </w:r>
      <w:r w:rsidRPr="00C61928">
        <w:rPr>
          <w:rFonts w:ascii="Times New Roman" w:eastAsia="Times New Roman" w:hAnsi="Times New Roman" w:cs="Times New Roman"/>
          <w:lang w:eastAsia="pt-BR"/>
        </w:rPr>
        <w:t>, a fim de comprovar os poderes do outorgante.</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w:t>
      </w:r>
    </w:p>
    <w:p w:rsidR="00C61928" w:rsidRPr="00C61928" w:rsidRDefault="00C61928" w:rsidP="00C61928">
      <w:pPr>
        <w:spacing w:after="0" w:line="240" w:lineRule="auto"/>
        <w:ind w:firstLine="1440"/>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lang w:eastAsia="pt-BR"/>
        </w:rPr>
        <w:t xml:space="preserve">3.3 – Declaração de Cumprimento Pleno dos Requisitos de Habilitação, conforme modelo </w:t>
      </w:r>
      <w:r w:rsidRPr="00C61928">
        <w:rPr>
          <w:rFonts w:ascii="Times New Roman" w:eastAsia="Times New Roman" w:hAnsi="Times New Roman" w:cs="Times New Roman"/>
          <w:color w:val="000000"/>
          <w:lang w:eastAsia="pt-BR"/>
        </w:rPr>
        <w:t>(</w:t>
      </w:r>
      <w:r w:rsidRPr="00C61928">
        <w:rPr>
          <w:rFonts w:ascii="Times New Roman" w:eastAsia="Times New Roman" w:hAnsi="Times New Roman" w:cs="Times New Roman"/>
          <w:b/>
          <w:color w:val="000000"/>
          <w:lang w:eastAsia="pt-BR"/>
        </w:rPr>
        <w:t>ANEXO VI</w:t>
      </w:r>
      <w:r w:rsidRPr="00C61928">
        <w:rPr>
          <w:rFonts w:ascii="Times New Roman" w:eastAsia="Times New Roman" w:hAnsi="Times New Roman" w:cs="Times New Roman"/>
          <w:color w:val="000000"/>
          <w:lang w:eastAsia="pt-BR"/>
        </w:rPr>
        <w:t>).</w:t>
      </w:r>
    </w:p>
    <w:p w:rsidR="00C61928" w:rsidRPr="00C61928" w:rsidRDefault="00C61928" w:rsidP="00C61928">
      <w:pPr>
        <w:spacing w:after="0" w:line="240" w:lineRule="auto"/>
        <w:jc w:val="both"/>
        <w:rPr>
          <w:rFonts w:ascii="Times New Roman" w:eastAsia="Times New Roman" w:hAnsi="Times New Roman" w:cs="Times New Roman"/>
          <w:color w:val="FF0000"/>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3.4 - Os documentos de credenciamento de que tratam os itens </w:t>
      </w:r>
      <w:r w:rsidRPr="00C61928">
        <w:rPr>
          <w:rFonts w:ascii="Times New Roman" w:eastAsia="Times New Roman" w:hAnsi="Times New Roman" w:cs="Times New Roman"/>
          <w:b/>
          <w:lang w:eastAsia="pt-BR"/>
        </w:rPr>
        <w:t>2.4.2.1,  2.4.2.2,  2.4.3.1, 3.1, 3.2, 3.3</w:t>
      </w:r>
      <w:r w:rsidRPr="00C61928">
        <w:rPr>
          <w:rFonts w:ascii="Times New Roman" w:eastAsia="Times New Roman" w:hAnsi="Times New Roman" w:cs="Times New Roman"/>
          <w:lang w:eastAsia="pt-BR"/>
        </w:rPr>
        <w:t xml:space="preserve">, deverão ser apresentados </w:t>
      </w:r>
      <w:r w:rsidRPr="00C61928">
        <w:rPr>
          <w:rFonts w:ascii="Times New Roman" w:eastAsia="Times New Roman" w:hAnsi="Times New Roman" w:cs="Times New Roman"/>
          <w:b/>
          <w:lang w:eastAsia="pt-BR"/>
        </w:rPr>
        <w:t xml:space="preserve">FORA DOS ENVELOPES </w:t>
      </w:r>
      <w:r w:rsidRPr="00C61928">
        <w:rPr>
          <w:rFonts w:ascii="Times New Roman" w:eastAsia="Times New Roman" w:hAnsi="Times New Roman" w:cs="Times New Roman"/>
          <w:lang w:eastAsia="pt-BR"/>
        </w:rPr>
        <w:t>de documentação e proposta e ficarão retidos nos autos.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lang w:eastAsia="pt-BR"/>
        </w:rPr>
        <w:t>3.5 - Os documentos devem apresentar prazo de validade, conforme o caso e poderão ser entregues em original, por processo de cópia devidamente autenticada, ou cópia não autenticada, desde que sejam exibidos os originais para autenticação pelo Pregoeiro e ou Equipe de apoio.</w:t>
      </w:r>
      <w:r w:rsidRPr="00C61928">
        <w:rPr>
          <w:rFonts w:ascii="Times New Roman" w:eastAsia="Times New Roman" w:hAnsi="Times New Roman" w:cs="Times New Roman"/>
          <w:b/>
          <w:lang w:eastAsia="pt-BR"/>
        </w:rPr>
        <w:t xml:space="preserve"> Não serão aceitas cópias de documentos obtidas por meio de aparelho fac-símile (FAX). Não serão aceitas cópias de documentos </w:t>
      </w:r>
      <w:r w:rsidRPr="00C61928">
        <w:rPr>
          <w:rFonts w:ascii="Times New Roman" w:eastAsia="Times New Roman" w:hAnsi="Times New Roman" w:cs="Times New Roman"/>
          <w:b/>
          <w:lang w:eastAsia="pt-BR"/>
        </w:rPr>
        <w:lastRenderedPageBreak/>
        <w:t>ilegíveis.</w:t>
      </w:r>
      <w:r w:rsidRPr="00C61928">
        <w:rPr>
          <w:rFonts w:ascii="Times New Roman" w:eastAsia="Times New Roman" w:hAnsi="Times New Roman" w:cs="Times New Roman"/>
          <w:color w:val="000000"/>
          <w:lang w:eastAsia="pt-BR"/>
        </w:rPr>
        <w:t xml:space="preserve"> </w:t>
      </w:r>
      <w:r w:rsidRPr="00C61928">
        <w:rPr>
          <w:rFonts w:ascii="Times New Roman" w:eastAsia="Batang" w:hAnsi="Times New Roman" w:cs="Times New Roman"/>
          <w:color w:val="000000"/>
          <w:lang w:eastAsia="pt-BR"/>
        </w:rPr>
        <w:t>Caso a validade não conste nos respectivos documentos, estes serão considerados válidos por um período de 60 (sessenta) dias, contados a partir da data de sua emissão.</w:t>
      </w: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 </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3.6 – Havendo remessa via postal dos envelopes ou defeito no credenciamento pela ausência de algum dos documentos, o licitante não poderá participar da fase dos lances, permanecendo com sua proposta fixa, bem como não poderá se manifestar acerca da interposição de recurso quando declarado o vencedor.</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3.7 – A proponente que enviar os envelopes via postal </w:t>
      </w:r>
      <w:r w:rsidRPr="00C61928">
        <w:rPr>
          <w:rFonts w:ascii="Times New Roman" w:eastAsia="Times New Roman" w:hAnsi="Times New Roman" w:cs="Times New Roman"/>
          <w:b/>
          <w:lang w:eastAsia="pt-BR"/>
        </w:rPr>
        <w:t>sem a remessa</w:t>
      </w:r>
      <w:r w:rsidRPr="00C61928">
        <w:rPr>
          <w:rFonts w:ascii="Times New Roman" w:eastAsia="Times New Roman" w:hAnsi="Times New Roman" w:cs="Times New Roman"/>
          <w:lang w:eastAsia="pt-BR"/>
        </w:rPr>
        <w:t xml:space="preserve"> da Declaração referida no </w:t>
      </w:r>
      <w:r w:rsidRPr="00C61928">
        <w:rPr>
          <w:rFonts w:ascii="Times New Roman" w:eastAsia="Times New Roman" w:hAnsi="Times New Roman" w:cs="Times New Roman"/>
          <w:b/>
          <w:lang w:eastAsia="pt-BR"/>
        </w:rPr>
        <w:t>item 3.3</w:t>
      </w:r>
      <w:r w:rsidRPr="00C61928">
        <w:rPr>
          <w:rFonts w:ascii="Times New Roman" w:eastAsia="Times New Roman" w:hAnsi="Times New Roman" w:cs="Times New Roman"/>
          <w:lang w:eastAsia="pt-BR"/>
        </w:rPr>
        <w:t xml:space="preserve"> deste Edital, ficará automaticamente </w:t>
      </w:r>
      <w:r w:rsidRPr="00C61928">
        <w:rPr>
          <w:rFonts w:ascii="Times New Roman" w:eastAsia="Times New Roman" w:hAnsi="Times New Roman" w:cs="Times New Roman"/>
          <w:b/>
          <w:lang w:eastAsia="pt-BR"/>
        </w:rPr>
        <w:t>excluída do certame</w:t>
      </w:r>
      <w:r w:rsidRPr="00C61928">
        <w:rPr>
          <w:rFonts w:ascii="Times New Roman" w:eastAsia="Times New Roman" w:hAnsi="Times New Roman" w:cs="Times New Roman"/>
          <w:lang w:eastAsia="pt-BR"/>
        </w:rPr>
        <w:t xml:space="preserve"> pela ausência de documento especial.</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rPr>
          <w:rFonts w:ascii="Times New Roman" w:eastAsia="Times New Roman" w:hAnsi="Times New Roman" w:cs="Times New Roman"/>
          <w:b/>
          <w:color w:val="000000"/>
          <w:lang w:eastAsia="pt-BR"/>
        </w:rPr>
      </w:pPr>
      <w:r w:rsidRPr="00C61928">
        <w:rPr>
          <w:rFonts w:ascii="Times New Roman" w:eastAsia="Times New Roman" w:hAnsi="Times New Roman" w:cs="Times New Roman"/>
          <w:b/>
          <w:color w:val="000000"/>
          <w:lang w:eastAsia="pt-BR"/>
        </w:rPr>
        <w:t xml:space="preserve">4 </w:t>
      </w:r>
      <w:r w:rsidRPr="00C61928">
        <w:rPr>
          <w:rFonts w:ascii="Times New Roman" w:eastAsia="Times New Roman" w:hAnsi="Times New Roman" w:cs="Times New Roman"/>
          <w:color w:val="000000"/>
          <w:lang w:eastAsia="pt-BR"/>
        </w:rPr>
        <w:t>-</w:t>
      </w:r>
      <w:r w:rsidRPr="00C61928">
        <w:rPr>
          <w:rFonts w:ascii="Times New Roman" w:eastAsia="Times New Roman" w:hAnsi="Times New Roman" w:cs="Times New Roman"/>
          <w:b/>
          <w:color w:val="000000"/>
          <w:lang w:eastAsia="pt-BR"/>
        </w:rPr>
        <w:t xml:space="preserve"> DA PROPOSTA</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4.1 - A proposta deverá ser entregue em envelope fechado, contendo a seguinte indicação: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PREFEITURA MUNICIPAL DE ARROIO TRINTA/SC </w:t>
      </w:r>
    </w:p>
    <w:p w:rsidR="00C61928" w:rsidRPr="00C61928" w:rsidRDefault="00C61928" w:rsidP="00C61928">
      <w:pPr>
        <w:spacing w:after="0" w:line="240" w:lineRule="auto"/>
        <w:ind w:firstLine="1440"/>
        <w:jc w:val="both"/>
        <w:rPr>
          <w:rFonts w:ascii="Times New Roman" w:eastAsia="Times New Roman" w:hAnsi="Times New Roman" w:cs="Times New Roman"/>
          <w:b/>
          <w:color w:val="000000"/>
          <w:lang w:eastAsia="pt-BR"/>
        </w:rPr>
      </w:pPr>
      <w:r w:rsidRPr="00C61928">
        <w:rPr>
          <w:rFonts w:ascii="Times New Roman" w:eastAsia="Times New Roman" w:hAnsi="Times New Roman" w:cs="Times New Roman"/>
          <w:b/>
          <w:color w:val="000000"/>
          <w:lang w:eastAsia="pt-BR"/>
        </w:rPr>
        <w:t>PREGÃO PRESENCIAL Nº 0014/2015 - MAT</w:t>
      </w: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(RAZÃO SOCIAL DA LICITANTE)</w:t>
      </w: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ENVELOPE N.º 01 - “PROPOSTA DE PREÇOS”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4.2 - A proposta necessariamente deverá preencher os seguintes requisitos: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a) ser apresentada no formulário </w:t>
      </w:r>
      <w:r w:rsidRPr="00C61928">
        <w:rPr>
          <w:rFonts w:ascii="Times New Roman" w:eastAsia="Times New Roman" w:hAnsi="Times New Roman" w:cs="Times New Roman"/>
          <w:b/>
          <w:color w:val="000000"/>
          <w:lang w:eastAsia="pt-BR"/>
        </w:rPr>
        <w:t>ANEXO IV</w:t>
      </w:r>
      <w:r w:rsidRPr="00C61928">
        <w:rPr>
          <w:rFonts w:ascii="Times New Roman" w:eastAsia="Times New Roman" w:hAnsi="Times New Roman" w:cs="Times New Roman"/>
          <w:color w:val="000000"/>
          <w:lang w:eastAsia="pt-BR"/>
        </w:rPr>
        <w:t xml:space="preserve"> ou segundo</w:t>
      </w:r>
      <w:r w:rsidRPr="00C61928">
        <w:rPr>
          <w:rFonts w:ascii="Times New Roman" w:eastAsia="Times New Roman" w:hAnsi="Times New Roman" w:cs="Times New Roman"/>
          <w:lang w:eastAsia="pt-BR"/>
        </w:rPr>
        <w:t xml:space="preserve"> seu modelo, com prazo de validade mínimo de </w:t>
      </w:r>
      <w:r w:rsidRPr="00C61928">
        <w:rPr>
          <w:rFonts w:ascii="Times New Roman" w:eastAsia="Times New Roman" w:hAnsi="Times New Roman" w:cs="Times New Roman"/>
          <w:b/>
          <w:lang w:eastAsia="pt-BR"/>
        </w:rPr>
        <w:t>60 (sessenta) dias</w:t>
      </w:r>
      <w:r w:rsidRPr="00C61928">
        <w:rPr>
          <w:rFonts w:ascii="Times New Roman" w:eastAsia="Times New Roman" w:hAnsi="Times New Roman" w:cs="Times New Roman"/>
          <w:lang w:eastAsia="pt-BR"/>
        </w:rPr>
        <w:t xml:space="preserve">, contendo especificação detalhada do produto cotado, segundo às exigências mínimas apresentadas neste Edital. Não serão permitidas alternativas, emendas, rasuras ou entrelinhas. </w:t>
      </w:r>
      <w:r w:rsidRPr="00C61928">
        <w:rPr>
          <w:rFonts w:ascii="Times New Roman" w:eastAsia="Times New Roman" w:hAnsi="Times New Roman" w:cs="Times New Roman"/>
          <w:b/>
          <w:lang w:eastAsia="pt-BR"/>
        </w:rPr>
        <w:t>Recomenda-se aos senhores licitantes que, dentro do possível, utilizem o formulário anexo ao edital, pois agiliza a análise das propostas e reduz os erros de elaboração das mesmas;</w:t>
      </w:r>
      <w:r w:rsidRPr="00C61928">
        <w:rPr>
          <w:rFonts w:ascii="Times New Roman" w:eastAsia="Times New Roman" w:hAnsi="Times New Roman" w:cs="Times New Roman"/>
          <w:lang w:eastAsia="pt-BR"/>
        </w:rPr>
        <w:t xml:space="preserve"> </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b) conter o Nome do Proponente (razão social), o nº do CNPJ, endereço completo, telefone e fax para Contato e, se existente, endereço eletrônico (e-mail) e nome de pessoas para contato, Inscrição Estadual e Inscrição Municipal se houver;</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c) suas folhas devem estar assinadas e rubricadas pelo seu representante legal; </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d) conter declaração de que os preços apresentados compreendem todas as despesas incidentes sobre o objeto licitado, tais como impostos, taxas, encargos sociais e trabalhistas, fretes, seguros, etc;</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e) conter prazo de entrega do veículo; </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f) conter descriminados em moeda corrente nacional o preço unitário, </w:t>
      </w:r>
      <w:r w:rsidRPr="00C61928">
        <w:rPr>
          <w:rFonts w:ascii="Times New Roman" w:eastAsia="Times New Roman" w:hAnsi="Times New Roman" w:cs="Times New Roman"/>
          <w:b/>
          <w:lang w:eastAsia="pt-BR"/>
        </w:rPr>
        <w:t>limitados a</w:t>
      </w:r>
      <w:r w:rsidRPr="00C61928">
        <w:rPr>
          <w:rFonts w:ascii="Times New Roman" w:eastAsia="Times New Roman" w:hAnsi="Times New Roman" w:cs="Times New Roman"/>
          <w:lang w:eastAsia="pt-BR"/>
        </w:rPr>
        <w:t xml:space="preserve"> </w:t>
      </w:r>
      <w:r w:rsidRPr="00C61928">
        <w:rPr>
          <w:rFonts w:ascii="Times New Roman" w:eastAsia="Times New Roman" w:hAnsi="Times New Roman" w:cs="Times New Roman"/>
          <w:b/>
          <w:lang w:eastAsia="pt-BR"/>
        </w:rPr>
        <w:t>02 (duas) casas decimais</w:t>
      </w:r>
      <w:r w:rsidRPr="00C61928">
        <w:rPr>
          <w:rFonts w:ascii="Times New Roman" w:eastAsia="Times New Roman" w:hAnsi="Times New Roman" w:cs="Times New Roman"/>
          <w:lang w:eastAsia="pt-BR"/>
        </w:rPr>
        <w:t xml:space="preserve"> para os centavos;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g) Descriminar a marca do produto;</w:t>
      </w:r>
    </w:p>
    <w:p w:rsidR="00C61928" w:rsidRPr="00C61928" w:rsidRDefault="00C61928" w:rsidP="00C61928">
      <w:pPr>
        <w:spacing w:after="0" w:line="240" w:lineRule="auto"/>
        <w:ind w:firstLine="1440"/>
        <w:jc w:val="both"/>
        <w:rPr>
          <w:rFonts w:ascii="Times New Roman" w:eastAsia="Times New Roman" w:hAnsi="Times New Roman" w:cs="Times New Roman"/>
          <w:b/>
          <w:color w:val="000000"/>
          <w:lang w:eastAsia="pt-BR"/>
        </w:rPr>
      </w:pPr>
      <w:r w:rsidRPr="00C61928">
        <w:rPr>
          <w:rFonts w:ascii="Times New Roman" w:eastAsia="Times New Roman" w:hAnsi="Times New Roman" w:cs="Times New Roman"/>
          <w:lang w:eastAsia="pt-BR"/>
        </w:rPr>
        <w:t xml:space="preserve">h) A proposta de preços e seus Anexos deverão ser </w:t>
      </w:r>
      <w:r w:rsidRPr="00C61928">
        <w:rPr>
          <w:rFonts w:ascii="Times New Roman" w:eastAsia="Times New Roman" w:hAnsi="Times New Roman" w:cs="Times New Roman"/>
          <w:b/>
          <w:color w:val="000000"/>
          <w:lang w:eastAsia="pt-BR"/>
        </w:rPr>
        <w:t>digitados.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lang w:eastAsia="pt-BR"/>
        </w:rPr>
        <w:t xml:space="preserve">4.3 - Anexar à proposta, os dados bancários: nome do banco, nº da conta corrente, indicando a agência bancária para recebimento dos créditos </w:t>
      </w:r>
      <w:r w:rsidRPr="00C61928">
        <w:rPr>
          <w:rFonts w:ascii="Times New Roman" w:eastAsia="Times New Roman" w:hAnsi="Times New Roman" w:cs="Times New Roman"/>
          <w:color w:val="000000"/>
          <w:lang w:eastAsia="pt-BR"/>
        </w:rPr>
        <w:t xml:space="preserve">(conforme modelo no </w:t>
      </w:r>
      <w:r w:rsidRPr="00C61928">
        <w:rPr>
          <w:rFonts w:ascii="Times New Roman" w:eastAsia="Times New Roman" w:hAnsi="Times New Roman" w:cs="Times New Roman"/>
          <w:b/>
          <w:color w:val="000000"/>
          <w:lang w:eastAsia="pt-BR"/>
        </w:rPr>
        <w:t>ANEXO V</w:t>
      </w:r>
      <w:r w:rsidRPr="00C61928">
        <w:rPr>
          <w:rFonts w:ascii="Times New Roman" w:eastAsia="Times New Roman" w:hAnsi="Times New Roman" w:cs="Times New Roman"/>
          <w:color w:val="000000"/>
          <w:lang w:eastAsia="pt-BR"/>
        </w:rPr>
        <w:t>).</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4.4 - Anexar à proposta os dados do representante legal da empresa (aquele que assina a proposta): nome completo, cargo ou função, número de identidade e número do CPF/MF (conforme modelo </w:t>
      </w:r>
      <w:r w:rsidRPr="00C61928">
        <w:rPr>
          <w:rFonts w:ascii="Times New Roman" w:eastAsia="Times New Roman" w:hAnsi="Times New Roman" w:cs="Times New Roman"/>
          <w:color w:val="000000"/>
          <w:lang w:eastAsia="pt-BR"/>
        </w:rPr>
        <w:t xml:space="preserve">no </w:t>
      </w:r>
      <w:r w:rsidRPr="00C61928">
        <w:rPr>
          <w:rFonts w:ascii="Times New Roman" w:eastAsia="Times New Roman" w:hAnsi="Times New Roman" w:cs="Times New Roman"/>
          <w:b/>
          <w:color w:val="000000"/>
          <w:lang w:eastAsia="pt-BR"/>
        </w:rPr>
        <w:t>ANEXO V</w:t>
      </w:r>
      <w:r w:rsidRPr="00C61928">
        <w:rPr>
          <w:rFonts w:ascii="Times New Roman" w:eastAsia="Times New Roman" w:hAnsi="Times New Roman" w:cs="Times New Roman"/>
          <w:color w:val="000000"/>
          <w:lang w:eastAsia="pt-BR"/>
        </w:rPr>
        <w:t>) deste</w:t>
      </w:r>
      <w:r w:rsidRPr="00C61928">
        <w:rPr>
          <w:rFonts w:ascii="Times New Roman" w:eastAsia="Times New Roman" w:hAnsi="Times New Roman" w:cs="Times New Roman"/>
          <w:lang w:eastAsia="pt-BR"/>
        </w:rPr>
        <w:t xml:space="preserve"> Edital.</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5 </w:t>
      </w:r>
      <w:r w:rsidRPr="00C61928">
        <w:rPr>
          <w:rFonts w:ascii="Times New Roman" w:eastAsia="Times New Roman" w:hAnsi="Times New Roman" w:cs="Times New Roman"/>
          <w:lang w:eastAsia="pt-BR"/>
        </w:rPr>
        <w:t>-</w:t>
      </w:r>
      <w:r w:rsidRPr="00C61928">
        <w:rPr>
          <w:rFonts w:ascii="Times New Roman" w:eastAsia="Times New Roman" w:hAnsi="Times New Roman" w:cs="Times New Roman"/>
          <w:b/>
          <w:lang w:eastAsia="pt-BR"/>
        </w:rPr>
        <w:t xml:space="preserve"> DA HABILITAÇÃO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5.1 - Toda a documentação de habilitação deverá ser entregue em envelope fechado, contendo a seguinte indicação: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w:t>
      </w: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PREFEITURA MUNICIPAL DE ARROIO TRINTA/SC</w:t>
      </w:r>
    </w:p>
    <w:p w:rsidR="00C61928" w:rsidRPr="00C61928" w:rsidRDefault="00C61928" w:rsidP="00C61928">
      <w:pPr>
        <w:spacing w:after="0" w:line="240" w:lineRule="auto"/>
        <w:ind w:firstLine="1440"/>
        <w:jc w:val="both"/>
        <w:rPr>
          <w:rFonts w:ascii="Times New Roman" w:eastAsia="Times New Roman" w:hAnsi="Times New Roman" w:cs="Times New Roman"/>
          <w:b/>
          <w:color w:val="000000"/>
          <w:lang w:eastAsia="pt-BR"/>
        </w:rPr>
      </w:pPr>
      <w:r w:rsidRPr="00C61928">
        <w:rPr>
          <w:rFonts w:ascii="Times New Roman" w:eastAsia="Times New Roman" w:hAnsi="Times New Roman" w:cs="Times New Roman"/>
          <w:b/>
          <w:color w:val="000000"/>
          <w:lang w:eastAsia="pt-BR"/>
        </w:rPr>
        <w:t>PREGÃO PRESENCIAL Nº 0014/2015 - MAT</w:t>
      </w: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(RAZÃO SOCIAL DA LICITANTE)</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b/>
          <w:lang w:eastAsia="pt-BR"/>
        </w:rPr>
        <w:t>ENVELOPE N.º 02 - “DOCUMENTAÇÃO”</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lastRenderedPageBreak/>
        <w:t>5.2 - Para habilitação na presente licitação será exigida a entrega dos seguintes documentos: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5.2.1 - Prova de inscrição no Cadastro Nacional de Pessoa Jurídica – CNPJ;</w:t>
      </w:r>
    </w:p>
    <w:p w:rsidR="00C61928" w:rsidRPr="00C61928" w:rsidRDefault="00C61928" w:rsidP="00C61928">
      <w:pPr>
        <w:spacing w:after="0" w:line="240" w:lineRule="auto"/>
        <w:ind w:firstLine="1440"/>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lang w:eastAsia="pt-BR"/>
        </w:rPr>
        <w:t>5.2.2 -  Prova de Regularidade</w:t>
      </w:r>
      <w:r w:rsidRPr="00C61928">
        <w:rPr>
          <w:rFonts w:ascii="Times New Roman" w:eastAsia="Times New Roman" w:hAnsi="Times New Roman" w:cs="Times New Roman"/>
          <w:color w:val="000000"/>
          <w:lang w:eastAsia="pt-BR"/>
        </w:rPr>
        <w:t xml:space="preserve"> com a Fazenda Federal e Dívida Ativa da União;</w:t>
      </w:r>
    </w:p>
    <w:p w:rsidR="00C61928" w:rsidRPr="00C61928" w:rsidRDefault="00C61928" w:rsidP="00C61928">
      <w:pPr>
        <w:spacing w:after="0" w:line="240" w:lineRule="auto"/>
        <w:ind w:firstLine="1440"/>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color w:val="000000"/>
          <w:lang w:eastAsia="pt-BR"/>
        </w:rPr>
        <w:t>5.2.3 – Prova de Regularidade com a Fazenda Estadual;</w:t>
      </w:r>
    </w:p>
    <w:p w:rsidR="00C61928" w:rsidRPr="00C61928" w:rsidRDefault="00C61928" w:rsidP="00C61928">
      <w:pPr>
        <w:spacing w:after="0" w:line="240" w:lineRule="auto"/>
        <w:ind w:firstLine="1440"/>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color w:val="000000"/>
          <w:lang w:eastAsia="pt-BR"/>
        </w:rPr>
        <w:t>5.2.4 - Prova de Regularidade com a Fazenda Municipal, do domicílio ou sede do licitante;</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5.2.5 - Prova de Regularidade com o Fundo de Garantia por Tempo de Serviço - FGTS (Certificado de Regularidade do FGTS - CRF);</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5.2.6 - Prova de Regularidade com a Previdência Social (Certidão Negativa de Débito - CND emitida pelo INSS);</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5.2.7 - Certidão Negativa de Débitos Trabalhistas (</w:t>
      </w:r>
      <w:hyperlink r:id="rId8" w:history="1">
        <w:r w:rsidRPr="00C61928">
          <w:rPr>
            <w:rFonts w:ascii="Times New Roman" w:eastAsia="Times New Roman" w:hAnsi="Times New Roman" w:cs="Times New Roman"/>
            <w:b/>
            <w:color w:val="0000FF"/>
            <w:u w:val="single"/>
            <w:lang w:eastAsia="pt-BR"/>
          </w:rPr>
          <w:t>www.tst.jus.br</w:t>
        </w:r>
      </w:hyperlink>
      <w:r w:rsidRPr="00C61928">
        <w:rPr>
          <w:rFonts w:ascii="Times New Roman" w:eastAsia="Times New Roman" w:hAnsi="Times New Roman" w:cs="Times New Roman"/>
          <w:lang w:eastAsia="pt-BR"/>
        </w:rPr>
        <w:t>);</w:t>
      </w:r>
    </w:p>
    <w:p w:rsidR="00C61928" w:rsidRPr="00C61928" w:rsidRDefault="00C61928" w:rsidP="00C61928">
      <w:pPr>
        <w:spacing w:after="0" w:line="240" w:lineRule="auto"/>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color w:val="000000"/>
          <w:lang w:eastAsia="pt-BR"/>
        </w:rPr>
        <w:t xml:space="preserve">                        5.2.8 - Certidão Negativa de Falência e Concordata expedida pelo distribuidor da sede da pessoa jurídica;</w:t>
      </w:r>
    </w:p>
    <w:p w:rsidR="00C61928" w:rsidRPr="00C61928" w:rsidRDefault="00C61928" w:rsidP="00C61928">
      <w:pPr>
        <w:spacing w:after="0" w:line="240" w:lineRule="auto"/>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b/>
          <w:lang w:eastAsia="pt-BR"/>
        </w:rPr>
        <w:t xml:space="preserve">                      </w:t>
      </w:r>
      <w:r w:rsidRPr="00C61928">
        <w:rPr>
          <w:rFonts w:ascii="Times New Roman" w:eastAsia="Times New Roman" w:hAnsi="Times New Roman" w:cs="Times New Roman"/>
          <w:lang w:eastAsia="pt-BR"/>
        </w:rPr>
        <w:t xml:space="preserve">  5.2.9 - Declaração de idoneidade;</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5.2.10 - Declaração que tomou conhecimento de todas as condições deste Edital;</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5.2.11 - Declaração da licitante de cumprimento do disposto no inciso XXXIII do artigo 7º, da Constituição Federal, assinada por representante legal da empresa.</w:t>
      </w:r>
    </w:p>
    <w:p w:rsidR="00C61928" w:rsidRPr="00C61928" w:rsidRDefault="00C61928" w:rsidP="00C61928">
      <w:pPr>
        <w:spacing w:after="0" w:line="240" w:lineRule="auto"/>
        <w:jc w:val="both"/>
        <w:rPr>
          <w:rFonts w:ascii="Times New Roman" w:eastAsia="Batang" w:hAnsi="Times New Roman" w:cs="Times New Roman"/>
          <w:color w:val="000000"/>
          <w:lang w:eastAsia="pt-BR"/>
        </w:rPr>
      </w:pPr>
    </w:p>
    <w:p w:rsidR="00C61928" w:rsidRPr="00C61928" w:rsidRDefault="00C61928" w:rsidP="00C61928">
      <w:pPr>
        <w:spacing w:after="0" w:line="240" w:lineRule="auto"/>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lang w:eastAsia="pt-BR"/>
        </w:rPr>
        <w:t xml:space="preserve">                        5.3 - Os documentos devem apresentar prazo de validade, e poderão ser entregues em original, por processo de cópia devidamente autenticada, ou cópia não autenticada, desde que sejam exibidos os originais para autenticação pela Pregoeira/equipe de apoio.</w:t>
      </w:r>
      <w:r w:rsidRPr="00C61928">
        <w:rPr>
          <w:rFonts w:ascii="Times New Roman" w:eastAsia="Times New Roman" w:hAnsi="Times New Roman" w:cs="Times New Roman"/>
          <w:b/>
          <w:lang w:eastAsia="pt-BR"/>
        </w:rPr>
        <w:t xml:space="preserve"> Não serão aceitas cópias de documentos obtidas por meio de aparelho fac-símile (FAX). Não serão aceitas cópias de documentos ilegíveis.</w:t>
      </w:r>
      <w:r w:rsidRPr="00C61928">
        <w:rPr>
          <w:rFonts w:ascii="Times New Roman" w:eastAsia="Times New Roman" w:hAnsi="Times New Roman" w:cs="Times New Roman"/>
          <w:color w:val="000000"/>
          <w:lang w:eastAsia="pt-BR"/>
        </w:rPr>
        <w:t xml:space="preserve"> </w:t>
      </w:r>
      <w:r w:rsidRPr="00C61928">
        <w:rPr>
          <w:rFonts w:ascii="Times New Roman" w:eastAsia="Batang" w:hAnsi="Times New Roman" w:cs="Times New Roman"/>
          <w:color w:val="000000"/>
          <w:lang w:eastAsia="pt-BR"/>
        </w:rPr>
        <w:t>Caso a validade não conste nos respectivos documentos, estes serão considerados válidos por um período de 60 (sessenta) dias, contados a partir da data de sua emissão.</w:t>
      </w:r>
    </w:p>
    <w:p w:rsidR="00C61928" w:rsidRPr="00C61928" w:rsidRDefault="00C61928" w:rsidP="00C61928">
      <w:pPr>
        <w:spacing w:after="0" w:line="240" w:lineRule="auto"/>
        <w:jc w:val="both"/>
        <w:rPr>
          <w:rFonts w:ascii="Times New Roman" w:eastAsia="Batang" w:hAnsi="Times New Roman" w:cs="Times New Roman"/>
          <w:color w:val="000000"/>
          <w:lang w:eastAsia="pt-BR"/>
        </w:rPr>
      </w:pPr>
      <w:r w:rsidRPr="00C61928">
        <w:rPr>
          <w:rFonts w:ascii="Times New Roman" w:eastAsia="Batang" w:hAnsi="Times New Roman" w:cs="Times New Roman"/>
          <w:color w:val="000000"/>
          <w:lang w:eastAsia="pt-BR"/>
        </w:rPr>
        <w:t xml:space="preserve">                                                                                                                                                                                                                                              </w:t>
      </w:r>
      <w:r w:rsidRPr="00C61928">
        <w:rPr>
          <w:rFonts w:ascii="Times New Roman" w:eastAsia="Batang" w:hAnsi="Times New Roman" w:cs="Times New Roman"/>
          <w:b/>
          <w:color w:val="000000"/>
          <w:lang w:eastAsia="pt-BR"/>
        </w:rPr>
        <w:t xml:space="preserve">                               </w:t>
      </w:r>
      <w:r w:rsidRPr="00C61928">
        <w:rPr>
          <w:rFonts w:ascii="Times New Roman" w:eastAsia="Batang" w:hAnsi="Times New Roman" w:cs="Times New Roman"/>
          <w:color w:val="000000"/>
          <w:lang w:eastAsia="pt-BR"/>
        </w:rPr>
        <w:t xml:space="preserve">                      </w:t>
      </w:r>
    </w:p>
    <w:p w:rsidR="00C61928" w:rsidRPr="00C61928" w:rsidRDefault="00C61928" w:rsidP="00C61928">
      <w:pPr>
        <w:spacing w:after="0" w:line="240" w:lineRule="auto"/>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color w:val="000000"/>
          <w:lang w:eastAsia="pt-BR"/>
        </w:rPr>
        <w:t xml:space="preserve">                        5.4 -  Caso as microempresas ou empresas de pequeno porte apresentem na fase de habilitação  alguma restrição na comprovação da regularidade fiscal, será assegurado o prazo de 02 (dois) dias úteis, para regularização da documentação e emissão de eventuais certidões negativas ou positivas com efeito de certidão negativa, sendo que, em caso de não regularização da documentação dentro do prazo previsto, implicará decadência do direito à contratação (Lei Complementar nº 123/06, art. 43, §§ 1º e 2º), sendo considerada inabilitada para este Processo Licitatório.</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center"/>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6 - DAS OBRIGAÇÕES DA VENCEDORA</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6.1 - Será de responsabilidade das licitantes vencedoras o fornecimento dos veículos objeto deste Edital.</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6.2 - As licitantes vencedoras ficarão obrigada a entregar os itens</w:t>
      </w:r>
      <w:r w:rsidRPr="00C61928">
        <w:rPr>
          <w:rFonts w:ascii="Times New Roman" w:eastAsia="Times New Roman" w:hAnsi="Times New Roman" w:cs="Times New Roman"/>
          <w:b/>
          <w:lang w:eastAsia="pt-BR"/>
        </w:rPr>
        <w:t>,</w:t>
      </w:r>
      <w:r w:rsidRPr="00C61928">
        <w:rPr>
          <w:rFonts w:ascii="Times New Roman" w:eastAsia="Times New Roman" w:hAnsi="Times New Roman" w:cs="Times New Roman"/>
          <w:lang w:eastAsia="pt-BR"/>
        </w:rPr>
        <w:t xml:space="preserve"> objeto deste Edital, no preço e prazo estipulado na sua proposta.</w:t>
      </w:r>
    </w:p>
    <w:p w:rsidR="00C61928" w:rsidRPr="00C61928" w:rsidRDefault="00C61928" w:rsidP="00C61928">
      <w:pPr>
        <w:spacing w:after="0" w:line="240" w:lineRule="auto"/>
        <w:jc w:val="both"/>
        <w:rPr>
          <w:rFonts w:ascii="Times New Roman" w:eastAsia="Times New Roman" w:hAnsi="Times New Roman" w:cs="Times New Roman"/>
          <w:highlight w:val="yellow"/>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7 </w:t>
      </w:r>
      <w:r w:rsidRPr="00C61928">
        <w:rPr>
          <w:rFonts w:ascii="Times New Roman" w:eastAsia="Times New Roman" w:hAnsi="Times New Roman" w:cs="Times New Roman"/>
          <w:lang w:eastAsia="pt-BR"/>
        </w:rPr>
        <w:t>-</w:t>
      </w:r>
      <w:r w:rsidRPr="00C61928">
        <w:rPr>
          <w:rFonts w:ascii="Times New Roman" w:eastAsia="Times New Roman" w:hAnsi="Times New Roman" w:cs="Times New Roman"/>
          <w:b/>
          <w:lang w:eastAsia="pt-BR"/>
        </w:rPr>
        <w:t xml:space="preserve"> DO RECEBIMENTO E JULGAMENTO DAS PROPOSTAS E DOS                  DOCUMENTOS DE HABILITAÇÃO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lang w:eastAsia="pt-BR"/>
        </w:rPr>
        <w:t xml:space="preserve">                        7.1 - No dia, hora e local designados no Edital, na presença das licitantes e demais pessoas presentes ao ato público, o Pregoeiro, juntamente com a Equipe de Apoio, executará a rotina de </w:t>
      </w:r>
      <w:r w:rsidRPr="00C61928">
        <w:rPr>
          <w:rFonts w:ascii="Times New Roman" w:eastAsia="Times New Roman" w:hAnsi="Times New Roman" w:cs="Times New Roman"/>
          <w:color w:val="000000"/>
          <w:lang w:eastAsia="pt-BR"/>
        </w:rPr>
        <w:t>credenciamento, conforme disposto no Capítulo 3.</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7.2 - Verificadas as credenciais e declarada aberta a sessão, o Pregoeiro solicitará e receberá os envelopes devidamente lacrados, a proposta e os documentos exigidos para habilitação.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7.3 - Em nenhuma hipótese serão recebidos envelopes contendo proposta e os documentos de habilitação fora do prazo estabelecido neste Edital.</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7.4 -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lastRenderedPageBreak/>
        <w:t>7.5 -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7.6 - Não havendo pelo menos três ofertas nas condições definidas no item anterior, poderão os autores das melhores propostas, até o máximo de três, oferecerem lances verbais e sucessivos, quaisquer que sejam os preços oferecidos.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7.7 - A oferta dos lances deverá ser efetuada, </w:t>
      </w:r>
      <w:r w:rsidRPr="00C61928">
        <w:rPr>
          <w:rFonts w:ascii="Times New Roman" w:eastAsia="Times New Roman" w:hAnsi="Times New Roman" w:cs="Times New Roman"/>
          <w:b/>
          <w:bCs/>
          <w:lang w:eastAsia="pt-BR"/>
        </w:rPr>
        <w:t>por preço unitário</w:t>
      </w:r>
      <w:r w:rsidRPr="00C61928">
        <w:rPr>
          <w:rFonts w:ascii="Times New Roman" w:eastAsia="Times New Roman" w:hAnsi="Times New Roman" w:cs="Times New Roman"/>
          <w:lang w:eastAsia="pt-BR"/>
        </w:rPr>
        <w:t>, no momento em que for conferida a palavra ao licitante, na ordem decrescente dos preços.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w:t>
      </w:r>
    </w:p>
    <w:p w:rsidR="00C61928" w:rsidRPr="00C61928" w:rsidRDefault="00C61928" w:rsidP="00C61928">
      <w:pPr>
        <w:spacing w:after="0" w:line="240" w:lineRule="auto"/>
        <w:ind w:left="708" w:firstLine="732"/>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7.8 - Dos lances ofertados não caberá retratação.</w:t>
      </w:r>
    </w:p>
    <w:p w:rsidR="00C61928" w:rsidRPr="00C61928" w:rsidRDefault="00C61928" w:rsidP="00C61928">
      <w:pPr>
        <w:spacing w:after="0" w:line="240" w:lineRule="auto"/>
        <w:ind w:left="708"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7.9 - A desistência em apresentar lance verbal, quando convocado pelo Pregoeiro, implicará a exclusão do licitante da fase de lances e na manutenção do último preço apresentado pelo licitante.</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7.10 - O encerramento da etapa competitiva dar-se-á quando, indagados pelo Pregoeiro, os licitantes manifestarem seu desinteresse em apresentar novos lances.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 mercado.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7.12 - O Pregoeiro poderá negociar diretamente com o proponente que apresentou o menor preço unitário, para que seja obtido preço ainda melhor.</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7.13 - Será aberto o envelope contendo a documentação de habilitação do licitante que tiver formulado a proposta de menor preço, para confirmação das suas condições habilitatórias.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7.14 -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7.15 - Verificado o atendimento das exigências habilitatórias, será declarada a ordem de classificação dos licitantes.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7.15.1 - Será declarado vencedor o licitante que ocupar o primeiro lugar.</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7.16 - O Pregoeiro manterá em seu poder os envelopes com a documentação dos demais licitantes, pelo prazo de 10 (dez) dias, após a homologação da licitação, devendo as empresas retirá-los neste período, sob pena de arquivamento dos mesmos. </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7.16.1 – Caso a documentação não seja retirada no prazo acima citado, a documentação será anexada no processo licitatório, fazendo parte do mesmo.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7.17 - Da sessão pública será lavrada ata circunstanciada, devendo esta ser assinada pelo Pregoeiro e pela Equipe de Apoio.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7.18 - Todos os documentos e as propostas deverão ser rubricados pelo Pregoeiro, pela Equipe de Apoio e pelos representantes das licitantes que estiverem presentes.</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8 </w:t>
      </w:r>
      <w:r w:rsidRPr="00C61928">
        <w:rPr>
          <w:rFonts w:ascii="Times New Roman" w:eastAsia="Times New Roman" w:hAnsi="Times New Roman" w:cs="Times New Roman"/>
          <w:lang w:eastAsia="pt-BR"/>
        </w:rPr>
        <w:t>-</w:t>
      </w:r>
      <w:r w:rsidRPr="00C61928">
        <w:rPr>
          <w:rFonts w:ascii="Times New Roman" w:eastAsia="Times New Roman" w:hAnsi="Times New Roman" w:cs="Times New Roman"/>
          <w:b/>
          <w:lang w:eastAsia="pt-BR"/>
        </w:rPr>
        <w:t xml:space="preserve"> DOS CRITÉRIOS DE JULGAMENTO E ADJUDICAÇÃO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8.1 - A presente licitação será adjudicada às licitantes que apresentarem propostas de </w:t>
      </w:r>
      <w:r w:rsidRPr="00C61928">
        <w:rPr>
          <w:rFonts w:ascii="Times New Roman" w:eastAsia="Times New Roman" w:hAnsi="Times New Roman" w:cs="Times New Roman"/>
          <w:b/>
          <w:lang w:eastAsia="pt-BR"/>
        </w:rPr>
        <w:t xml:space="preserve">MENOR PREÇO UNITÁRIO, </w:t>
      </w:r>
      <w:r w:rsidRPr="00C61928">
        <w:rPr>
          <w:rFonts w:ascii="Times New Roman" w:eastAsia="Times New Roman" w:hAnsi="Times New Roman" w:cs="Times New Roman"/>
          <w:lang w:eastAsia="pt-BR"/>
        </w:rPr>
        <w:t>desde que atendidas as exigências deste Edital.</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9 </w:t>
      </w:r>
      <w:r w:rsidRPr="00C61928">
        <w:rPr>
          <w:rFonts w:ascii="Times New Roman" w:eastAsia="Times New Roman" w:hAnsi="Times New Roman" w:cs="Times New Roman"/>
          <w:lang w:eastAsia="pt-BR"/>
        </w:rPr>
        <w:t xml:space="preserve">- </w:t>
      </w:r>
      <w:r w:rsidRPr="00C61928">
        <w:rPr>
          <w:rFonts w:ascii="Times New Roman" w:eastAsia="Times New Roman" w:hAnsi="Times New Roman" w:cs="Times New Roman"/>
          <w:b/>
          <w:lang w:eastAsia="pt-BR"/>
        </w:rPr>
        <w:t>DOS RECURSOS E PENALIDADES ADMINISTRATIVAS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9.1 -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9.2 - Não sendo interpostos recursos, o Pregoeiro adjudicará o objeto do certame às empresas declaradas vencedoras, sendo submetido este resultado ao Prefeito Municipal para homologação.</w:t>
      </w:r>
    </w:p>
    <w:p w:rsidR="00C61928" w:rsidRPr="00C61928" w:rsidRDefault="00C61928" w:rsidP="00C61928">
      <w:pPr>
        <w:spacing w:after="0" w:line="240" w:lineRule="auto"/>
        <w:ind w:firstLine="1440"/>
        <w:jc w:val="both"/>
        <w:rPr>
          <w:rFonts w:ascii="Times New Roman" w:eastAsia="Times New Roman" w:hAnsi="Times New Roman" w:cs="Times New Roman"/>
          <w:highlight w:val="gree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9.3 - O(s) recurso(s), porventura interposto(s), não terá(ão) efeito suspensivo e será(ão) dirigido(s) ao Exmo. Prefeito Municipal, por intermédio do Pregoeiro, o qual poderá reconsiderar sua decisão, em 05 (cinco) dias ou, nesse período, encaminhá-lo(s) ao Prefeito Municipal, devidamente informado(s), para apreciação e decisão, no mesmo prazo.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9.4 - Decididos os recursos eventualmente interpostos, será o resultado da licitação submetido ao Exmo. Prefeito Municipal para o procedimento de homologação com a devida adjudicação, do objeto desta licitação à vencedora.</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9.5 -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9.6 - De acordo com o estabelecido no artigo 77,</w:t>
      </w:r>
      <w:r w:rsidRPr="00C61928">
        <w:rPr>
          <w:rFonts w:ascii="Times New Roman" w:eastAsia="Times New Roman" w:hAnsi="Times New Roman" w:cs="Times New Roman"/>
          <w:color w:val="FF0000"/>
          <w:lang w:eastAsia="pt-BR"/>
        </w:rPr>
        <w:t xml:space="preserve"> </w:t>
      </w:r>
      <w:r w:rsidRPr="00C61928">
        <w:rPr>
          <w:rFonts w:ascii="Times New Roman" w:eastAsia="Times New Roman" w:hAnsi="Times New Roman" w:cs="Times New Roman"/>
          <w:lang w:eastAsia="pt-BR"/>
        </w:rPr>
        <w:t>da Lei n.º 8.666/93, a inexecução total ou parcial do contrato enseja sua rescisão, constituindo, também, motivo para o rompimento do ajuste, aqueles previstos no art. 78, incisos I a XVIII.</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9.6.1 - Nas hipóteses de inexecução total ou parcial, poderá a Administração aplicar ao contratado as seguintes sanções: </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 advertência;</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b) multa de 10% (dez por cento) sobre o valor total dos serviços;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c) suspensão temporária de participação em licitação e impedimento de contratar com a Administração, por prazo não superior a 02 (dois) anos.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9.7 - Na hipótese de atraso no cumprimento de quaisquer obrigações assumidas pela Contratada, a esta será aplicada multa de 1% (um por cento) sobre o valor total do Contrato, por dia de atraso, dobrável na reincidência. </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9.8 - 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05 (cinco) anos, enquanto perdurarem os motivos determinantes da punição ou até que seja promovida a reabilitação perante a própria autoridade que aplicou a penalidade.</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autoSpaceDE w:val="0"/>
        <w:autoSpaceDN w:val="0"/>
        <w:adjustRightInd w:val="0"/>
        <w:spacing w:after="0" w:line="240" w:lineRule="auto"/>
        <w:jc w:val="both"/>
        <w:rPr>
          <w:rFonts w:ascii="Times New Roman" w:eastAsia="Times New Roman" w:hAnsi="Times New Roman" w:cs="Times New Roman"/>
          <w:b/>
          <w:bCs/>
          <w:lang w:eastAsia="pt-BR"/>
        </w:rPr>
      </w:pPr>
      <w:r w:rsidRPr="00C61928">
        <w:rPr>
          <w:rFonts w:ascii="Times New Roman" w:eastAsia="Times New Roman" w:hAnsi="Times New Roman" w:cs="Times New Roman"/>
          <w:b/>
          <w:bCs/>
          <w:lang w:eastAsia="pt-BR"/>
        </w:rPr>
        <w:t xml:space="preserve">                        10. CONDIÇÕES DE ENTREGA</w:t>
      </w:r>
    </w:p>
    <w:p w:rsidR="00C61928" w:rsidRPr="00C61928" w:rsidRDefault="00C61928" w:rsidP="00C61928">
      <w:pPr>
        <w:autoSpaceDE w:val="0"/>
        <w:autoSpaceDN w:val="0"/>
        <w:adjustRightInd w:val="0"/>
        <w:spacing w:after="0" w:line="240" w:lineRule="auto"/>
        <w:jc w:val="both"/>
        <w:rPr>
          <w:rFonts w:ascii="Times New Roman" w:eastAsia="Times New Roman" w:hAnsi="Times New Roman" w:cs="Times New Roman"/>
          <w:b/>
          <w:bCs/>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b/>
          <w:bCs/>
          <w:lang w:eastAsia="pt-BR"/>
        </w:rPr>
        <w:t xml:space="preserve">                        10.1 –</w:t>
      </w:r>
      <w:r w:rsidRPr="00C61928">
        <w:rPr>
          <w:rFonts w:ascii="Times New Roman" w:eastAsia="Times New Roman" w:hAnsi="Times New Roman" w:cs="Times New Roman"/>
          <w:lang w:eastAsia="pt-BR"/>
        </w:rPr>
        <w:t xml:space="preserve"> A entrega do veículo deverá ser imediata após a Homologação desta licitação.</w:t>
      </w: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p>
    <w:p w:rsidR="00C61928" w:rsidRPr="00C61928" w:rsidRDefault="00C61928" w:rsidP="00C61928">
      <w:pPr>
        <w:spacing w:after="0" w:line="240" w:lineRule="auto"/>
        <w:ind w:firstLine="1276"/>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 11 </w:t>
      </w:r>
      <w:r w:rsidRPr="00C61928">
        <w:rPr>
          <w:rFonts w:ascii="Times New Roman" w:eastAsia="Times New Roman" w:hAnsi="Times New Roman" w:cs="Times New Roman"/>
          <w:lang w:eastAsia="pt-BR"/>
        </w:rPr>
        <w:t xml:space="preserve">- </w:t>
      </w:r>
      <w:r w:rsidRPr="00C61928">
        <w:rPr>
          <w:rFonts w:ascii="Times New Roman" w:eastAsia="Times New Roman" w:hAnsi="Times New Roman" w:cs="Times New Roman"/>
          <w:b/>
          <w:lang w:eastAsia="pt-BR"/>
        </w:rPr>
        <w:t>DA DOTAÇÃO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color w:val="000000"/>
          <w:lang w:eastAsia="pt-BR"/>
        </w:rPr>
      </w:pPr>
      <w:r w:rsidRPr="00C61928">
        <w:rPr>
          <w:rFonts w:ascii="Times New Roman" w:eastAsia="Times New Roman" w:hAnsi="Times New Roman" w:cs="Times New Roman"/>
          <w:color w:val="000000"/>
          <w:lang w:eastAsia="pt-BR"/>
        </w:rPr>
        <w:t>11.1 - A despesa decorrente da aquisição objeto do presente certame correrá a conta de dotação específica do orçamento do exercício de 2015, conforme segue:</w:t>
      </w:r>
    </w:p>
    <w:p w:rsidR="00C61928" w:rsidRPr="00C61928" w:rsidRDefault="00C61928" w:rsidP="00C61928">
      <w:pPr>
        <w:spacing w:after="0" w:line="240" w:lineRule="auto"/>
        <w:ind w:firstLine="1440"/>
        <w:jc w:val="both"/>
        <w:rPr>
          <w:rFonts w:ascii="Times New Roman" w:eastAsia="Times New Roman" w:hAnsi="Times New Roman" w:cs="Times New Roman"/>
          <w:color w:val="000000"/>
          <w:lang w:eastAsia="pt-BR"/>
        </w:rPr>
      </w:pPr>
    </w:p>
    <w:p w:rsidR="00C61928" w:rsidRPr="00C61928" w:rsidRDefault="00C61928" w:rsidP="00C61928">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t-BR"/>
        </w:rPr>
      </w:pPr>
      <w:r w:rsidRPr="00C61928">
        <w:rPr>
          <w:rFonts w:ascii="Rockwell" w:eastAsia="Times New Roman" w:hAnsi="Rockwell" w:cs="Rockwell"/>
          <w:b/>
          <w:bCs/>
          <w:color w:val="000000"/>
          <w:lang w:eastAsia="pt-BR"/>
        </w:rPr>
        <w:fldChar w:fldCharType="begin"/>
      </w:r>
      <w:r w:rsidRPr="00C61928">
        <w:rPr>
          <w:rFonts w:ascii="Rockwell" w:eastAsia="Times New Roman" w:hAnsi="Rockwell" w:cs="Rockwell"/>
          <w:b/>
          <w:bCs/>
          <w:color w:val="000000"/>
          <w:lang w:eastAsia="pt-BR"/>
        </w:rPr>
        <w:instrText xml:space="preserve"> DOCVARIABLE LICITACAO.DESPESAS \* MERGEFORMAT </w:instrText>
      </w:r>
      <w:r w:rsidRPr="00C61928">
        <w:rPr>
          <w:rFonts w:ascii="Rockwell" w:eastAsia="Times New Roman" w:hAnsi="Rockwell" w:cs="Rockwell"/>
          <w:b/>
          <w:bCs/>
          <w:color w:val="000000"/>
          <w:lang w:eastAsia="pt-BR"/>
        </w:rPr>
        <w:fldChar w:fldCharType="separate"/>
      </w:r>
      <w:r w:rsidRPr="00C61928">
        <w:rPr>
          <w:rFonts w:ascii="Times New Roman" w:eastAsia="Times New Roman" w:hAnsi="Times New Roman" w:cs="Times New Roman"/>
          <w:b/>
          <w:bCs/>
          <w:color w:val="000000"/>
          <w:lang w:eastAsia="pt-BR"/>
        </w:rPr>
        <w:t>375 - 1 . 2004 . 12 . 361 . 12 . 1.6 . 1 . 449000 Aplicações Diretas</w:t>
      </w:r>
    </w:p>
    <w:p w:rsidR="00C61928" w:rsidRPr="00C61928" w:rsidRDefault="00C61928" w:rsidP="00C61928">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t-BR"/>
        </w:rPr>
      </w:pPr>
      <w:r w:rsidRPr="00C61928">
        <w:rPr>
          <w:rFonts w:ascii="Times New Roman" w:eastAsia="Times New Roman" w:hAnsi="Times New Roman" w:cs="Times New Roman"/>
          <w:b/>
          <w:bCs/>
          <w:color w:val="000000"/>
          <w:lang w:eastAsia="pt-BR"/>
        </w:rPr>
        <w:t>376 - 1 . 2004 . 12 . 361 . 12 . 1.6 . 1 . 449000 Aplicações Diretas</w:t>
      </w:r>
    </w:p>
    <w:p w:rsidR="00C61928" w:rsidRPr="00C61928" w:rsidRDefault="00C61928" w:rsidP="00C61928">
      <w:pPr>
        <w:widowControl w:val="0"/>
        <w:autoSpaceDE w:val="0"/>
        <w:autoSpaceDN w:val="0"/>
        <w:adjustRightInd w:val="0"/>
        <w:spacing w:after="0" w:line="240" w:lineRule="auto"/>
        <w:jc w:val="both"/>
        <w:rPr>
          <w:rFonts w:ascii="Rockwell" w:eastAsia="Times New Roman" w:hAnsi="Rockwell" w:cs="Rockwell"/>
          <w:b/>
          <w:bCs/>
          <w:color w:val="000000"/>
          <w:lang w:eastAsia="pt-BR"/>
        </w:rPr>
      </w:pPr>
      <w:r w:rsidRPr="00C61928">
        <w:rPr>
          <w:rFonts w:ascii="Times New Roman" w:eastAsia="Times New Roman" w:hAnsi="Times New Roman" w:cs="Times New Roman"/>
          <w:b/>
          <w:bCs/>
          <w:color w:val="000000"/>
          <w:lang w:eastAsia="pt-BR"/>
        </w:rPr>
        <w:lastRenderedPageBreak/>
        <w:t>337 - 1 . 2004 . 12 . 361 . 12 . 1.6 . 1 . 449000 Aplicações Diretas</w:t>
      </w:r>
    </w:p>
    <w:p w:rsidR="00C61928" w:rsidRPr="00C61928" w:rsidRDefault="00C61928" w:rsidP="00C61928">
      <w:pPr>
        <w:widowControl w:val="0"/>
        <w:autoSpaceDE w:val="0"/>
        <w:autoSpaceDN w:val="0"/>
        <w:adjustRightInd w:val="0"/>
        <w:spacing w:after="0" w:line="240" w:lineRule="auto"/>
        <w:rPr>
          <w:rFonts w:ascii="Times New Roman" w:eastAsia="Times New Roman" w:hAnsi="Times New Roman" w:cs="Times New Roman"/>
          <w:color w:val="FF0000"/>
          <w:lang w:eastAsia="pt-BR"/>
        </w:rPr>
      </w:pPr>
      <w:r w:rsidRPr="00C61928">
        <w:rPr>
          <w:rFonts w:ascii="Rockwell" w:eastAsia="Times New Roman" w:hAnsi="Rockwell" w:cs="Rockwell"/>
          <w:b/>
          <w:bCs/>
          <w:color w:val="000000"/>
          <w:lang w:eastAsia="pt-BR"/>
        </w:rPr>
        <w:fldChar w:fldCharType="end"/>
      </w:r>
    </w:p>
    <w:p w:rsidR="00C61928" w:rsidRPr="00C61928" w:rsidRDefault="00C61928" w:rsidP="00C61928">
      <w:pPr>
        <w:widowControl w:val="0"/>
        <w:autoSpaceDE w:val="0"/>
        <w:autoSpaceDN w:val="0"/>
        <w:adjustRightInd w:val="0"/>
        <w:spacing w:after="0" w:line="240" w:lineRule="auto"/>
        <w:rPr>
          <w:rFonts w:ascii="Times New Roman" w:eastAsia="Times New Roman" w:hAnsi="Times New Roman" w:cs="Times New Roman"/>
          <w:color w:val="FF0000"/>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 xml:space="preserve">12 </w:t>
      </w:r>
      <w:r w:rsidRPr="00C61928">
        <w:rPr>
          <w:rFonts w:ascii="Times New Roman" w:eastAsia="Times New Roman" w:hAnsi="Times New Roman" w:cs="Times New Roman"/>
          <w:lang w:eastAsia="pt-BR"/>
        </w:rPr>
        <w:t>-</w:t>
      </w:r>
      <w:r w:rsidRPr="00C61928">
        <w:rPr>
          <w:rFonts w:ascii="Times New Roman" w:eastAsia="Times New Roman" w:hAnsi="Times New Roman" w:cs="Times New Roman"/>
          <w:b/>
          <w:lang w:eastAsia="pt-BR"/>
        </w:rPr>
        <w:t xml:space="preserve"> DO PAGAMENTO</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11.1 - O pagamento será feito por transferência bancária, em até 10 (dez) dias após a entrega do veículo, acompanhado da respectiva Nota Fiscal/Fatura, apresentada na Tesouraria da Prefeitura.</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12.3 - O número do CNPJ - Cadastro Nacional de Pessoa Jurídica - constante das notas fiscais/faturas deverá ser aquele fornecido na fase de habilitação (item </w:t>
      </w:r>
      <w:r w:rsidRPr="00C61928">
        <w:rPr>
          <w:rFonts w:ascii="Times New Roman" w:eastAsia="Times New Roman" w:hAnsi="Times New Roman" w:cs="Times New Roman"/>
          <w:color w:val="000000"/>
          <w:lang w:eastAsia="pt-BR"/>
        </w:rPr>
        <w:t>5.2.1</w:t>
      </w:r>
      <w:r w:rsidRPr="00C61928">
        <w:rPr>
          <w:rFonts w:ascii="Times New Roman" w:eastAsia="Times New Roman" w:hAnsi="Times New Roman" w:cs="Times New Roman"/>
          <w:lang w:eastAsia="pt-BR"/>
        </w:rPr>
        <w:t>, deste Edital).</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12.4 - </w:t>
      </w:r>
      <w:r w:rsidRPr="00C61928">
        <w:rPr>
          <w:rFonts w:ascii="Times New Roman" w:eastAsia="Times New Roman" w:hAnsi="Times New Roman" w:cs="Times New Roman"/>
          <w:b/>
          <w:lang w:eastAsia="pt-BR"/>
        </w:rPr>
        <w:t>Nenhum</w:t>
      </w:r>
      <w:r w:rsidRPr="00C61928">
        <w:rPr>
          <w:rFonts w:ascii="Times New Roman" w:eastAsia="Times New Roman" w:hAnsi="Times New Roman" w:cs="Times New Roman"/>
          <w:lang w:eastAsia="pt-BR"/>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12.2 - Não haverá reajuste, nem atualização de valores, exceto na ocorrência de fato que justifique a aplicação da alínea “d”, do inciso II, do artigo 65, da Lei nº 8.666 de 21 de junho de 1993, consolidadas.</w:t>
      </w:r>
    </w:p>
    <w:p w:rsidR="00C61928" w:rsidRPr="00C61928" w:rsidRDefault="00C61928" w:rsidP="00C61928">
      <w:pPr>
        <w:spacing w:after="0" w:line="240" w:lineRule="auto"/>
        <w:ind w:firstLine="1440"/>
        <w:jc w:val="both"/>
        <w:rPr>
          <w:rFonts w:ascii="Times New Roman" w:eastAsia="Times New Roman" w:hAnsi="Times New Roman" w:cs="Times New Roman"/>
          <w:b/>
          <w:bCs/>
          <w:lang w:eastAsia="pt-BR"/>
        </w:rPr>
      </w:pPr>
      <w:r w:rsidRPr="00C61928">
        <w:rPr>
          <w:rFonts w:ascii="Times New Roman" w:eastAsia="Times New Roman" w:hAnsi="Times New Roman" w:cs="Times New Roman"/>
          <w:b/>
          <w:bCs/>
          <w:lang w:eastAsia="pt-BR"/>
        </w:rPr>
        <w:t>13 – DA IMPUGNAÇÃO DO EDITAL</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Arial"/>
          <w:lang w:eastAsia="pt-BR"/>
        </w:rPr>
      </w:pPr>
      <w:r w:rsidRPr="00C61928">
        <w:rPr>
          <w:rFonts w:ascii="Times New Roman" w:eastAsia="Times New Roman" w:hAnsi="Times New Roman" w:cs="Arial"/>
          <w:lang w:eastAsia="pt-BR"/>
        </w:rPr>
        <w:t>13.1 – Decairá do direito de impugnar os termos do Edital aquele que não o fizer até 02 (dois) dias úteis da data designada para a realização do Pregão, apontando de forma clara e objetiva as falhas e/ou irregularidades que entende viciarem o mesmo.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13.2 – Caberá o Pregoeiro decidir, no prazo de 24 (vinte e quatro) horas, sobre a impugnação interposta.</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13.3 – Se procedente e acolhida a impugnação do edital, seus vícios serão sanados e nova data será designada para a realização do certame.</w:t>
      </w: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14</w:t>
      </w:r>
      <w:r w:rsidRPr="00C61928">
        <w:rPr>
          <w:rFonts w:ascii="Times New Roman" w:eastAsia="Times New Roman" w:hAnsi="Times New Roman" w:cs="Times New Roman"/>
          <w:lang w:eastAsia="pt-BR"/>
        </w:rPr>
        <w:t xml:space="preserve"> - </w:t>
      </w:r>
      <w:r w:rsidRPr="00C61928">
        <w:rPr>
          <w:rFonts w:ascii="Times New Roman" w:eastAsia="Times New Roman" w:hAnsi="Times New Roman" w:cs="Times New Roman"/>
          <w:b/>
          <w:lang w:eastAsia="pt-BR"/>
        </w:rPr>
        <w:t>DAS DISPOSIÇÕES GERAIS</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14.1 - Nenhuma indenização será devida às licitantes pela elaboração e/ou apresentação de documentação relativa ao presente Edital.</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14.2 - O resultado desta licitação estará à disposição dos interessados, na sala do Setor de Compras e Licitações, logo após sua homologação.</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14.3 - O objeto deste Pregão poderá sofrer acréscimos ou supressões de até 25% (vinte e cinco por cento), conforme o art. 65, §1º, da Lei 8.666/93.</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14.4 - Detalhes não citados, referentes ao fornecimento, mas que a boa técnica leve a presumir a sua necessidade, não deverão ser omitidos, não sendo aceitas justificativas para sua não apresentação.</w:t>
      </w:r>
    </w:p>
    <w:p w:rsidR="00C61928" w:rsidRPr="00C61928" w:rsidRDefault="00C61928" w:rsidP="00C61928">
      <w:pPr>
        <w:tabs>
          <w:tab w:val="left" w:pos="7020"/>
        </w:tabs>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Arial"/>
          <w:lang w:eastAsia="pt-BR"/>
        </w:rPr>
        <w:t xml:space="preserve">14.5 – O Prefeito,  poderá </w:t>
      </w:r>
      <w:r w:rsidRPr="00C61928">
        <w:rPr>
          <w:rFonts w:ascii="Times New Roman" w:eastAsia="Times New Roman" w:hAnsi="Times New Roman" w:cs="Arial"/>
          <w:b/>
          <w:lang w:eastAsia="pt-BR"/>
        </w:rPr>
        <w:t>revogar a licitação</w:t>
      </w:r>
      <w:r w:rsidRPr="00C61928">
        <w:rPr>
          <w:rFonts w:ascii="Times New Roman" w:eastAsia="Times New Roman" w:hAnsi="Times New Roman" w:cs="Arial"/>
          <w:lang w:eastAsia="pt-BR"/>
        </w:rPr>
        <w:t xml:space="preserve">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14.7 - O Pregoeiro e a Equipe de Apoio prestarão os esclarecimentos necessários, bem como irão dirimir as dúvidas suscitadas, de segunda a sexta-feira, das 08h:30m às 11h:30m e das 13h:30m às 17h:30m, através dos telefones (49) 35356000 ou pessoalmente (Rua XV de Novembro, 26, Centro, Arroio Trinta, SC).</w:t>
      </w: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p>
    <w:p w:rsidR="00C61928" w:rsidRPr="00C61928" w:rsidRDefault="00C61928" w:rsidP="00C61928">
      <w:pPr>
        <w:spacing w:after="0" w:line="240" w:lineRule="auto"/>
        <w:ind w:firstLine="1440"/>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14.8 – São parte integrante deste Edital os seguintes anexos:</w:t>
      </w:r>
    </w:p>
    <w:p w:rsidR="00C61928" w:rsidRPr="00C61928" w:rsidRDefault="00C61928" w:rsidP="00C61928">
      <w:pPr>
        <w:numPr>
          <w:ilvl w:val="0"/>
          <w:numId w:val="2"/>
        </w:num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ANEXO I – Procuração (modelo);</w:t>
      </w:r>
    </w:p>
    <w:p w:rsidR="00C61928" w:rsidRPr="00C61928" w:rsidRDefault="00C61928" w:rsidP="00C61928">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rPr>
          <w:rFonts w:ascii="Times New Roman" w:eastAsia="Times New Roman" w:hAnsi="Times New Roman" w:cs="Times New Roman"/>
          <w:lang w:eastAsia="pt-BR"/>
        </w:rPr>
      </w:pPr>
      <w:r w:rsidRPr="00C61928">
        <w:rPr>
          <w:rFonts w:ascii="Times New Roman" w:eastAsia="Times New Roman" w:hAnsi="Times New Roman" w:cs="Times New Roman"/>
          <w:lang w:eastAsia="pt-BR"/>
        </w:rPr>
        <w:lastRenderedPageBreak/>
        <w:t>ANEXO II – Declaração de Enquadramento de Microempresa e ou Empresa de Pequeno Porte (Modelo);</w:t>
      </w:r>
    </w:p>
    <w:p w:rsidR="00C61928" w:rsidRPr="00C61928" w:rsidRDefault="00C61928" w:rsidP="00C61928">
      <w:pPr>
        <w:numPr>
          <w:ilvl w:val="0"/>
          <w:numId w:val="4"/>
        </w:num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ANEXO III – Identificação da Empresa;</w:t>
      </w:r>
    </w:p>
    <w:p w:rsidR="00C61928" w:rsidRPr="00C61928" w:rsidRDefault="00C61928" w:rsidP="00C61928">
      <w:pPr>
        <w:numPr>
          <w:ilvl w:val="0"/>
          <w:numId w:val="4"/>
        </w:num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ANEXO IV – Proposta de Preços;</w:t>
      </w:r>
    </w:p>
    <w:p w:rsidR="00C61928" w:rsidRPr="00C61928" w:rsidRDefault="00C61928" w:rsidP="00C61928">
      <w:pPr>
        <w:numPr>
          <w:ilvl w:val="0"/>
          <w:numId w:val="4"/>
        </w:num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ANEXO V - Dados Bancários e Dados do Representante Legal;</w:t>
      </w:r>
    </w:p>
    <w:p w:rsidR="00C61928" w:rsidRPr="00C61928" w:rsidRDefault="00C61928" w:rsidP="00C61928">
      <w:pPr>
        <w:numPr>
          <w:ilvl w:val="0"/>
          <w:numId w:val="4"/>
        </w:num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ANEXO VI – Declaração de Cumprimento Pleno aos Requisitos de Habilitação;</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w:t>
      </w:r>
    </w:p>
    <w:p w:rsidR="00C61928" w:rsidRPr="00C61928" w:rsidRDefault="00C61928" w:rsidP="00C61928">
      <w:pPr>
        <w:spacing w:after="0" w:line="240" w:lineRule="auto"/>
        <w:jc w:val="right"/>
        <w:rPr>
          <w:rFonts w:ascii="Times New Roman" w:eastAsia="Times New Roman" w:hAnsi="Times New Roman" w:cs="Times New Roman"/>
          <w:color w:val="000000"/>
          <w:lang w:eastAsia="pt-BR"/>
        </w:rPr>
      </w:pPr>
      <w:r w:rsidRPr="00C61928">
        <w:rPr>
          <w:rFonts w:ascii="Times New Roman" w:eastAsia="Times New Roman" w:hAnsi="Times New Roman" w:cs="Times New Roman"/>
          <w:color w:val="000000"/>
          <w:lang w:eastAsia="pt-BR"/>
        </w:rPr>
        <w:t>Arroio Trinta - SC, 22 de junho de 2015.</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keepNext/>
        <w:spacing w:before="240" w:after="60" w:line="240" w:lineRule="auto"/>
        <w:jc w:val="center"/>
        <w:outlineLvl w:val="0"/>
        <w:rPr>
          <w:rFonts w:ascii="Times New Roman" w:eastAsia="Times New Roman" w:hAnsi="Times New Roman" w:cs="Times New Roman"/>
          <w:b/>
          <w:bCs/>
          <w:kern w:val="32"/>
          <w:lang w:eastAsia="pt-BR"/>
        </w:rPr>
      </w:pPr>
      <w:r w:rsidRPr="00C61928">
        <w:rPr>
          <w:rFonts w:ascii="Times New Roman" w:eastAsia="Times New Roman" w:hAnsi="Times New Roman" w:cs="Times New Roman"/>
          <w:b/>
          <w:bCs/>
          <w:kern w:val="32"/>
          <w:lang w:eastAsia="pt-BR"/>
        </w:rPr>
        <w:t>ALCIDR FELCHILCHER</w:t>
      </w: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Prefeito Municipal </w:t>
      </w: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before="240" w:after="60" w:line="240" w:lineRule="auto"/>
        <w:outlineLvl w:val="5"/>
        <w:rPr>
          <w:rFonts w:ascii="Times New Roman" w:eastAsia="Times New Roman" w:hAnsi="Times New Roman" w:cs="Times New Roman"/>
          <w:b/>
          <w:bCs/>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before="240" w:after="60" w:line="240" w:lineRule="auto"/>
        <w:jc w:val="center"/>
        <w:outlineLvl w:val="5"/>
        <w:rPr>
          <w:rFonts w:ascii="Times New Roman" w:eastAsia="Times New Roman" w:hAnsi="Times New Roman" w:cs="Times New Roman"/>
          <w:b/>
          <w:bCs/>
          <w:lang w:eastAsia="pt-BR"/>
        </w:rPr>
      </w:pPr>
      <w:r w:rsidRPr="00C61928">
        <w:rPr>
          <w:rFonts w:ascii="Times New Roman" w:eastAsia="Times New Roman" w:hAnsi="Times New Roman" w:cs="Times New Roman"/>
          <w:b/>
          <w:bCs/>
          <w:lang w:eastAsia="pt-BR"/>
        </w:rPr>
        <w:br w:type="page"/>
      </w:r>
      <w:r w:rsidRPr="00C61928">
        <w:rPr>
          <w:rFonts w:ascii="Times New Roman" w:eastAsia="Times New Roman" w:hAnsi="Times New Roman" w:cs="Times New Roman"/>
          <w:b/>
          <w:bCs/>
          <w:lang w:eastAsia="pt-BR"/>
        </w:rPr>
        <w:lastRenderedPageBreak/>
        <w:t>ANEXO I</w:t>
      </w: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before="240" w:after="60" w:line="240" w:lineRule="auto"/>
        <w:jc w:val="center"/>
        <w:outlineLvl w:val="4"/>
        <w:rPr>
          <w:rFonts w:ascii="Times New Roman" w:eastAsia="Times New Roman" w:hAnsi="Times New Roman" w:cs="Times New Roman"/>
          <w:b/>
          <w:iCs/>
          <w:color w:val="000000"/>
          <w:lang w:eastAsia="pt-BR"/>
        </w:rPr>
      </w:pPr>
      <w:r w:rsidRPr="00C61928">
        <w:rPr>
          <w:rFonts w:ascii="Times New Roman" w:eastAsia="Times New Roman" w:hAnsi="Times New Roman" w:cs="Times New Roman"/>
          <w:b/>
          <w:iCs/>
          <w:color w:val="000000"/>
          <w:lang w:eastAsia="pt-BR"/>
        </w:rPr>
        <w:t>PREGÃO PRESENCIAL Nº 0014/2015</w:t>
      </w:r>
    </w:p>
    <w:p w:rsidR="00C61928" w:rsidRPr="00C61928" w:rsidRDefault="00C61928" w:rsidP="00C61928">
      <w:pPr>
        <w:spacing w:after="0" w:line="240" w:lineRule="auto"/>
        <w:jc w:val="center"/>
        <w:rPr>
          <w:rFonts w:ascii="Times New Roman" w:eastAsia="Times New Roman" w:hAnsi="Times New Roman" w:cs="Times New Roman"/>
          <w:b/>
          <w:u w:val="single"/>
          <w:lang w:eastAsia="pt-BR"/>
        </w:rPr>
      </w:pPr>
    </w:p>
    <w:p w:rsidR="00C61928" w:rsidRPr="00C61928" w:rsidRDefault="00C61928" w:rsidP="00C61928">
      <w:pPr>
        <w:spacing w:after="0" w:line="240" w:lineRule="auto"/>
        <w:jc w:val="center"/>
        <w:rPr>
          <w:rFonts w:ascii="Times New Roman" w:eastAsia="Times New Roman" w:hAnsi="Times New Roman" w:cs="Times New Roman"/>
          <w:b/>
          <w:u w:val="single"/>
          <w:lang w:eastAsia="pt-BR"/>
        </w:rPr>
      </w:pPr>
    </w:p>
    <w:p w:rsidR="00C61928" w:rsidRPr="00C61928" w:rsidRDefault="00C61928" w:rsidP="00C61928">
      <w:pPr>
        <w:spacing w:before="240" w:after="60" w:line="240" w:lineRule="auto"/>
        <w:jc w:val="center"/>
        <w:outlineLvl w:val="4"/>
        <w:rPr>
          <w:rFonts w:ascii="Times New Roman" w:eastAsia="Times New Roman" w:hAnsi="Times New Roman" w:cs="Times New Roman"/>
          <w:b/>
          <w:iCs/>
          <w:lang w:eastAsia="pt-BR"/>
        </w:rPr>
      </w:pPr>
      <w:r w:rsidRPr="00C61928">
        <w:rPr>
          <w:rFonts w:ascii="Times New Roman" w:eastAsia="Times New Roman" w:hAnsi="Times New Roman" w:cs="Times New Roman"/>
          <w:b/>
          <w:iCs/>
          <w:lang w:eastAsia="pt-BR"/>
        </w:rPr>
        <w:t>PROCURAÇÃO (MODELO)</w:t>
      </w: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(Apresentar no credenciamento, fora dos envelopes)</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lang w:eastAsia="pt-BR"/>
        </w:rPr>
        <w:t>RAZÃO SOCIAL.............., CNPJ..............., ENDEREÇO COMPLETO........., por meio de NOME COMPLETO DO REPRESENTANTE LEGAL......., RG......., CPF...... E QUALIFICAÇÃO NA EMPRESA....., constitui como suficiente PROCURADOR o Sr. NOME COMPLETO....., RG..., CPF...., outorgando-lhe poderes gerais para representar a referida empresa na Licitação MODALIDADE....., NÚMERO/ANO...., outorgando ainda poderes específicos para efetuar o credenciamento, efetuar lances, interpor recursos, assinar contratos e praticar todos os demais atos necessários e inerentes ao presente procedimento licitatório.</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i/>
          <w:iCs/>
          <w:lang w:eastAsia="pt-BR"/>
        </w:rPr>
        <w:t>CIDADE/ESTADO, DATA_______________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____________________________________</w:t>
      </w:r>
    </w:p>
    <w:p w:rsidR="00C61928" w:rsidRPr="00C61928" w:rsidRDefault="00C61928" w:rsidP="00C61928">
      <w:pPr>
        <w:spacing w:after="0" w:line="240" w:lineRule="auto"/>
        <w:jc w:val="both"/>
        <w:rPr>
          <w:rFonts w:ascii="Times New Roman" w:eastAsia="Times New Roman" w:hAnsi="Times New Roman" w:cs="Times New Roman"/>
          <w:i/>
          <w:iCs/>
          <w:lang w:eastAsia="pt-BR"/>
        </w:rPr>
      </w:pPr>
      <w:r w:rsidRPr="00C61928">
        <w:rPr>
          <w:rFonts w:ascii="Times New Roman" w:eastAsia="Times New Roman" w:hAnsi="Times New Roman" w:cs="Times New Roman"/>
          <w:i/>
          <w:iCs/>
          <w:lang w:eastAsia="pt-BR"/>
        </w:rPr>
        <w:t xml:space="preserve">NOME COMPLETO DO REPRESENTANTE LEGAL </w:t>
      </w:r>
    </w:p>
    <w:p w:rsidR="00C61928" w:rsidRPr="00C61928" w:rsidRDefault="00C61928" w:rsidP="00C61928">
      <w:pPr>
        <w:spacing w:after="0" w:line="240" w:lineRule="auto"/>
        <w:jc w:val="both"/>
        <w:rPr>
          <w:rFonts w:ascii="Times New Roman" w:eastAsia="Times New Roman" w:hAnsi="Times New Roman" w:cs="Times New Roman"/>
          <w:i/>
          <w:iCs/>
          <w:lang w:eastAsia="pt-BR"/>
        </w:rPr>
      </w:pPr>
      <w:r w:rsidRPr="00C61928">
        <w:rPr>
          <w:rFonts w:ascii="Times New Roman" w:eastAsia="Times New Roman" w:hAnsi="Times New Roman" w:cs="Times New Roman"/>
          <w:i/>
          <w:iCs/>
          <w:lang w:eastAsia="pt-BR"/>
        </w:rPr>
        <w:t xml:space="preserve">        E QUALIFICAÇÃO NA EMPRESA</w:t>
      </w:r>
    </w:p>
    <w:p w:rsidR="00C61928" w:rsidRPr="00C61928" w:rsidRDefault="00284485" w:rsidP="00C61928">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1312" behindDoc="0" locked="0" layoutInCell="1" allowOverlap="1">
                <wp:simplePos x="0" y="0"/>
                <wp:positionH relativeFrom="column">
                  <wp:posOffset>2694305</wp:posOffset>
                </wp:positionH>
                <wp:positionV relativeFrom="paragraph">
                  <wp:posOffset>687705</wp:posOffset>
                </wp:positionV>
                <wp:extent cx="2971800" cy="457200"/>
                <wp:effectExtent l="13970" t="10160" r="5080" b="889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prstDash val="sysDot"/>
                          <a:miter lim="800000"/>
                          <a:headEnd/>
                          <a:tailEnd/>
                        </a:ln>
                      </wps:spPr>
                      <wps:txbx>
                        <w:txbxContent>
                          <w:p w:rsidR="00C61928" w:rsidRDefault="00C61928" w:rsidP="00C61928">
                            <w:pPr>
                              <w:jc w:val="center"/>
                              <w:rPr>
                                <w:rFonts w:ascii="Arial" w:hAnsi="Arial" w:cs="Arial"/>
                              </w:rPr>
                            </w:pPr>
                            <w:r>
                              <w:rPr>
                                <w:rFonts w:ascii="Arial" w:hAnsi="Arial" w:cs="Arial"/>
                                <w:b/>
                                <w:bCs/>
                              </w:rPr>
                              <w:t>OBS</w:t>
                            </w:r>
                            <w:r>
                              <w:rPr>
                                <w:rFonts w:ascii="Arial" w:hAnsi="Arial" w:cs="Arial"/>
                              </w:rPr>
                              <w:t>: COM ASSINATURA DO OUTORGANTE RECONHECIDA EM CARTÓRIO</w:t>
                            </w:r>
                          </w:p>
                          <w:p w:rsidR="00C61928" w:rsidRDefault="00C61928" w:rsidP="00C61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2.15pt;margin-top:54.15pt;width:23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">
                <v:stroke dashstyle="1 1"/>
                <v:textbox>
                  <w:txbxContent>
                    <w:p w:rsidR="00C61928" w:rsidRDefault="00C61928" w:rsidP="00C61928">
                      <w:pPr>
                        <w:jc w:val="center"/>
                        <w:rPr>
                          <w:rFonts w:ascii="Arial" w:hAnsi="Arial" w:cs="Arial"/>
                        </w:rPr>
                      </w:pPr>
                      <w:r>
                        <w:rPr>
                          <w:rFonts w:ascii="Arial" w:hAnsi="Arial" w:cs="Arial"/>
                          <w:b/>
                          <w:bCs/>
                        </w:rPr>
                        <w:t>OBS</w:t>
                      </w:r>
                      <w:r>
                        <w:rPr>
                          <w:rFonts w:ascii="Arial" w:hAnsi="Arial" w:cs="Arial"/>
                        </w:rPr>
                        <w:t>: COM ASSINATURA DO OUTORGANTE RECONHECIDA EM CARTÓRIO</w:t>
                      </w:r>
                    </w:p>
                    <w:p w:rsidR="00C61928" w:rsidRDefault="00C61928" w:rsidP="00C61928"/>
                  </w:txbxContent>
                </v:textbox>
                <w10:wrap type="topAndBottom"/>
              </v:shape>
            </w:pict>
          </mc:Fallback>
        </mc:AlternateConten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before="240" w:after="60" w:line="240" w:lineRule="auto"/>
        <w:jc w:val="center"/>
        <w:outlineLvl w:val="5"/>
        <w:rPr>
          <w:rFonts w:ascii="Times New Roman" w:eastAsia="Times New Roman" w:hAnsi="Times New Roman" w:cs="Times New Roman"/>
          <w:b/>
          <w:bCs/>
          <w:lang w:eastAsia="pt-BR"/>
        </w:rPr>
      </w:pPr>
    </w:p>
    <w:p w:rsidR="00C61928" w:rsidRPr="00C61928" w:rsidRDefault="00C61928" w:rsidP="00C61928">
      <w:pPr>
        <w:spacing w:before="240" w:after="60" w:line="240" w:lineRule="auto"/>
        <w:jc w:val="center"/>
        <w:outlineLvl w:val="5"/>
        <w:rPr>
          <w:rFonts w:ascii="Times New Roman" w:eastAsia="Times New Roman" w:hAnsi="Times New Roman" w:cs="Times New Roman"/>
          <w:b/>
          <w:bCs/>
          <w:lang w:eastAsia="pt-BR"/>
        </w:rPr>
      </w:pPr>
    </w:p>
    <w:p w:rsidR="00C61928" w:rsidRPr="00C61928" w:rsidRDefault="00C61928" w:rsidP="00C61928">
      <w:pPr>
        <w:spacing w:before="240" w:after="60" w:line="240" w:lineRule="auto"/>
        <w:outlineLvl w:val="5"/>
        <w:rPr>
          <w:rFonts w:ascii="Times New Roman" w:eastAsia="Times New Roman" w:hAnsi="Times New Roman" w:cs="Times New Roman"/>
          <w:b/>
          <w:bCs/>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before="240" w:after="60" w:line="240" w:lineRule="auto"/>
        <w:outlineLvl w:val="5"/>
        <w:rPr>
          <w:rFonts w:ascii="Times New Roman" w:eastAsia="Times New Roman" w:hAnsi="Times New Roman" w:cs="Times New Roman"/>
          <w:b/>
          <w:bCs/>
          <w:lang w:eastAsia="pt-BR"/>
        </w:rPr>
      </w:pPr>
    </w:p>
    <w:p w:rsidR="00C61928" w:rsidRPr="00C61928" w:rsidRDefault="00C61928" w:rsidP="00C61928">
      <w:pPr>
        <w:spacing w:before="240" w:after="60" w:line="240" w:lineRule="auto"/>
        <w:jc w:val="center"/>
        <w:outlineLvl w:val="5"/>
        <w:rPr>
          <w:rFonts w:ascii="Times New Roman" w:eastAsia="Times New Roman" w:hAnsi="Times New Roman" w:cs="Times New Roman"/>
          <w:b/>
          <w:bCs/>
          <w:lang w:eastAsia="pt-BR"/>
        </w:rPr>
      </w:pPr>
      <w:r w:rsidRPr="00C61928">
        <w:rPr>
          <w:rFonts w:ascii="Times New Roman" w:eastAsia="Times New Roman" w:hAnsi="Times New Roman" w:cs="Times New Roman"/>
          <w:b/>
          <w:bCs/>
          <w:lang w:eastAsia="pt-BR"/>
        </w:rPr>
        <w:lastRenderedPageBreak/>
        <w:t>ANEXO II</w:t>
      </w: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before="240" w:after="60" w:line="240" w:lineRule="auto"/>
        <w:jc w:val="center"/>
        <w:outlineLvl w:val="4"/>
        <w:rPr>
          <w:rFonts w:ascii="Times New Roman" w:eastAsia="Times New Roman" w:hAnsi="Times New Roman" w:cs="Times New Roman"/>
          <w:b/>
          <w:iCs/>
          <w:color w:val="000000"/>
          <w:lang w:eastAsia="pt-BR"/>
        </w:rPr>
      </w:pPr>
      <w:r w:rsidRPr="00C61928">
        <w:rPr>
          <w:rFonts w:ascii="Times New Roman" w:eastAsia="Times New Roman" w:hAnsi="Times New Roman" w:cs="Times New Roman"/>
          <w:b/>
          <w:iCs/>
          <w:color w:val="000000"/>
          <w:lang w:eastAsia="pt-BR"/>
        </w:rPr>
        <w:t>PREGÃO PRESENCIAL Nº 0014/2015</w:t>
      </w:r>
    </w:p>
    <w:p w:rsidR="00C61928" w:rsidRPr="00C61928" w:rsidRDefault="00C61928" w:rsidP="00C61928">
      <w:pPr>
        <w:spacing w:after="0" w:line="240" w:lineRule="auto"/>
        <w:jc w:val="center"/>
        <w:rPr>
          <w:rFonts w:ascii="Times New Roman" w:eastAsia="Times New Roman" w:hAnsi="Times New Roman" w:cs="Times New Roman"/>
          <w:b/>
          <w:u w:val="single"/>
          <w:lang w:eastAsia="pt-BR"/>
        </w:rPr>
      </w:pPr>
    </w:p>
    <w:p w:rsidR="00C61928" w:rsidRPr="00C61928" w:rsidRDefault="00C61928" w:rsidP="00C61928">
      <w:pPr>
        <w:spacing w:after="0" w:line="240" w:lineRule="auto"/>
        <w:jc w:val="center"/>
        <w:rPr>
          <w:rFonts w:ascii="Times New Roman" w:eastAsia="Times New Roman" w:hAnsi="Times New Roman" w:cs="Times New Roman"/>
          <w:b/>
          <w:u w:val="single"/>
          <w:lang w:eastAsia="pt-BR"/>
        </w:rPr>
      </w:pPr>
    </w:p>
    <w:p w:rsidR="00C61928" w:rsidRPr="00C61928" w:rsidRDefault="00C61928" w:rsidP="00C61928">
      <w:pPr>
        <w:spacing w:before="240" w:after="60" w:line="240" w:lineRule="auto"/>
        <w:jc w:val="center"/>
        <w:outlineLvl w:val="4"/>
        <w:rPr>
          <w:rFonts w:ascii="Times New Roman" w:eastAsia="Times New Roman" w:hAnsi="Times New Roman" w:cs="Times New Roman"/>
          <w:b/>
          <w:iCs/>
          <w:lang w:eastAsia="pt-BR"/>
        </w:rPr>
      </w:pPr>
      <w:r w:rsidRPr="00C61928">
        <w:rPr>
          <w:rFonts w:ascii="Times New Roman" w:eastAsia="Times New Roman" w:hAnsi="Times New Roman" w:cs="Times New Roman"/>
          <w:b/>
          <w:iCs/>
          <w:lang w:eastAsia="pt-BR"/>
        </w:rPr>
        <w:t>DECLARAÇÃO DE ENQUADRAMENTO DE MICROEMPRESA OU EMPRESA DE PEQUENO PORTE (MODELO)</w:t>
      </w: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(Apresentar no credenciamento, fora dos envelopes)</w:t>
      </w: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_____________________________, inscrita no CNPJ sob o nº ________________, por intermédio de seu representante legal, o(a) Sr.(a) ___________________________, portador(a) da Carteira de Identidade nº ____________, do CPF nº _________________________, DECLARA sob as sanções administrativas cabíveis e sob as penas da Lei, que esta empresa, na presente data, é considerada:</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 </w:t>
      </w:r>
      <w:r w:rsidRPr="00C61928">
        <w:rPr>
          <w:rFonts w:ascii="Times New Roman" w:eastAsia="Times New Roman" w:hAnsi="Times New Roman" w:cs="Times New Roman"/>
          <w:b/>
          <w:lang w:eastAsia="pt-BR"/>
        </w:rPr>
        <w:t xml:space="preserve">MICROEMPRESA, </w:t>
      </w:r>
      <w:r w:rsidRPr="00C61928">
        <w:rPr>
          <w:rFonts w:ascii="Times New Roman" w:eastAsia="Times New Roman" w:hAnsi="Times New Roman" w:cs="Times New Roman"/>
          <w:lang w:eastAsia="pt-BR"/>
        </w:rPr>
        <w:t xml:space="preserve"> conforme inciso I do art. 3º da Lei Complementar nº 123, de 14/12/2006.</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 </w:t>
      </w:r>
      <w:r w:rsidRPr="00C61928">
        <w:rPr>
          <w:rFonts w:ascii="Times New Roman" w:eastAsia="Times New Roman" w:hAnsi="Times New Roman" w:cs="Times New Roman"/>
          <w:b/>
          <w:lang w:eastAsia="pt-BR"/>
        </w:rPr>
        <w:t xml:space="preserve">EMPRESA DE PEQUENO PORTE, </w:t>
      </w:r>
      <w:r w:rsidRPr="00C61928">
        <w:rPr>
          <w:rFonts w:ascii="Times New Roman" w:eastAsia="Times New Roman" w:hAnsi="Times New Roman" w:cs="Times New Roman"/>
          <w:lang w:eastAsia="pt-BR"/>
        </w:rPr>
        <w:t>conforme inciso II do art. 3º da Lei Complementar nº 123, de 14/12/2006.</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Declara ainda  que a empresa está excluída das vedações constantes no § 4º do art. 3º  da Lei Complementar nº 123, de 14 de dezembro de 2006.</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jc w:val="right"/>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___________________-, ________ de _______________ de 2015.</w:t>
      </w:r>
    </w:p>
    <w:p w:rsidR="00C61928" w:rsidRPr="00C61928" w:rsidRDefault="00C61928" w:rsidP="00C61928">
      <w:pPr>
        <w:spacing w:after="0" w:line="240" w:lineRule="auto"/>
        <w:jc w:val="right"/>
        <w:rPr>
          <w:rFonts w:ascii="Times New Roman" w:eastAsia="Times New Roman" w:hAnsi="Times New Roman" w:cs="Times New Roman"/>
          <w:lang w:eastAsia="pt-BR"/>
        </w:rPr>
      </w:pPr>
    </w:p>
    <w:p w:rsidR="00C61928" w:rsidRPr="00C61928" w:rsidRDefault="00C61928" w:rsidP="00C61928">
      <w:pPr>
        <w:spacing w:after="0" w:line="240" w:lineRule="auto"/>
        <w:jc w:val="right"/>
        <w:rPr>
          <w:rFonts w:ascii="Times New Roman" w:eastAsia="Times New Roman" w:hAnsi="Times New Roman" w:cs="Times New Roman"/>
          <w:lang w:eastAsia="pt-BR"/>
        </w:rPr>
      </w:pPr>
    </w:p>
    <w:p w:rsidR="00C61928" w:rsidRPr="00C61928" w:rsidRDefault="00C61928" w:rsidP="00C61928">
      <w:pPr>
        <w:spacing w:after="0" w:line="240" w:lineRule="auto"/>
        <w:jc w:val="right"/>
        <w:rPr>
          <w:rFonts w:ascii="Times New Roman" w:eastAsia="Times New Roman" w:hAnsi="Times New Roman" w:cs="Times New Roman"/>
          <w:lang w:eastAsia="pt-BR"/>
        </w:rPr>
      </w:pPr>
    </w:p>
    <w:p w:rsidR="00C61928" w:rsidRPr="00C61928" w:rsidRDefault="00C61928" w:rsidP="00C61928">
      <w:pPr>
        <w:spacing w:after="0" w:line="240" w:lineRule="auto"/>
        <w:jc w:val="right"/>
        <w:rPr>
          <w:rFonts w:ascii="Times New Roman" w:eastAsia="Times New Roman" w:hAnsi="Times New Roman" w:cs="Times New Roman"/>
          <w:lang w:eastAsia="pt-BR"/>
        </w:rPr>
      </w:pPr>
    </w:p>
    <w:p w:rsidR="00C61928" w:rsidRPr="00C61928" w:rsidRDefault="00C61928" w:rsidP="00C61928">
      <w:pPr>
        <w:spacing w:after="0" w:line="240" w:lineRule="auto"/>
        <w:jc w:val="right"/>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__________________________________________________</w:t>
      </w: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Nome completo  e assinatura do representante legal da empresa</w:t>
      </w: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Carimbo do CNPJ da Empresa:</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before="240" w:after="60" w:line="240" w:lineRule="auto"/>
        <w:jc w:val="center"/>
        <w:outlineLvl w:val="5"/>
        <w:rPr>
          <w:rFonts w:ascii="Times New Roman" w:eastAsia="Times New Roman" w:hAnsi="Times New Roman" w:cs="Times New Roman"/>
          <w:b/>
          <w:bCs/>
          <w:lang w:eastAsia="pt-BR"/>
        </w:rPr>
      </w:pPr>
      <w:r w:rsidRPr="00C61928">
        <w:rPr>
          <w:rFonts w:ascii="Times New Roman" w:eastAsia="Times New Roman" w:hAnsi="Times New Roman" w:cs="Times New Roman"/>
          <w:b/>
          <w:bCs/>
          <w:lang w:eastAsia="pt-BR"/>
        </w:rPr>
        <w:br w:type="page"/>
      </w:r>
      <w:r w:rsidRPr="00C61928">
        <w:rPr>
          <w:rFonts w:ascii="Times New Roman" w:eastAsia="Times New Roman" w:hAnsi="Times New Roman" w:cs="Times New Roman"/>
          <w:b/>
          <w:bCs/>
          <w:lang w:eastAsia="pt-BR"/>
        </w:rPr>
        <w:lastRenderedPageBreak/>
        <w:t>ANEXO III</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before="240" w:after="60" w:line="240" w:lineRule="auto"/>
        <w:jc w:val="center"/>
        <w:outlineLvl w:val="4"/>
        <w:rPr>
          <w:rFonts w:ascii="Times New Roman" w:eastAsia="Times New Roman" w:hAnsi="Times New Roman" w:cs="Times New Roman"/>
          <w:b/>
          <w:iCs/>
          <w:color w:val="000000"/>
          <w:lang w:eastAsia="pt-BR"/>
        </w:rPr>
      </w:pPr>
      <w:r w:rsidRPr="00C61928">
        <w:rPr>
          <w:rFonts w:ascii="Times New Roman" w:eastAsia="Times New Roman" w:hAnsi="Times New Roman" w:cs="Times New Roman"/>
          <w:b/>
          <w:iCs/>
          <w:color w:val="000000"/>
          <w:lang w:eastAsia="pt-BR"/>
        </w:rPr>
        <w:t>PREGÃO PRESENCIAL Nº 0014/2015</w:t>
      </w: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IDENTIFICAÇÃO DA EMPRESA</w:t>
      </w: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(Apresentar dentro do envelope Proposta de Preços)</w:t>
      </w:r>
    </w:p>
    <w:p w:rsidR="00C61928" w:rsidRPr="00C61928" w:rsidRDefault="00C61928" w:rsidP="00C61928">
      <w:pPr>
        <w:spacing w:after="0" w:line="240" w:lineRule="auto"/>
        <w:jc w:val="center"/>
        <w:rPr>
          <w:rFonts w:ascii="Times New Roman" w:eastAsia="Times New Roman" w:hAnsi="Times New Roman" w:cs="Times New Roman"/>
          <w:b/>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1. IDENTIFICAÇÃO DA EMPRESA:</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Razão Social: ______________________________________________________</w:t>
      </w: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Nome de Fantasia:__________________________________________________</w:t>
      </w: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Endereço: ________________________________________________________</w:t>
      </w: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Bairro: _____Município:_____________________________________________</w:t>
      </w: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Estado:________CEP:____________________________________________ Fone/Fax:________________________________________________________</w:t>
      </w: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CNPJ: ___________________________________________________________</w:t>
      </w: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Inscrição Estadual: _________________________________________________</w:t>
      </w: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Inscrição Municipal_________________________________________________</w:t>
      </w: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E-mail: __________________________________________________________</w:t>
      </w:r>
    </w:p>
    <w:p w:rsidR="00C61928" w:rsidRPr="00C61928" w:rsidRDefault="00C61928" w:rsidP="00C6192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2. CONDIÇÕES DA PROPOSTA:</w:t>
      </w: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Prazo de validade da proposta: 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(Item 4.2, Letra a, deste Edital)</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Prazo de Entrega:  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(Item 1.2.1 deste Edital)</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Local de Entrega:  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(Item 1.2.2 deste Edital)</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4. DECLARAÇÃO:</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Declaramos, para os devidos fins, que nesta proposta estão inclusos todas as despesas incidentes sobre o objeto licitado, tais como impostos, taxas, fretes, seguros e encargos sociais, trabalhistas e outros.</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284485" w:rsidP="00C61928">
      <w:pPr>
        <w:spacing w:after="0" w:line="240" w:lineRule="auto"/>
        <w:ind w:left="705"/>
        <w:jc w:val="both"/>
        <w:rPr>
          <w:rFonts w:ascii="Times New Roman" w:eastAsia="Times New Roman" w:hAnsi="Times New Roman" w:cs="Times New Roman"/>
          <w:lang w:eastAsia="pt-BR"/>
        </w:rPr>
      </w:pPr>
      <w:r>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59264" behindDoc="0" locked="0" layoutInCell="1" allowOverlap="1">
                <wp:simplePos x="0" y="0"/>
                <wp:positionH relativeFrom="column">
                  <wp:posOffset>3265805</wp:posOffset>
                </wp:positionH>
                <wp:positionV relativeFrom="paragraph">
                  <wp:posOffset>114300</wp:posOffset>
                </wp:positionV>
                <wp:extent cx="2971800" cy="1863090"/>
                <wp:effectExtent l="13970" t="10160" r="508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63090"/>
                        </a:xfrm>
                        <a:prstGeom prst="rect">
                          <a:avLst/>
                        </a:prstGeom>
                        <a:solidFill>
                          <a:srgbClr val="FFFFFF"/>
                        </a:solidFill>
                        <a:ln w="9525">
                          <a:solidFill>
                            <a:srgbClr val="000000"/>
                          </a:solidFill>
                          <a:prstDash val="sysDot"/>
                          <a:miter lim="800000"/>
                          <a:headEnd/>
                          <a:tailEnd/>
                        </a:ln>
                      </wps:spPr>
                      <wps:txbx>
                        <w:txbxContent>
                          <w:p w:rsidR="00C61928" w:rsidRDefault="00C61928" w:rsidP="00C61928">
                            <w:pPr>
                              <w:rPr>
                                <w:rFonts w:ascii="Arial" w:hAnsi="Arial" w:cs="Arial"/>
                              </w:rPr>
                            </w:pPr>
                            <w:r>
                              <w:rPr>
                                <w:rFonts w:ascii="Arial" w:hAnsi="Arial" w:cs="Arial"/>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7.15pt;margin-top:9pt;width:234pt;height:1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">
                <v:stroke dashstyle="1 1"/>
                <v:textbox>
                  <w:txbxContent>
                    <w:p w:rsidR="00C61928" w:rsidRDefault="00C61928" w:rsidP="00C61928">
                      <w:pPr>
                        <w:rPr>
                          <w:rFonts w:ascii="Arial" w:hAnsi="Arial" w:cs="Arial"/>
                        </w:rPr>
                      </w:pPr>
                      <w:r>
                        <w:rPr>
                          <w:rFonts w:ascii="Arial" w:hAnsi="Arial" w:cs="Arial"/>
                        </w:rPr>
                        <w:t>Carimbo do CNPJ:</w:t>
                      </w:r>
                    </w:p>
                  </w:txbxContent>
                </v:textbox>
              </v:shape>
            </w:pict>
          </mc:Fallback>
        </mc:AlternateConten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___________________________________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Assinatura e Carimbo</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Representante da empresa</w:t>
      </w: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b/>
          <w:bCs/>
          <w:lang w:eastAsia="pt-BR"/>
        </w:rPr>
        <w:sectPr w:rsidR="00C61928" w:rsidRPr="00C61928">
          <w:footerReference w:type="even" r:id="rId9"/>
          <w:footerReference w:type="default" r:id="rId10"/>
          <w:pgSz w:w="11907" w:h="16840"/>
          <w:pgMar w:top="1134" w:right="1134" w:bottom="1134" w:left="1134" w:header="720" w:footer="794" w:gutter="0"/>
          <w:cols w:space="720"/>
        </w:sectPr>
      </w:pPr>
    </w:p>
    <w:p w:rsidR="00C61928" w:rsidRPr="00C61928" w:rsidRDefault="00C61928" w:rsidP="00C61928">
      <w:pPr>
        <w:spacing w:before="240" w:after="60" w:line="240" w:lineRule="auto"/>
        <w:jc w:val="center"/>
        <w:outlineLvl w:val="5"/>
        <w:rPr>
          <w:rFonts w:ascii="Times New Roman" w:eastAsia="Times New Roman" w:hAnsi="Times New Roman" w:cs="Times New Roman"/>
          <w:b/>
          <w:bCs/>
          <w:lang w:eastAsia="pt-BR"/>
        </w:rPr>
      </w:pPr>
      <w:r w:rsidRPr="00C61928">
        <w:rPr>
          <w:rFonts w:ascii="Times New Roman" w:eastAsia="Times New Roman" w:hAnsi="Times New Roman" w:cs="Times New Roman"/>
          <w:b/>
          <w:bCs/>
          <w:lang w:eastAsia="pt-BR"/>
        </w:rPr>
        <w:lastRenderedPageBreak/>
        <w:t>ANEXO IV</w:t>
      </w:r>
    </w:p>
    <w:p w:rsidR="00C61928" w:rsidRPr="00C61928" w:rsidRDefault="00C61928" w:rsidP="00C61928">
      <w:pPr>
        <w:spacing w:before="240" w:after="60" w:line="240" w:lineRule="auto"/>
        <w:jc w:val="center"/>
        <w:outlineLvl w:val="4"/>
        <w:rPr>
          <w:rFonts w:ascii="Times New Roman" w:eastAsia="Times New Roman" w:hAnsi="Times New Roman" w:cs="Times New Roman"/>
          <w:b/>
          <w:bCs/>
          <w:iCs/>
          <w:color w:val="000000"/>
          <w:lang w:eastAsia="pt-BR"/>
        </w:rPr>
      </w:pPr>
      <w:r w:rsidRPr="00C61928">
        <w:rPr>
          <w:rFonts w:ascii="Times New Roman" w:eastAsia="Times New Roman" w:hAnsi="Times New Roman" w:cs="Times New Roman"/>
          <w:b/>
          <w:bCs/>
          <w:iCs/>
          <w:color w:val="000000"/>
          <w:lang w:eastAsia="pt-BR"/>
        </w:rPr>
        <w:t>PREGÃO PRESENCIAL Nº 0014/2015</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PROPOSTA DE PREÇOS</w:t>
      </w: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(Apresentar dentro do envelope Proposta de Preços)</w:t>
      </w: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b/>
          <w:sz w:val="24"/>
          <w:szCs w:val="24"/>
          <w:lang w:eastAsia="pt-BR"/>
        </w:rPr>
        <w:t>AQUISIÇÃO DE UM VEÍCULO MICRO ÔNIBUS USADO A SECRETARIA MUNICIPAL DE EDUCAÇÃO DO MUNICÍPIO DE ARROIO TRINTA</w:t>
      </w:r>
      <w:r w:rsidRPr="00C61928">
        <w:rPr>
          <w:rFonts w:ascii="Times New Roman" w:eastAsia="Times New Roman" w:hAnsi="Times New Roman" w:cs="Times New Roman"/>
          <w:b/>
          <w:lang w:eastAsia="pt-BR"/>
        </w:rPr>
        <w:t>, CONFORME DESCRIÇÃO ABAIXO:</w:t>
      </w:r>
    </w:p>
    <w:p w:rsidR="00C61928" w:rsidRPr="00C61928" w:rsidRDefault="00C61928" w:rsidP="00C61928">
      <w:pPr>
        <w:spacing w:after="0" w:line="240" w:lineRule="auto"/>
        <w:jc w:val="both"/>
        <w:rPr>
          <w:rFonts w:ascii="Times New Roman" w:eastAsia="Times New Roman" w:hAnsi="Times New Roman" w:cs="Times New Roman"/>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143"/>
        <w:gridCol w:w="567"/>
        <w:gridCol w:w="7521"/>
        <w:gridCol w:w="1404"/>
        <w:gridCol w:w="1133"/>
        <w:gridCol w:w="1366"/>
      </w:tblGrid>
      <w:tr w:rsidR="00C61928" w:rsidRPr="00C61928" w:rsidTr="00432B8A">
        <w:tc>
          <w:tcPr>
            <w:tcW w:w="858"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b/>
                <w:sz w:val="24"/>
                <w:szCs w:val="24"/>
                <w:lang w:eastAsia="pt-BR"/>
              </w:rPr>
            </w:pPr>
            <w:r w:rsidRPr="00C61928">
              <w:rPr>
                <w:rFonts w:ascii="Times New Roman" w:eastAsia="Times New Roman" w:hAnsi="Times New Roman" w:cs="Times New Roman"/>
                <w:b/>
                <w:sz w:val="24"/>
                <w:szCs w:val="24"/>
                <w:lang w:eastAsia="pt-BR"/>
              </w:rPr>
              <w:t>ITEM</w:t>
            </w:r>
          </w:p>
        </w:tc>
        <w:tc>
          <w:tcPr>
            <w:tcW w:w="1143"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b/>
                <w:sz w:val="24"/>
                <w:szCs w:val="24"/>
                <w:lang w:eastAsia="pt-BR"/>
              </w:rPr>
            </w:pPr>
            <w:r w:rsidRPr="00C61928">
              <w:rPr>
                <w:rFonts w:ascii="Times New Roman" w:eastAsia="Times New Roman" w:hAnsi="Times New Roman" w:cs="Times New Roman"/>
                <w:b/>
                <w:sz w:val="24"/>
                <w:szCs w:val="24"/>
                <w:lang w:eastAsia="pt-BR"/>
              </w:rPr>
              <w:t>QUANT.</w:t>
            </w:r>
          </w:p>
        </w:tc>
        <w:tc>
          <w:tcPr>
            <w:tcW w:w="567"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b/>
                <w:sz w:val="24"/>
                <w:szCs w:val="24"/>
                <w:lang w:eastAsia="pt-BR"/>
              </w:rPr>
            </w:pPr>
            <w:r w:rsidRPr="00C61928">
              <w:rPr>
                <w:rFonts w:ascii="Times New Roman" w:eastAsia="Times New Roman" w:hAnsi="Times New Roman" w:cs="Times New Roman"/>
                <w:b/>
                <w:sz w:val="24"/>
                <w:szCs w:val="24"/>
                <w:lang w:eastAsia="pt-BR"/>
              </w:rPr>
              <w:t>UN</w:t>
            </w:r>
          </w:p>
        </w:tc>
        <w:tc>
          <w:tcPr>
            <w:tcW w:w="7521"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b/>
                <w:sz w:val="24"/>
                <w:szCs w:val="24"/>
                <w:lang w:eastAsia="pt-BR"/>
              </w:rPr>
            </w:pPr>
            <w:r w:rsidRPr="00C61928">
              <w:rPr>
                <w:rFonts w:ascii="Times New Roman" w:eastAsia="Times New Roman" w:hAnsi="Times New Roman" w:cs="Times New Roman"/>
                <w:b/>
                <w:sz w:val="24"/>
                <w:szCs w:val="24"/>
                <w:lang w:eastAsia="pt-BR"/>
              </w:rPr>
              <w:t>DESCRIÇÃO</w:t>
            </w:r>
          </w:p>
        </w:tc>
        <w:tc>
          <w:tcPr>
            <w:tcW w:w="1404"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b/>
                <w:sz w:val="24"/>
                <w:szCs w:val="24"/>
                <w:lang w:eastAsia="pt-BR"/>
              </w:rPr>
            </w:pPr>
            <w:r w:rsidRPr="00C61928">
              <w:rPr>
                <w:rFonts w:ascii="Times New Roman" w:eastAsia="Times New Roman" w:hAnsi="Times New Roman" w:cs="Times New Roman"/>
                <w:b/>
                <w:sz w:val="24"/>
                <w:szCs w:val="24"/>
                <w:lang w:eastAsia="pt-BR"/>
              </w:rPr>
              <w:t>MARCA</w:t>
            </w:r>
          </w:p>
        </w:tc>
        <w:tc>
          <w:tcPr>
            <w:tcW w:w="1133"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b/>
                <w:sz w:val="24"/>
                <w:szCs w:val="24"/>
                <w:lang w:eastAsia="pt-BR"/>
              </w:rPr>
            </w:pPr>
            <w:r w:rsidRPr="00C61928">
              <w:rPr>
                <w:rFonts w:ascii="Times New Roman" w:eastAsia="Times New Roman" w:hAnsi="Times New Roman" w:cs="Times New Roman"/>
                <w:b/>
                <w:sz w:val="24"/>
                <w:szCs w:val="24"/>
                <w:lang w:eastAsia="pt-BR"/>
              </w:rPr>
              <w:t>V.UNIT.</w:t>
            </w:r>
          </w:p>
        </w:tc>
        <w:tc>
          <w:tcPr>
            <w:tcW w:w="1366"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b/>
                <w:sz w:val="24"/>
                <w:szCs w:val="24"/>
                <w:lang w:eastAsia="pt-BR"/>
              </w:rPr>
            </w:pPr>
            <w:r w:rsidRPr="00C61928">
              <w:rPr>
                <w:rFonts w:ascii="Times New Roman" w:eastAsia="Times New Roman" w:hAnsi="Times New Roman" w:cs="Times New Roman"/>
                <w:b/>
                <w:sz w:val="24"/>
                <w:szCs w:val="24"/>
                <w:lang w:eastAsia="pt-BR"/>
              </w:rPr>
              <w:t>V. TOTAL</w:t>
            </w:r>
          </w:p>
        </w:tc>
      </w:tr>
      <w:tr w:rsidR="00C61928" w:rsidRPr="00C61928" w:rsidTr="00432B8A">
        <w:tc>
          <w:tcPr>
            <w:tcW w:w="858"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sz w:val="24"/>
                <w:szCs w:val="24"/>
                <w:lang w:eastAsia="pt-BR"/>
              </w:rPr>
            </w:pPr>
            <w:r w:rsidRPr="00C61928">
              <w:rPr>
                <w:rFonts w:ascii="Times New Roman" w:eastAsia="Times New Roman" w:hAnsi="Times New Roman" w:cs="Times New Roman"/>
                <w:sz w:val="24"/>
                <w:szCs w:val="24"/>
                <w:lang w:eastAsia="pt-BR"/>
              </w:rPr>
              <w:t>01</w:t>
            </w:r>
          </w:p>
        </w:tc>
        <w:tc>
          <w:tcPr>
            <w:tcW w:w="1143"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sz w:val="24"/>
                <w:szCs w:val="24"/>
                <w:lang w:eastAsia="pt-BR"/>
              </w:rPr>
            </w:pPr>
            <w:r w:rsidRPr="00C61928">
              <w:rPr>
                <w:rFonts w:ascii="Times New Roman" w:eastAsia="Times New Roman" w:hAnsi="Times New Roman" w:cs="Times New Roman"/>
                <w:sz w:val="24"/>
                <w:szCs w:val="24"/>
                <w:lang w:eastAsia="pt-BR"/>
              </w:rPr>
              <w:t>01</w:t>
            </w:r>
          </w:p>
        </w:tc>
        <w:tc>
          <w:tcPr>
            <w:tcW w:w="567" w:type="dxa"/>
            <w:shd w:val="clear" w:color="auto" w:fill="auto"/>
          </w:tcPr>
          <w:p w:rsidR="00C61928" w:rsidRPr="00C61928" w:rsidRDefault="00C61928" w:rsidP="00C61928">
            <w:pPr>
              <w:spacing w:after="0" w:line="240" w:lineRule="auto"/>
              <w:jc w:val="center"/>
              <w:rPr>
                <w:rFonts w:ascii="Times New Roman" w:eastAsia="Times New Roman" w:hAnsi="Times New Roman" w:cs="Times New Roman"/>
                <w:sz w:val="24"/>
                <w:szCs w:val="24"/>
                <w:lang w:eastAsia="pt-BR"/>
              </w:rPr>
            </w:pPr>
            <w:r w:rsidRPr="00C61928">
              <w:rPr>
                <w:rFonts w:ascii="Times New Roman" w:eastAsia="Times New Roman" w:hAnsi="Times New Roman" w:cs="Times New Roman"/>
                <w:sz w:val="24"/>
                <w:szCs w:val="24"/>
                <w:lang w:eastAsia="pt-BR"/>
              </w:rPr>
              <w:t>Un</w:t>
            </w:r>
          </w:p>
        </w:tc>
        <w:tc>
          <w:tcPr>
            <w:tcW w:w="7521" w:type="dxa"/>
            <w:shd w:val="clear" w:color="auto" w:fill="auto"/>
          </w:tcPr>
          <w:p w:rsidR="00C61928" w:rsidRPr="00C61928" w:rsidRDefault="00C61928" w:rsidP="00C61928">
            <w:pPr>
              <w:spacing w:before="100" w:beforeAutospacing="1" w:after="0" w:line="240" w:lineRule="auto"/>
              <w:jc w:val="both"/>
              <w:rPr>
                <w:rFonts w:ascii="Times New Roman" w:eastAsia="Times New Roman" w:hAnsi="Times New Roman" w:cs="Times New Roman"/>
                <w:color w:val="000000"/>
                <w:sz w:val="24"/>
                <w:szCs w:val="24"/>
                <w:lang w:eastAsia="pt-BR"/>
              </w:rPr>
            </w:pPr>
            <w:r w:rsidRPr="00C61928">
              <w:rPr>
                <w:rFonts w:ascii="Times New Roman" w:eastAsia="Times New Roman" w:hAnsi="Times New Roman" w:cs="Times New Roman"/>
                <w:b/>
                <w:bCs/>
                <w:color w:val="000000"/>
                <w:sz w:val="24"/>
                <w:szCs w:val="24"/>
                <w:lang w:eastAsia="pt-BR"/>
              </w:rPr>
              <w:t>OBJETO:</w:t>
            </w:r>
            <w:r w:rsidRPr="00C61928">
              <w:rPr>
                <w:rFonts w:ascii="Times New Roman" w:eastAsia="Times New Roman" w:hAnsi="Times New Roman" w:cs="Times New Roman"/>
                <w:color w:val="000000"/>
                <w:sz w:val="24"/>
                <w:szCs w:val="24"/>
                <w:lang w:eastAsia="pt-BR"/>
              </w:rPr>
              <w:t xml:space="preserve"> Aquisição de veículo tipo micro ônibus Executivo usado, de fabricação nacional, em bom estado de conservação, pneus novos ou em bom estado, garantia de no mínimo 5 meses, atestado de revisão de motor, caixa e diferencial em agência autorizada da marca, com data não superior a 30 dias, capacidade mínima de 28 passageiros sentados, poltronas individuais reclinável, em tecido, com cintos de segurança individual, cortinas nas janelas, motor diesel, com potência mínima de 110 cv, direção hidráulica, 05 marchas a frente e 01 à ré, equipado com ar condicionado, porta pacotes, bagageiro traseiro, extintor de incêndio, tacógrafo, macaco, chave de rodas, triângulo, pneu stepe em condição de segurança, na mesma medida dos pneus de uso, ano de fabricação de 2008 acima, com dístico de escolar conforme resolução da legislação de trânsito.</w:t>
            </w:r>
          </w:p>
          <w:p w:rsidR="00C61928" w:rsidRPr="00C61928" w:rsidRDefault="00C61928" w:rsidP="00C61928">
            <w:pPr>
              <w:spacing w:after="0" w:line="240" w:lineRule="auto"/>
              <w:rPr>
                <w:rFonts w:ascii="Times New Roman" w:eastAsia="Times New Roman" w:hAnsi="Times New Roman" w:cs="Times New Roman"/>
                <w:sz w:val="24"/>
                <w:szCs w:val="24"/>
                <w:lang w:eastAsia="pt-BR"/>
              </w:rPr>
            </w:pPr>
          </w:p>
          <w:p w:rsidR="00C61928" w:rsidRPr="00C61928" w:rsidRDefault="00C61928" w:rsidP="00C61928">
            <w:pPr>
              <w:spacing w:after="0" w:line="240" w:lineRule="auto"/>
              <w:jc w:val="both"/>
              <w:rPr>
                <w:rFonts w:ascii="Times New Roman" w:eastAsia="Times New Roman" w:hAnsi="Times New Roman" w:cs="Times New Roman"/>
                <w:sz w:val="24"/>
                <w:szCs w:val="24"/>
                <w:lang w:eastAsia="pt-BR"/>
              </w:rPr>
            </w:pPr>
          </w:p>
        </w:tc>
        <w:tc>
          <w:tcPr>
            <w:tcW w:w="1404" w:type="dxa"/>
            <w:shd w:val="clear" w:color="auto" w:fill="auto"/>
          </w:tcPr>
          <w:p w:rsidR="00C61928" w:rsidRPr="00C61928" w:rsidRDefault="00C61928" w:rsidP="00C61928">
            <w:pPr>
              <w:spacing w:after="0" w:line="240" w:lineRule="auto"/>
              <w:jc w:val="both"/>
              <w:rPr>
                <w:rFonts w:ascii="Times New Roman" w:eastAsia="Times New Roman" w:hAnsi="Times New Roman" w:cs="Times New Roman"/>
                <w:sz w:val="24"/>
                <w:szCs w:val="24"/>
                <w:lang w:eastAsia="pt-BR"/>
              </w:rPr>
            </w:pPr>
          </w:p>
        </w:tc>
        <w:tc>
          <w:tcPr>
            <w:tcW w:w="1133" w:type="dxa"/>
            <w:shd w:val="clear" w:color="auto" w:fill="auto"/>
          </w:tcPr>
          <w:p w:rsidR="00C61928" w:rsidRPr="00C61928" w:rsidRDefault="00C61928" w:rsidP="00C61928">
            <w:pPr>
              <w:spacing w:after="0" w:line="240" w:lineRule="auto"/>
              <w:jc w:val="both"/>
              <w:rPr>
                <w:rFonts w:ascii="Times New Roman" w:eastAsia="Times New Roman" w:hAnsi="Times New Roman" w:cs="Times New Roman"/>
                <w:sz w:val="24"/>
                <w:szCs w:val="24"/>
                <w:lang w:eastAsia="pt-BR"/>
              </w:rPr>
            </w:pPr>
          </w:p>
        </w:tc>
        <w:tc>
          <w:tcPr>
            <w:tcW w:w="1366" w:type="dxa"/>
            <w:shd w:val="clear" w:color="auto" w:fill="auto"/>
          </w:tcPr>
          <w:p w:rsidR="00C61928" w:rsidRPr="00C61928" w:rsidRDefault="00C61928" w:rsidP="00C61928">
            <w:pPr>
              <w:spacing w:after="0" w:line="240" w:lineRule="auto"/>
              <w:jc w:val="both"/>
              <w:rPr>
                <w:rFonts w:ascii="Times New Roman" w:eastAsia="Times New Roman" w:hAnsi="Times New Roman" w:cs="Times New Roman"/>
                <w:sz w:val="24"/>
                <w:szCs w:val="24"/>
                <w:lang w:eastAsia="pt-BR"/>
              </w:rPr>
            </w:pPr>
          </w:p>
        </w:tc>
      </w:tr>
    </w:tbl>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284485" w:rsidP="00C61928">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114300</wp:posOffset>
                </wp:positionV>
                <wp:extent cx="3457575" cy="1480185"/>
                <wp:effectExtent l="5715" t="12065" r="1333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80185"/>
                        </a:xfrm>
                        <a:prstGeom prst="rect">
                          <a:avLst/>
                        </a:prstGeom>
                        <a:solidFill>
                          <a:srgbClr val="FFFFFF"/>
                        </a:solidFill>
                        <a:ln w="9525">
                          <a:solidFill>
                            <a:srgbClr val="000000"/>
                          </a:solidFill>
                          <a:prstDash val="sysDot"/>
                          <a:miter lim="800000"/>
                          <a:headEnd/>
                          <a:tailEnd/>
                        </a:ln>
                      </wps:spPr>
                      <wps:txbx>
                        <w:txbxContent>
                          <w:p w:rsidR="00C61928" w:rsidRDefault="00C61928" w:rsidP="00C61928">
                            <w:pPr>
                              <w:rPr>
                                <w:rFonts w:ascii="Arial" w:hAnsi="Arial" w:cs="Arial"/>
                              </w:rPr>
                            </w:pPr>
                            <w:r>
                              <w:rPr>
                                <w:rFonts w:ascii="Arial" w:hAnsi="Arial" w:cs="Arial"/>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33pt;margin-top:9pt;width:272.25pt;height:1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">
                <v:stroke dashstyle="1 1"/>
                <v:textbox>
                  <w:txbxContent>
                    <w:p w:rsidR="00C61928" w:rsidRDefault="00C61928" w:rsidP="00C61928">
                      <w:pPr>
                        <w:rPr>
                          <w:rFonts w:ascii="Arial" w:hAnsi="Arial" w:cs="Arial"/>
                        </w:rPr>
                      </w:pPr>
                      <w:r>
                        <w:rPr>
                          <w:rFonts w:ascii="Arial" w:hAnsi="Arial" w:cs="Arial"/>
                        </w:rPr>
                        <w:t>Carimbo do CNPJ:</w:t>
                      </w:r>
                    </w:p>
                  </w:txbxContent>
                </v:textbox>
              </v:shape>
            </w:pict>
          </mc:Fallback>
        </mc:AlternateContent>
      </w:r>
    </w:p>
    <w:p w:rsidR="00C61928" w:rsidRPr="00C61928" w:rsidRDefault="00C61928" w:rsidP="00C61928">
      <w:pPr>
        <w:spacing w:after="0" w:line="240" w:lineRule="auto"/>
        <w:ind w:right="-1"/>
        <w:jc w:val="both"/>
        <w:rPr>
          <w:rFonts w:ascii="Times New Roman" w:eastAsia="Times New Roman" w:hAnsi="Times New Roman" w:cs="Times New Roman"/>
          <w:bCs/>
          <w:lang w:eastAsia="pt-BR"/>
        </w:rPr>
      </w:pPr>
      <w:r w:rsidRPr="00C61928">
        <w:rPr>
          <w:rFonts w:ascii="Times New Roman" w:eastAsia="Times New Roman" w:hAnsi="Times New Roman" w:cs="Times New Roman"/>
          <w:bCs/>
          <w:lang w:eastAsia="pt-BR"/>
        </w:rPr>
        <w:t>Cidade (SC), ______________ DATA: _______</w:t>
      </w:r>
    </w:p>
    <w:p w:rsidR="00C61928" w:rsidRPr="00C61928" w:rsidRDefault="00C61928" w:rsidP="00C61928">
      <w:pPr>
        <w:spacing w:after="0" w:line="240" w:lineRule="auto"/>
        <w:ind w:right="-1"/>
        <w:jc w:val="both"/>
        <w:rPr>
          <w:rFonts w:ascii="Times New Roman" w:eastAsia="Times New Roman" w:hAnsi="Times New Roman" w:cs="Times New Roman"/>
          <w:bCs/>
          <w:lang w:eastAsia="pt-BR"/>
        </w:rPr>
      </w:pPr>
    </w:p>
    <w:p w:rsidR="00C61928" w:rsidRPr="00C61928" w:rsidRDefault="00C61928" w:rsidP="00C61928">
      <w:pPr>
        <w:spacing w:after="0" w:line="240" w:lineRule="auto"/>
        <w:ind w:right="-1"/>
        <w:jc w:val="both"/>
        <w:rPr>
          <w:rFonts w:ascii="Times New Roman" w:eastAsia="Times New Roman" w:hAnsi="Times New Roman" w:cs="Times New Roman"/>
          <w:bCs/>
          <w:lang w:eastAsia="pt-BR"/>
        </w:rPr>
      </w:pPr>
    </w:p>
    <w:p w:rsidR="00C61928" w:rsidRPr="00C61928" w:rsidRDefault="00C61928" w:rsidP="00C61928">
      <w:pPr>
        <w:spacing w:after="0" w:line="240" w:lineRule="auto"/>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___________________________________</w:t>
      </w:r>
    </w:p>
    <w:p w:rsidR="00C61928" w:rsidRPr="00C61928" w:rsidRDefault="00C61928" w:rsidP="00C61928">
      <w:pPr>
        <w:spacing w:after="0" w:line="240" w:lineRule="auto"/>
        <w:rPr>
          <w:rFonts w:ascii="Times New Roman" w:eastAsia="Times New Roman" w:hAnsi="Times New Roman" w:cs="Times New Roman"/>
          <w:bCs/>
          <w:lang w:eastAsia="pt-BR"/>
        </w:rPr>
      </w:pPr>
      <w:r w:rsidRPr="00C61928">
        <w:rPr>
          <w:rFonts w:ascii="Times New Roman" w:eastAsia="Times New Roman" w:hAnsi="Times New Roman" w:cs="Times New Roman"/>
          <w:bCs/>
          <w:lang w:eastAsia="pt-BR"/>
        </w:rPr>
        <w:t>Assinatura do representante legal da empresa</w:t>
      </w:r>
    </w:p>
    <w:p w:rsidR="00C61928" w:rsidRPr="00C61928" w:rsidRDefault="00C61928" w:rsidP="00C61928">
      <w:pPr>
        <w:spacing w:after="0" w:line="240" w:lineRule="auto"/>
        <w:rPr>
          <w:rFonts w:ascii="Times New Roman" w:eastAsia="Times New Roman" w:hAnsi="Times New Roman" w:cs="Times New Roman"/>
          <w:bCs/>
          <w:lang w:eastAsia="pt-BR"/>
        </w:rPr>
      </w:pPr>
      <w:r w:rsidRPr="00C61928">
        <w:rPr>
          <w:rFonts w:ascii="Times New Roman" w:eastAsia="Times New Roman" w:hAnsi="Times New Roman" w:cs="Times New Roman"/>
          <w:bCs/>
          <w:lang w:eastAsia="pt-BR"/>
        </w:rPr>
        <w:t xml:space="preserve">             Carimbo da empresa     </w:t>
      </w:r>
    </w:p>
    <w:p w:rsidR="00C61928" w:rsidRPr="00C61928" w:rsidRDefault="00C61928" w:rsidP="00C61928">
      <w:pPr>
        <w:spacing w:after="0" w:line="240" w:lineRule="auto"/>
        <w:rPr>
          <w:rFonts w:ascii="Times New Roman" w:eastAsia="Times New Roman" w:hAnsi="Times New Roman" w:cs="Times New Roman"/>
          <w:bCs/>
          <w:lang w:eastAsia="pt-BR"/>
        </w:rPr>
        <w:sectPr w:rsidR="00C61928" w:rsidRPr="00C61928">
          <w:pgSz w:w="16840" w:h="11907" w:orient="landscape"/>
          <w:pgMar w:top="1134" w:right="1134" w:bottom="1134" w:left="1134" w:header="720" w:footer="794" w:gutter="0"/>
          <w:cols w:space="720"/>
        </w:sect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before="240" w:after="60" w:line="240" w:lineRule="auto"/>
        <w:jc w:val="center"/>
        <w:outlineLvl w:val="8"/>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ANEXO V</w:t>
      </w:r>
    </w:p>
    <w:p w:rsidR="00C61928" w:rsidRPr="00C61928" w:rsidRDefault="00C61928" w:rsidP="00C61928">
      <w:pPr>
        <w:spacing w:after="0" w:line="240" w:lineRule="auto"/>
        <w:jc w:val="center"/>
        <w:rPr>
          <w:rFonts w:ascii="Times New Roman" w:eastAsia="Times New Roman" w:hAnsi="Times New Roman" w:cs="Times New Roman"/>
          <w:lang w:eastAsia="pt-BR"/>
        </w:rPr>
      </w:pPr>
    </w:p>
    <w:p w:rsidR="00C61928" w:rsidRPr="00C61928" w:rsidRDefault="00C61928" w:rsidP="00C61928">
      <w:pPr>
        <w:spacing w:before="240" w:after="60" w:line="240" w:lineRule="auto"/>
        <w:jc w:val="center"/>
        <w:outlineLvl w:val="4"/>
        <w:rPr>
          <w:rFonts w:ascii="Times New Roman" w:eastAsia="Times New Roman" w:hAnsi="Times New Roman" w:cs="Times New Roman"/>
          <w:b/>
          <w:iCs/>
          <w:color w:val="000000"/>
          <w:lang w:eastAsia="pt-BR"/>
        </w:rPr>
      </w:pPr>
      <w:r w:rsidRPr="00C61928">
        <w:rPr>
          <w:rFonts w:ascii="Times New Roman" w:eastAsia="Times New Roman" w:hAnsi="Times New Roman" w:cs="Times New Roman"/>
          <w:b/>
          <w:iCs/>
          <w:color w:val="000000"/>
          <w:lang w:eastAsia="pt-BR"/>
        </w:rPr>
        <w:t>PREGÃO PRESENCIAL  Nº 0014/2015</w:t>
      </w: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(Apresentar dentro do envelope Proposta de Preços)</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ind w:left="1440"/>
        <w:jc w:val="both"/>
        <w:rPr>
          <w:rFonts w:ascii="Times New Roman" w:eastAsia="Times New Roman" w:hAnsi="Times New Roman" w:cs="Times New Roman"/>
          <w:lang w:eastAsia="pt-BR"/>
        </w:rPr>
      </w:pPr>
    </w:p>
    <w:p w:rsidR="00C61928" w:rsidRPr="00C61928" w:rsidRDefault="00C61928" w:rsidP="00C61928">
      <w:pPr>
        <w:spacing w:after="0" w:line="240" w:lineRule="auto"/>
        <w:ind w:left="1440"/>
        <w:jc w:val="both"/>
        <w:rPr>
          <w:rFonts w:ascii="Times New Roman" w:eastAsia="Times New Roman" w:hAnsi="Times New Roman" w:cs="Times New Roman"/>
          <w:lang w:eastAsia="pt-BR"/>
        </w:rPr>
      </w:pPr>
    </w:p>
    <w:p w:rsidR="00C61928" w:rsidRPr="00C61928" w:rsidRDefault="00C61928" w:rsidP="00C61928">
      <w:pPr>
        <w:spacing w:after="0" w:line="240" w:lineRule="auto"/>
        <w:ind w:left="1440"/>
        <w:jc w:val="both"/>
        <w:rPr>
          <w:rFonts w:ascii="Times New Roman" w:eastAsia="Times New Roman" w:hAnsi="Times New Roman" w:cs="Times New Roman"/>
          <w:lang w:eastAsia="pt-BR"/>
        </w:rPr>
      </w:pPr>
    </w:p>
    <w:p w:rsidR="00C61928" w:rsidRPr="00C61928" w:rsidRDefault="00C61928" w:rsidP="00C61928">
      <w:pPr>
        <w:spacing w:after="0" w:line="240" w:lineRule="auto"/>
        <w:ind w:left="1440" w:hanging="1440"/>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1. DADOS BANCÁRIOS</w:t>
      </w:r>
    </w:p>
    <w:p w:rsidR="00C61928" w:rsidRPr="00C61928" w:rsidRDefault="00C61928" w:rsidP="00C61928">
      <w:pPr>
        <w:spacing w:after="0" w:line="240" w:lineRule="auto"/>
        <w:ind w:left="1440"/>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Nome do Banco: ____________________________________________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Cidade: _____________________________________________________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Agência:_________ N.º da Conta Corrente: 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Titular da Conta Corrente: _______________________________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2. DADOS DO REPRESENTANTE LEGAL</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Nome completo: ____________________________________</w:t>
      </w:r>
    </w:p>
    <w:p w:rsidR="00C61928" w:rsidRPr="00C61928" w:rsidRDefault="00C61928" w:rsidP="00C61928">
      <w:pPr>
        <w:spacing w:after="0" w:line="240" w:lineRule="auto"/>
        <w:ind w:right="-1"/>
        <w:jc w:val="center"/>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Cargo ou Função: __________________________________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Identidade N.º : _______________________________________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CPF/MF N.º : ___________________________________________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Endereço: __________________________________________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Telefone para  Contato: 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E-mail para Contato: _____________________________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Cidade/Estado</w:t>
      </w:r>
      <w:r w:rsidRPr="00C61928">
        <w:rPr>
          <w:rFonts w:ascii="Times New Roman" w:eastAsia="Times New Roman" w:hAnsi="Times New Roman" w:cs="Times New Roman"/>
          <w:iCs/>
          <w:lang w:eastAsia="pt-BR"/>
        </w:rPr>
        <w:t>, Data: _________________</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 xml:space="preserve">                                              ____________________________________________</w:t>
      </w:r>
    </w:p>
    <w:p w:rsidR="00C61928" w:rsidRPr="00C61928" w:rsidRDefault="00C61928" w:rsidP="00C61928">
      <w:pPr>
        <w:spacing w:after="0" w:line="240" w:lineRule="auto"/>
        <w:jc w:val="center"/>
        <w:rPr>
          <w:rFonts w:ascii="Times New Roman" w:eastAsia="Times New Roman" w:hAnsi="Times New Roman" w:cs="Times New Roman"/>
          <w:iCs/>
          <w:lang w:eastAsia="pt-BR"/>
        </w:rPr>
      </w:pPr>
      <w:r w:rsidRPr="00C61928">
        <w:rPr>
          <w:rFonts w:ascii="Times New Roman" w:eastAsia="Times New Roman" w:hAnsi="Times New Roman" w:cs="Times New Roman"/>
          <w:iCs/>
          <w:lang w:eastAsia="pt-BR"/>
        </w:rPr>
        <w:t>Nome completo do Representante Legal e Qualificação</w:t>
      </w:r>
    </w:p>
    <w:p w:rsidR="00C61928" w:rsidRPr="00C61928" w:rsidRDefault="00C61928" w:rsidP="00C61928">
      <w:pPr>
        <w:spacing w:after="0" w:line="240" w:lineRule="auto"/>
        <w:jc w:val="center"/>
        <w:rPr>
          <w:rFonts w:ascii="Times New Roman" w:eastAsia="Times New Roman" w:hAnsi="Times New Roman" w:cs="Times New Roman"/>
          <w:iCs/>
          <w:lang w:eastAsia="pt-BR"/>
        </w:rPr>
      </w:pPr>
      <w:r w:rsidRPr="00C61928">
        <w:rPr>
          <w:rFonts w:ascii="Times New Roman" w:eastAsia="Times New Roman" w:hAnsi="Times New Roman" w:cs="Times New Roman"/>
          <w:iCs/>
          <w:lang w:eastAsia="pt-BR"/>
        </w:rPr>
        <w:t xml:space="preserve"> na Empresa</w:t>
      </w: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Carimbo CNPJ da Empresa</w:t>
      </w:r>
    </w:p>
    <w:p w:rsidR="00C61928" w:rsidRPr="00284485" w:rsidRDefault="00C61928" w:rsidP="00C61928">
      <w:pPr>
        <w:spacing w:after="0" w:line="240" w:lineRule="auto"/>
        <w:ind w:right="-1"/>
        <w:jc w:val="center"/>
        <w:rPr>
          <w:rFonts w:ascii="Times New Roman" w:eastAsia="Times New Roman" w:hAnsi="Times New Roman" w:cs="Times New Roman"/>
          <w:b/>
          <w:lang w:eastAsia="pt-BR"/>
          <w14:shadow w14:blurRad="50800" w14:dist="38100" w14:dir="2700000" w14:sx="100000" w14:sy="100000" w14:kx="0" w14:ky="0" w14:algn="tl">
            <w14:srgbClr w14:val="000000">
              <w14:alpha w14:val="60000"/>
            </w14:srgbClr>
          </w14:shadow>
        </w:rPr>
      </w:pPr>
    </w:p>
    <w:p w:rsidR="00C61928" w:rsidRPr="00284485" w:rsidRDefault="00C61928" w:rsidP="00C61928">
      <w:pPr>
        <w:spacing w:after="0" w:line="240" w:lineRule="auto"/>
        <w:ind w:right="-1"/>
        <w:jc w:val="center"/>
        <w:rPr>
          <w:rFonts w:ascii="Times New Roman" w:eastAsia="Times New Roman" w:hAnsi="Times New Roman" w:cs="Times New Roman"/>
          <w:b/>
          <w:lang w:eastAsia="pt-BR"/>
          <w14:shadow w14:blurRad="50800" w14:dist="38100" w14:dir="2700000" w14:sx="100000" w14:sy="100000" w14:kx="0" w14:ky="0" w14:algn="tl">
            <w14:srgbClr w14:val="000000">
              <w14:alpha w14:val="60000"/>
            </w14:srgbClr>
          </w14:shadow>
        </w:rPr>
      </w:pPr>
    </w:p>
    <w:p w:rsidR="00C61928" w:rsidRPr="00284485" w:rsidRDefault="00C61928" w:rsidP="00C61928">
      <w:pPr>
        <w:spacing w:after="0" w:line="240" w:lineRule="auto"/>
        <w:ind w:right="-1"/>
        <w:jc w:val="center"/>
        <w:rPr>
          <w:rFonts w:ascii="Times New Roman" w:eastAsia="Times New Roman" w:hAnsi="Times New Roman" w:cs="Times New Roman"/>
          <w:b/>
          <w:lang w:eastAsia="pt-BR"/>
          <w14:shadow w14:blurRad="50800" w14:dist="38100" w14:dir="2700000" w14:sx="100000" w14:sy="100000" w14:kx="0" w14:ky="0" w14:algn="tl">
            <w14:srgbClr w14:val="000000">
              <w14:alpha w14:val="60000"/>
            </w14:srgbClr>
          </w14:shadow>
        </w:rPr>
      </w:pPr>
    </w:p>
    <w:p w:rsidR="00C61928" w:rsidRPr="00284485" w:rsidRDefault="00C61928" w:rsidP="00C61928">
      <w:pPr>
        <w:spacing w:after="0" w:line="240" w:lineRule="auto"/>
        <w:ind w:right="-1"/>
        <w:jc w:val="center"/>
        <w:rPr>
          <w:rFonts w:ascii="Times New Roman" w:eastAsia="Times New Roman" w:hAnsi="Times New Roman" w:cs="Times New Roman"/>
          <w:b/>
          <w:lang w:eastAsia="pt-BR"/>
          <w14:shadow w14:blurRad="50800" w14:dist="38100" w14:dir="2700000" w14:sx="100000" w14:sy="100000" w14:kx="0" w14:ky="0" w14:algn="tl">
            <w14:srgbClr w14:val="000000">
              <w14:alpha w14:val="60000"/>
            </w14:srgbClr>
          </w14:shadow>
        </w:rPr>
      </w:pPr>
    </w:p>
    <w:p w:rsidR="00C61928" w:rsidRPr="00284485" w:rsidRDefault="00C61928" w:rsidP="00C61928">
      <w:pPr>
        <w:spacing w:after="0" w:line="240" w:lineRule="auto"/>
        <w:ind w:right="-1"/>
        <w:jc w:val="center"/>
        <w:rPr>
          <w:rFonts w:ascii="Times New Roman" w:eastAsia="Times New Roman" w:hAnsi="Times New Roman" w:cs="Times New Roman"/>
          <w:b/>
          <w:lang w:eastAsia="pt-BR"/>
          <w14:shadow w14:blurRad="50800" w14:dist="38100" w14:dir="2700000" w14:sx="100000" w14:sy="100000" w14:kx="0" w14:ky="0" w14:algn="tl">
            <w14:srgbClr w14:val="000000">
              <w14:alpha w14:val="60000"/>
            </w14:srgbClr>
          </w14:shadow>
        </w:rPr>
      </w:pPr>
      <w:r w:rsidRPr="00284485">
        <w:rPr>
          <w:rFonts w:ascii="Times New Roman" w:eastAsia="Times New Roman" w:hAnsi="Times New Roman" w:cs="Times New Roman"/>
          <w:b/>
          <w:lang w:eastAsia="pt-BR"/>
          <w14:shadow w14:blurRad="50800" w14:dist="38100" w14:dir="2700000" w14:sx="100000" w14:sy="100000" w14:kx="0" w14:ky="0" w14:algn="tl">
            <w14:srgbClr w14:val="000000">
              <w14:alpha w14:val="60000"/>
            </w14:srgbClr>
          </w14:shadow>
        </w:rPr>
        <w:t>ANEXO VI</w:t>
      </w: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color w:val="000000"/>
          <w:lang w:eastAsia="pt-BR"/>
        </w:rPr>
      </w:pPr>
      <w:r w:rsidRPr="00C61928">
        <w:rPr>
          <w:rFonts w:ascii="Times New Roman" w:eastAsia="Times New Roman" w:hAnsi="Times New Roman" w:cs="Times New Roman"/>
          <w:b/>
          <w:color w:val="000000"/>
          <w:lang w:eastAsia="pt-BR"/>
        </w:rPr>
        <w:t>PREGÃO PRESENCIAL Nº 0014/2015 - MAT</w:t>
      </w: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r w:rsidRPr="00C61928">
        <w:rPr>
          <w:rFonts w:ascii="Times New Roman" w:eastAsia="Times New Roman" w:hAnsi="Times New Roman" w:cs="Times New Roman"/>
          <w:b/>
          <w:lang w:eastAsia="pt-BR"/>
        </w:rPr>
        <w:t>DECLARAÇÃO DE CUMPRIMENTO PLENO DOS REQUISITOS DE HABILITAÇÃO</w:t>
      </w: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(Apresentar no credenciamento, fora dos envelopes)</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
          <w:lang w:eastAsia="pt-BR"/>
        </w:rPr>
      </w:pPr>
    </w:p>
    <w:p w:rsidR="00C61928" w:rsidRPr="00C61928" w:rsidRDefault="00C61928" w:rsidP="00C61928">
      <w:pPr>
        <w:spacing w:after="0" w:line="240" w:lineRule="auto"/>
        <w:ind w:right="-1"/>
        <w:jc w:val="center"/>
        <w:rPr>
          <w:rFonts w:ascii="Times New Roman" w:eastAsia="Times New Roman" w:hAnsi="Times New Roman" w:cs="Times New Roman"/>
          <w:bCs/>
          <w:lang w:eastAsia="pt-BR"/>
        </w:rPr>
      </w:pPr>
    </w:p>
    <w:p w:rsidR="00C61928" w:rsidRPr="00C61928" w:rsidRDefault="00C61928" w:rsidP="00C61928">
      <w:pPr>
        <w:spacing w:after="0" w:line="360" w:lineRule="auto"/>
        <w:jc w:val="both"/>
        <w:rPr>
          <w:rFonts w:ascii="Times New Roman" w:eastAsia="Times New Roman" w:hAnsi="Times New Roman" w:cs="Times New Roman"/>
          <w:bCs/>
          <w:lang w:eastAsia="pt-BR"/>
        </w:rPr>
      </w:pPr>
      <w:r w:rsidRPr="00C61928">
        <w:rPr>
          <w:rFonts w:ascii="Times New Roman" w:eastAsia="Times New Roman" w:hAnsi="Times New Roman" w:cs="Times New Roman"/>
          <w:bCs/>
          <w:lang w:eastAsia="pt-BR"/>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C61928" w:rsidRPr="00C61928" w:rsidRDefault="00C61928" w:rsidP="00C61928">
      <w:pPr>
        <w:spacing w:after="0" w:line="240" w:lineRule="auto"/>
        <w:ind w:right="-1"/>
        <w:jc w:val="both"/>
        <w:rPr>
          <w:rFonts w:ascii="Times New Roman" w:eastAsia="Times New Roman" w:hAnsi="Times New Roman" w:cs="Times New Roman"/>
          <w:bCs/>
          <w:lang w:eastAsia="pt-BR"/>
        </w:rPr>
      </w:pPr>
    </w:p>
    <w:p w:rsidR="00C61928" w:rsidRPr="00C61928" w:rsidRDefault="00C61928" w:rsidP="00C61928">
      <w:pPr>
        <w:spacing w:after="0" w:line="240" w:lineRule="auto"/>
        <w:ind w:right="-1"/>
        <w:jc w:val="both"/>
        <w:rPr>
          <w:rFonts w:ascii="Times New Roman" w:eastAsia="Times New Roman" w:hAnsi="Times New Roman" w:cs="Times New Roman"/>
          <w:bCs/>
          <w:lang w:eastAsia="pt-BR"/>
        </w:rPr>
      </w:pPr>
    </w:p>
    <w:p w:rsidR="00C61928" w:rsidRPr="00C61928" w:rsidRDefault="00C61928" w:rsidP="00C61928">
      <w:pPr>
        <w:spacing w:after="0" w:line="240" w:lineRule="auto"/>
        <w:ind w:right="-1"/>
        <w:jc w:val="both"/>
        <w:rPr>
          <w:rFonts w:ascii="Times New Roman" w:eastAsia="Times New Roman" w:hAnsi="Times New Roman" w:cs="Times New Roman"/>
          <w:bCs/>
          <w:lang w:eastAsia="pt-BR"/>
        </w:rPr>
      </w:pPr>
    </w:p>
    <w:p w:rsidR="00C61928" w:rsidRPr="00C61928" w:rsidRDefault="00C61928" w:rsidP="00C61928">
      <w:pPr>
        <w:spacing w:after="0" w:line="240" w:lineRule="auto"/>
        <w:ind w:right="-1"/>
        <w:jc w:val="both"/>
        <w:rPr>
          <w:rFonts w:ascii="Times New Roman" w:eastAsia="Times New Roman" w:hAnsi="Times New Roman" w:cs="Times New Roman"/>
          <w:bCs/>
          <w:lang w:eastAsia="pt-BR"/>
        </w:rPr>
      </w:pPr>
    </w:p>
    <w:p w:rsidR="00C61928" w:rsidRPr="00C61928" w:rsidRDefault="00C61928" w:rsidP="00C61928">
      <w:pPr>
        <w:spacing w:after="0" w:line="240" w:lineRule="auto"/>
        <w:ind w:right="-1"/>
        <w:jc w:val="both"/>
        <w:rPr>
          <w:rFonts w:ascii="Times New Roman" w:eastAsia="Times New Roman" w:hAnsi="Times New Roman" w:cs="Times New Roman"/>
          <w:bCs/>
          <w:lang w:eastAsia="pt-BR"/>
        </w:rPr>
      </w:pPr>
      <w:r w:rsidRPr="00C61928">
        <w:rPr>
          <w:rFonts w:ascii="Times New Roman" w:eastAsia="Times New Roman" w:hAnsi="Times New Roman" w:cs="Times New Roman"/>
          <w:bCs/>
          <w:lang w:eastAsia="pt-BR"/>
        </w:rPr>
        <w:t>(Cidade) ,(SC), ____DATA ________</w:t>
      </w: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center"/>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_____________________________</w:t>
      </w:r>
    </w:p>
    <w:p w:rsidR="00C61928" w:rsidRPr="00C61928" w:rsidRDefault="00C61928" w:rsidP="00C61928">
      <w:pPr>
        <w:spacing w:after="0" w:line="240" w:lineRule="auto"/>
        <w:jc w:val="center"/>
        <w:rPr>
          <w:rFonts w:ascii="Times New Roman" w:eastAsia="Times New Roman" w:hAnsi="Times New Roman" w:cs="Times New Roman"/>
          <w:iCs/>
          <w:lang w:eastAsia="pt-BR"/>
        </w:rPr>
      </w:pPr>
      <w:r w:rsidRPr="00C61928">
        <w:rPr>
          <w:rFonts w:ascii="Times New Roman" w:eastAsia="Times New Roman" w:hAnsi="Times New Roman" w:cs="Times New Roman"/>
          <w:iCs/>
          <w:lang w:eastAsia="pt-BR"/>
        </w:rPr>
        <w:t>Nome completo do representante legal</w:t>
      </w:r>
    </w:p>
    <w:p w:rsidR="00C61928" w:rsidRPr="00C61928" w:rsidRDefault="00C61928" w:rsidP="00C61928">
      <w:pPr>
        <w:spacing w:after="0" w:line="240" w:lineRule="auto"/>
        <w:jc w:val="center"/>
        <w:rPr>
          <w:rFonts w:ascii="Times New Roman" w:eastAsia="Times New Roman" w:hAnsi="Times New Roman" w:cs="Times New Roman"/>
          <w:iCs/>
          <w:lang w:eastAsia="pt-BR"/>
        </w:rPr>
      </w:pPr>
      <w:r w:rsidRPr="00C61928">
        <w:rPr>
          <w:rFonts w:ascii="Times New Roman" w:eastAsia="Times New Roman" w:hAnsi="Times New Roman" w:cs="Times New Roman"/>
          <w:iCs/>
          <w:lang w:eastAsia="pt-BR"/>
        </w:rPr>
        <w:t>e qualificação na empresa</w:t>
      </w:r>
    </w:p>
    <w:p w:rsidR="00C61928" w:rsidRPr="00C61928" w:rsidRDefault="00C61928" w:rsidP="00C61928">
      <w:pPr>
        <w:spacing w:after="0" w:line="240" w:lineRule="auto"/>
        <w:jc w:val="center"/>
        <w:rPr>
          <w:rFonts w:ascii="Times New Roman" w:eastAsia="Times New Roman" w:hAnsi="Times New Roman" w:cs="Times New Roman"/>
          <w:iCs/>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p>
    <w:p w:rsidR="00C61928" w:rsidRPr="00C61928" w:rsidRDefault="00C61928" w:rsidP="00C61928">
      <w:pPr>
        <w:spacing w:after="0" w:line="240" w:lineRule="auto"/>
        <w:jc w:val="both"/>
        <w:rPr>
          <w:rFonts w:ascii="Times New Roman" w:eastAsia="Times New Roman" w:hAnsi="Times New Roman" w:cs="Times New Roman"/>
          <w:lang w:eastAsia="pt-BR"/>
        </w:rPr>
      </w:pPr>
      <w:r w:rsidRPr="00C61928">
        <w:rPr>
          <w:rFonts w:ascii="Times New Roman" w:eastAsia="Times New Roman" w:hAnsi="Times New Roman" w:cs="Times New Roman"/>
          <w:lang w:eastAsia="pt-BR"/>
        </w:rPr>
        <w:t>Carimbo CNPJ da empresa:</w:t>
      </w:r>
    </w:p>
    <w:p w:rsidR="00C61928" w:rsidRPr="00C61928" w:rsidRDefault="00C61928" w:rsidP="00C61928">
      <w:pPr>
        <w:widowControl w:val="0"/>
        <w:tabs>
          <w:tab w:val="left" w:pos="720"/>
        </w:tabs>
        <w:autoSpaceDE w:val="0"/>
        <w:autoSpaceDN w:val="0"/>
        <w:adjustRightInd w:val="0"/>
        <w:spacing w:after="0" w:line="240" w:lineRule="auto"/>
        <w:jc w:val="both"/>
        <w:rPr>
          <w:rFonts w:ascii="Times New Roman" w:eastAsia="Times New Roman" w:hAnsi="Times New Roman" w:cs="Times New Roman"/>
          <w:b/>
          <w:u w:val="single"/>
          <w:lang w:eastAsia="pt-BR"/>
        </w:rPr>
      </w:pPr>
    </w:p>
    <w:p w:rsidR="00C61928" w:rsidRPr="00C61928" w:rsidRDefault="00C61928" w:rsidP="00C61928">
      <w:pPr>
        <w:spacing w:after="0" w:line="240" w:lineRule="auto"/>
        <w:rPr>
          <w:rFonts w:ascii="Times New Roman" w:eastAsia="Times New Roman" w:hAnsi="Times New Roman" w:cs="Times New Roman"/>
          <w:sz w:val="20"/>
          <w:szCs w:val="20"/>
          <w:lang w:eastAsia="pt-BR"/>
        </w:rPr>
      </w:pPr>
    </w:p>
    <w:p w:rsidR="002647C3" w:rsidRPr="00C61928" w:rsidRDefault="002647C3" w:rsidP="00C61928"/>
    <w:sectPr w:rsidR="002647C3" w:rsidRPr="00C61928" w:rsidSect="00006F88">
      <w:footerReference w:type="even" r:id="rId11"/>
      <w:footerReference w:type="default" r:id="rId12"/>
      <w:pgSz w:w="11907" w:h="16840"/>
      <w:pgMar w:top="1021" w:right="1021" w:bottom="1021" w:left="1021"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C8" w:rsidRDefault="00E209C8" w:rsidP="00E209C8">
      <w:pPr>
        <w:spacing w:after="0" w:line="240" w:lineRule="auto"/>
      </w:pPr>
      <w:r>
        <w:separator/>
      </w:r>
    </w:p>
  </w:endnote>
  <w:endnote w:type="continuationSeparator" w:id="0">
    <w:p w:rsidR="00E209C8" w:rsidRDefault="00E209C8" w:rsidP="00E2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28" w:rsidRDefault="00C61928" w:rsidP="00272D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1928" w:rsidRDefault="00C61928" w:rsidP="00272D5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28" w:rsidRDefault="00C61928" w:rsidP="00272D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4485">
      <w:rPr>
        <w:rStyle w:val="Nmerodepgina"/>
        <w:noProof/>
      </w:rPr>
      <w:t>1</w:t>
    </w:r>
    <w:r>
      <w:rPr>
        <w:rStyle w:val="Nmerodepgina"/>
      </w:rPr>
      <w:fldChar w:fldCharType="end"/>
    </w:r>
  </w:p>
  <w:p w:rsidR="00C61928" w:rsidRDefault="00C61928" w:rsidP="00272D5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8" w:rsidRDefault="00006F88" w:rsidP="00006F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6F88" w:rsidRDefault="00006F88" w:rsidP="00006F88">
    <w:pPr>
      <w:pStyle w:val="Rodap"/>
      <w:ind w:right="360"/>
    </w:pPr>
  </w:p>
  <w:p w:rsidR="00964701" w:rsidRDefault="0096470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8" w:rsidRDefault="00006F88" w:rsidP="00006F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4485">
      <w:rPr>
        <w:rStyle w:val="Nmerodepgina"/>
        <w:noProof/>
      </w:rPr>
      <w:t>14</w:t>
    </w:r>
    <w:r>
      <w:rPr>
        <w:rStyle w:val="Nmerodepgina"/>
      </w:rPr>
      <w:fldChar w:fldCharType="end"/>
    </w:r>
  </w:p>
  <w:p w:rsidR="00006F88" w:rsidRDefault="00006F88" w:rsidP="00006F88">
    <w:pPr>
      <w:pStyle w:val="Rodap"/>
      <w:ind w:right="360"/>
    </w:pPr>
  </w:p>
  <w:p w:rsidR="00964701" w:rsidRDefault="009647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C8" w:rsidRDefault="00E209C8" w:rsidP="00E209C8">
      <w:pPr>
        <w:spacing w:after="0" w:line="240" w:lineRule="auto"/>
      </w:pPr>
      <w:r>
        <w:separator/>
      </w:r>
    </w:p>
  </w:footnote>
  <w:footnote w:type="continuationSeparator" w:id="0">
    <w:p w:rsidR="00E209C8" w:rsidRDefault="00E209C8" w:rsidP="00E20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9FB0C90"/>
    <w:multiLevelType w:val="hybridMultilevel"/>
    <w:tmpl w:val="3A8EA156"/>
    <w:lvl w:ilvl="0" w:tplc="5FD4D6F6">
      <w:start w:val="3"/>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CITACAO.CONDICAO.PAGAMENTO" w:val="&lt;MACRO: LICITACAO.CONDICAO.PAGAMENTO&gt;"/>
    <w:docVar w:name="LICITACAO.DATA.EMISSAO" w:val="&lt;MACRO: LICITACAO.DATA.EMISSAO&gt;"/>
    <w:docVar w:name="LICITACAO.ENTREGA.PRAZO" w:val="&lt;MACRO: LICITACAO.ENTREGA.PRAZO&gt;"/>
    <w:docVar w:name="LICITACAO.OBJETO" w:val="&lt;MACRO: LICITACAO.OBJETO&gt;"/>
  </w:docVars>
  <w:rsids>
    <w:rsidRoot w:val="00D815AD"/>
    <w:rsid w:val="000054A3"/>
    <w:rsid w:val="00006F88"/>
    <w:rsid w:val="000C434B"/>
    <w:rsid w:val="002647C3"/>
    <w:rsid w:val="00284485"/>
    <w:rsid w:val="002E6205"/>
    <w:rsid w:val="0035322B"/>
    <w:rsid w:val="004E5201"/>
    <w:rsid w:val="0056265E"/>
    <w:rsid w:val="007D138B"/>
    <w:rsid w:val="00844D1E"/>
    <w:rsid w:val="008C0D4F"/>
    <w:rsid w:val="00964701"/>
    <w:rsid w:val="009C1DF5"/>
    <w:rsid w:val="00A33F38"/>
    <w:rsid w:val="00AA69C6"/>
    <w:rsid w:val="00C4633A"/>
    <w:rsid w:val="00C61928"/>
    <w:rsid w:val="00C73AC6"/>
    <w:rsid w:val="00CB5E94"/>
    <w:rsid w:val="00D66242"/>
    <w:rsid w:val="00D815AD"/>
    <w:rsid w:val="00DD31D1"/>
    <w:rsid w:val="00E209C8"/>
    <w:rsid w:val="00E3737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A50FAEA0-6A11-43BE-A267-478B32D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paragraph" w:styleId="Ttulo1">
    <w:name w:val="heading 1"/>
    <w:basedOn w:val="Normal"/>
    <w:next w:val="Normal"/>
    <w:link w:val="Ttulo1Char"/>
    <w:qFormat/>
    <w:rsid w:val="00006F88"/>
    <w:pPr>
      <w:keepNext/>
      <w:spacing w:before="240" w:after="60" w:line="240" w:lineRule="auto"/>
      <w:outlineLvl w:val="0"/>
    </w:pPr>
    <w:rPr>
      <w:rFonts w:ascii="Arial" w:eastAsia="Times New Roman" w:hAnsi="Arial" w:cs="Arial"/>
      <w:b/>
      <w:bCs/>
      <w:kern w:val="32"/>
      <w:sz w:val="32"/>
      <w:szCs w:val="32"/>
      <w:lang w:eastAsia="pt-BR"/>
    </w:rPr>
  </w:style>
  <w:style w:type="paragraph" w:styleId="Ttulo5">
    <w:name w:val="heading 5"/>
    <w:basedOn w:val="Normal"/>
    <w:next w:val="Normal"/>
    <w:link w:val="Ttulo5Char"/>
    <w:qFormat/>
    <w:rsid w:val="00006F88"/>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qFormat/>
    <w:rsid w:val="00006F88"/>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06F88"/>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qFormat/>
    <w:rsid w:val="00006F88"/>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6F88"/>
    <w:rPr>
      <w:rFonts w:ascii="Arial" w:eastAsia="Times New Roman" w:hAnsi="Arial" w:cs="Arial"/>
      <w:b/>
      <w:bCs/>
      <w:kern w:val="32"/>
      <w:sz w:val="32"/>
      <w:szCs w:val="32"/>
      <w:lang w:eastAsia="pt-BR"/>
    </w:rPr>
  </w:style>
  <w:style w:type="character" w:customStyle="1" w:styleId="Ttulo5Char">
    <w:name w:val="Título 5 Char"/>
    <w:basedOn w:val="Fontepargpadro"/>
    <w:link w:val="Ttulo5"/>
    <w:rsid w:val="00006F88"/>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06F88"/>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06F88"/>
    <w:rPr>
      <w:rFonts w:ascii="Arial" w:eastAsia="Times New Roman" w:hAnsi="Arial" w:cs="Arial"/>
      <w:b/>
      <w:sz w:val="28"/>
      <w:szCs w:val="20"/>
      <w:lang w:eastAsia="pt-BR"/>
    </w:rPr>
  </w:style>
  <w:style w:type="character" w:customStyle="1" w:styleId="Ttulo9Char">
    <w:name w:val="Título 9 Char"/>
    <w:basedOn w:val="Fontepargpadro"/>
    <w:link w:val="Ttulo9"/>
    <w:rsid w:val="00006F88"/>
    <w:rPr>
      <w:rFonts w:ascii="Arial" w:eastAsia="Times New Roman" w:hAnsi="Arial" w:cs="Arial"/>
      <w:lang w:eastAsia="pt-BR"/>
    </w:rPr>
  </w:style>
  <w:style w:type="paragraph" w:styleId="Rodap">
    <w:name w:val="footer"/>
    <w:basedOn w:val="Normal"/>
    <w:link w:val="RodapChar"/>
    <w:rsid w:val="00006F88"/>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06F88"/>
    <w:rPr>
      <w:rFonts w:ascii="Times New Roman" w:eastAsia="Times New Roman" w:hAnsi="Times New Roman" w:cs="Times New Roman"/>
      <w:sz w:val="20"/>
      <w:szCs w:val="20"/>
      <w:lang w:eastAsia="pt-BR"/>
    </w:rPr>
  </w:style>
  <w:style w:type="character" w:styleId="Nmerodepgina">
    <w:name w:val="page number"/>
    <w:basedOn w:val="Fontepargpadro"/>
    <w:rsid w:val="00006F88"/>
  </w:style>
  <w:style w:type="paragraph" w:customStyle="1" w:styleId="Corpodetexto21">
    <w:name w:val="Corpo de texto 21"/>
    <w:basedOn w:val="Normal"/>
    <w:rsid w:val="00006F88"/>
    <w:pPr>
      <w:spacing w:after="0" w:line="240" w:lineRule="auto"/>
      <w:jc w:val="both"/>
    </w:pPr>
    <w:rPr>
      <w:rFonts w:ascii="Arial" w:eastAsia="Times New Roman" w:hAnsi="Arial" w:cs="Times New Roman"/>
      <w:sz w:val="24"/>
      <w:szCs w:val="20"/>
      <w:lang w:eastAsia="pt-BR"/>
    </w:rPr>
  </w:style>
  <w:style w:type="character" w:styleId="Hyperlink">
    <w:name w:val="Hyperlink"/>
    <w:rsid w:val="00006F88"/>
    <w:rPr>
      <w:color w:val="0000FF"/>
      <w:u w:val="single"/>
    </w:rPr>
  </w:style>
  <w:style w:type="paragraph" w:styleId="Ttulo">
    <w:name w:val="Title"/>
    <w:basedOn w:val="Normal"/>
    <w:link w:val="TtuloChar"/>
    <w:qFormat/>
    <w:rsid w:val="00006F88"/>
    <w:pPr>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006F88"/>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006F88"/>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006F88"/>
    <w:rPr>
      <w:rFonts w:ascii="Arial" w:eastAsia="Times New Roman" w:hAnsi="Arial" w:cs="Times New Roman"/>
      <w:sz w:val="24"/>
      <w:szCs w:val="24"/>
      <w:lang w:eastAsia="pt-BR"/>
    </w:rPr>
  </w:style>
  <w:style w:type="paragraph" w:styleId="Recuodecorpodetexto3">
    <w:name w:val="Body Text Indent 3"/>
    <w:basedOn w:val="Normal"/>
    <w:link w:val="Recuodecorpodetexto3Char"/>
    <w:rsid w:val="00006F88"/>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rsid w:val="00006F88"/>
    <w:rPr>
      <w:rFonts w:ascii="Arial" w:eastAsia="Times New Roman" w:hAnsi="Arial" w:cs="Arial"/>
      <w:sz w:val="24"/>
      <w:szCs w:val="20"/>
      <w:lang w:eastAsia="pt-BR"/>
    </w:rPr>
  </w:style>
  <w:style w:type="character" w:customStyle="1" w:styleId="TextosemFormataoChar">
    <w:name w:val="Texto sem Formatação Char"/>
    <w:link w:val="TextosemFormatao"/>
    <w:locked/>
    <w:rsid w:val="00006F88"/>
    <w:rPr>
      <w:rFonts w:ascii="Courier New" w:hAnsi="Courier New" w:cs="Courier New"/>
      <w:lang w:eastAsia="pt-BR"/>
    </w:rPr>
  </w:style>
  <w:style w:type="paragraph" w:styleId="TextosemFormatao">
    <w:name w:val="Plain Text"/>
    <w:basedOn w:val="Normal"/>
    <w:link w:val="TextosemFormataoChar"/>
    <w:rsid w:val="00006F88"/>
    <w:pPr>
      <w:spacing w:after="0" w:line="240" w:lineRule="auto"/>
    </w:pPr>
    <w:rPr>
      <w:rFonts w:ascii="Courier New" w:hAnsi="Courier New" w:cs="Courier New"/>
      <w:lang w:eastAsia="pt-BR"/>
    </w:rPr>
  </w:style>
  <w:style w:type="character" w:customStyle="1" w:styleId="TextosemFormataoChar1">
    <w:name w:val="Texto sem Formatação Char1"/>
    <w:basedOn w:val="Fontepargpadro"/>
    <w:uiPriority w:val="99"/>
    <w:semiHidden/>
    <w:rsid w:val="00006F88"/>
    <w:rPr>
      <w:rFonts w:ascii="Consolas" w:hAnsi="Consolas"/>
      <w:sz w:val="21"/>
      <w:szCs w:val="21"/>
    </w:rPr>
  </w:style>
  <w:style w:type="paragraph" w:styleId="PargrafodaLista">
    <w:name w:val="List Paragraph"/>
    <w:basedOn w:val="Normal"/>
    <w:uiPriority w:val="34"/>
    <w:qFormat/>
    <w:rsid w:val="00006F88"/>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Normal0">
    <w:name w:val="[Normal]"/>
    <w:rsid w:val="00006F88"/>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1">
    <w:name w:val="p1"/>
    <w:basedOn w:val="Normal"/>
    <w:rsid w:val="00006F88"/>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006F88"/>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06F88"/>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006F88"/>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E209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4841</Words>
  <Characters>26144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Bruno Bertha</cp:lastModifiedBy>
  <cp:revision>2</cp:revision>
  <dcterms:created xsi:type="dcterms:W3CDTF">2015-06-22T14:47:00Z</dcterms:created>
  <dcterms:modified xsi:type="dcterms:W3CDTF">2015-06-22T14:47:00Z</dcterms:modified>
</cp:coreProperties>
</file>