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A AQUISIÇÃO DE GÊNEROS ALIMENTÍCIOS PARA AS ESCOLAS - ITENS NÃO HOMOLOGADOS NA LICITAÇÃO PR 0013/2016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0037/2016 -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0015/2016 -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Fornecedor</w:t>
      </w:r>
    </w:p>
    <w:p w:rsidR="00A67EA6" w:rsidRDefault="00A67EA6" w:rsidP="00A67EA6">
      <w:r>
        <w:rPr>
          <w:b/>
        </w:rPr>
        <w:t>405 - CASA BIANEMA LTDA - EPP (82.826.363/0001-45)</w:t>
      </w:r>
    </w:p>
    <w:p w:rsidR="00A67EA6" w:rsidRDefault="00A67EA6" w:rsidP="00A67EA6">
      <w:r>
        <w:rPr>
          <w:b/>
        </w:rPr>
        <w:t>2432 - SUPERMERCADO SPRÍCIGO LTDA - EPP (86.550.449/0001-49)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R$ 17.714,01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7EA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/06/2016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7E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/06/2016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67E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/06/2016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0</w:t>
      </w:r>
      <w:r w:rsidR="00A67EA6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/06/2016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03/06/2016.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67EA6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916</Characters>
  <Application>Microsoft Office Word</Application>
  <DocSecurity>0</DocSecurity>
  <Lines>7</Lines>
  <Paragraphs>2</Paragraphs>
  <ScaleCrop>false</ScaleCrop>
  <Company>....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2016-06-06T14:08:00Z</cp:lastPrinted>
  <dcterms:created xsi:type="dcterms:W3CDTF">2012-02-02T18:33:00Z</dcterms:created>
  <dcterms:modified xsi:type="dcterms:W3CDTF">2016-06-06T14:08:00Z</dcterms:modified>
</cp:coreProperties>
</file>