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D72AC9">
        <w:rPr>
          <w:rFonts w:ascii="Times New Roman" w:hAnsi="Times New Roman" w:cs="Times New Roman"/>
        </w:rPr>
        <w:t>XVII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REFERENTE A AQUISIÇÃO DE PEÇAS E MÃO DE OBRA PARA CONSERTO DO CARTER DA VIATURA DA POLÍCIA MILITAR, LOGAN PLACAS MLC 1745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0035/2016 </w:t>
      </w:r>
      <w:r w:rsidR="003E4162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DL</w:t>
      </w:r>
    </w:p>
    <w:p w:rsidR="003E4162" w:rsidRDefault="003E4162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0014/2016 -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E4162" w:rsidRDefault="00262BD1" w:rsidP="003E4162"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3E4162">
        <w:rPr>
          <w:b/>
        </w:rPr>
        <w:t>2876 - Renault De Marco LTDA (videira) (84.584.556/0006-77)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R$ 3.079,00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6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/05/2016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/05/2016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62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/05/2016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4162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/05/2016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25/05/2016.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3E4162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72AC9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886</Characters>
  <Application>Microsoft Office Word</Application>
  <DocSecurity>0</DocSecurity>
  <Lines>7</Lines>
  <Paragraphs>2</Paragraphs>
  <ScaleCrop>false</ScaleCrop>
  <Company>....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2016-05-30T14:01:00Z</cp:lastPrinted>
  <dcterms:created xsi:type="dcterms:W3CDTF">2012-02-02T18:33:00Z</dcterms:created>
  <dcterms:modified xsi:type="dcterms:W3CDTF">2016-07-20T13:34:00Z</dcterms:modified>
</cp:coreProperties>
</file>