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ESTADO DE SANTA CATARINA                     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MUNICÍPIO DE ARROIO TRINTA              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CNPJ: 82.826.462/0001-27                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RUA XV DE NOVEMBRO, 26                 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CEP: 89.590-000 - ARROIO TRINTA - SC        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u w:val="single"/>
        </w:rPr>
      </w:pPr>
      <w:r w:rsidRPr="00056FE8">
        <w:rPr>
          <w:rFonts w:ascii="Times New Roman" w:hAnsi="Times New Roman" w:cs="Times New Roman"/>
          <w:b/>
          <w:bCs/>
          <w:u w:val="single"/>
        </w:rPr>
        <w:t>HOMOLOGAÇÃO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>O Sr. ALCIDIR FELCHILCHER, Prefeito Municipal de Arroio Trinta, Estado de Santa Catarina, no uso das atribuições que lhe são conferidas pela Lei nº 10.520/02, Lei nº 8.666/93 e alterações posteriores, a vista do parecer conclusivo exarado pela Comissão de Licitações, resolve: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>01 - HOMOLOGAR a presente Licitação nestes termos: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  Processo Administrativo </w:t>
      </w:r>
      <w:r w:rsidRPr="00056FE8">
        <w:rPr>
          <w:rFonts w:ascii="Times New Roman" w:hAnsi="Times New Roman" w:cs="Times New Roman"/>
          <w:b/>
          <w:bCs/>
        </w:rPr>
        <w:t>Nº 0068/2016 - TP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     </w:t>
      </w:r>
      <w:r w:rsidRPr="00056FE8">
        <w:rPr>
          <w:rFonts w:ascii="Times New Roman" w:hAnsi="Times New Roman" w:cs="Times New Roman"/>
          <w:b/>
          <w:bCs/>
        </w:rPr>
        <w:t xml:space="preserve">  </w:t>
      </w:r>
      <w:r w:rsidR="00056FE8" w:rsidRPr="00056FE8">
        <w:rPr>
          <w:rFonts w:ascii="Times New Roman" w:hAnsi="Times New Roman" w:cs="Times New Roman"/>
        </w:rPr>
        <w:t>Tomada de Preços</w:t>
      </w:r>
      <w:r w:rsidRPr="00056FE8">
        <w:rPr>
          <w:rFonts w:ascii="Times New Roman" w:hAnsi="Times New Roman" w:cs="Times New Roman"/>
          <w:b/>
          <w:bCs/>
        </w:rPr>
        <w:t xml:space="preserve"> Nº: 0012/2016 - TP</w:t>
      </w:r>
    </w:p>
    <w:p w:rsidR="00674880" w:rsidRPr="00056FE8" w:rsidRDefault="00056FE8" w:rsidP="00674880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  </w:t>
      </w:r>
      <w:r w:rsidR="00674880" w:rsidRPr="00056FE8">
        <w:rPr>
          <w:rFonts w:ascii="Times New Roman" w:hAnsi="Times New Roman" w:cs="Times New Roman"/>
        </w:rPr>
        <w:t>Data Homologação:</w:t>
      </w:r>
      <w:r w:rsidR="00674880" w:rsidRPr="00056FE8">
        <w:rPr>
          <w:rFonts w:ascii="Times New Roman" w:hAnsi="Times New Roman" w:cs="Times New Roman"/>
          <w:b/>
          <w:bCs/>
        </w:rPr>
        <w:t xml:space="preserve"> 09/12/2016</w:t>
      </w:r>
    </w:p>
    <w:p w:rsidR="00674880" w:rsidRPr="00056FE8" w:rsidRDefault="00056FE8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  </w:t>
      </w:r>
      <w:r w:rsidRPr="00056FE8">
        <w:rPr>
          <w:rFonts w:ascii="Times New Roman" w:hAnsi="Times New Roman" w:cs="Times New Roman"/>
          <w:b/>
        </w:rPr>
        <w:t>OBJETO DA LICITAÇÃO:</w:t>
      </w:r>
      <w:r w:rsidRPr="00056FE8">
        <w:rPr>
          <w:rFonts w:ascii="Times New Roman" w:hAnsi="Times New Roman" w:cs="Times New Roman"/>
          <w:b/>
          <w:bCs/>
        </w:rPr>
        <w:t xml:space="preserve"> SERVIÇOS DE IMPRESSOS GRÁFICOS COM FORNECIMENTO DE MATERIAIS (AGENDAS E BLOCOS) PARA SEREM DISTRIBUÍDOS AOS PROFISSIONAIS DA EDUCAÇÃO DO MUNICÍPIO DE ARROIO TRINTA.</w:t>
      </w:r>
    </w:p>
    <w:p w:rsidR="00674880" w:rsidRPr="00056FE8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 xml:space="preserve">Fornecedores e itens declarados Vencedores (cfe. cotação): </w:t>
      </w:r>
    </w:p>
    <w:p w:rsidR="00674880" w:rsidRPr="00056FE8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B74146" w:rsidRPr="00056FE8" w:rsidRDefault="00056FE8">
      <w:pPr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  <w:b/>
        </w:rPr>
        <w:t xml:space="preserve"> 1214 - GRÁFICA IMP.RÁPIDA VIVA COR LTDA - ME (13.409.021/0001-07)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709"/>
        <w:gridCol w:w="699"/>
        <w:gridCol w:w="974"/>
        <w:gridCol w:w="986"/>
      </w:tblGrid>
      <w:tr w:rsidR="00B74146" w:rsidRPr="00056FE8" w:rsidTr="00056F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  <w:b/>
              </w:rPr>
              <w:t>Material/Serviço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Un.</w:t>
            </w:r>
            <w:r>
              <w:rPr>
                <w:rFonts w:ascii="Times New Roman" w:hAnsi="Times New Roman" w:cs="Times New Roman"/>
                <w:b/>
              </w:rPr>
              <w:br/>
              <w:t>Med.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Qtd.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>Un.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Vlr.</w:t>
            </w:r>
            <w:r>
              <w:rPr>
                <w:rFonts w:ascii="Times New Roman" w:hAnsi="Times New Roman" w:cs="Times New Roman"/>
                <w:b/>
              </w:rPr>
              <w:br/>
              <w:t>Total</w:t>
            </w:r>
          </w:p>
        </w:tc>
      </w:tr>
      <w:tr w:rsidR="00B74146" w:rsidRPr="00056FE8" w:rsidTr="00056F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Default="00714B9F" w:rsidP="00714B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Agendas </w:t>
            </w:r>
            <w:r w:rsidR="00056FE8" w:rsidRPr="00056FE8">
              <w:rPr>
                <w:rFonts w:ascii="Times New Roman" w:hAnsi="Times New Roman" w:cs="Times New Roman"/>
              </w:rPr>
              <w:t xml:space="preserve">Personalizadas/Anotações 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br/>
              <w:t xml:space="preserve">1 - Na primeira página da agenda deverá constar a mensagem da Secretaria Municipal de Educação, conforme modelo constante no Edital.    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2 – Na segunda página da agenda deverá constar os calendários: 2016, 2017 e 2018.    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3 – Da terceira página da agenda em diante somente para anotações.    </w:t>
            </w:r>
          </w:p>
          <w:p w:rsidR="00B74146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Capa:  Tamanho 17,5x24,5cm  Capa dura  Papel (tipo Paraná) 2mm  Impressão colorida  Papel couché 150g  Laminação brilho   Miolo:  Tamanho 17,5x24,5cm  Impressão 1 cor  Papel sulfite 75g  140 folhas – 280 páginas  Todas personalizadas com nome de cada pessoa    Acabamento:  Wire-ô  Com caixa/personalizada  Femininas Com renda, fita e aplique em MDF (passarinho)  </w:t>
            </w:r>
          </w:p>
          <w:p w:rsidR="00714B9F" w:rsidRPr="00056FE8" w:rsidRDefault="00714B9F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64,6808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3.040,00</w:t>
            </w:r>
          </w:p>
        </w:tc>
      </w:tr>
      <w:tr w:rsidR="00B74146" w:rsidRPr="00056FE8" w:rsidTr="00056F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Default="00714B9F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Blocos Personalizados/Anotações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br/>
              <w:t xml:space="preserve">1 - Na primeira página do bloco deverá constar a mensagem da Secretaria Municipal de Educação, conforme modelo constante </w:t>
            </w:r>
            <w:r w:rsidRPr="00056FE8">
              <w:rPr>
                <w:rFonts w:ascii="Times New Roman" w:hAnsi="Times New Roman" w:cs="Times New Roman"/>
              </w:rPr>
              <w:lastRenderedPageBreak/>
              <w:t xml:space="preserve">no Edital.    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2 – Na segunda página do bloco deverá constar os calendários: 2016, 2017 e 2018.    </w:t>
            </w:r>
          </w:p>
          <w:p w:rsidR="00714B9F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3 – Da terceira página do bloco em diante somente para anotações.    </w:t>
            </w:r>
          </w:p>
          <w:p w:rsidR="00B74146" w:rsidRDefault="00056FE8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 xml:space="preserve">Capa: Tamanho 18x18cm  Capa dura  Papel (tipo Paraná) 2mm  Impressão colorida  Papel couché 150g  Laminação brilho    Miolo:  Tamanho 11x18cm  Impressão 1 cor  Papel sulfite 75g  120 folhas – 240 páginas  Todas personalizadas com nome de cada pessoa    Acabamento:  Wire-ô  Pacote plástico  Femininas  Com fita  </w:t>
            </w:r>
          </w:p>
          <w:p w:rsidR="00714B9F" w:rsidRPr="00056FE8" w:rsidRDefault="00714B9F" w:rsidP="00056F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523,74</w:t>
            </w:r>
          </w:p>
        </w:tc>
      </w:tr>
      <w:tr w:rsidR="00B74146" w:rsidRPr="00056FE8" w:rsidTr="00056FE8">
        <w:tc>
          <w:tcPr>
            <w:tcW w:w="8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  <w:b/>
              </w:rPr>
              <w:lastRenderedPageBreak/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46" w:rsidRPr="00056FE8" w:rsidRDefault="00056FE8" w:rsidP="00056F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6FE8">
              <w:rPr>
                <w:rFonts w:ascii="Times New Roman" w:hAnsi="Times New Roman" w:cs="Times New Roman"/>
              </w:rPr>
              <w:t>3.563,74</w:t>
            </w:r>
          </w:p>
        </w:tc>
      </w:tr>
    </w:tbl>
    <w:p w:rsidR="00674880" w:rsidRPr="00056FE8" w:rsidRDefault="00674880" w:rsidP="000426A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rPr>
          <w:rFonts w:ascii="Times New Roman" w:hAnsi="Times New Roman" w:cs="Times New Roman"/>
          <w:b/>
          <w:bCs/>
          <w:color w:val="010000"/>
        </w:rPr>
      </w:pPr>
    </w:p>
    <w:p w:rsidR="00674880" w:rsidRDefault="00674880" w:rsidP="00674880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color w:val="010000"/>
        </w:rPr>
      </w:pP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  <w:b/>
          <w:bCs/>
        </w:rPr>
        <w:t>Forma de Pagamento:</w:t>
      </w:r>
      <w:r w:rsidRPr="00056FE8">
        <w:rPr>
          <w:rFonts w:ascii="Times New Roman" w:hAnsi="Times New Roman" w:cs="Times New Roman"/>
        </w:rPr>
        <w:t xml:space="preserve"> O pagamento pela aquisição  do objeto da presente licitação será feito em favor da licitante vencedora, mediante transferência bancária, em até 5 (cinco) dias após a entrega dos impressos, acompanhadas das respectivas Notas Fiscais/Faturas, apresentadas na tesouraria da Prefeitura.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  <w:b/>
          <w:bCs/>
        </w:rPr>
        <w:t>Prazo Entrega:</w:t>
      </w:r>
      <w:r w:rsidRPr="00056FE8">
        <w:rPr>
          <w:rFonts w:ascii="Times New Roman" w:hAnsi="Times New Roman" w:cs="Times New Roman"/>
        </w:rPr>
        <w:t xml:space="preserve"> O prazo para a entrega dos impressos é de no máximo 03 dias da autorização de fornecimento e da autorização da Secretária Municipal de Educação, pois as agendas e os blocos serão distribuídos na data de 16/12/2016.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  <w:b/>
          <w:bCs/>
        </w:rPr>
        <w:t>Forma de Reajuste:</w:t>
      </w:r>
      <w:r w:rsidRPr="00056FE8">
        <w:rPr>
          <w:rFonts w:ascii="Times New Roman" w:hAnsi="Times New Roman" w:cs="Times New Roman"/>
        </w:rPr>
        <w:t xml:space="preserve"> Não haverá reajuste, nem atualização de valores, exceto na ocorrência de fato que justifique a aplicação da alínea “d”, do inciso II, do artigo 65, da Lei nº 8.666 de 21 de junho de 1993, consolidadas.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  <w:b/>
          <w:bCs/>
        </w:rPr>
        <w:t>Local de Entrega:</w:t>
      </w:r>
      <w:r w:rsidRPr="00056FE8">
        <w:rPr>
          <w:rFonts w:ascii="Times New Roman" w:hAnsi="Times New Roman" w:cs="Times New Roman"/>
        </w:rPr>
        <w:t xml:space="preserve"> Os impressos deverão ser entregues na Secretaria Municipal de Educação, tendo como endereço: Rua do Comércio, nº 20, anexo à Escola Municipal Profª Jacy Falchetti, Centro, Município de Arroio Trinta, Estado de Santa Catarina com a Secretária Municipal de Educação Sra Denise Schuller que fará o recebimento e a conferência da mercadoria.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</w:rPr>
      </w:pPr>
      <w:r w:rsidRPr="00056FE8">
        <w:rPr>
          <w:rFonts w:ascii="Times New Roman" w:hAnsi="Times New Roman" w:cs="Times New Roman"/>
        </w:rPr>
        <w:t>Arroio Trinta - SC, 09</w:t>
      </w:r>
      <w:r w:rsidR="00056FE8">
        <w:rPr>
          <w:rFonts w:ascii="Times New Roman" w:hAnsi="Times New Roman" w:cs="Times New Roman"/>
        </w:rPr>
        <w:t xml:space="preserve"> de Dezembro de 2016</w:t>
      </w:r>
      <w:r w:rsidRPr="00056FE8">
        <w:rPr>
          <w:rFonts w:ascii="Times New Roman" w:hAnsi="Times New Roman" w:cs="Times New Roman"/>
        </w:rPr>
        <w:t xml:space="preserve"> 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</w:rPr>
      </w:pP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          </w:t>
      </w:r>
      <w:r w:rsidRPr="00056FE8">
        <w:rPr>
          <w:rFonts w:ascii="Times New Roman" w:hAnsi="Times New Roman" w:cs="Times New Roman"/>
          <w:b/>
          <w:bCs/>
        </w:rPr>
        <w:t>ALCIDIR FELCHILCHER</w:t>
      </w:r>
    </w:p>
    <w:p w:rsidR="00674880" w:rsidRPr="00056FE8" w:rsidRDefault="00674880" w:rsidP="006748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</w:rPr>
      </w:pPr>
      <w:r w:rsidRPr="00056FE8">
        <w:rPr>
          <w:rFonts w:ascii="Times New Roman" w:hAnsi="Times New Roman" w:cs="Times New Roman"/>
        </w:rPr>
        <w:t xml:space="preserve">                    Prefeito Municipal de Arroio Trinta       </w:t>
      </w:r>
      <w:r w:rsidRPr="00056FE8">
        <w:rPr>
          <w:rFonts w:ascii="Times New Roman" w:hAnsi="Times New Roman" w:cs="Times New Roman"/>
          <w:b/>
          <w:bCs/>
        </w:rPr>
        <w:t xml:space="preserve">   </w:t>
      </w:r>
    </w:p>
    <w:p w:rsidR="00674880" w:rsidRPr="00056FE8" w:rsidRDefault="00674880" w:rsidP="006748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47C3" w:rsidRPr="00056FE8" w:rsidRDefault="002647C3">
      <w:pPr>
        <w:rPr>
          <w:rFonts w:ascii="Times New Roman" w:hAnsi="Times New Roman" w:cs="Times New Roman"/>
        </w:rPr>
      </w:pPr>
    </w:p>
    <w:sectPr w:rsidR="002647C3" w:rsidRPr="00056FE8" w:rsidSect="00904A35">
      <w:footerReference w:type="default" r:id="rId6"/>
      <w:pgSz w:w="11907" w:h="16834"/>
      <w:pgMar w:top="1134" w:right="1134" w:bottom="1134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C8" w:rsidRDefault="00B537C8">
      <w:pPr>
        <w:spacing w:after="0" w:line="240" w:lineRule="auto"/>
      </w:pPr>
      <w:r>
        <w:separator/>
      </w:r>
    </w:p>
  </w:endnote>
  <w:endnote w:type="continuationSeparator" w:id="0">
    <w:p w:rsidR="00B537C8" w:rsidRDefault="00B5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35" w:rsidRDefault="00674880">
    <w:pPr>
      <w:pStyle w:val="Normal0"/>
      <w:jc w:val="right"/>
    </w:pPr>
    <w:r>
      <w:t xml:space="preserve"> </w:t>
    </w:r>
    <w:r>
      <w:fldChar w:fldCharType="begin"/>
    </w:r>
    <w:r>
      <w:instrText xml:space="preserve"> PAGE \* Arabic </w:instrText>
    </w:r>
    <w:r>
      <w:fldChar w:fldCharType="separate"/>
    </w:r>
    <w:r w:rsidR="00714B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C8" w:rsidRDefault="00B537C8">
      <w:pPr>
        <w:spacing w:after="0" w:line="240" w:lineRule="auto"/>
      </w:pPr>
      <w:r>
        <w:separator/>
      </w:r>
    </w:p>
  </w:footnote>
  <w:footnote w:type="continuationSeparator" w:id="0">
    <w:p w:rsidR="00B537C8" w:rsidRDefault="00B5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ICITACAO.CONDICAO.PAGAMENTO" w:val="&lt;MACRO: LICITACAO.CONDICAO.PAGAMENTO&gt;"/>
    <w:docVar w:name="LICITACAO.DATA.HOMOLOGACAO" w:val="&lt;MACRO: LICITACAO.DATA.HOMOLOGACAO&gt;"/>
    <w:docVar w:name="LICITACAO.ENTREGA.LOCAL" w:val="&lt;MACRO: LICITACAO.ENTREGA.LOCAL&gt;"/>
    <w:docVar w:name="LICITACAO.ENTREGA.PRAZO" w:val="&lt;MACRO: LICITACAO.ENTREGA.PRAZO&gt;"/>
    <w:docVar w:name="LICITACAO.FORMA.REAJUSTE" w:val="&lt;MACRO: LICITACAO.FORMA.REAJUSTE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26A9"/>
    <w:rsid w:val="00056FE8"/>
    <w:rsid w:val="000C434B"/>
    <w:rsid w:val="002647C3"/>
    <w:rsid w:val="002E6205"/>
    <w:rsid w:val="0035322B"/>
    <w:rsid w:val="004E5201"/>
    <w:rsid w:val="00674880"/>
    <w:rsid w:val="00714B9F"/>
    <w:rsid w:val="007D138B"/>
    <w:rsid w:val="00844D1E"/>
    <w:rsid w:val="008C0D4F"/>
    <w:rsid w:val="009C1DF5"/>
    <w:rsid w:val="00A33F38"/>
    <w:rsid w:val="00AA69C6"/>
    <w:rsid w:val="00B537C8"/>
    <w:rsid w:val="00B74146"/>
    <w:rsid w:val="00C4633A"/>
    <w:rsid w:val="00C73AC6"/>
    <w:rsid w:val="00D12279"/>
    <w:rsid w:val="00D1613F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AD04-7A1A-4086-85DF-5143A465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748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3168</Characters>
  <Application>Microsoft Office Word</Application>
  <DocSecurity>0</DocSecurity>
  <Lines>26</Lines>
  <Paragraphs>7</Paragraphs>
  <ScaleCrop>false</ScaleCrop>
  <Company>....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Clientee</cp:lastModifiedBy>
  <cp:revision>7</cp:revision>
  <cp:lastPrinted>2016-12-09T12:51:00Z</cp:lastPrinted>
  <dcterms:created xsi:type="dcterms:W3CDTF">2012-02-02T18:33:00Z</dcterms:created>
  <dcterms:modified xsi:type="dcterms:W3CDTF">2016-12-14T14:14:00Z</dcterms:modified>
</cp:coreProperties>
</file>