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F8" w:rsidRPr="00766389" w:rsidRDefault="00774FF8" w:rsidP="00766389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pt-BR"/>
        </w:rPr>
      </w:pPr>
      <w:r w:rsidRPr="00766389">
        <w:rPr>
          <w:rFonts w:ascii="Garamond" w:eastAsia="Times New Roman" w:hAnsi="Garamond" w:cs="Times New Roman"/>
          <w:b/>
          <w:bCs/>
          <w:color w:val="000000"/>
          <w:sz w:val="28"/>
          <w:szCs w:val="28"/>
          <w:bdr w:val="single" w:sz="4" w:space="0" w:color="auto"/>
          <w:lang w:eastAsia="pt-BR"/>
        </w:rPr>
        <w:t>CONTRATO Nº 00</w:t>
      </w:r>
      <w:r w:rsidR="003562B0" w:rsidRPr="00766389">
        <w:rPr>
          <w:rFonts w:ascii="Garamond" w:eastAsia="Times New Roman" w:hAnsi="Garamond" w:cs="Times New Roman"/>
          <w:b/>
          <w:bCs/>
          <w:color w:val="000000"/>
          <w:sz w:val="28"/>
          <w:szCs w:val="28"/>
          <w:bdr w:val="single" w:sz="4" w:space="0" w:color="auto"/>
          <w:lang w:eastAsia="pt-BR"/>
        </w:rPr>
        <w:t>17</w:t>
      </w:r>
      <w:r w:rsidRPr="00766389">
        <w:rPr>
          <w:rFonts w:ascii="Garamond" w:eastAsia="Times New Roman" w:hAnsi="Garamond" w:cs="Times New Roman"/>
          <w:b/>
          <w:bCs/>
          <w:color w:val="000000"/>
          <w:sz w:val="28"/>
          <w:szCs w:val="28"/>
          <w:bdr w:val="single" w:sz="4" w:space="0" w:color="auto"/>
          <w:lang w:eastAsia="pt-BR"/>
        </w:rPr>
        <w:t>/201</w:t>
      </w:r>
      <w:r w:rsidR="003562B0" w:rsidRPr="00766389">
        <w:rPr>
          <w:rFonts w:ascii="Garamond" w:eastAsia="Times New Roman" w:hAnsi="Garamond" w:cs="Times New Roman"/>
          <w:b/>
          <w:bCs/>
          <w:color w:val="000000"/>
          <w:sz w:val="28"/>
          <w:szCs w:val="28"/>
          <w:bdr w:val="single" w:sz="4" w:space="0" w:color="auto"/>
          <w:lang w:eastAsia="pt-BR"/>
        </w:rPr>
        <w:t>7</w:t>
      </w:r>
      <w:r w:rsidRPr="00766389">
        <w:rPr>
          <w:rFonts w:ascii="Garamond" w:eastAsia="Times New Roman" w:hAnsi="Garamond" w:cs="Times New Roman"/>
          <w:b/>
          <w:bCs/>
          <w:color w:val="000000"/>
          <w:sz w:val="28"/>
          <w:szCs w:val="28"/>
          <w:bdr w:val="single" w:sz="4" w:space="0" w:color="auto"/>
          <w:lang w:eastAsia="pt-BR"/>
        </w:rPr>
        <w:t xml:space="preserve"> – DATADO DE </w:t>
      </w:r>
      <w:r w:rsidR="003562B0" w:rsidRPr="00766389">
        <w:rPr>
          <w:rFonts w:ascii="Garamond" w:eastAsia="Times New Roman" w:hAnsi="Garamond" w:cs="Times New Roman"/>
          <w:b/>
          <w:bCs/>
          <w:color w:val="000000"/>
          <w:sz w:val="28"/>
          <w:szCs w:val="28"/>
          <w:bdr w:val="single" w:sz="4" w:space="0" w:color="auto"/>
          <w:lang w:eastAsia="pt-BR"/>
        </w:rPr>
        <w:t>21</w:t>
      </w:r>
      <w:r w:rsidRPr="00766389">
        <w:rPr>
          <w:rFonts w:ascii="Garamond" w:eastAsia="Times New Roman" w:hAnsi="Garamond" w:cs="Times New Roman"/>
          <w:b/>
          <w:bCs/>
          <w:color w:val="000000"/>
          <w:sz w:val="28"/>
          <w:szCs w:val="28"/>
          <w:bdr w:val="single" w:sz="4" w:space="0" w:color="auto"/>
          <w:lang w:eastAsia="pt-BR"/>
        </w:rPr>
        <w:t xml:space="preserve"> DE </w:t>
      </w:r>
      <w:r w:rsidR="003562B0" w:rsidRPr="00766389">
        <w:rPr>
          <w:rFonts w:ascii="Garamond" w:eastAsia="Times New Roman" w:hAnsi="Garamond" w:cs="Times New Roman"/>
          <w:b/>
          <w:bCs/>
          <w:color w:val="000000"/>
          <w:sz w:val="28"/>
          <w:szCs w:val="28"/>
          <w:bdr w:val="single" w:sz="4" w:space="0" w:color="auto"/>
          <w:lang w:eastAsia="pt-BR"/>
        </w:rPr>
        <w:t>FEVEREIRO</w:t>
      </w:r>
      <w:r w:rsidR="001B339A" w:rsidRPr="00766389">
        <w:rPr>
          <w:rFonts w:ascii="Garamond" w:eastAsia="Times New Roman" w:hAnsi="Garamond" w:cs="Times New Roman"/>
          <w:b/>
          <w:bCs/>
          <w:color w:val="000000"/>
          <w:sz w:val="28"/>
          <w:szCs w:val="28"/>
          <w:bdr w:val="single" w:sz="4" w:space="0" w:color="auto"/>
          <w:lang w:eastAsia="pt-BR"/>
        </w:rPr>
        <w:t>O</w:t>
      </w:r>
      <w:r w:rsidRPr="00766389">
        <w:rPr>
          <w:rFonts w:ascii="Garamond" w:eastAsia="Times New Roman" w:hAnsi="Garamond" w:cs="Times New Roman"/>
          <w:b/>
          <w:bCs/>
          <w:color w:val="000000"/>
          <w:sz w:val="28"/>
          <w:szCs w:val="28"/>
          <w:bdr w:val="single" w:sz="4" w:space="0" w:color="auto"/>
          <w:lang w:eastAsia="pt-BR"/>
        </w:rPr>
        <w:t xml:space="preserve"> DE 201</w:t>
      </w:r>
      <w:r w:rsidR="003562B0" w:rsidRPr="00766389">
        <w:rPr>
          <w:rFonts w:ascii="Garamond" w:eastAsia="Times New Roman" w:hAnsi="Garamond" w:cs="Times New Roman"/>
          <w:b/>
          <w:bCs/>
          <w:color w:val="000000"/>
          <w:sz w:val="28"/>
          <w:szCs w:val="28"/>
          <w:bdr w:val="single" w:sz="4" w:space="0" w:color="auto"/>
          <w:lang w:eastAsia="pt-BR"/>
        </w:rPr>
        <w:t>7</w:t>
      </w:r>
      <w:r w:rsidRPr="00766389">
        <w:rPr>
          <w:rFonts w:ascii="Garamond" w:eastAsia="Times New Roman" w:hAnsi="Garamond" w:cs="Times New Roman"/>
          <w:b/>
          <w:bCs/>
          <w:color w:val="000000"/>
          <w:sz w:val="28"/>
          <w:szCs w:val="28"/>
          <w:bdr w:val="single" w:sz="4" w:space="0" w:color="auto"/>
          <w:lang w:eastAsia="pt-BR"/>
        </w:rPr>
        <w:t xml:space="preserve">, CELEBRADO ENTRE O MUNICÍPIO DE ARROIO TRINTA E </w:t>
      </w:r>
      <w:r w:rsidR="001B339A" w:rsidRPr="00766389">
        <w:rPr>
          <w:rFonts w:ascii="Garamond" w:eastAsia="Times New Roman" w:hAnsi="Garamond" w:cs="Times New Roman"/>
          <w:b/>
          <w:bCs/>
          <w:color w:val="000000"/>
          <w:sz w:val="28"/>
          <w:szCs w:val="28"/>
          <w:bdr w:val="single" w:sz="4" w:space="0" w:color="auto"/>
          <w:lang w:eastAsia="pt-BR"/>
        </w:rPr>
        <w:t>AMARILDO PEDRO BISCARO</w:t>
      </w:r>
      <w:r w:rsidR="00DA1D76" w:rsidRPr="00766389">
        <w:rPr>
          <w:rFonts w:ascii="Garamond" w:eastAsia="Times New Roman" w:hAnsi="Garamond" w:cs="Times New Roman"/>
          <w:b/>
          <w:bCs/>
          <w:color w:val="000000"/>
          <w:sz w:val="28"/>
          <w:szCs w:val="28"/>
          <w:bdr w:val="single" w:sz="4" w:space="0" w:color="auto"/>
          <w:lang w:eastAsia="pt-BR"/>
        </w:rPr>
        <w:t xml:space="preserve"> CONSULTORIA</w:t>
      </w:r>
      <w:r w:rsidRPr="00766389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.</w:t>
      </w:r>
      <w:r w:rsidRPr="00766389">
        <w:rPr>
          <w:rFonts w:ascii="Verdana" w:eastAsia="Times New Roman" w:hAnsi="Verdana" w:cs="Times New Roman"/>
          <w:b/>
          <w:color w:val="000000"/>
          <w:sz w:val="17"/>
          <w:szCs w:val="17"/>
          <w:lang w:eastAsia="pt-BR"/>
        </w:rPr>
        <w:t xml:space="preserve"> </w:t>
      </w:r>
      <w:r w:rsidR="00AF3207" w:rsidRPr="00766389"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pt-BR"/>
        </w:rPr>
        <w:t>PROCESSO ADMINISTRATIVO</w:t>
      </w:r>
      <w:r w:rsidR="00766389" w:rsidRPr="00766389"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pt-BR"/>
        </w:rPr>
        <w:t xml:space="preserve"> 0022/2017 – DISPENSA DE LICITAÇÃO Nº 0013/2017 – DL</w:t>
      </w:r>
    </w:p>
    <w:p w:rsidR="00766389" w:rsidRPr="00766389" w:rsidRDefault="00766389" w:rsidP="00766389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8"/>
          <w:szCs w:val="28"/>
          <w:lang w:eastAsia="pt-BR"/>
        </w:rPr>
      </w:pPr>
    </w:p>
    <w:p w:rsidR="00774FF8" w:rsidRPr="00766389" w:rsidRDefault="00774FF8" w:rsidP="00766389">
      <w:pPr>
        <w:spacing w:after="0" w:line="240" w:lineRule="auto"/>
        <w:ind w:left="3969"/>
        <w:rPr>
          <w:rFonts w:ascii="Verdana" w:eastAsia="Times New Roman" w:hAnsi="Verdana" w:cs="Times New Roman"/>
          <w:b/>
          <w:color w:val="000000"/>
          <w:sz w:val="17"/>
          <w:szCs w:val="17"/>
          <w:lang w:eastAsia="pt-BR"/>
        </w:rPr>
      </w:pPr>
      <w:r w:rsidRPr="00766389">
        <w:rPr>
          <w:rFonts w:ascii="Garamond" w:eastAsia="Times New Roman" w:hAnsi="Garamond" w:cs="Times New Roman"/>
          <w:b/>
          <w:color w:val="000000"/>
          <w:sz w:val="28"/>
          <w:szCs w:val="28"/>
          <w:lang w:eastAsia="pt-BR"/>
        </w:rPr>
        <w:t xml:space="preserve"> 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pt-BR"/>
        </w:rPr>
        <w:t>O MUNICÍPIO DE  ARROIO TRINTA- SC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, pessoa  jurídica   de  direito </w:t>
      </w:r>
      <w:r w:rsidR="000B0E75"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público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interno, devidamente inscrita no CNPJ sob o nº  82.826.462/0001-27, com sede a Rua XV de Novembro, 26 em Arroio Trinta - SC, doravante considerada</w:t>
      </w:r>
      <w:r w:rsidR="003562B0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CONTRATANTE, neste  ato  representado  pelo  Prefeito  Municipal o Senhor </w:t>
      </w:r>
      <w:r w:rsidR="003562B0" w:rsidRPr="00361A88">
        <w:rPr>
          <w:rFonts w:ascii="Garamond" w:hAnsi="Garamond" w:cs="Arial"/>
          <w:b/>
          <w:sz w:val="32"/>
          <w:szCs w:val="32"/>
        </w:rPr>
        <w:t>CLAUDIO SPRÍCIGO</w:t>
      </w:r>
      <w:r w:rsidR="003562B0" w:rsidRPr="00361A88">
        <w:rPr>
          <w:rFonts w:ascii="Garamond" w:hAnsi="Garamond" w:cs="Arial"/>
          <w:sz w:val="32"/>
          <w:szCs w:val="32"/>
        </w:rPr>
        <w:t>,  brasileiro, casado, portador do CPF nº 551.995.939-00 e CI nº 10/R-1.912.533, residente e domiciliado na Rua Orlando Zardo, 33 no município de Arroio Trinta – SC</w:t>
      </w:r>
      <w:r w:rsidR="003562B0"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e </w:t>
      </w:r>
      <w:bookmarkStart w:id="0" w:name="_GoBack"/>
      <w:r w:rsidR="001B339A">
        <w:rPr>
          <w:rFonts w:ascii="Garamond" w:eastAsia="Times New Roman" w:hAnsi="Garamond" w:cs="Times New Roman"/>
          <w:b/>
          <w:color w:val="000000"/>
          <w:sz w:val="28"/>
          <w:szCs w:val="28"/>
          <w:lang w:eastAsia="pt-BR"/>
        </w:rPr>
        <w:t>AMARILDO PEDRO</w:t>
      </w:r>
      <w:r w:rsidR="00823EB1">
        <w:rPr>
          <w:rFonts w:ascii="Garamond" w:eastAsia="Times New Roman" w:hAnsi="Garamond" w:cs="Times New Roman"/>
          <w:b/>
          <w:color w:val="000000"/>
          <w:sz w:val="28"/>
          <w:szCs w:val="28"/>
          <w:lang w:eastAsia="pt-BR"/>
        </w:rPr>
        <w:t xml:space="preserve"> BISCARO, CONSULTORIA</w:t>
      </w:r>
      <w:r w:rsidR="001B339A">
        <w:rPr>
          <w:rFonts w:ascii="Garamond" w:eastAsia="Times New Roman" w:hAnsi="Garamond" w:cs="Times New Roman"/>
          <w:b/>
          <w:color w:val="000000"/>
          <w:sz w:val="28"/>
          <w:szCs w:val="28"/>
          <w:lang w:eastAsia="pt-BR"/>
        </w:rPr>
        <w:t xml:space="preserve"> </w:t>
      </w:r>
      <w:bookmarkEnd w:id="0"/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, pessoa jurídica de direito privado, </w:t>
      </w:r>
      <w:r w:rsidR="00823EB1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com endereço Avenida Pio XII, 637 sala103, Salto Veloso </w:t>
      </w:r>
      <w:r w:rsidR="00DA1D76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–</w:t>
      </w:r>
      <w:r w:rsidR="00823EB1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SC</w:t>
      </w:r>
      <w:r w:rsidR="00DA1D76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, 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denominada 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pt-BR"/>
        </w:rPr>
        <w:t>CONTRATADA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, resolvem firmar o presente Contrato com da Lei n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8.666, de 21 de junho de 1993, e suas alterações, regendo-se pela referida Lei e pelas seguintes cláusulas: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CLÁUSULA PRIMEIRA - DO OBJETO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D43790" w:rsidRDefault="00774FF8" w:rsidP="00774FF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</w:pPr>
      <w:r w:rsidRPr="00D43790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  </w:t>
      </w:r>
    </w:p>
    <w:p w:rsidR="00774FF8" w:rsidRPr="00D43790" w:rsidRDefault="00774FF8" w:rsidP="0076638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left="-284" w:right="79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</w:pPr>
      <w:r w:rsidRPr="00D43790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Contratação de instituição especializada para elaborar e realizar </w:t>
      </w:r>
      <w:r w:rsidR="001B339A" w:rsidRPr="00D43790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TESTE SELETIVO</w:t>
      </w:r>
      <w:r w:rsidR="00766389" w:rsidRPr="00D43790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</w:t>
      </w:r>
      <w:r w:rsidR="00766389" w:rsidRPr="00D43790">
        <w:rPr>
          <w:rFonts w:ascii="Garamond" w:hAnsi="Garamond" w:cs="Times New Roman"/>
          <w:b/>
          <w:sz w:val="28"/>
          <w:szCs w:val="28"/>
        </w:rPr>
        <w:t xml:space="preserve">PARA CONTRATAÇÃO DE COZINHEIRA, PROFESSOR DE INGLÊS, NUTRICIONISTA E AUXILIAR DE SERVIÇOS GERAIS, </w:t>
      </w:r>
      <w:r w:rsidRPr="00D43790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destinado ao preenchimento de vagas do quadro de servidores do Município de Arroio Trinta. </w:t>
      </w:r>
    </w:p>
    <w:p w:rsidR="00774FF8" w:rsidRPr="00774FF8" w:rsidRDefault="00774FF8" w:rsidP="00774FF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CLÁUSULA SEGUNDA - DO REGIME DE EXECUÇÃO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0B0E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Os serviços de responsabilidade d</w:t>
      </w:r>
      <w:r w:rsidR="00DA1D76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e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</w:t>
      </w:r>
      <w:r w:rsidR="00823EB1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AMARILDO PEDRO BISCARO - CONSULTORIA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, mencionados na Cláusula Primeira deste Contrato, serão desenvolvidos de acordo com as orientações </w:t>
      </w:r>
      <w:r w:rsidR="00DA1D76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da Secretaria Municipal de </w:t>
      </w:r>
      <w:r w:rsidR="00766389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Administração e finanças</w:t>
      </w:r>
      <w:r w:rsidR="00DA1D76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.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§ 1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 xml:space="preserve">. 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Os produtos elaborados em função deste Contrato são de uso restrito da CONTRATANTE e não podem ser cedidos, sob qualquer forma, a terceiros, sem a autorização expressa do </w:t>
      </w:r>
      <w:r w:rsidR="00823EB1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AMARILDO PEDRO BISCARO - CONSULTORIA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lastRenderedPageBreak/>
        <w:t>§ 2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 xml:space="preserve">. </w:t>
      </w:r>
      <w:r w:rsidR="00766389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A EMPRESA,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</w:t>
      </w:r>
      <w:r w:rsidR="00823EB1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AMARILDO PEDRO BISCARO - CONSULTORIA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poderá, para a execução do trabalho ou de suas etapas, utilizar especialistas individuais ou pessoas jurídicas de renomada reputação técnica, caso em que se responsabilizará por seu resultado final.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CLÁUSULA TERCEIRA - DAS OBRIGAÇÕES DAS PARTES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 xml:space="preserve">I - São obrigações do </w:t>
      </w:r>
      <w:r w:rsidR="00823EB1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AMARILDO PEDRO BISCARO - CONSULTORIA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: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0B0E75" w:rsidP="00774FF8">
      <w:pPr>
        <w:numPr>
          <w:ilvl w:val="0"/>
          <w:numId w:val="1"/>
        </w:numPr>
        <w:tabs>
          <w:tab w:val="clear" w:pos="720"/>
          <w:tab w:val="num" w:pos="1117"/>
        </w:tabs>
        <w:spacing w:before="80" w:after="8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Elaboração</w:t>
      </w:r>
      <w:r w:rsidR="00774FF8"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de instrumentos normativos – Edital do </w:t>
      </w:r>
      <w:r w:rsidR="001B339A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TESTE SELETIVO</w:t>
      </w:r>
      <w:r w:rsidR="00774FF8"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Público;</w:t>
      </w:r>
      <w:r w:rsidR="00774FF8"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0B0E75" w:rsidP="00774FF8">
      <w:pPr>
        <w:numPr>
          <w:ilvl w:val="0"/>
          <w:numId w:val="1"/>
        </w:numPr>
        <w:tabs>
          <w:tab w:val="clear" w:pos="720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Emissão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e disponibilização de cartões de confirmação de inscrição via internet ou via postal;</w:t>
      </w:r>
      <w:r w:rsidR="00774FF8"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0B0E75" w:rsidP="00774FF8">
      <w:pPr>
        <w:numPr>
          <w:ilvl w:val="0"/>
          <w:numId w:val="1"/>
        </w:numPr>
        <w:tabs>
          <w:tab w:val="clear" w:pos="720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Elaboração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, impressão, aplicação e correção, das provas objetivas;</w:t>
      </w:r>
      <w:r w:rsidR="00774FF8"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0B0E75" w:rsidP="00774FF8">
      <w:pPr>
        <w:numPr>
          <w:ilvl w:val="0"/>
          <w:numId w:val="1"/>
        </w:numPr>
        <w:tabs>
          <w:tab w:val="clear" w:pos="720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Treinamento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e pagamento de equipe local para fiscalização das provas;</w:t>
      </w:r>
      <w:r w:rsidR="00774FF8"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DA1D76" w:rsidP="00774FF8">
      <w:pPr>
        <w:numPr>
          <w:ilvl w:val="0"/>
          <w:numId w:val="1"/>
        </w:numPr>
        <w:tabs>
          <w:tab w:val="clear" w:pos="720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Fornecimento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de dados e instrumentos legais para análise e julgamento de eventuais recursos interpostos pelos candidatos nas diversas etapas de realização do </w:t>
      </w:r>
      <w:r w:rsidR="001B339A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TESTE SELETIVO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;</w:t>
      </w:r>
      <w:r w:rsidR="00774FF8"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DA1D76" w:rsidP="00774FF8">
      <w:pPr>
        <w:numPr>
          <w:ilvl w:val="0"/>
          <w:numId w:val="1"/>
        </w:numPr>
        <w:tabs>
          <w:tab w:val="clear" w:pos="720"/>
          <w:tab w:val="left" w:pos="-1276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Divulgação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dos atos do </w:t>
      </w:r>
      <w:r w:rsidR="001B339A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TESTE SELETIVO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, conforme orientações legais.</w:t>
      </w:r>
      <w:r w:rsidR="00774FF8"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DA1D76" w:rsidP="00774FF8">
      <w:pPr>
        <w:numPr>
          <w:ilvl w:val="0"/>
          <w:numId w:val="1"/>
        </w:numPr>
        <w:tabs>
          <w:tab w:val="clear" w:pos="720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Relatório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final e listagem dos resultados para homologação;</w:t>
      </w:r>
      <w:r w:rsidR="00774FF8"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DA1D76" w:rsidP="00774FF8">
      <w:pPr>
        <w:numPr>
          <w:ilvl w:val="0"/>
          <w:numId w:val="1"/>
        </w:numPr>
        <w:tabs>
          <w:tab w:val="clear" w:pos="720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Entrega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de relação final dos classificados com endereço e caderno com cópia dos documentos do concurso.</w:t>
      </w:r>
      <w:r w:rsidR="00774FF8"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pt-BR"/>
        </w:rPr>
        <w:t>II - São obrigações da CONTRATANTE: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 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DA1D76" w:rsidP="00774FF8">
      <w:pPr>
        <w:numPr>
          <w:ilvl w:val="0"/>
          <w:numId w:val="2"/>
        </w:numPr>
        <w:tabs>
          <w:tab w:val="num" w:pos="1117"/>
        </w:tabs>
        <w:spacing w:before="80" w:after="8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Nomear</w:t>
      </w:r>
      <w:r w:rsidR="00774FF8"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, através de ato do </w:t>
      </w:r>
      <w:r w:rsidR="00766389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Prefeito</w:t>
      </w:r>
      <w:r w:rsidR="00774FF8"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, a Comissão de Concurso;</w:t>
      </w:r>
      <w:r w:rsidR="00774FF8"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DA1D76" w:rsidP="00774FF8">
      <w:pPr>
        <w:numPr>
          <w:ilvl w:val="0"/>
          <w:numId w:val="2"/>
        </w:numPr>
        <w:tabs>
          <w:tab w:val="left" w:pos="-1276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Informar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sobre cargos e vagas que serão objeto do </w:t>
      </w:r>
      <w:r w:rsidR="001B339A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TESTE </w:t>
      </w:r>
      <w:r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SELETIVO</w:t>
      </w: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Público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;</w:t>
      </w:r>
      <w:r w:rsidR="00774FF8"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DA1D76" w:rsidP="00774FF8">
      <w:pPr>
        <w:numPr>
          <w:ilvl w:val="0"/>
          <w:numId w:val="2"/>
        </w:numPr>
        <w:tabs>
          <w:tab w:val="left" w:pos="-1276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Facilitar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os contatos do </w:t>
      </w:r>
      <w:r w:rsidR="00823EB1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AMARILDO PEDRO BISCARO - CONSULTORIA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com autoridades e instituições locais com vistas à perfeita organização do certame;</w:t>
      </w:r>
      <w:r w:rsidR="00774FF8"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DA1D76" w:rsidP="00774FF8">
      <w:pPr>
        <w:numPr>
          <w:ilvl w:val="0"/>
          <w:numId w:val="2"/>
        </w:numPr>
        <w:tabs>
          <w:tab w:val="left" w:pos="-1276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Disponibilizar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escolas da rede de ensino municipal para realização das provas em suas dependências;</w:t>
      </w:r>
      <w:r w:rsidR="00774FF8"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DA1D76" w:rsidP="00774FF8">
      <w:pPr>
        <w:numPr>
          <w:ilvl w:val="0"/>
          <w:numId w:val="2"/>
        </w:numPr>
        <w:tabs>
          <w:tab w:val="left" w:pos="-1276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Auxiliar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no recrutamento da equipe de fiscalização nos locais de prova;</w:t>
      </w:r>
      <w:r w:rsidR="00774FF8"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DA1D76" w:rsidP="00774FF8">
      <w:pPr>
        <w:numPr>
          <w:ilvl w:val="0"/>
          <w:numId w:val="2"/>
        </w:numPr>
        <w:tabs>
          <w:tab w:val="left" w:pos="-1276"/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lastRenderedPageBreak/>
        <w:t>Divulgar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o </w:t>
      </w:r>
      <w:r w:rsidR="00766389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Teste Seletivo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, conforme orientações legais, pelos meios de comunicação que julgar conveniente, de modo a garantir o amplo conhecimento público do certame;</w:t>
      </w:r>
      <w:r w:rsidR="00774FF8"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DA1D76" w:rsidP="00774FF8">
      <w:pPr>
        <w:numPr>
          <w:ilvl w:val="0"/>
          <w:numId w:val="2"/>
        </w:numPr>
        <w:tabs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Providenciar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plantão médico nos locais de realização das provas para eventuais atendimentos a candidatos;</w:t>
      </w:r>
      <w:r w:rsidR="00774FF8"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DA1D76" w:rsidP="00774FF8">
      <w:pPr>
        <w:numPr>
          <w:ilvl w:val="0"/>
          <w:numId w:val="2"/>
        </w:numPr>
        <w:tabs>
          <w:tab w:val="num" w:pos="1117"/>
        </w:tabs>
        <w:spacing w:before="80" w:after="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Providenciar</w:t>
      </w:r>
      <w:r w:rsidR="00774FF8"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a publicação, na imprensa oficial, dos atos que, por determinação legal, devam ser divulgados.</w:t>
      </w:r>
      <w:r w:rsidR="00774FF8"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pt-BR"/>
        </w:rPr>
        <w:t>CLÁUSULA QUARTA - DOS PRAZOS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Os serviços técnicos relativos ao projeto a que se refere este Contrato terão a duração de 60(sessenta) dias úteis e início a partir do 5</w:t>
      </w:r>
      <w:r w:rsidRPr="00774FF8">
        <w:rPr>
          <w:rFonts w:ascii="Garamond" w:eastAsia="Times New Roman" w:hAnsi="Garamond" w:cs="Arial"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(quinto) dia útil após o recebimento, pel</w:t>
      </w:r>
      <w:r w:rsidR="00D43790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a empresa</w:t>
      </w: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 </w:t>
      </w:r>
      <w:r w:rsidR="00823EB1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AMARILDO PEDRO BISCARO - CONSULTORIA</w:t>
      </w: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, do Contrato assinado, da cópia de sua publicação e de cópia da nota de empenho respectiva.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 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 xml:space="preserve">Caso ocorram motivos de força maior ou as partes julguem necessário ao melhor atendimento dos objetivos deste Contrato, esse prazo poderá ser alterado de comum acordo entre a CONTRATANTE e o </w:t>
      </w:r>
      <w:r w:rsidR="00823EB1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AMARILDO PEDRO BISCARO - CONSULTORIA</w:t>
      </w: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.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 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pt-BR"/>
        </w:rPr>
        <w:t>CLÁUSULA QUINTA - DO PREÇO E DAS CONDIÇÕES DE PAGAMENTO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4FF8">
        <w:rPr>
          <w:rFonts w:ascii="Garamond" w:eastAsia="Times New Roman" w:hAnsi="Garamond" w:cs="Arial"/>
          <w:color w:val="000000"/>
          <w:sz w:val="28"/>
          <w:szCs w:val="28"/>
          <w:lang w:eastAsia="pt-BR"/>
        </w:rPr>
        <w:t> </w:t>
      </w:r>
      <w:r w:rsidRPr="00774F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O valor contratado para realização do </w:t>
      </w:r>
      <w:r w:rsidR="001B339A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TESTE SELETIVO</w:t>
      </w:r>
      <w:r w:rsidR="000B0E75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PÚBLICO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será de 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pt-BR"/>
        </w:rPr>
        <w:t>R$</w:t>
      </w:r>
      <w:r w:rsidR="003562B0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pt-BR"/>
        </w:rPr>
        <w:t>3</w:t>
      </w:r>
      <w:r w:rsidR="000B0E75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pt-BR"/>
        </w:rPr>
        <w:t>.</w:t>
      </w:r>
      <w:r w:rsidR="003562B0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pt-BR"/>
        </w:rPr>
        <w:t>0</w:t>
      </w:r>
      <w:r w:rsidR="000B0E75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pt-BR"/>
        </w:rPr>
        <w:t>00,00(</w:t>
      </w:r>
      <w:r w:rsidR="003562B0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pt-BR"/>
        </w:rPr>
        <w:t xml:space="preserve">TRÊS </w:t>
      </w:r>
      <w:r w:rsidR="000B0E75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pt-BR"/>
        </w:rPr>
        <w:t xml:space="preserve"> MIL 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pt-BR"/>
        </w:rPr>
        <w:t xml:space="preserve">REAIS) 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que serão pagos pela arrec</w:t>
      </w:r>
      <w:r w:rsidR="000B0E75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adação dos valores de inscrição, e complementados pelos recurso da Prefeitura.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CLÁUSULA SEXTA - DOS RECURSOS PARA PAGAMENTO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Os recursos necessários ao pagamento dos valores de publicação, previstos neste Contrato, correrão à conta da dotação </w:t>
      </w:r>
      <w:r w:rsidR="000B0E75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própria do orçamento vigente.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Parágrafo único. A CONTRATANTE empenhará o valor indicado na Cláusula Quinta globalmente, vinculando-se a respectiva nota de empenho ao presente Contrato.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CLÁUSULA SÉTIMA - DAS PENALIDADES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lastRenderedPageBreak/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Pelo não cumprimento das disposições previstas neste Contrato, ficam as partes sujeitas às penalidades estabelecidas na Lei n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8.666, de 21 de junho de 1993 e suas alterações.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CLÁUSULA OITAVA - DA PUBLICAÇÃO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A CONTRATANTE providenciará a publicação do resumo deste Contrato na imprensa oficial até o 5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(quinto) dia útil do mês seguinte ao da assinatura, devendo a publicação efetivar-se no prazo de 20 (vinte) dias contados do encaminhamento para esse fim.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4375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0B0E7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CLÁUSULA NONA - INTERRUPÇÃO OU RESCISÃO DO CONTRATO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Este Contrato poderá ser interrompido ou rescindido nas hipóteses constantes dos arts. 57, 58 e 79 da Lei n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8.666/93, com a redação da Lei n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8.883/94.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CLÁUSULA DÉCIMA - DA DURAÇÃO DO CONTRATO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Este contrato vigorará pelo prazo de 12 (doze) meses a contar de sua publicação.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CLÁUSULA DÉCIMA PRIMEIRA - DO FORO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Fica eleito o foro da Comarca de Videira - SC para dirimir quaisquer dúvidas a respeito deste Contrato que não sejam  solucionadas de comum acordo entre as partes, com prévia renúncia de qualquer outro.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E por estarem assim justos e contratados, firmam o presente </w:t>
      </w:r>
      <w:r w:rsidR="000B0E75"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em 03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(três) vias de igual teor, na presença das testemunhas abaixo indicadas.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p w:rsidR="00774FF8" w:rsidRPr="00774FF8" w:rsidRDefault="00774FF8" w:rsidP="00774FF8">
      <w:pPr>
        <w:spacing w:after="0" w:line="240" w:lineRule="auto"/>
        <w:ind w:left="284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Arroio Trinta – SC, </w:t>
      </w:r>
      <w:r w:rsidR="003562B0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21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</w:t>
      </w:r>
      <w:r w:rsidR="003562B0"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de </w:t>
      </w:r>
      <w:r w:rsidR="003562B0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fevereiro</w:t>
      </w:r>
      <w:r w:rsidR="003562B0"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 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de 201</w:t>
      </w:r>
      <w:r w:rsidR="003562B0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7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 xml:space="preserve">. </w:t>
      </w:r>
    </w:p>
    <w:p w:rsidR="00774FF8" w:rsidRPr="00774FF8" w:rsidRDefault="00774FF8" w:rsidP="00774FF8">
      <w:pPr>
        <w:spacing w:after="200" w:line="276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</w:p>
    <w:tbl>
      <w:tblPr>
        <w:tblW w:w="9248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1"/>
        <w:gridCol w:w="551"/>
        <w:gridCol w:w="4286"/>
      </w:tblGrid>
      <w:tr w:rsidR="00774FF8" w:rsidRPr="00774FF8" w:rsidTr="00766389">
        <w:trPr>
          <w:trHeight w:val="556"/>
        </w:trPr>
        <w:tc>
          <w:tcPr>
            <w:tcW w:w="44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FF8" w:rsidRPr="00774FF8" w:rsidRDefault="00774FF8" w:rsidP="0077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t>PREFEITURA MUNICIPAL DE ARROIO TRINTA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3562B0" w:rsidP="0077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t>CLAUDIO SPRICIGO</w:t>
            </w:r>
          </w:p>
          <w:p w:rsidR="00774FF8" w:rsidRPr="00774FF8" w:rsidRDefault="00774FF8" w:rsidP="0077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t>CONTRATANTE -</w:t>
            </w: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FF8" w:rsidRPr="00774FF8" w:rsidRDefault="00774FF8" w:rsidP="0077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</w:tc>
        <w:tc>
          <w:tcPr>
            <w:tcW w:w="4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90" w:rsidRDefault="000B0E75" w:rsidP="00D43790">
            <w:pPr>
              <w:tabs>
                <w:tab w:val="left" w:pos="3611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t>AMARILDO PEDRO BISCARO CONSULTORIA</w:t>
            </w:r>
          </w:p>
          <w:p w:rsidR="00774FF8" w:rsidRPr="00774FF8" w:rsidRDefault="00774FF8" w:rsidP="00D43790">
            <w:pPr>
              <w:tabs>
                <w:tab w:val="left" w:pos="3611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t>CONTRATADA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</w:tc>
      </w:tr>
      <w:tr w:rsidR="00774FF8" w:rsidRPr="00774FF8" w:rsidTr="00766389">
        <w:trPr>
          <w:trHeight w:val="983"/>
        </w:trPr>
        <w:tc>
          <w:tcPr>
            <w:tcW w:w="4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lastRenderedPageBreak/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</w:tc>
      </w:tr>
      <w:tr w:rsidR="00774FF8" w:rsidRPr="00774FF8" w:rsidTr="00766389">
        <w:trPr>
          <w:trHeight w:val="284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FF8" w:rsidRPr="00774FF8" w:rsidRDefault="00774FF8" w:rsidP="00774F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RONIVAN BRANDALISE                                  </w:t>
            </w:r>
          </w:p>
          <w:p w:rsidR="00774FF8" w:rsidRPr="00774FF8" w:rsidRDefault="00774FF8" w:rsidP="00774F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t> CPF: 027.783.989-02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  <w:p w:rsidR="00774FF8" w:rsidRPr="00774FF8" w:rsidRDefault="00774FF8" w:rsidP="0077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FF8" w:rsidRPr="00774FF8" w:rsidRDefault="00774FF8" w:rsidP="0077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FF8" w:rsidRPr="00774FF8" w:rsidRDefault="000B0E75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t>MICHEL JÚNIOR SERIGHELLI</w:t>
            </w:r>
          </w:p>
          <w:p w:rsidR="00774FF8" w:rsidRPr="00774FF8" w:rsidRDefault="00774FF8" w:rsidP="00774FF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CPF: </w:t>
            </w:r>
          </w:p>
          <w:p w:rsidR="00774FF8" w:rsidRPr="00774FF8" w:rsidRDefault="00774FF8" w:rsidP="0077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74FF8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pt-BR"/>
              </w:rPr>
              <w:t> </w:t>
            </w:r>
            <w:r w:rsidRPr="00774F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</w:t>
            </w:r>
          </w:p>
        </w:tc>
      </w:tr>
    </w:tbl>
    <w:p w:rsidR="00774FF8" w:rsidRPr="00774FF8" w:rsidRDefault="00774FF8" w:rsidP="00774FF8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  <w:r w:rsidRPr="00774FF8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774FF8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 </w:t>
      </w:r>
    </w:p>
    <w:p w:rsidR="00103E7A" w:rsidRDefault="00103E7A"/>
    <w:sectPr w:rsidR="00103E7A" w:rsidSect="00404E1A">
      <w:foot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B57" w:rsidRDefault="00D10B57" w:rsidP="00D43790">
      <w:pPr>
        <w:spacing w:after="0" w:line="240" w:lineRule="auto"/>
      </w:pPr>
      <w:r>
        <w:separator/>
      </w:r>
    </w:p>
  </w:endnote>
  <w:endnote w:type="continuationSeparator" w:id="0">
    <w:p w:rsidR="00D10B57" w:rsidRDefault="00D10B57" w:rsidP="00D4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792555"/>
      <w:docPartObj>
        <w:docPartGallery w:val="Page Numbers (Bottom of Page)"/>
        <w:docPartUnique/>
      </w:docPartObj>
    </w:sdtPr>
    <w:sdtEndPr/>
    <w:sdtContent>
      <w:p w:rsidR="00D43790" w:rsidRDefault="00D4379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A86">
          <w:rPr>
            <w:noProof/>
          </w:rPr>
          <w:t>2</w:t>
        </w:r>
        <w:r>
          <w:fldChar w:fldCharType="end"/>
        </w:r>
      </w:p>
    </w:sdtContent>
  </w:sdt>
  <w:p w:rsidR="00D43790" w:rsidRDefault="00D437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B57" w:rsidRDefault="00D10B57" w:rsidP="00D43790">
      <w:pPr>
        <w:spacing w:after="0" w:line="240" w:lineRule="auto"/>
      </w:pPr>
      <w:r>
        <w:separator/>
      </w:r>
    </w:p>
  </w:footnote>
  <w:footnote w:type="continuationSeparator" w:id="0">
    <w:p w:rsidR="00D10B57" w:rsidRDefault="00D10B57" w:rsidP="00D4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563E1"/>
    <w:multiLevelType w:val="multilevel"/>
    <w:tmpl w:val="DBBA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1E74A9"/>
    <w:multiLevelType w:val="multilevel"/>
    <w:tmpl w:val="B66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F8"/>
    <w:rsid w:val="000A7988"/>
    <w:rsid w:val="000B0E75"/>
    <w:rsid w:val="00103E7A"/>
    <w:rsid w:val="001B339A"/>
    <w:rsid w:val="003562B0"/>
    <w:rsid w:val="00404E1A"/>
    <w:rsid w:val="006019B0"/>
    <w:rsid w:val="006C0FE4"/>
    <w:rsid w:val="00766389"/>
    <w:rsid w:val="00774FF8"/>
    <w:rsid w:val="00823EB1"/>
    <w:rsid w:val="00AF3207"/>
    <w:rsid w:val="00BE1A86"/>
    <w:rsid w:val="00D10B57"/>
    <w:rsid w:val="00D43790"/>
    <w:rsid w:val="00DA1D76"/>
    <w:rsid w:val="00E25865"/>
    <w:rsid w:val="00F8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EF40D-28DE-4451-AF78-E2A5B6B6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37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790"/>
  </w:style>
  <w:style w:type="paragraph" w:styleId="Rodap">
    <w:name w:val="footer"/>
    <w:basedOn w:val="Normal"/>
    <w:link w:val="RodapChar"/>
    <w:uiPriority w:val="99"/>
    <w:unhideWhenUsed/>
    <w:rsid w:val="00D437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790"/>
  </w:style>
  <w:style w:type="paragraph" w:styleId="Textodebalo">
    <w:name w:val="Balloon Text"/>
    <w:basedOn w:val="Normal"/>
    <w:link w:val="TextodebaloChar"/>
    <w:uiPriority w:val="99"/>
    <w:semiHidden/>
    <w:unhideWhenUsed/>
    <w:rsid w:val="0040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2</cp:revision>
  <cp:lastPrinted>2017-02-21T17:53:00Z</cp:lastPrinted>
  <dcterms:created xsi:type="dcterms:W3CDTF">2017-02-22T12:58:00Z</dcterms:created>
  <dcterms:modified xsi:type="dcterms:W3CDTF">2017-02-22T12:58:00Z</dcterms:modified>
</cp:coreProperties>
</file>