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     </w:t>
      </w:r>
    </w:p>
    <w:p w:rsidR="001F73D0" w:rsidRPr="001F73D0" w:rsidRDefault="001F73D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74880" w:rsidRPr="001F73D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1F73D0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1F73D0" w:rsidRPr="001F73D0" w:rsidRDefault="001F73D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1F73D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O Sr. </w:t>
      </w:r>
      <w:r w:rsidR="001F73D0" w:rsidRPr="001F73D0">
        <w:rPr>
          <w:rFonts w:ascii="Times New Roman" w:hAnsi="Times New Roman" w:cs="Times New Roman"/>
        </w:rPr>
        <w:t>Claudio Spricigo</w:t>
      </w:r>
      <w:r w:rsidRPr="001F73D0">
        <w:rPr>
          <w:rFonts w:ascii="Times New Roman" w:hAnsi="Times New Roman" w:cs="Times New Roman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1F73D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1F73D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>01 - HOMOLOGAR a presente Licitação nestes termos:</w:t>
      </w:r>
    </w:p>
    <w:p w:rsidR="00674880" w:rsidRPr="001F73D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1F73D0">
        <w:rPr>
          <w:rFonts w:ascii="Times New Roman" w:hAnsi="Times New Roman" w:cs="Times New Roman"/>
        </w:rPr>
        <w:t xml:space="preserve">       Processo Administrativo </w:t>
      </w:r>
      <w:r w:rsidRPr="001F73D0">
        <w:rPr>
          <w:rFonts w:ascii="Times New Roman" w:hAnsi="Times New Roman" w:cs="Times New Roman"/>
          <w:b/>
          <w:bCs/>
        </w:rPr>
        <w:t xml:space="preserve">Nº </w:t>
      </w:r>
      <w:bookmarkStart w:id="0" w:name="_GoBack"/>
      <w:bookmarkEnd w:id="0"/>
      <w:r w:rsidRPr="001F73D0">
        <w:rPr>
          <w:rFonts w:ascii="Times New Roman" w:hAnsi="Times New Roman" w:cs="Times New Roman"/>
          <w:b/>
          <w:bCs/>
        </w:rPr>
        <w:t>0021/2017 - PR</w:t>
      </w:r>
    </w:p>
    <w:p w:rsidR="00674880" w:rsidRPr="001F73D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     </w:t>
      </w:r>
      <w:r w:rsidRPr="001F73D0">
        <w:rPr>
          <w:rFonts w:ascii="Times New Roman" w:hAnsi="Times New Roman" w:cs="Times New Roman"/>
          <w:b/>
          <w:bCs/>
        </w:rPr>
        <w:t xml:space="preserve">  </w:t>
      </w:r>
      <w:r w:rsidRPr="001F73D0">
        <w:rPr>
          <w:rFonts w:ascii="Times New Roman" w:hAnsi="Times New Roman" w:cs="Times New Roman"/>
        </w:rPr>
        <w:t>Pregão Presencial</w:t>
      </w:r>
      <w:r w:rsidRPr="001F73D0">
        <w:rPr>
          <w:rFonts w:ascii="Times New Roman" w:hAnsi="Times New Roman" w:cs="Times New Roman"/>
          <w:b/>
          <w:bCs/>
        </w:rPr>
        <w:t xml:space="preserve"> Nº: 0009/2017 - PR</w:t>
      </w:r>
    </w:p>
    <w:p w:rsidR="00674880" w:rsidRPr="001F73D0" w:rsidRDefault="001F73D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1F73D0">
        <w:rPr>
          <w:rFonts w:ascii="Times New Roman" w:hAnsi="Times New Roman" w:cs="Times New Roman"/>
        </w:rPr>
        <w:t xml:space="preserve">       </w:t>
      </w:r>
      <w:r w:rsidR="00674880" w:rsidRPr="001F73D0">
        <w:rPr>
          <w:rFonts w:ascii="Times New Roman" w:hAnsi="Times New Roman" w:cs="Times New Roman"/>
        </w:rPr>
        <w:t>Data Homologação:</w:t>
      </w:r>
      <w:r w:rsidR="00674880" w:rsidRPr="001F73D0">
        <w:rPr>
          <w:rFonts w:ascii="Times New Roman" w:hAnsi="Times New Roman" w:cs="Times New Roman"/>
          <w:b/>
          <w:bCs/>
        </w:rPr>
        <w:t xml:space="preserve"> 03/03/2017</w:t>
      </w:r>
    </w:p>
    <w:p w:rsidR="00674880" w:rsidRPr="001F73D0" w:rsidRDefault="001F73D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1F73D0">
        <w:rPr>
          <w:rFonts w:ascii="Times New Roman" w:hAnsi="Times New Roman" w:cs="Times New Roman"/>
        </w:rPr>
        <w:t xml:space="preserve">       </w:t>
      </w:r>
      <w:r w:rsidR="00674880" w:rsidRPr="001F73D0">
        <w:rPr>
          <w:rFonts w:ascii="Times New Roman" w:hAnsi="Times New Roman" w:cs="Times New Roman"/>
        </w:rPr>
        <w:t>Objeto da Licitação:</w:t>
      </w:r>
      <w:r w:rsidR="00674880" w:rsidRPr="001F73D0">
        <w:rPr>
          <w:rFonts w:ascii="Times New Roman" w:hAnsi="Times New Roman" w:cs="Times New Roman"/>
          <w:b/>
          <w:bCs/>
        </w:rPr>
        <w:t xml:space="preserve"> CONTRATAÇÃO DE PROFISSIONAIS PARA EXERCEREM A FUNÇÃO DE OFICINEIROS DO CRAS – CENTRO DE REFERÊNCIA DE ASSISTÊNCIA SOCIAL, PELO PERÍODO DE MARÇO A NOVEMBRO DE 2017, NO MUNICÍPIO DE ARROIO TRINTA.</w:t>
      </w:r>
    </w:p>
    <w:p w:rsidR="00674880" w:rsidRPr="001F73D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1F73D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1F73D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1F73D0" w:rsidRPr="001F73D0" w:rsidRDefault="001F73D0" w:rsidP="001F73D0">
      <w:pPr>
        <w:rPr>
          <w:rFonts w:ascii="Times New Roman" w:eastAsia="Calibri" w:hAnsi="Times New Roman" w:cs="Times New Roman"/>
        </w:rPr>
      </w:pPr>
      <w:r w:rsidRPr="001F73D0">
        <w:rPr>
          <w:rFonts w:ascii="Times New Roman" w:eastAsia="Calibri" w:hAnsi="Times New Roman" w:cs="Times New Roman"/>
          <w:b/>
        </w:rPr>
        <w:t>95 - ALEXA RAQUEL DI DOMENICO (776.588.339-91)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851"/>
        <w:gridCol w:w="708"/>
        <w:gridCol w:w="851"/>
        <w:gridCol w:w="992"/>
      </w:tblGrid>
      <w:tr w:rsidR="001F73D0" w:rsidRPr="001F73D0" w:rsidTr="001F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Un.</w:t>
            </w:r>
            <w:r w:rsidRPr="001F73D0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Vlr.</w:t>
            </w:r>
            <w:r w:rsidRPr="001F73D0">
              <w:rPr>
                <w:rFonts w:ascii="Times New Roman" w:eastAsia="Calibri" w:hAnsi="Times New Roman" w:cs="Times New Roman"/>
                <w:b/>
              </w:rPr>
              <w:br/>
              <w:t>Un</w:t>
            </w:r>
            <w:r w:rsidRPr="001F73D0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Vlr.</w:t>
            </w:r>
            <w:r w:rsidRPr="001F73D0">
              <w:rPr>
                <w:rFonts w:ascii="Times New Roman" w:eastAsia="Calibri" w:hAnsi="Times New Roman" w:cs="Times New Roman"/>
                <w:b/>
              </w:rPr>
              <w:br/>
              <w:t>Total.</w:t>
            </w:r>
          </w:p>
        </w:tc>
      </w:tr>
      <w:tr w:rsidR="001F73D0" w:rsidRPr="001F73D0" w:rsidTr="001F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26294 - Curso: BISCUIT</w:t>
            </w:r>
          </w:p>
          <w:p w:rsidR="001F73D0" w:rsidRPr="001F73D0" w:rsidRDefault="001F73D0" w:rsidP="001F73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O curso será oferecido pelo CRAS, para as famílias que participam dos Programas Sociais (BPC – Benefício de Prestação Continuada e PBF – Programa Bolsa Família) e famílias em situação de vulnerabilidade.    A(o) professora(or) deverá ensinar as crianças a confeccionar trabalhos manuais.    Horas/aula:  10 horas/semanais.    Dias da Oficina:   Terça-feira, período matutino, 02 (duas horas) Terça-feira, período vespertino, 04 (quatro horas)  Quarta-feira, período integral, 04 (quatro horas).  Os horários serão definidos posteriormente com a Responsável pelo CRAS Sra. Daniela Caon e a Proponente vencedora.    Período do Contrato: 03/2017 à 11/2017 (março a novembro).    OBS.: A proponente  deverá no dia da abertura da licitação demonstrar os trabalhos confeccionados por ela, isto é, trazer alguns trabalhos feitos em biscuit.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Meses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3.960,00</w:t>
            </w:r>
          </w:p>
        </w:tc>
      </w:tr>
      <w:tr w:rsidR="001F73D0" w:rsidRPr="001F73D0" w:rsidTr="001F73D0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3.960,00</w:t>
            </w:r>
          </w:p>
        </w:tc>
      </w:tr>
    </w:tbl>
    <w:p w:rsidR="001F73D0" w:rsidRPr="001F73D0" w:rsidRDefault="001F73D0" w:rsidP="001F73D0">
      <w:pPr>
        <w:spacing w:after="0"/>
        <w:rPr>
          <w:rFonts w:ascii="Times New Roman" w:eastAsia="Calibri" w:hAnsi="Times New Roman" w:cs="Times New Roman"/>
          <w:b/>
        </w:rPr>
      </w:pPr>
    </w:p>
    <w:p w:rsidR="001F73D0" w:rsidRPr="001F73D0" w:rsidRDefault="001F73D0" w:rsidP="001F73D0">
      <w:pPr>
        <w:rPr>
          <w:rFonts w:ascii="Times New Roman" w:eastAsia="Calibri" w:hAnsi="Times New Roman" w:cs="Times New Roman"/>
        </w:rPr>
      </w:pPr>
      <w:r w:rsidRPr="001F73D0">
        <w:rPr>
          <w:rFonts w:ascii="Times New Roman" w:eastAsia="Calibri" w:hAnsi="Times New Roman" w:cs="Times New Roman"/>
          <w:b/>
        </w:rPr>
        <w:t xml:space="preserve"> 3159 - LUCIANE ELOY DE ANDRADE 98783505920   (21.048.290/0001-13)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709"/>
        <w:gridCol w:w="850"/>
        <w:gridCol w:w="1060"/>
      </w:tblGrid>
      <w:tr w:rsidR="001F73D0" w:rsidRPr="001F73D0" w:rsidTr="001F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Un.</w:t>
            </w:r>
            <w:r w:rsidRPr="001F73D0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Vlr.</w:t>
            </w:r>
            <w:r w:rsidRPr="001F73D0"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Vlr.</w:t>
            </w:r>
            <w:r w:rsidRPr="001F73D0">
              <w:rPr>
                <w:rFonts w:ascii="Times New Roman" w:eastAsia="Calibri" w:hAnsi="Times New Roman" w:cs="Times New Roman"/>
                <w:b/>
              </w:rPr>
              <w:br/>
              <w:t>Total.</w:t>
            </w:r>
          </w:p>
        </w:tc>
      </w:tr>
      <w:tr w:rsidR="001F73D0" w:rsidRPr="001F73D0" w:rsidTr="001F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26293 - Curso: TRICÔ E BARBANTE</w:t>
            </w:r>
          </w:p>
          <w:p w:rsidR="001F73D0" w:rsidRPr="001F73D0" w:rsidRDefault="001F73D0" w:rsidP="001F73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O curso será oferecido pelo CRAS, para as famílias que participam dos Programas Sociais (BPC – Benefício de Prestação Continuada e PBF – Programa Bolsa Família) e famílias em situação de vulnerabilidade.    A(o)  professora(or) deverá ensinar a confeccionar luvas, cachecóis, tapetes de barbante, entre outros.  A(o) mesma(o) professora(o) deverá ministrar os dois cursos, quais sejam tricô e barbante.    Horas/aula:  04 horas/semanais.    Dias da Oficina   TRICÔ:  Segunda-feira, período noturno, 02 (duas horas).  BARBANTE:  Terça-feira, período noturno, 02 (duas horas). Os horários serão definidos posteriormente com a Responsável pelo CRAS Sra. Daniela Caon e a Proponente vencedora.    Período do Contrato: 03/2017 à 11/2017 (março a novembro).    OBS.: A proponente  deverá no dia da abertura da licitação demonstrar os trabalhos confeccionados por ela, isto é, trazer alguns trabalhos feitos em tricô e barbante.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Meses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547,99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4.931,91</w:t>
            </w:r>
          </w:p>
        </w:tc>
      </w:tr>
      <w:tr w:rsidR="001F73D0" w:rsidRPr="001F73D0" w:rsidTr="001F73D0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D0" w:rsidRPr="001F73D0" w:rsidRDefault="001F73D0" w:rsidP="001F73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73D0">
              <w:rPr>
                <w:rFonts w:ascii="Times New Roman" w:eastAsia="Calibri" w:hAnsi="Times New Roman" w:cs="Times New Roman"/>
              </w:rPr>
              <w:t>4.931,91</w:t>
            </w:r>
          </w:p>
        </w:tc>
      </w:tr>
    </w:tbl>
    <w:p w:rsidR="00674880" w:rsidRPr="001F73D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  <w:b/>
          <w:bCs/>
        </w:rPr>
        <w:t>Forma de Pagamento:</w:t>
      </w:r>
      <w:r w:rsidRPr="001F73D0">
        <w:rPr>
          <w:rFonts w:ascii="Times New Roman" w:hAnsi="Times New Roman" w:cs="Times New Roman"/>
        </w:rPr>
        <w:t xml:space="preserve"> O pagamento será feito por transferência bancária, mensalmente, até o 10º (décimo) dia útil do mês subsequente ao vencido, mediante nota fiscal e ou fatura, apresentada na tesouraria da Prefeitura.    O número do CNPJ - Cadastro Nacional de Pessoa Jurídica, constante das notas fiscais/faturas deverá ser aquele fornecido na fase de habilitação do presente Edital.</w:t>
      </w: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  <w:b/>
          <w:bCs/>
        </w:rPr>
        <w:t>Prazo Entrega:</w:t>
      </w:r>
      <w:r w:rsidRPr="001F73D0">
        <w:rPr>
          <w:rFonts w:ascii="Times New Roman" w:hAnsi="Times New Roman" w:cs="Times New Roman"/>
        </w:rPr>
        <w:t xml:space="preserve"> Os itens licitados deverão ser executados conforme segue:    Curso: TRICÔ E BARBANTE Dias da Oficina   TRICÔ:  Segunda-feira, período noturno, 02 (duas horas).  BARBANTE:  Terça-feira, período noturno, 02 (duas horas). Os horários serão definidos posteriormente com a Responsável pelo CRAS Sra. Daniela Caon e a Proponente vencedora.    Curso: BISCUIT Dias da Oficina   Terça-feira, período matutino, 02 (duas horas)  Terça-feira, período vespertino, 04 (quatro horas)  Quarta-feira, período integral, 04 (quatro horas).  Os horários serão definidos posteriormente com a Responsável pelo CRAS Sra. Daniela Caon e a Proponente vencedora.   Curso: JUDÔ Dias da Oficina   Terça-feira, período matutino, 02 (duas horas)  Terça-feira, período vespertino, 02 (duas horas)  Os horários serão definidos posteriormente com a Responsável pelo CRAS Sra. Daniela Caon e a Proponente vencedora.</w:t>
      </w: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  <w:b/>
          <w:bCs/>
        </w:rPr>
        <w:t>Forma de Reajuste:</w:t>
      </w:r>
      <w:r w:rsidRPr="001F73D0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1F73D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  <w:b/>
          <w:bCs/>
        </w:rPr>
        <w:t>Local de Entrega:</w:t>
      </w:r>
      <w:r w:rsidRPr="001F73D0">
        <w:rPr>
          <w:rFonts w:ascii="Times New Roman" w:hAnsi="Times New Roman" w:cs="Times New Roman"/>
        </w:rPr>
        <w:t xml:space="preserve"> Os itens licitados deverão ser executados no CRAS – Centro de Referência de Assistência Social, conforme especificado em cada item do presente Edital, após a Homologação da presente licitação e assinatura do Contrato.</w:t>
      </w:r>
    </w:p>
    <w:p w:rsidR="00674880" w:rsidRPr="001F73D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1F73D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Arroio Trinta - SC, </w:t>
      </w:r>
      <w:r w:rsidR="001F73D0">
        <w:rPr>
          <w:rFonts w:ascii="Times New Roman" w:hAnsi="Times New Roman" w:cs="Times New Roman"/>
        </w:rPr>
        <w:t>03 de Março de 2017</w:t>
      </w:r>
      <w:r w:rsidRPr="001F73D0">
        <w:rPr>
          <w:rFonts w:ascii="Times New Roman" w:hAnsi="Times New Roman" w:cs="Times New Roman"/>
        </w:rPr>
        <w:t xml:space="preserve"> </w:t>
      </w:r>
    </w:p>
    <w:p w:rsidR="001F73D0" w:rsidRDefault="001F73D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1F73D0" w:rsidRDefault="001F73D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1F73D0" w:rsidRDefault="001F73D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1F73D0" w:rsidRDefault="001F73D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1F73D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1F73D0">
        <w:rPr>
          <w:rFonts w:ascii="Times New Roman" w:hAnsi="Times New Roman" w:cs="Times New Roman"/>
        </w:rPr>
        <w:t xml:space="preserve">             </w:t>
      </w:r>
      <w:r w:rsidR="001F73D0">
        <w:rPr>
          <w:rFonts w:ascii="Times New Roman" w:hAnsi="Times New Roman" w:cs="Times New Roman"/>
          <w:b/>
          <w:bCs/>
        </w:rPr>
        <w:t>CLAUDIO SPRICIGO</w:t>
      </w:r>
    </w:p>
    <w:p w:rsidR="002647C3" w:rsidRPr="001F73D0" w:rsidRDefault="00674880" w:rsidP="001F73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  <w:r w:rsidRPr="001F73D0">
        <w:rPr>
          <w:rFonts w:ascii="Times New Roman" w:hAnsi="Times New Roman" w:cs="Times New Roman"/>
        </w:rPr>
        <w:t xml:space="preserve">                    Prefeito Municipal de Arroio Trinta       </w:t>
      </w:r>
      <w:r w:rsidRPr="001F73D0">
        <w:rPr>
          <w:rFonts w:ascii="Times New Roman" w:hAnsi="Times New Roman" w:cs="Times New Roman"/>
          <w:b/>
          <w:bCs/>
        </w:rPr>
        <w:t xml:space="preserve">   </w:t>
      </w:r>
    </w:p>
    <w:sectPr w:rsidR="002647C3" w:rsidRPr="001F73D0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1F73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F73D0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E31A6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4223</Characters>
  <Application>Microsoft Office Word</Application>
  <DocSecurity>0</DocSecurity>
  <Lines>35</Lines>
  <Paragraphs>9</Paragraphs>
  <ScaleCrop>false</ScaleCrop>
  <Company>....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2017-03-02T19:58:00Z</dcterms:modified>
</cp:coreProperties>
</file>