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12" w:rsidRPr="00635DD8" w:rsidRDefault="00F92F12" w:rsidP="00002B50">
      <w:pPr>
        <w:pBdr>
          <w:top w:val="single" w:sz="4" w:space="1" w:color="auto"/>
          <w:left w:val="single" w:sz="4" w:space="4" w:color="auto"/>
          <w:bottom w:val="single" w:sz="4" w:space="1" w:color="auto"/>
          <w:right w:val="single" w:sz="4" w:space="4" w:color="auto"/>
        </w:pBdr>
        <w:jc w:val="both"/>
        <w:rPr>
          <w:rFonts w:ascii="Garamond" w:hAnsi="Garamond"/>
          <w:b/>
          <w:color w:val="000000" w:themeColor="text1"/>
          <w:sz w:val="28"/>
          <w:szCs w:val="28"/>
        </w:rPr>
      </w:pPr>
      <w:r w:rsidRPr="00635DD8">
        <w:rPr>
          <w:rFonts w:ascii="Garamond" w:hAnsi="Garamond"/>
          <w:sz w:val="28"/>
          <w:szCs w:val="28"/>
        </w:rPr>
        <w:t>CONTRATO Nº 00</w:t>
      </w:r>
      <w:r w:rsidR="00635DD8">
        <w:rPr>
          <w:rFonts w:ascii="Garamond" w:hAnsi="Garamond"/>
          <w:sz w:val="28"/>
          <w:szCs w:val="28"/>
        </w:rPr>
        <w:t>2</w:t>
      </w:r>
      <w:r w:rsidR="00847BF9">
        <w:rPr>
          <w:rFonts w:ascii="Garamond" w:hAnsi="Garamond"/>
          <w:sz w:val="28"/>
          <w:szCs w:val="28"/>
        </w:rPr>
        <w:t>2</w:t>
      </w:r>
      <w:r w:rsidRPr="00635DD8">
        <w:rPr>
          <w:rFonts w:ascii="Garamond" w:hAnsi="Garamond"/>
          <w:sz w:val="28"/>
          <w:szCs w:val="28"/>
        </w:rPr>
        <w:t xml:space="preserve">/2017 - </w:t>
      </w:r>
      <w:r w:rsidRPr="00635DD8">
        <w:rPr>
          <w:rFonts w:ascii="Garamond" w:hAnsi="Garamond"/>
          <w:b/>
          <w:color w:val="000000" w:themeColor="text1"/>
          <w:sz w:val="28"/>
          <w:szCs w:val="28"/>
        </w:rPr>
        <w:t>CONTRATAÇÃO DE PROFISSIONAIS PARA EXERCEREM A FUNÇÃO DE OFICINEIROS DO CRAS – CENTRO DE REFERÊNCIA DE ASSISTÊNCIA SOCIAL, PELO PERÍODO DE MARÇO A NOVEMBRO DE 2017, NO MUNICÍPIO DE ARROIO TRINTA</w:t>
      </w:r>
      <w:r w:rsidRPr="00635DD8">
        <w:rPr>
          <w:rFonts w:ascii="Garamond" w:hAnsi="Garamond"/>
          <w:sz w:val="28"/>
          <w:szCs w:val="28"/>
        </w:rPr>
        <w:t xml:space="preserve">, QUE FAZEM ENTRE SI A PREFEITURA MUNICIPAL DE ARROIO TRINTA – SC </w:t>
      </w:r>
      <w:r w:rsidR="00002B50">
        <w:rPr>
          <w:rFonts w:ascii="Garamond" w:hAnsi="Garamond"/>
          <w:sz w:val="28"/>
          <w:szCs w:val="28"/>
        </w:rPr>
        <w:t>E</w:t>
      </w:r>
      <w:r w:rsidRPr="00635DD8">
        <w:rPr>
          <w:rFonts w:ascii="Garamond" w:hAnsi="Garamond"/>
          <w:sz w:val="28"/>
          <w:szCs w:val="28"/>
        </w:rPr>
        <w:t xml:space="preserve"> </w:t>
      </w:r>
      <w:r w:rsidR="00847BF9">
        <w:rPr>
          <w:rFonts w:ascii="Garamond" w:hAnsi="Garamond"/>
          <w:sz w:val="28"/>
          <w:szCs w:val="28"/>
        </w:rPr>
        <w:t>LUCIANE ELOY DE ANDRADE</w:t>
      </w:r>
    </w:p>
    <w:p w:rsidR="00F92F12" w:rsidRPr="00635DD8" w:rsidRDefault="00F92F12" w:rsidP="00002B50">
      <w:pPr>
        <w:pBdr>
          <w:top w:val="single" w:sz="4" w:space="1" w:color="auto"/>
          <w:left w:val="single" w:sz="4" w:space="4" w:color="auto"/>
          <w:bottom w:val="single" w:sz="4" w:space="1" w:color="auto"/>
          <w:right w:val="single" w:sz="4" w:space="4" w:color="auto"/>
        </w:pBdr>
        <w:jc w:val="both"/>
        <w:rPr>
          <w:rFonts w:ascii="Garamond" w:hAnsi="Garamond"/>
          <w:b/>
          <w:sz w:val="28"/>
          <w:szCs w:val="28"/>
        </w:rPr>
      </w:pPr>
      <w:r w:rsidRPr="00635DD8">
        <w:rPr>
          <w:rFonts w:ascii="Garamond" w:hAnsi="Garamond"/>
          <w:b/>
          <w:sz w:val="28"/>
          <w:szCs w:val="28"/>
        </w:rPr>
        <w:t>PROCESSO LICITATÓRIO Nº 00</w:t>
      </w:r>
      <w:r w:rsidR="00635DD8">
        <w:rPr>
          <w:rFonts w:ascii="Garamond" w:hAnsi="Garamond"/>
          <w:b/>
          <w:sz w:val="28"/>
          <w:szCs w:val="28"/>
        </w:rPr>
        <w:t>21</w:t>
      </w:r>
      <w:r w:rsidRPr="00635DD8">
        <w:rPr>
          <w:rFonts w:ascii="Garamond" w:hAnsi="Garamond"/>
          <w:b/>
          <w:sz w:val="28"/>
          <w:szCs w:val="28"/>
        </w:rPr>
        <w:t>/2017.</w:t>
      </w:r>
    </w:p>
    <w:p w:rsidR="00F92F12" w:rsidRPr="00635DD8" w:rsidRDefault="00F92F12" w:rsidP="00002B50">
      <w:pPr>
        <w:pBdr>
          <w:top w:val="single" w:sz="4" w:space="1" w:color="auto"/>
          <w:left w:val="single" w:sz="4" w:space="4" w:color="auto"/>
          <w:bottom w:val="single" w:sz="4" w:space="1" w:color="auto"/>
          <w:right w:val="single" w:sz="4" w:space="4" w:color="auto"/>
        </w:pBdr>
        <w:jc w:val="both"/>
        <w:rPr>
          <w:rFonts w:ascii="Garamond" w:hAnsi="Garamond"/>
          <w:b/>
          <w:sz w:val="28"/>
          <w:szCs w:val="28"/>
        </w:rPr>
      </w:pPr>
      <w:r w:rsidRPr="00635DD8">
        <w:rPr>
          <w:rFonts w:ascii="Garamond" w:hAnsi="Garamond"/>
          <w:b/>
          <w:sz w:val="28"/>
          <w:szCs w:val="28"/>
        </w:rPr>
        <w:t>PREGÃO PRESENCIAL Nº 00</w:t>
      </w:r>
      <w:r w:rsidR="00635DD8">
        <w:rPr>
          <w:rFonts w:ascii="Garamond" w:hAnsi="Garamond"/>
          <w:b/>
          <w:sz w:val="28"/>
          <w:szCs w:val="28"/>
        </w:rPr>
        <w:t>09</w:t>
      </w:r>
      <w:r w:rsidRPr="00635DD8">
        <w:rPr>
          <w:rFonts w:ascii="Garamond" w:hAnsi="Garamond"/>
          <w:b/>
          <w:sz w:val="28"/>
          <w:szCs w:val="28"/>
        </w:rPr>
        <w:t>/2017.</w:t>
      </w:r>
    </w:p>
    <w:p w:rsidR="00F92F12" w:rsidRPr="00635DD8" w:rsidRDefault="00F92F12" w:rsidP="00F92F12">
      <w:pPr>
        <w:jc w:val="both"/>
        <w:rPr>
          <w:rFonts w:ascii="Garamond" w:hAnsi="Garamond"/>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xml:space="preserve">O </w:t>
      </w:r>
      <w:r w:rsidRPr="00635DD8">
        <w:rPr>
          <w:rFonts w:ascii="Garamond" w:hAnsi="Garamond"/>
          <w:b/>
          <w:sz w:val="28"/>
          <w:szCs w:val="28"/>
        </w:rPr>
        <w:t xml:space="preserve">MUNICÍPIO DE ARROIO TRINTA - SC, </w:t>
      </w:r>
      <w:r w:rsidRPr="00635DD8">
        <w:rPr>
          <w:rFonts w:ascii="Garamond" w:hAnsi="Garamond"/>
          <w:sz w:val="28"/>
          <w:szCs w:val="28"/>
        </w:rPr>
        <w:t xml:space="preserve">pessoa jurídico de direito público interno, devidamente inscrita no CNPJ sob o nº 82.826.462/0001-27, com sede à Rua XV de Novembro, 26 em Arroio Trinta – SC, doravante considerada </w:t>
      </w:r>
      <w:r w:rsidRPr="00635DD8">
        <w:rPr>
          <w:rFonts w:ascii="Garamond" w:hAnsi="Garamond"/>
          <w:b/>
          <w:sz w:val="28"/>
          <w:szCs w:val="28"/>
        </w:rPr>
        <w:t>CONTRATANTE</w:t>
      </w:r>
      <w:r w:rsidRPr="00635DD8">
        <w:rPr>
          <w:rFonts w:ascii="Garamond" w:hAnsi="Garamond"/>
          <w:sz w:val="28"/>
          <w:szCs w:val="28"/>
        </w:rPr>
        <w:t xml:space="preserve">, neste ato representado pelo Prefeito Municipal </w:t>
      </w:r>
      <w:r w:rsidR="00635DD8" w:rsidRPr="00361A88">
        <w:rPr>
          <w:rFonts w:ascii="Garamond" w:hAnsi="Garamond" w:cs="Arial"/>
          <w:b/>
          <w:sz w:val="32"/>
          <w:szCs w:val="32"/>
        </w:rPr>
        <w:t>CLAUDIO SPRÍCIGO</w:t>
      </w:r>
      <w:r w:rsidR="00635DD8" w:rsidRPr="00361A88">
        <w:rPr>
          <w:rFonts w:ascii="Garamond" w:hAnsi="Garamond" w:cs="Arial"/>
          <w:sz w:val="32"/>
          <w:szCs w:val="32"/>
        </w:rPr>
        <w:t>,  brasileiro, casado, portador do CPF nº 551.995.939-00 e CI nº 10/R-1.912.533, residente e domiciliado na Rua Orlando Zardo, 33 no município de Arroio Trinta – SC</w:t>
      </w:r>
      <w:r w:rsidR="00635DD8" w:rsidRPr="00635DD8">
        <w:rPr>
          <w:rFonts w:ascii="Garamond" w:hAnsi="Garamond"/>
          <w:sz w:val="28"/>
          <w:szCs w:val="28"/>
        </w:rPr>
        <w:t xml:space="preserve"> </w:t>
      </w:r>
      <w:r w:rsidR="00847BF9">
        <w:rPr>
          <w:rFonts w:ascii="Garamond" w:hAnsi="Garamond"/>
          <w:sz w:val="28"/>
          <w:szCs w:val="28"/>
        </w:rPr>
        <w:t xml:space="preserve">e  </w:t>
      </w:r>
      <w:bookmarkStart w:id="0" w:name="_GoBack"/>
      <w:r w:rsidR="00847BF9" w:rsidRPr="00847BF9">
        <w:rPr>
          <w:rFonts w:ascii="Garamond" w:hAnsi="Garamond"/>
          <w:b/>
          <w:sz w:val="28"/>
          <w:szCs w:val="28"/>
        </w:rPr>
        <w:t>LUCIANE ELOY DE ANDRADE</w:t>
      </w:r>
      <w:r w:rsidRPr="00635DD8">
        <w:rPr>
          <w:rFonts w:ascii="Garamond" w:hAnsi="Garamond"/>
          <w:sz w:val="28"/>
          <w:szCs w:val="28"/>
        </w:rPr>
        <w:t xml:space="preserve"> </w:t>
      </w:r>
      <w:bookmarkEnd w:id="0"/>
      <w:r w:rsidRPr="00635DD8">
        <w:rPr>
          <w:rFonts w:ascii="Garamond" w:hAnsi="Garamond"/>
          <w:sz w:val="28"/>
          <w:szCs w:val="28"/>
        </w:rPr>
        <w:t xml:space="preserve">Pessoa </w:t>
      </w:r>
      <w:r w:rsidR="00847BF9">
        <w:rPr>
          <w:rFonts w:ascii="Garamond" w:hAnsi="Garamond"/>
          <w:sz w:val="28"/>
          <w:szCs w:val="28"/>
        </w:rPr>
        <w:t>Jurídica de direito Privado,</w:t>
      </w:r>
      <w:r w:rsidRPr="00635DD8">
        <w:rPr>
          <w:rFonts w:ascii="Garamond" w:hAnsi="Garamond"/>
          <w:sz w:val="28"/>
          <w:szCs w:val="28"/>
        </w:rPr>
        <w:t xml:space="preserve">  devidamente inscrita no </w:t>
      </w:r>
      <w:r w:rsidR="00847BF9">
        <w:rPr>
          <w:rFonts w:ascii="Garamond" w:hAnsi="Garamond"/>
          <w:sz w:val="28"/>
          <w:szCs w:val="28"/>
        </w:rPr>
        <w:t xml:space="preserve">CNPJ </w:t>
      </w:r>
      <w:r w:rsidRPr="00635DD8">
        <w:rPr>
          <w:rFonts w:ascii="Garamond" w:hAnsi="Garamond"/>
          <w:sz w:val="28"/>
          <w:szCs w:val="28"/>
        </w:rPr>
        <w:t xml:space="preserve">sob o nº </w:t>
      </w:r>
      <w:r w:rsidR="00847BF9">
        <w:rPr>
          <w:rFonts w:ascii="Garamond" w:hAnsi="Garamond"/>
          <w:sz w:val="28"/>
          <w:szCs w:val="28"/>
        </w:rPr>
        <w:t xml:space="preserve">21.048.290/0001-13, </w:t>
      </w:r>
      <w:r w:rsidRPr="00635DD8">
        <w:rPr>
          <w:rFonts w:ascii="Garamond" w:hAnsi="Garamond"/>
          <w:sz w:val="28"/>
          <w:szCs w:val="28"/>
        </w:rPr>
        <w:t xml:space="preserve">doravante denominada </w:t>
      </w:r>
      <w:r w:rsidRPr="00635DD8">
        <w:rPr>
          <w:rFonts w:ascii="Garamond" w:hAnsi="Garamond"/>
          <w:b/>
          <w:sz w:val="28"/>
          <w:szCs w:val="28"/>
        </w:rPr>
        <w:t>CONTRATADA</w:t>
      </w:r>
      <w:r w:rsidR="00847BF9">
        <w:rPr>
          <w:rFonts w:ascii="Garamond" w:hAnsi="Garamond"/>
          <w:b/>
          <w:sz w:val="28"/>
          <w:szCs w:val="28"/>
        </w:rPr>
        <w:t xml:space="preserve">, </w:t>
      </w:r>
      <w:r w:rsidR="00847BF9">
        <w:rPr>
          <w:rFonts w:ascii="Garamond" w:hAnsi="Garamond"/>
          <w:sz w:val="28"/>
          <w:szCs w:val="28"/>
        </w:rPr>
        <w:t xml:space="preserve">neste ato representada por </w:t>
      </w:r>
      <w:r w:rsidR="00635DD8">
        <w:rPr>
          <w:rFonts w:ascii="Garamond" w:hAnsi="Garamond"/>
          <w:b/>
          <w:sz w:val="28"/>
          <w:szCs w:val="28"/>
        </w:rPr>
        <w:t xml:space="preserve"> </w:t>
      </w:r>
      <w:r w:rsidR="00847BF9">
        <w:rPr>
          <w:rFonts w:ascii="Garamond" w:hAnsi="Garamond"/>
          <w:sz w:val="28"/>
          <w:szCs w:val="28"/>
        </w:rPr>
        <w:t xml:space="preserve">e  </w:t>
      </w:r>
      <w:r w:rsidR="00847BF9" w:rsidRPr="00847BF9">
        <w:rPr>
          <w:rFonts w:ascii="Garamond" w:hAnsi="Garamond"/>
          <w:b/>
          <w:sz w:val="28"/>
          <w:szCs w:val="28"/>
        </w:rPr>
        <w:t>LUCIANE ELOY DE ANDRADE</w:t>
      </w:r>
      <w:r w:rsidR="00847BF9">
        <w:rPr>
          <w:rFonts w:ascii="Garamond" w:hAnsi="Garamond"/>
          <w:sz w:val="28"/>
          <w:szCs w:val="28"/>
        </w:rPr>
        <w:t xml:space="preserve">, </w:t>
      </w:r>
      <w:r w:rsidR="00847BF9" w:rsidRPr="00847BF9">
        <w:rPr>
          <w:rFonts w:ascii="Garamond" w:hAnsi="Garamond"/>
          <w:sz w:val="28"/>
          <w:szCs w:val="28"/>
        </w:rPr>
        <w:t>portadora do CPF sob nº 987.835.059-20,</w:t>
      </w:r>
      <w:r w:rsidR="00847BF9">
        <w:rPr>
          <w:rFonts w:ascii="Garamond" w:hAnsi="Garamond"/>
          <w:b/>
          <w:sz w:val="28"/>
          <w:szCs w:val="28"/>
        </w:rPr>
        <w:t xml:space="preserve"> </w:t>
      </w:r>
      <w:r w:rsidR="00847BF9">
        <w:rPr>
          <w:rFonts w:ascii="Garamond" w:hAnsi="Garamond"/>
          <w:sz w:val="28"/>
          <w:szCs w:val="28"/>
        </w:rPr>
        <w:t xml:space="preserve">Residente e domiciliada à Rua Dona Maria Mendes 550, fundos, Macieira – SC </w:t>
      </w:r>
      <w:r w:rsidRPr="00635DD8">
        <w:rPr>
          <w:rFonts w:ascii="Garamond" w:hAnsi="Garamond"/>
          <w:sz w:val="28"/>
          <w:szCs w:val="28"/>
        </w:rPr>
        <w:t>e perante as testemunhas abaixo firmadas, pactuam o presente contrato, cuja celebração foi autorizada no Processo Licitatório nº 00</w:t>
      </w:r>
      <w:r w:rsidR="00635DD8">
        <w:rPr>
          <w:rFonts w:ascii="Garamond" w:hAnsi="Garamond"/>
          <w:sz w:val="28"/>
          <w:szCs w:val="28"/>
        </w:rPr>
        <w:t>21</w:t>
      </w:r>
      <w:r w:rsidRPr="00635DD8">
        <w:rPr>
          <w:rFonts w:ascii="Garamond" w:hAnsi="Garamond"/>
          <w:sz w:val="28"/>
          <w:szCs w:val="28"/>
        </w:rPr>
        <w:t>/2017, PREGÃO PRESENCIAL 00</w:t>
      </w:r>
      <w:r w:rsidR="00635DD8">
        <w:rPr>
          <w:rFonts w:ascii="Garamond" w:hAnsi="Garamond"/>
          <w:sz w:val="28"/>
          <w:szCs w:val="28"/>
        </w:rPr>
        <w:t>09</w:t>
      </w:r>
      <w:r w:rsidRPr="00635DD8">
        <w:rPr>
          <w:rFonts w:ascii="Garamond" w:hAnsi="Garamond"/>
          <w:sz w:val="28"/>
          <w:szCs w:val="28"/>
        </w:rPr>
        <w:t>/2017, Doravante denominado processo, e que se regerá pela Lei nº 10.520/2002 e Lei nº 8.666/93 combinada com a Lei nº 8.883/94, atendidas as cláusulas e condições que se enunciam a seguir:</w:t>
      </w:r>
    </w:p>
    <w:p w:rsidR="00F92F12" w:rsidRPr="00635DD8" w:rsidRDefault="00F92F12" w:rsidP="00F92F12">
      <w:pPr>
        <w:jc w:val="both"/>
        <w:rPr>
          <w:rFonts w:ascii="Garamond" w:hAnsi="Garamond"/>
          <w:sz w:val="28"/>
          <w:szCs w:val="28"/>
        </w:rPr>
      </w:pPr>
    </w:p>
    <w:p w:rsidR="00F92F12" w:rsidRDefault="00F92F12" w:rsidP="00F92F12">
      <w:pPr>
        <w:jc w:val="both"/>
        <w:rPr>
          <w:rFonts w:ascii="Garamond" w:hAnsi="Garamond"/>
          <w:bCs/>
          <w:color w:val="000000"/>
          <w:sz w:val="28"/>
          <w:szCs w:val="28"/>
        </w:rPr>
      </w:pPr>
      <w:r w:rsidRPr="00635DD8">
        <w:rPr>
          <w:rFonts w:ascii="Garamond" w:hAnsi="Garamond"/>
          <w:b/>
          <w:sz w:val="28"/>
          <w:szCs w:val="28"/>
          <w:u w:val="single"/>
        </w:rPr>
        <w:t>Cláusula Primeira</w:t>
      </w:r>
      <w:r w:rsidRPr="00635DD8">
        <w:rPr>
          <w:rFonts w:ascii="Garamond" w:hAnsi="Garamond"/>
          <w:b/>
          <w:sz w:val="28"/>
          <w:szCs w:val="28"/>
        </w:rPr>
        <w:t xml:space="preserve"> – </w:t>
      </w:r>
      <w:r w:rsidRPr="00635DD8">
        <w:rPr>
          <w:rFonts w:ascii="Garamond" w:hAnsi="Garamond"/>
          <w:sz w:val="28"/>
          <w:szCs w:val="28"/>
        </w:rPr>
        <w:t xml:space="preserve">O objeto do presente Contrato é a </w:t>
      </w:r>
      <w:r w:rsidRPr="00635DD8">
        <w:rPr>
          <w:rFonts w:ascii="Garamond" w:hAnsi="Garamond"/>
          <w:b/>
          <w:color w:val="000000" w:themeColor="text1"/>
          <w:sz w:val="28"/>
          <w:szCs w:val="28"/>
        </w:rPr>
        <w:t>CONTRATAÇÃO DE PROFISSIONA</w:t>
      </w:r>
      <w:r w:rsidR="00002B50">
        <w:rPr>
          <w:rFonts w:ascii="Garamond" w:hAnsi="Garamond"/>
          <w:b/>
          <w:color w:val="000000" w:themeColor="text1"/>
          <w:sz w:val="28"/>
          <w:szCs w:val="28"/>
        </w:rPr>
        <w:t>L</w:t>
      </w:r>
      <w:r w:rsidRPr="00635DD8">
        <w:rPr>
          <w:rFonts w:ascii="Garamond" w:hAnsi="Garamond"/>
          <w:b/>
          <w:color w:val="000000" w:themeColor="text1"/>
          <w:sz w:val="28"/>
          <w:szCs w:val="28"/>
        </w:rPr>
        <w:t xml:space="preserve"> PARA EXERCER A FUNÇÃO DE OFICINEIR</w:t>
      </w:r>
      <w:r w:rsidR="00002B50">
        <w:rPr>
          <w:rFonts w:ascii="Garamond" w:hAnsi="Garamond"/>
          <w:b/>
          <w:color w:val="000000" w:themeColor="text1"/>
          <w:sz w:val="28"/>
          <w:szCs w:val="28"/>
        </w:rPr>
        <w:t>A</w:t>
      </w:r>
      <w:r w:rsidRPr="00635DD8">
        <w:rPr>
          <w:rFonts w:ascii="Garamond" w:hAnsi="Garamond"/>
          <w:b/>
          <w:color w:val="000000" w:themeColor="text1"/>
          <w:sz w:val="28"/>
          <w:szCs w:val="28"/>
        </w:rPr>
        <w:t xml:space="preserve"> DO CRAS – CENTRO DE REFERÊNCIA DE ASSISTÊNCIA SOCIAL, PELO PERÍODO DE MARÇO A NOVEMBRO DE 2017, </w:t>
      </w:r>
      <w:r w:rsidR="00935A6E">
        <w:rPr>
          <w:rFonts w:ascii="Garamond" w:hAnsi="Garamond"/>
          <w:b/>
          <w:color w:val="000000" w:themeColor="text1"/>
          <w:sz w:val="28"/>
          <w:szCs w:val="28"/>
        </w:rPr>
        <w:t xml:space="preserve">CURSO </w:t>
      </w:r>
      <w:r w:rsidR="00847BF9">
        <w:rPr>
          <w:rFonts w:ascii="Garamond" w:hAnsi="Garamond"/>
          <w:b/>
          <w:color w:val="000000" w:themeColor="text1"/>
          <w:sz w:val="28"/>
          <w:szCs w:val="28"/>
        </w:rPr>
        <w:t>TRICÔ E BARBANTE</w:t>
      </w:r>
      <w:r w:rsidRPr="00635DD8">
        <w:rPr>
          <w:rFonts w:ascii="Garamond" w:hAnsi="Garamond"/>
          <w:bCs/>
          <w:color w:val="000000"/>
          <w:sz w:val="28"/>
          <w:szCs w:val="28"/>
        </w:rPr>
        <w:t>, conforme Processo Licitatório acima citado contendo os seguintes itens com seus respectivos valores, conforme segue:</w:t>
      </w:r>
    </w:p>
    <w:p w:rsidR="00847BF9" w:rsidRDefault="00847BF9" w:rsidP="00F92F12">
      <w:pPr>
        <w:jc w:val="both"/>
        <w:rPr>
          <w:rFonts w:ascii="Garamond" w:hAnsi="Garamond"/>
          <w:bCs/>
          <w:color w:val="000000"/>
          <w:sz w:val="28"/>
          <w:szCs w:val="28"/>
        </w:rPr>
      </w:pPr>
    </w:p>
    <w:tbl>
      <w:tblPr>
        <w:tblW w:w="0" w:type="auto"/>
        <w:tblLayout w:type="fixed"/>
        <w:tblLook w:val="04A0" w:firstRow="1" w:lastRow="0" w:firstColumn="1" w:lastColumn="0" w:noHBand="0" w:noVBand="1"/>
      </w:tblPr>
      <w:tblGrid>
        <w:gridCol w:w="675"/>
        <w:gridCol w:w="4962"/>
        <w:gridCol w:w="850"/>
        <w:gridCol w:w="709"/>
        <w:gridCol w:w="850"/>
        <w:gridCol w:w="1060"/>
      </w:tblGrid>
      <w:tr w:rsidR="00847BF9" w:rsidRPr="00B465EA" w:rsidTr="009B755E">
        <w:tc>
          <w:tcPr>
            <w:tcW w:w="675"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b/>
                <w:sz w:val="24"/>
                <w:szCs w:val="24"/>
              </w:rPr>
            </w:pPr>
            <w:r w:rsidRPr="00002B50">
              <w:rPr>
                <w:rFonts w:ascii="Garamond" w:hAnsi="Garamond"/>
                <w:b/>
                <w:sz w:val="24"/>
                <w:szCs w:val="24"/>
              </w:rPr>
              <w:t>Item</w:t>
            </w:r>
          </w:p>
        </w:tc>
        <w:tc>
          <w:tcPr>
            <w:tcW w:w="4962"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b/>
                <w:sz w:val="24"/>
                <w:szCs w:val="24"/>
              </w:rPr>
            </w:pPr>
            <w:r w:rsidRPr="00002B50">
              <w:rPr>
                <w:rFonts w:ascii="Garamond" w:hAnsi="Garamond"/>
                <w:b/>
                <w:sz w:val="24"/>
                <w:szCs w:val="24"/>
              </w:rPr>
              <w:t>Material/Servic</w:t>
            </w:r>
            <w:r w:rsidRPr="00002B50">
              <w:rPr>
                <w:b/>
                <w:sz w:val="24"/>
                <w:szCs w:val="24"/>
              </w:rPr>
              <w:t>̧</w:t>
            </w:r>
            <w:r w:rsidRPr="00002B50">
              <w:rPr>
                <w:rFonts w:ascii="Garamond" w:hAnsi="Garamond"/>
                <w:b/>
                <w:sz w:val="24"/>
                <w:szCs w:val="24"/>
              </w:rPr>
              <w:t>o</w:t>
            </w:r>
          </w:p>
        </w:tc>
        <w:tc>
          <w:tcPr>
            <w:tcW w:w="850"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b/>
                <w:sz w:val="24"/>
                <w:szCs w:val="24"/>
              </w:rPr>
            </w:pPr>
            <w:r w:rsidRPr="00002B50">
              <w:rPr>
                <w:rFonts w:ascii="Garamond" w:hAnsi="Garamond"/>
                <w:b/>
                <w:sz w:val="24"/>
                <w:szCs w:val="24"/>
              </w:rPr>
              <w:t>Un.</w:t>
            </w:r>
            <w:r w:rsidRPr="00002B50">
              <w:rPr>
                <w:rFonts w:ascii="Garamond" w:hAnsi="Garamond"/>
                <w:b/>
                <w:sz w:val="24"/>
                <w:szCs w:val="24"/>
              </w:rPr>
              <w:br/>
              <w:t>Med.</w:t>
            </w:r>
          </w:p>
        </w:tc>
        <w:tc>
          <w:tcPr>
            <w:tcW w:w="709"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b/>
                <w:sz w:val="24"/>
                <w:szCs w:val="24"/>
              </w:rPr>
            </w:pPr>
            <w:r w:rsidRPr="00002B50">
              <w:rPr>
                <w:rFonts w:ascii="Garamond" w:hAnsi="Garamond"/>
                <w:b/>
                <w:sz w:val="24"/>
                <w:szCs w:val="24"/>
              </w:rPr>
              <w:t>Qtd.</w:t>
            </w:r>
          </w:p>
        </w:tc>
        <w:tc>
          <w:tcPr>
            <w:tcW w:w="850"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b/>
                <w:sz w:val="24"/>
                <w:szCs w:val="24"/>
              </w:rPr>
            </w:pPr>
            <w:r w:rsidRPr="00002B50">
              <w:rPr>
                <w:rFonts w:ascii="Garamond" w:hAnsi="Garamond"/>
                <w:b/>
                <w:sz w:val="24"/>
                <w:szCs w:val="24"/>
              </w:rPr>
              <w:t>Vlr.</w:t>
            </w:r>
            <w:r w:rsidRPr="00002B50">
              <w:rPr>
                <w:rFonts w:ascii="Garamond" w:hAnsi="Garamond"/>
                <w:b/>
                <w:sz w:val="24"/>
                <w:szCs w:val="24"/>
              </w:rPr>
              <w:br/>
              <w:t>Un.</w:t>
            </w:r>
          </w:p>
        </w:tc>
        <w:tc>
          <w:tcPr>
            <w:tcW w:w="1060"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b/>
                <w:sz w:val="24"/>
                <w:szCs w:val="24"/>
              </w:rPr>
            </w:pPr>
            <w:r w:rsidRPr="00002B50">
              <w:rPr>
                <w:rFonts w:ascii="Garamond" w:hAnsi="Garamond"/>
                <w:b/>
                <w:sz w:val="24"/>
                <w:szCs w:val="24"/>
              </w:rPr>
              <w:t>Vlr.</w:t>
            </w:r>
            <w:r w:rsidRPr="00002B50">
              <w:rPr>
                <w:rFonts w:ascii="Garamond" w:hAnsi="Garamond"/>
                <w:b/>
                <w:sz w:val="24"/>
                <w:szCs w:val="24"/>
              </w:rPr>
              <w:br/>
              <w:t>Total.</w:t>
            </w:r>
          </w:p>
        </w:tc>
      </w:tr>
      <w:tr w:rsidR="00847BF9" w:rsidRPr="00B465EA" w:rsidTr="009B755E">
        <w:tc>
          <w:tcPr>
            <w:tcW w:w="675"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sz w:val="24"/>
                <w:szCs w:val="24"/>
              </w:rPr>
            </w:pPr>
            <w:r w:rsidRPr="00002B50">
              <w:rPr>
                <w:rFonts w:ascii="Garamond" w:hAnsi="Garamond"/>
                <w:sz w:val="24"/>
                <w:szCs w:val="24"/>
              </w:rPr>
              <w:t>1</w:t>
            </w:r>
          </w:p>
        </w:tc>
        <w:tc>
          <w:tcPr>
            <w:tcW w:w="4962"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rPr>
                <w:rFonts w:ascii="Garamond" w:hAnsi="Garamond"/>
                <w:b/>
                <w:sz w:val="24"/>
                <w:szCs w:val="24"/>
              </w:rPr>
            </w:pPr>
            <w:r w:rsidRPr="00002B50">
              <w:rPr>
                <w:rFonts w:ascii="Garamond" w:hAnsi="Garamond"/>
                <w:b/>
                <w:sz w:val="24"/>
                <w:szCs w:val="24"/>
              </w:rPr>
              <w:t>26293 - Curso: TRICÔ E BARBANTE</w:t>
            </w:r>
          </w:p>
          <w:p w:rsidR="00847BF9" w:rsidRPr="00002B50" w:rsidRDefault="00847BF9" w:rsidP="009B755E">
            <w:pPr>
              <w:jc w:val="both"/>
              <w:rPr>
                <w:rFonts w:ascii="Garamond" w:hAnsi="Garamond"/>
                <w:sz w:val="24"/>
                <w:szCs w:val="24"/>
              </w:rPr>
            </w:pPr>
            <w:r w:rsidRPr="00002B50">
              <w:rPr>
                <w:rFonts w:ascii="Garamond" w:hAnsi="Garamond"/>
                <w:sz w:val="24"/>
                <w:szCs w:val="24"/>
              </w:rPr>
              <w:t xml:space="preserve">O curso será oferecido pelo CRAS, para as famílias que participam dos Programas Sociais (BPC – Benefício de Prestação Continuada e PBF – Programa Bolsa Família) e famílias em situação de vulnerabilidade.    A(o)  professora(or) deverá ensinar a confeccionar luvas, cachecóis, tapetes de barbante, entre outros.  A(o) mesma(o) professora(o) deverá ministrar os dois cursos, quais sejam tricô e barbante.    Horas/aula:  04 horas/semanais.    Dias da Oficina   TRICÔ:  Segunda-feira, período noturno, 02 (duas horas).  </w:t>
            </w:r>
            <w:r w:rsidRPr="00002B50">
              <w:rPr>
                <w:rFonts w:ascii="Garamond" w:hAnsi="Garamond"/>
                <w:sz w:val="24"/>
                <w:szCs w:val="24"/>
              </w:rPr>
              <w:lastRenderedPageBreak/>
              <w:t>BARBANTE:  Terça-feira, período noturno, 02 (duas horas). Os horários serão definidos posteriormente com a Responsável pelo CRAS Sra. Daniela Caon e a Proponente vencedora.    Período do Contrato: 03/2017 à 11/2017 (março a novembro).    OBS.: A proponente  deverá no dia da abertura da licitação demonstrar os trabalhos confeccionados por ela, isto é, trazer alguns trabalhos feitos em tricô e barbante.</w:t>
            </w:r>
          </w:p>
        </w:tc>
        <w:tc>
          <w:tcPr>
            <w:tcW w:w="850"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sz w:val="24"/>
                <w:szCs w:val="24"/>
              </w:rPr>
            </w:pPr>
            <w:r w:rsidRPr="00002B50">
              <w:rPr>
                <w:rFonts w:ascii="Garamond" w:hAnsi="Garamond"/>
                <w:sz w:val="24"/>
                <w:szCs w:val="24"/>
              </w:rPr>
              <w:lastRenderedPageBreak/>
              <w:t>Meses</w:t>
            </w:r>
          </w:p>
        </w:tc>
        <w:tc>
          <w:tcPr>
            <w:tcW w:w="709"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sz w:val="24"/>
                <w:szCs w:val="24"/>
              </w:rPr>
            </w:pPr>
            <w:r w:rsidRPr="00002B50">
              <w:rPr>
                <w:rFonts w:ascii="Garamond" w:hAnsi="Garamond"/>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sz w:val="24"/>
                <w:szCs w:val="24"/>
              </w:rPr>
            </w:pPr>
            <w:r w:rsidRPr="00002B50">
              <w:rPr>
                <w:rFonts w:ascii="Garamond" w:hAnsi="Garamond"/>
                <w:sz w:val="24"/>
                <w:szCs w:val="24"/>
              </w:rPr>
              <w:t>547,99</w:t>
            </w:r>
          </w:p>
        </w:tc>
        <w:tc>
          <w:tcPr>
            <w:tcW w:w="1060"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sz w:val="24"/>
                <w:szCs w:val="24"/>
              </w:rPr>
            </w:pPr>
            <w:r w:rsidRPr="00002B50">
              <w:rPr>
                <w:rFonts w:ascii="Garamond" w:hAnsi="Garamond"/>
                <w:sz w:val="24"/>
                <w:szCs w:val="24"/>
              </w:rPr>
              <w:t>4.931,91</w:t>
            </w:r>
          </w:p>
        </w:tc>
      </w:tr>
      <w:tr w:rsidR="00847BF9" w:rsidRPr="00B465EA" w:rsidTr="00002B50">
        <w:trPr>
          <w:trHeight w:val="411"/>
        </w:trPr>
        <w:tc>
          <w:tcPr>
            <w:tcW w:w="8046" w:type="dxa"/>
            <w:gridSpan w:val="5"/>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sz w:val="24"/>
                <w:szCs w:val="24"/>
              </w:rPr>
            </w:pPr>
            <w:r w:rsidRPr="00002B50">
              <w:rPr>
                <w:rFonts w:ascii="Garamond" w:hAnsi="Garamond"/>
                <w:b/>
                <w:sz w:val="24"/>
                <w:szCs w:val="24"/>
              </w:rPr>
              <w:lastRenderedPageBreak/>
              <w:t>Total</w:t>
            </w:r>
          </w:p>
        </w:tc>
        <w:tc>
          <w:tcPr>
            <w:tcW w:w="1060" w:type="dxa"/>
            <w:tcBorders>
              <w:top w:val="single" w:sz="4" w:space="0" w:color="auto"/>
              <w:left w:val="single" w:sz="4" w:space="0" w:color="auto"/>
              <w:bottom w:val="single" w:sz="4" w:space="0" w:color="auto"/>
              <w:right w:val="single" w:sz="4" w:space="0" w:color="auto"/>
            </w:tcBorders>
            <w:vAlign w:val="center"/>
          </w:tcPr>
          <w:p w:rsidR="00847BF9" w:rsidRPr="00002B50" w:rsidRDefault="00847BF9" w:rsidP="009B755E">
            <w:pPr>
              <w:jc w:val="center"/>
              <w:rPr>
                <w:rFonts w:ascii="Garamond" w:hAnsi="Garamond"/>
                <w:sz w:val="24"/>
                <w:szCs w:val="24"/>
              </w:rPr>
            </w:pPr>
            <w:r w:rsidRPr="00002B50">
              <w:rPr>
                <w:rFonts w:ascii="Garamond" w:hAnsi="Garamond"/>
                <w:sz w:val="24"/>
                <w:szCs w:val="24"/>
              </w:rPr>
              <w:t>4.931,91</w:t>
            </w:r>
          </w:p>
        </w:tc>
      </w:tr>
    </w:tbl>
    <w:p w:rsidR="00847BF9" w:rsidRPr="00635DD8" w:rsidRDefault="00847BF9" w:rsidP="00F92F12">
      <w:pPr>
        <w:jc w:val="both"/>
        <w:rPr>
          <w:rFonts w:ascii="Garamond" w:hAnsi="Garamond"/>
          <w:b/>
          <w:color w:val="000000" w:themeColor="text1"/>
          <w:sz w:val="28"/>
          <w:szCs w:val="28"/>
        </w:rPr>
      </w:pPr>
    </w:p>
    <w:p w:rsidR="00635DD8" w:rsidRPr="00635DD8" w:rsidRDefault="00635DD8"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1º - O objeto deste Contrato deverá ser fornecido no CRAS – Centro de Referência de Assistência Social, conforme descrição dos itens do presente Edital;</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xml:space="preserve">§ 2º - Todas as despesas com impostos, transporte do profissional até as escolas, taxas, fretes, seguros, encargos sociais, trabalhistas e outros, correrão por conta da proponente vencedora. </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Segunda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 xml:space="preserve">O objeto deste contrato será fiscalizado pelo Controlador Interno e pela Responsável pelo CRAS – Centro de Referência e Assistência Social </w:t>
      </w:r>
      <w:r w:rsidR="000C470C" w:rsidRPr="00635DD8">
        <w:rPr>
          <w:rFonts w:ascii="Garamond" w:hAnsi="Garamond"/>
          <w:color w:val="000000" w:themeColor="text1"/>
          <w:sz w:val="28"/>
          <w:szCs w:val="28"/>
        </w:rPr>
        <w:t>Sra.</w:t>
      </w:r>
      <w:r w:rsidRPr="00635DD8">
        <w:rPr>
          <w:rFonts w:ascii="Garamond" w:hAnsi="Garamond"/>
          <w:color w:val="000000" w:themeColor="text1"/>
          <w:sz w:val="28"/>
          <w:szCs w:val="28"/>
        </w:rPr>
        <w:t xml:space="preserve"> Daniela Caon e Equipe de Apoio, podendo impor multas e aplicação de penalidades, em conformidade com o que dispõe a Lei 8.666/93, quais sejam:</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 – advertência;</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 – multa, na forma prevista no instrumento convocatório ou no Contrato;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III - suspensão temporária de participação em licitação e impedimento de contratar com a Administração, por prazo não superior a 2 (dois) anos;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1º Se a multa aplicada for superior ao valor da garantia prestada, além da perda desta, responderá o contratado pela sua diferença, que será descontada dos pagamentos eventualmente devidos pela Administração ou cobrada judicialmente;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2º As sanções previstas nos incisos I, III e IV deste artigo poderão ser aplicadas juntamente com a do inciso II, facultada a defesa prévia do interessado, no respectivo processo, no prazo de 5 (cinco) dias úteis;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3</w:t>
      </w:r>
      <w:r w:rsidR="000C470C" w:rsidRPr="00635DD8">
        <w:rPr>
          <w:rFonts w:ascii="Garamond" w:hAnsi="Garamond"/>
          <w:color w:val="000000" w:themeColor="text1"/>
          <w:sz w:val="28"/>
          <w:szCs w:val="28"/>
        </w:rPr>
        <w:t>º A</w:t>
      </w:r>
      <w:r w:rsidRPr="00635DD8">
        <w:rPr>
          <w:rFonts w:ascii="Garamond" w:hAnsi="Garamond"/>
          <w:color w:val="000000" w:themeColor="text1"/>
          <w:sz w:val="28"/>
          <w:szCs w:val="28"/>
        </w:rPr>
        <w:t xml:space="preserve"> sanção estabelecida no inciso IV deste artigo é de competência exclusiva do Ministro de Estado, do Secretário Estadual ou Municipal, conforme o caso, facultada a </w:t>
      </w:r>
      <w:r w:rsidRPr="00635DD8">
        <w:rPr>
          <w:rFonts w:ascii="Garamond" w:hAnsi="Garamond"/>
          <w:color w:val="000000" w:themeColor="text1"/>
          <w:sz w:val="28"/>
          <w:szCs w:val="28"/>
        </w:rPr>
        <w:lastRenderedPageBreak/>
        <w:t>defesa do interessado no respectivo processo, no prazo de 10 (dez) dias da abertura de vista, podendo a reabilitação ser requerida após 2 (dois) anos de sua aplicação.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As sanções previstas nos incisos III e IV do artigo anterior poderão também ser aplicadas às empresas ou aos profissionais que, em razão dos contratos regidos por esta Lei:</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 – tenham sofrido condenação definitiva por praticarem, por meios dolosos, fraude fiscal no recolhimento de quaisquer tributos;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 – tenham praticado atos ilícitos visando a frustrar os objetos da licitação;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III – demonstrem não possuir idoneidade para contratar com a Administração em virtude de atos ilícitos praticados.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Tudo em caso de desvio de finalidade ou qualquer outra forma de irregularidades observadas na prestação dos serviços.</w:t>
      </w:r>
    </w:p>
    <w:p w:rsidR="00F92F12" w:rsidRPr="00635DD8" w:rsidRDefault="00F92F12" w:rsidP="00F92F12">
      <w:pPr>
        <w:pStyle w:val="Ttulo1"/>
        <w:jc w:val="both"/>
        <w:rPr>
          <w:rFonts w:ascii="Garamond" w:hAnsi="Garamond" w:cs="Times New Roman"/>
          <w:b w:val="0"/>
          <w:bCs w:val="0"/>
          <w:sz w:val="28"/>
          <w:szCs w:val="28"/>
        </w:rPr>
      </w:pPr>
      <w:r w:rsidRPr="00635DD8">
        <w:rPr>
          <w:rFonts w:ascii="Garamond" w:hAnsi="Garamond" w:cs="Times New Roman"/>
          <w:color w:val="000000" w:themeColor="text1"/>
          <w:sz w:val="28"/>
          <w:szCs w:val="28"/>
          <w:u w:val="single"/>
        </w:rPr>
        <w:t>Cláusula Terceira</w:t>
      </w:r>
      <w:r w:rsidRPr="00635DD8">
        <w:rPr>
          <w:rFonts w:ascii="Garamond" w:hAnsi="Garamond" w:cs="Times New Roman"/>
          <w:color w:val="000000" w:themeColor="text1"/>
          <w:sz w:val="28"/>
          <w:szCs w:val="28"/>
        </w:rPr>
        <w:t xml:space="preserve"> – </w:t>
      </w:r>
      <w:r w:rsidRPr="00635DD8">
        <w:rPr>
          <w:rFonts w:ascii="Garamond" w:hAnsi="Garamond" w:cs="Times New Roman"/>
          <w:b w:val="0"/>
          <w:color w:val="000000" w:themeColor="text1"/>
          <w:sz w:val="28"/>
          <w:szCs w:val="28"/>
        </w:rPr>
        <w:t>Estima-se o valor Global deste Contrato em</w:t>
      </w:r>
      <w:r w:rsidRPr="00635DD8">
        <w:rPr>
          <w:rFonts w:ascii="Garamond" w:hAnsi="Garamond" w:cs="Times New Roman"/>
          <w:b w:val="0"/>
          <w:bCs w:val="0"/>
          <w:color w:val="000000" w:themeColor="text1"/>
          <w:sz w:val="28"/>
          <w:szCs w:val="28"/>
        </w:rPr>
        <w:t xml:space="preserve"> </w:t>
      </w:r>
      <w:r w:rsidR="00635DD8" w:rsidRPr="00635DD8">
        <w:rPr>
          <w:rFonts w:ascii="Garamond" w:hAnsi="Garamond" w:cs="Times New Roman"/>
          <w:bCs w:val="0"/>
          <w:color w:val="000000" w:themeColor="text1"/>
          <w:sz w:val="28"/>
          <w:szCs w:val="28"/>
          <w:u w:val="single"/>
        </w:rPr>
        <w:t>R$</w:t>
      </w:r>
      <w:r w:rsidR="00847BF9">
        <w:rPr>
          <w:rFonts w:ascii="Garamond" w:hAnsi="Garamond" w:cs="Times New Roman"/>
          <w:bCs w:val="0"/>
          <w:color w:val="000000" w:themeColor="text1"/>
          <w:sz w:val="28"/>
          <w:szCs w:val="28"/>
          <w:u w:val="single"/>
        </w:rPr>
        <w:t>4.931,91(QUATRO MIL NOVECENTOS E TRINTA E UM REAIS E NOVENTA E UM CENTAVOS)</w:t>
      </w:r>
      <w:r w:rsidR="000C470C">
        <w:rPr>
          <w:rFonts w:ascii="Garamond" w:hAnsi="Garamond" w:cs="Times New Roman"/>
          <w:b w:val="0"/>
          <w:bCs w:val="0"/>
          <w:color w:val="000000" w:themeColor="text1"/>
          <w:sz w:val="28"/>
          <w:szCs w:val="28"/>
          <w:u w:val="single"/>
        </w:rPr>
        <w:t xml:space="preserve"> </w:t>
      </w:r>
      <w:r w:rsidR="000C470C">
        <w:rPr>
          <w:rFonts w:ascii="Garamond" w:hAnsi="Garamond" w:cs="Times New Roman"/>
          <w:b w:val="0"/>
          <w:bCs w:val="0"/>
          <w:color w:val="000000" w:themeColor="text1"/>
          <w:sz w:val="28"/>
          <w:szCs w:val="28"/>
        </w:rPr>
        <w:t>divididos</w:t>
      </w:r>
      <w:r w:rsidR="00935A6E">
        <w:rPr>
          <w:rFonts w:ascii="Garamond" w:hAnsi="Garamond" w:cs="Times New Roman"/>
          <w:b w:val="0"/>
          <w:bCs w:val="0"/>
          <w:color w:val="000000" w:themeColor="text1"/>
          <w:sz w:val="28"/>
          <w:szCs w:val="28"/>
        </w:rPr>
        <w:t xml:space="preserve"> em 9 prestações mensais de R$440,00(quatrocentos e quarenta reais)</w:t>
      </w:r>
      <w:r w:rsidRPr="00635DD8">
        <w:rPr>
          <w:rFonts w:ascii="Garamond" w:hAnsi="Garamond" w:cs="Times New Roman"/>
          <w:b w:val="0"/>
          <w:color w:val="000000" w:themeColor="text1"/>
          <w:sz w:val="28"/>
          <w:szCs w:val="28"/>
        </w:rPr>
        <w:t xml:space="preserve">, com base nos preços apresentados na </w:t>
      </w:r>
      <w:r w:rsidRPr="00635DD8">
        <w:rPr>
          <w:rFonts w:ascii="Garamond" w:hAnsi="Garamond" w:cs="Times New Roman"/>
          <w:b w:val="0"/>
          <w:sz w:val="28"/>
          <w:szCs w:val="28"/>
        </w:rPr>
        <w:t xml:space="preserve">licitação. </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Quarta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prazo de fornecimento e ou prestação dos serviços é de</w:t>
      </w:r>
      <w:r w:rsidR="00935A6E">
        <w:rPr>
          <w:rFonts w:ascii="Garamond" w:hAnsi="Garamond"/>
          <w:color w:val="000000" w:themeColor="text1"/>
          <w:sz w:val="28"/>
          <w:szCs w:val="28"/>
        </w:rPr>
        <w:t xml:space="preserve"> 07 de março de 2017 a 31 de dezembro de 2017</w:t>
      </w:r>
      <w:r w:rsidRPr="00635DD8">
        <w:rPr>
          <w:rFonts w:ascii="Garamond" w:hAnsi="Garamond"/>
          <w:color w:val="000000" w:themeColor="text1"/>
          <w:sz w:val="28"/>
          <w:szCs w:val="28"/>
        </w:rPr>
        <w:t>. O presente Contrato poderá ser alterado nos casos previstos no Artigo 57, II. Da Lei Federal nº 8.666/93, ou prorrogado através de Termo Aditivo.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Quinta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A Despesa deste Contrato correrá a conta dos elementos de despesa do orçamento relativo ao exercício de 2016:</w:t>
      </w:r>
    </w:p>
    <w:p w:rsidR="00F92F12" w:rsidRPr="00635DD8" w:rsidRDefault="00F92F12" w:rsidP="00F92F12">
      <w:pPr>
        <w:jc w:val="both"/>
        <w:rPr>
          <w:rFonts w:ascii="Garamond" w:hAnsi="Garamond"/>
          <w:color w:val="FF0000"/>
          <w:sz w:val="28"/>
          <w:szCs w:val="28"/>
        </w:rPr>
      </w:pPr>
    </w:p>
    <w:p w:rsidR="00F92F12" w:rsidRPr="00935A6E" w:rsidRDefault="00F92F12" w:rsidP="00F92F12">
      <w:pPr>
        <w:pStyle w:val="Normal0"/>
        <w:jc w:val="both"/>
        <w:rPr>
          <w:rFonts w:ascii="Garamond" w:hAnsi="Garamond" w:cs="Times New Roman"/>
          <w:b/>
          <w:bCs/>
          <w:color w:val="000000" w:themeColor="text1"/>
          <w:sz w:val="28"/>
          <w:szCs w:val="28"/>
        </w:rPr>
      </w:pPr>
      <w:r w:rsidRPr="00935A6E">
        <w:rPr>
          <w:rFonts w:ascii="Garamond" w:hAnsi="Garamond" w:cs="Times New Roman"/>
          <w:b/>
          <w:bCs/>
          <w:color w:val="000000" w:themeColor="text1"/>
          <w:sz w:val="28"/>
          <w:szCs w:val="28"/>
        </w:rPr>
        <w:fldChar w:fldCharType="begin"/>
      </w:r>
      <w:r w:rsidRPr="00935A6E">
        <w:rPr>
          <w:rFonts w:ascii="Garamond" w:hAnsi="Garamond" w:cs="Times New Roman"/>
          <w:b/>
          <w:bCs/>
          <w:color w:val="000000" w:themeColor="text1"/>
          <w:sz w:val="28"/>
          <w:szCs w:val="28"/>
        </w:rPr>
        <w:instrText xml:space="preserve"> DOCVARIABLE LICITACAO.DESPESAS \* MERGEFORMAT </w:instrText>
      </w:r>
      <w:r w:rsidRPr="00935A6E">
        <w:rPr>
          <w:rFonts w:ascii="Garamond" w:hAnsi="Garamond" w:cs="Times New Roman"/>
          <w:b/>
          <w:bCs/>
          <w:color w:val="000000" w:themeColor="text1"/>
          <w:sz w:val="28"/>
          <w:szCs w:val="28"/>
        </w:rPr>
        <w:fldChar w:fldCharType="separate"/>
      </w:r>
      <w:r w:rsidRPr="00935A6E">
        <w:rPr>
          <w:rFonts w:ascii="Garamond" w:hAnsi="Garamond" w:cs="Times New Roman"/>
          <w:b/>
          <w:bCs/>
          <w:color w:val="000000" w:themeColor="text1"/>
          <w:sz w:val="28"/>
          <w:szCs w:val="28"/>
        </w:rPr>
        <w:t>97 - 1 . 2012 . 8 . 244 . 5 . 2.10 . 1 . 339000 Aplicações Diretas</w:t>
      </w:r>
    </w:p>
    <w:p w:rsidR="00F92F12" w:rsidRPr="00635DD8" w:rsidRDefault="00F92F12" w:rsidP="00F92F12">
      <w:pPr>
        <w:jc w:val="both"/>
        <w:rPr>
          <w:rFonts w:ascii="Garamond" w:hAnsi="Garamond"/>
          <w:color w:val="FF0000"/>
          <w:sz w:val="28"/>
          <w:szCs w:val="28"/>
        </w:rPr>
      </w:pPr>
      <w:r w:rsidRPr="00935A6E">
        <w:rPr>
          <w:rFonts w:ascii="Garamond" w:hAnsi="Garamond"/>
          <w:b/>
          <w:bCs/>
          <w:color w:val="000000" w:themeColor="text1"/>
          <w:sz w:val="28"/>
          <w:szCs w:val="28"/>
        </w:rPr>
        <w:fldChar w:fldCharType="end"/>
      </w:r>
    </w:p>
    <w:p w:rsidR="00F92F12" w:rsidRPr="00635DD8" w:rsidRDefault="00F92F12" w:rsidP="00F92F12">
      <w:pPr>
        <w:pStyle w:val="Normal0"/>
        <w:jc w:val="both"/>
        <w:rPr>
          <w:rFonts w:ascii="Garamond" w:hAnsi="Garamond" w:cs="Times New Roman"/>
          <w:bCs/>
          <w:color w:val="000000" w:themeColor="text1"/>
          <w:sz w:val="28"/>
          <w:szCs w:val="28"/>
        </w:rPr>
      </w:pPr>
      <w:r w:rsidRPr="00635DD8">
        <w:rPr>
          <w:rFonts w:ascii="Garamond" w:hAnsi="Garamond" w:cs="Times New Roman"/>
          <w:bCs/>
          <w:color w:val="000000" w:themeColor="text1"/>
          <w:sz w:val="28"/>
          <w:szCs w:val="28"/>
        </w:rPr>
        <w:t>§ 1º</w:t>
      </w:r>
      <w:r w:rsidRPr="00635DD8">
        <w:rPr>
          <w:rFonts w:ascii="Garamond" w:hAnsi="Garamond" w:cs="Times New Roman"/>
          <w:b/>
          <w:bCs/>
          <w:color w:val="000000" w:themeColor="text1"/>
          <w:sz w:val="28"/>
          <w:szCs w:val="28"/>
        </w:rPr>
        <w:t xml:space="preserve"> </w:t>
      </w:r>
      <w:r w:rsidRPr="00635DD8">
        <w:rPr>
          <w:rFonts w:ascii="Garamond" w:hAnsi="Garamond" w:cs="Times New Roman"/>
          <w:bCs/>
          <w:color w:val="000000" w:themeColor="text1"/>
          <w:sz w:val="28"/>
          <w:szCs w:val="28"/>
        </w:rPr>
        <w:t>- O pagamento será feito por transferência bancária, mensalmente, até o 10º (décimo) dia útil do mês subsequente ao vencido, mediante nota fiscal e ou fatura, apresentada na tesouraria da Prefeitura.</w:t>
      </w:r>
    </w:p>
    <w:p w:rsidR="00F92F12" w:rsidRPr="00635DD8" w:rsidRDefault="00F92F12" w:rsidP="00F92F12">
      <w:pPr>
        <w:jc w:val="both"/>
        <w:rPr>
          <w:rFonts w:ascii="Garamond" w:hAnsi="Garamond"/>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xml:space="preserve">§ 2º - O número do CNPJ - Cadastro Nacional de Pessoa Jurídica - constante das notas fiscais/faturas deverá ser aquele fornecido na fase de habilitação (item </w:t>
      </w:r>
      <w:r w:rsidRPr="00635DD8">
        <w:rPr>
          <w:rFonts w:ascii="Garamond" w:hAnsi="Garamond"/>
          <w:color w:val="000000"/>
          <w:sz w:val="28"/>
          <w:szCs w:val="28"/>
        </w:rPr>
        <w:t>5.2.1</w:t>
      </w:r>
      <w:r w:rsidRPr="00635DD8">
        <w:rPr>
          <w:rFonts w:ascii="Garamond" w:hAnsi="Garamond"/>
          <w:sz w:val="28"/>
          <w:szCs w:val="28"/>
        </w:rPr>
        <w:t>, deste Edital).</w:t>
      </w:r>
    </w:p>
    <w:p w:rsidR="00F92F12" w:rsidRPr="00635DD8" w:rsidRDefault="00F92F12" w:rsidP="00F92F12">
      <w:pPr>
        <w:jc w:val="both"/>
        <w:rPr>
          <w:rFonts w:ascii="Garamond" w:hAnsi="Garamond"/>
          <w:color w:val="FF0000"/>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3º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F92F12" w:rsidRPr="00635DD8" w:rsidRDefault="00F92F12" w:rsidP="00F92F12">
      <w:pPr>
        <w:ind w:firstLine="1440"/>
        <w:jc w:val="both"/>
        <w:rPr>
          <w:rFonts w:ascii="Garamond" w:hAnsi="Garamond"/>
          <w:sz w:val="28"/>
          <w:szCs w:val="28"/>
        </w:rPr>
      </w:pPr>
    </w:p>
    <w:p w:rsidR="00F92F12" w:rsidRPr="00635DD8" w:rsidRDefault="00F92F12" w:rsidP="00F92F12">
      <w:pPr>
        <w:jc w:val="both"/>
        <w:rPr>
          <w:rFonts w:ascii="Garamond" w:hAnsi="Garamond"/>
          <w:sz w:val="28"/>
          <w:szCs w:val="28"/>
        </w:rPr>
      </w:pPr>
      <w:r w:rsidRPr="00635DD8">
        <w:rPr>
          <w:rFonts w:ascii="Garamond" w:hAnsi="Garamond"/>
          <w:sz w:val="28"/>
          <w:szCs w:val="28"/>
        </w:rPr>
        <w:t>§ 4º - Não haverá reajuste, nem atualização de valores, exceto na ocorrência de fato que justifique a aplicação da alínea “d”, do inciso II, do artigo 65, da Lei nº 8.666 de 21 de junho de 1993, consolidadas.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Sexta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A Contratada declara aceitar, integralmente, todos os métodos e processos de inspeção, verificação e controle a serem adotados pela contratante.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Parágrafo único – </w:t>
      </w:r>
      <w:r w:rsidRPr="00635DD8">
        <w:rPr>
          <w:rFonts w:ascii="Garamond" w:hAnsi="Garamond"/>
          <w:color w:val="000000" w:themeColor="text1"/>
          <w:sz w:val="28"/>
          <w:szCs w:val="28"/>
        </w:rPr>
        <w:t>A existência e a atuação da fiscalização do Contratante em nada restringe a responsabilidade única, integral e exclusiva da Contratada, no que concerne aos serviços contratados, e as suas consequências e implicações próximas ou remotas, ou seja, a prestação de serviços ora contratada de boa qualidade.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Sétima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descumprimento total ou parcial, de qualquer das obrigações ora estabelecidas sujeitará a Contratada as sanções previstas na Lei, garantida prévia e ampla defesa em processo administrativo.</w:t>
      </w:r>
    </w:p>
    <w:p w:rsidR="00F92F12" w:rsidRPr="00635DD8" w:rsidRDefault="00F92F12" w:rsidP="00F92F12">
      <w:pPr>
        <w:pStyle w:val="Ttulo1"/>
        <w:jc w:val="both"/>
        <w:rPr>
          <w:rFonts w:ascii="Garamond" w:hAnsi="Garamond" w:cs="Times New Roman"/>
          <w:b w:val="0"/>
          <w:color w:val="000000" w:themeColor="text1"/>
          <w:sz w:val="28"/>
          <w:szCs w:val="28"/>
        </w:rPr>
      </w:pPr>
      <w:r w:rsidRPr="00635DD8">
        <w:rPr>
          <w:rFonts w:ascii="Garamond" w:hAnsi="Garamond" w:cs="Times New Roman"/>
          <w:color w:val="000000" w:themeColor="text1"/>
          <w:sz w:val="28"/>
          <w:szCs w:val="28"/>
          <w:u w:val="single"/>
        </w:rPr>
        <w:t>Cláusula Oitava</w:t>
      </w:r>
      <w:r w:rsidRPr="00635DD8">
        <w:rPr>
          <w:rFonts w:ascii="Garamond" w:hAnsi="Garamond" w:cs="Times New Roman"/>
          <w:color w:val="000000" w:themeColor="text1"/>
          <w:sz w:val="28"/>
          <w:szCs w:val="28"/>
        </w:rPr>
        <w:t xml:space="preserve"> – </w:t>
      </w:r>
      <w:r w:rsidRPr="00635DD8">
        <w:rPr>
          <w:rFonts w:ascii="Garamond" w:hAnsi="Garamond" w:cs="Times New Roman"/>
          <w:b w:val="0"/>
          <w:color w:val="000000" w:themeColor="text1"/>
          <w:sz w:val="28"/>
          <w:szCs w:val="28"/>
        </w:rPr>
        <w:t>A multa aplicada no caso do não comprimento do Contrato será de 5% (cinco por cento) do valor global contratado.</w:t>
      </w:r>
    </w:p>
    <w:p w:rsidR="00F92F12" w:rsidRPr="00635DD8" w:rsidRDefault="00F92F12" w:rsidP="00F92F12">
      <w:pPr>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Nona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Contratante poderá rescindir administrativamente o presente contrato nas hipóteses previstas na Lei de licitações, sem que caiba à Contratada direito de qualquer indenização, sem prejuízos das penalidades pertinentes.</w:t>
      </w:r>
    </w:p>
    <w:p w:rsidR="00F92F12" w:rsidRPr="00635DD8" w:rsidRDefault="00F92F12" w:rsidP="00F92F12">
      <w:pPr>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Décima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presente Contrato não poderá ser objeto de cessão ou transferência no todo ou em parte.</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Décima Primeira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A Contratada assume como exclusivamente seus, os riscos e as despesas decorrentes do fornecimento dos serviços descriminados, necessários à boa e perfeita entrega dos mesmos. Responsabiliza-se, também, pela idoneidade e pelo comportamento de seus empregados, prepostos ou subordinados, e ainda quaisquer prejuízos que sejam causados a Contratante ou a terceiros.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1º – </w:t>
      </w:r>
      <w:r w:rsidRPr="00635DD8">
        <w:rPr>
          <w:rFonts w:ascii="Garamond" w:hAnsi="Garamond"/>
          <w:color w:val="000000" w:themeColor="text1"/>
          <w:sz w:val="28"/>
          <w:szCs w:val="28"/>
        </w:rPr>
        <w:t>Os danos e os prejuízos serão ressarcidos a Contratante no prazo máximo de 48 (quarenta e oito) horas, contados da notificação administrativa à Contratada sob pena de multa.</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2º – </w:t>
      </w:r>
      <w:r w:rsidRPr="00635DD8">
        <w:rPr>
          <w:rFonts w:ascii="Garamond" w:hAnsi="Garamond"/>
          <w:color w:val="000000" w:themeColor="text1"/>
          <w:sz w:val="28"/>
          <w:szCs w:val="28"/>
        </w:rPr>
        <w:t>A Contratante não responderá por quaisquer ônus, direitos e obrigações vinculadas à legislação tributária, trabalhista, previdenciária ou securitária e decorrentes da execução do presente Contrato, cujo cumprimento e responsabilidade caberá, exclusivamente à Contratada.</w:t>
      </w: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 xml:space="preserve">   </w:t>
      </w: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3º – </w:t>
      </w:r>
      <w:r w:rsidRPr="00635DD8">
        <w:rPr>
          <w:rFonts w:ascii="Garamond" w:hAnsi="Garamond"/>
          <w:color w:val="000000" w:themeColor="text1"/>
          <w:sz w:val="28"/>
          <w:szCs w:val="28"/>
        </w:rPr>
        <w:t>A Contratante não responderá por quaisquer compromissos assumidos pela Contratada com terceiros ainda que vinculados à execução do presente Contrato, bem como por quaisquer danos causados a terceiros em decorrência de ato da Contratada, de seus empregados, prepostos ou subordinados.</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rPr>
        <w:t xml:space="preserve">§ 4º – </w:t>
      </w:r>
      <w:r w:rsidRPr="00635DD8">
        <w:rPr>
          <w:rFonts w:ascii="Garamond" w:hAnsi="Garamond"/>
          <w:color w:val="000000" w:themeColor="text1"/>
          <w:sz w:val="28"/>
          <w:szCs w:val="28"/>
        </w:rPr>
        <w:t>A Contratada manterá durante toda a execução do Contrato as condições de habilitação e qualificação que lhe foram exigidas na licitação.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Décima Segunda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Constituirá encargo exclusivo da Contratada o pagamento de tributos, tarifas, emolumentos e despesas decorrentes da formalização deste Contrato e da execução de seu objeto.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b/>
          <w:color w:val="000000" w:themeColor="text1"/>
          <w:sz w:val="28"/>
          <w:szCs w:val="28"/>
          <w:u w:val="single"/>
        </w:rPr>
        <w:t>Cláusula Décima Terceira</w:t>
      </w:r>
      <w:r w:rsidRPr="00635DD8">
        <w:rPr>
          <w:rFonts w:ascii="Garamond" w:hAnsi="Garamond"/>
          <w:b/>
          <w:color w:val="000000" w:themeColor="text1"/>
          <w:sz w:val="28"/>
          <w:szCs w:val="28"/>
        </w:rPr>
        <w:t xml:space="preserve"> – </w:t>
      </w:r>
      <w:r w:rsidRPr="00635DD8">
        <w:rPr>
          <w:rFonts w:ascii="Garamond" w:hAnsi="Garamond"/>
          <w:color w:val="000000" w:themeColor="text1"/>
          <w:sz w:val="28"/>
          <w:szCs w:val="28"/>
        </w:rPr>
        <w:t>O Foro do presente Contrato será o da Comarca de Videira – SC, excluído qualquer outro.</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r w:rsidRPr="00635DD8">
        <w:rPr>
          <w:rFonts w:ascii="Garamond" w:hAnsi="Garamond"/>
          <w:color w:val="000000" w:themeColor="text1"/>
          <w:sz w:val="28"/>
          <w:szCs w:val="28"/>
        </w:rPr>
        <w:t>E, para firmeza e validade do que aqui ficou estipulado, foi lavrado o presente em 03(três) cópias de igual teor, que, depois de lido e achado conforme, é assinado pelas partes contratantes e por duas testemunhas que a tudo assistiram.</w:t>
      </w: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both"/>
        <w:rPr>
          <w:rFonts w:ascii="Garamond" w:hAnsi="Garamond"/>
          <w:color w:val="000000" w:themeColor="text1"/>
          <w:sz w:val="28"/>
          <w:szCs w:val="28"/>
        </w:rPr>
      </w:pPr>
    </w:p>
    <w:p w:rsidR="00F92F12" w:rsidRPr="00635DD8" w:rsidRDefault="00F92F12" w:rsidP="00F92F12">
      <w:pPr>
        <w:jc w:val="right"/>
        <w:rPr>
          <w:rFonts w:ascii="Garamond" w:hAnsi="Garamond"/>
          <w:color w:val="000000" w:themeColor="text1"/>
          <w:sz w:val="28"/>
          <w:szCs w:val="28"/>
        </w:rPr>
      </w:pPr>
      <w:r w:rsidRPr="00635DD8">
        <w:rPr>
          <w:rFonts w:ascii="Garamond" w:hAnsi="Garamond"/>
          <w:color w:val="000000" w:themeColor="text1"/>
          <w:sz w:val="28"/>
          <w:szCs w:val="28"/>
        </w:rPr>
        <w:t xml:space="preserve">Arroio Trinta – SC, </w:t>
      </w:r>
      <w:r w:rsidR="00002B50">
        <w:rPr>
          <w:rFonts w:ascii="Garamond" w:hAnsi="Garamond"/>
          <w:color w:val="000000" w:themeColor="text1"/>
          <w:sz w:val="28"/>
          <w:szCs w:val="28"/>
        </w:rPr>
        <w:t>06</w:t>
      </w:r>
      <w:r w:rsidR="000C470C" w:rsidRPr="00635DD8">
        <w:rPr>
          <w:rFonts w:ascii="Garamond" w:hAnsi="Garamond"/>
          <w:color w:val="000000" w:themeColor="text1"/>
          <w:sz w:val="28"/>
          <w:szCs w:val="28"/>
        </w:rPr>
        <w:t xml:space="preserve"> de</w:t>
      </w:r>
      <w:r w:rsidR="00935A6E">
        <w:rPr>
          <w:rFonts w:ascii="Garamond" w:hAnsi="Garamond"/>
          <w:color w:val="000000" w:themeColor="text1"/>
          <w:sz w:val="28"/>
          <w:szCs w:val="28"/>
        </w:rPr>
        <w:t xml:space="preserve"> março</w:t>
      </w:r>
      <w:r w:rsidRPr="00635DD8">
        <w:rPr>
          <w:rFonts w:ascii="Garamond" w:hAnsi="Garamond"/>
          <w:color w:val="000000" w:themeColor="text1"/>
          <w:sz w:val="28"/>
          <w:szCs w:val="28"/>
        </w:rPr>
        <w:t xml:space="preserve"> de 2017.</w:t>
      </w:r>
    </w:p>
    <w:p w:rsidR="00F92F12" w:rsidRPr="00635DD8" w:rsidRDefault="00F92F12" w:rsidP="00F92F12">
      <w:pPr>
        <w:jc w:val="right"/>
        <w:rPr>
          <w:rFonts w:ascii="Garamond" w:hAnsi="Garamond"/>
          <w:color w:val="000000" w:themeColor="text1"/>
          <w:sz w:val="28"/>
          <w:szCs w:val="28"/>
        </w:rPr>
      </w:pPr>
    </w:p>
    <w:p w:rsidR="00F92F12" w:rsidRPr="00635DD8" w:rsidRDefault="00F92F12" w:rsidP="00F92F12">
      <w:pPr>
        <w:jc w:val="right"/>
        <w:rPr>
          <w:rFonts w:ascii="Garamond" w:hAnsi="Garamond"/>
          <w:color w:val="000000" w:themeColor="text1"/>
          <w:sz w:val="28"/>
          <w:szCs w:val="28"/>
        </w:rPr>
      </w:pPr>
    </w:p>
    <w:p w:rsidR="00F92F12" w:rsidRPr="00635DD8" w:rsidRDefault="00F92F12" w:rsidP="00F92F12">
      <w:pPr>
        <w:jc w:val="right"/>
        <w:rPr>
          <w:rFonts w:ascii="Garamond" w:hAnsi="Garamond"/>
          <w:color w:val="000000" w:themeColor="text1"/>
          <w:sz w:val="28"/>
          <w:szCs w:val="28"/>
        </w:rPr>
      </w:pPr>
    </w:p>
    <w:p w:rsidR="00F92F12" w:rsidRPr="00635DD8" w:rsidRDefault="00F92F12" w:rsidP="00F92F12">
      <w:pPr>
        <w:pStyle w:val="Ttulo2"/>
        <w:jc w:val="center"/>
        <w:rPr>
          <w:rFonts w:ascii="Garamond" w:hAnsi="Garamond" w:cs="Times New Roman"/>
          <w:b/>
          <w:color w:val="000000" w:themeColor="text1"/>
          <w:sz w:val="28"/>
          <w:szCs w:val="28"/>
        </w:rPr>
      </w:pPr>
      <w:r w:rsidRPr="00635DD8">
        <w:rPr>
          <w:rFonts w:ascii="Garamond" w:hAnsi="Garamond" w:cs="Times New Roman"/>
          <w:b/>
          <w:color w:val="000000" w:themeColor="text1"/>
          <w:sz w:val="28"/>
          <w:szCs w:val="28"/>
        </w:rPr>
        <w:t>MUNICÍPIO DE ARROIO TRINTA</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CNPJ 82.826.462/0001-27</w:t>
      </w:r>
    </w:p>
    <w:p w:rsidR="00F92F12" w:rsidRPr="00635DD8" w:rsidRDefault="00935A6E" w:rsidP="00F92F12">
      <w:pPr>
        <w:jc w:val="center"/>
        <w:rPr>
          <w:rFonts w:ascii="Garamond" w:hAnsi="Garamond"/>
          <w:b/>
          <w:color w:val="000000" w:themeColor="text1"/>
          <w:sz w:val="28"/>
          <w:szCs w:val="28"/>
        </w:rPr>
      </w:pPr>
      <w:r>
        <w:rPr>
          <w:rFonts w:ascii="Garamond" w:hAnsi="Garamond"/>
          <w:b/>
          <w:color w:val="000000" w:themeColor="text1"/>
          <w:sz w:val="28"/>
          <w:szCs w:val="28"/>
        </w:rPr>
        <w:t>CLAUDIO SPRICIGO</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Prefeito Municipal</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Contratante</w:t>
      </w:r>
    </w:p>
    <w:p w:rsidR="00F92F12" w:rsidRPr="00635DD8" w:rsidRDefault="00F92F12" w:rsidP="00F92F12">
      <w:pPr>
        <w:rPr>
          <w:rFonts w:ascii="Garamond" w:hAnsi="Garamond"/>
          <w:color w:val="000000" w:themeColor="text1"/>
          <w:sz w:val="28"/>
          <w:szCs w:val="28"/>
        </w:rPr>
      </w:pPr>
    </w:p>
    <w:p w:rsidR="00F92F12" w:rsidRPr="00635DD8" w:rsidRDefault="00F92F12" w:rsidP="00F92F12">
      <w:pPr>
        <w:rPr>
          <w:rFonts w:ascii="Garamond" w:hAnsi="Garamond"/>
          <w:color w:val="000000" w:themeColor="text1"/>
          <w:sz w:val="28"/>
          <w:szCs w:val="28"/>
        </w:rPr>
      </w:pPr>
    </w:p>
    <w:p w:rsidR="00F92F12" w:rsidRPr="00635DD8" w:rsidRDefault="00F92F12" w:rsidP="00F92F12">
      <w:pPr>
        <w:rPr>
          <w:rFonts w:ascii="Garamond" w:hAnsi="Garamond"/>
          <w:color w:val="000000" w:themeColor="text1"/>
          <w:sz w:val="28"/>
          <w:szCs w:val="28"/>
        </w:rPr>
      </w:pPr>
    </w:p>
    <w:p w:rsidR="00F92F12" w:rsidRDefault="00847BF9" w:rsidP="00F92F12">
      <w:pPr>
        <w:jc w:val="center"/>
        <w:rPr>
          <w:rFonts w:ascii="Garamond" w:hAnsi="Garamond"/>
          <w:b/>
          <w:color w:val="000000" w:themeColor="text1"/>
          <w:sz w:val="28"/>
          <w:szCs w:val="28"/>
        </w:rPr>
      </w:pPr>
      <w:r>
        <w:rPr>
          <w:rFonts w:ascii="Garamond" w:hAnsi="Garamond"/>
          <w:b/>
          <w:color w:val="000000" w:themeColor="text1"/>
          <w:sz w:val="28"/>
          <w:szCs w:val="28"/>
        </w:rPr>
        <w:t>LUCIANE ELOY ANDRADE</w:t>
      </w:r>
    </w:p>
    <w:p w:rsidR="00935A6E" w:rsidRPr="00635DD8" w:rsidRDefault="00002B50" w:rsidP="00F92F12">
      <w:pPr>
        <w:jc w:val="center"/>
        <w:rPr>
          <w:rFonts w:ascii="Garamond" w:hAnsi="Garamond"/>
          <w:b/>
          <w:color w:val="000000" w:themeColor="text1"/>
          <w:sz w:val="28"/>
          <w:szCs w:val="28"/>
        </w:rPr>
      </w:pPr>
      <w:r>
        <w:rPr>
          <w:rFonts w:ascii="Garamond" w:hAnsi="Garamond"/>
          <w:b/>
          <w:color w:val="000000" w:themeColor="text1"/>
          <w:sz w:val="28"/>
          <w:szCs w:val="28"/>
        </w:rPr>
        <w:t>CNPJ nº 21.048.290/0001-13</w:t>
      </w:r>
    </w:p>
    <w:p w:rsidR="00F92F12" w:rsidRPr="00635DD8" w:rsidRDefault="00F92F12" w:rsidP="00F92F12">
      <w:pPr>
        <w:jc w:val="center"/>
        <w:rPr>
          <w:rFonts w:ascii="Garamond" w:hAnsi="Garamond"/>
          <w:b/>
          <w:color w:val="000000" w:themeColor="text1"/>
          <w:sz w:val="28"/>
          <w:szCs w:val="28"/>
        </w:rPr>
      </w:pPr>
      <w:r w:rsidRPr="00635DD8">
        <w:rPr>
          <w:rFonts w:ascii="Garamond" w:hAnsi="Garamond"/>
          <w:b/>
          <w:color w:val="000000" w:themeColor="text1"/>
          <w:sz w:val="28"/>
          <w:szCs w:val="28"/>
        </w:rPr>
        <w:t>Contratada</w:t>
      </w:r>
    </w:p>
    <w:p w:rsidR="00F92F12" w:rsidRPr="00635DD8" w:rsidRDefault="00F92F12" w:rsidP="00F92F12">
      <w:pPr>
        <w:jc w:val="center"/>
        <w:rPr>
          <w:rFonts w:ascii="Garamond" w:hAnsi="Garamond"/>
          <w:b/>
          <w:color w:val="000000" w:themeColor="text1"/>
          <w:sz w:val="28"/>
          <w:szCs w:val="28"/>
        </w:rPr>
      </w:pPr>
    </w:p>
    <w:p w:rsidR="00F92F12" w:rsidRPr="00635DD8" w:rsidRDefault="00F92F12" w:rsidP="00F92F12">
      <w:pPr>
        <w:jc w:val="center"/>
        <w:rPr>
          <w:rFonts w:ascii="Garamond" w:hAnsi="Garamond"/>
          <w:b/>
          <w:color w:val="000000" w:themeColor="text1"/>
          <w:sz w:val="28"/>
          <w:szCs w:val="28"/>
        </w:rPr>
      </w:pPr>
    </w:p>
    <w:p w:rsidR="00F92F12" w:rsidRPr="00635DD8" w:rsidRDefault="00F92F12" w:rsidP="00F92F12">
      <w:pPr>
        <w:jc w:val="both"/>
        <w:rPr>
          <w:rFonts w:ascii="Garamond" w:hAnsi="Garamond"/>
          <w:b/>
          <w:color w:val="000000" w:themeColor="text1"/>
          <w:sz w:val="28"/>
          <w:szCs w:val="28"/>
        </w:rPr>
      </w:pPr>
      <w:r w:rsidRPr="00635DD8">
        <w:rPr>
          <w:rFonts w:ascii="Garamond" w:hAnsi="Garamond"/>
          <w:b/>
          <w:color w:val="000000" w:themeColor="text1"/>
          <w:sz w:val="28"/>
          <w:szCs w:val="28"/>
        </w:rPr>
        <w:t xml:space="preserve">                                     </w:t>
      </w:r>
    </w:p>
    <w:p w:rsidR="00F92F12" w:rsidRPr="00635DD8" w:rsidRDefault="00F92F12" w:rsidP="00F92F12">
      <w:pPr>
        <w:jc w:val="both"/>
        <w:rPr>
          <w:rFonts w:ascii="Garamond" w:hAnsi="Garamond"/>
          <w:b/>
          <w:color w:val="000000" w:themeColor="text1"/>
          <w:sz w:val="28"/>
          <w:szCs w:val="28"/>
          <w:u w:val="single"/>
        </w:rPr>
      </w:pPr>
      <w:r w:rsidRPr="00635DD8">
        <w:rPr>
          <w:rFonts w:ascii="Garamond" w:hAnsi="Garamond"/>
          <w:b/>
          <w:color w:val="000000" w:themeColor="text1"/>
          <w:sz w:val="28"/>
          <w:szCs w:val="28"/>
          <w:u w:val="single"/>
        </w:rPr>
        <w:t>TESTEMUNHAS:</w:t>
      </w:r>
    </w:p>
    <w:p w:rsidR="00F92F12" w:rsidRPr="00635DD8" w:rsidRDefault="00F92F12" w:rsidP="00F92F12">
      <w:pPr>
        <w:jc w:val="both"/>
        <w:rPr>
          <w:rFonts w:ascii="Garamond" w:hAnsi="Garamond"/>
          <w:color w:val="000000" w:themeColor="text1"/>
          <w:sz w:val="28"/>
          <w:szCs w:val="28"/>
          <w:u w:val="single"/>
        </w:rPr>
      </w:pPr>
    </w:p>
    <w:p w:rsidR="00935A6E" w:rsidRPr="00000627" w:rsidRDefault="00935A6E" w:rsidP="00935A6E">
      <w:pPr>
        <w:rPr>
          <w:rFonts w:ascii="Garamond" w:hAnsi="Garamond" w:cs="Arial"/>
          <w:b/>
          <w:sz w:val="28"/>
          <w:szCs w:val="28"/>
        </w:rPr>
      </w:pPr>
      <w:r w:rsidRPr="00000627">
        <w:rPr>
          <w:rFonts w:ascii="Garamond" w:hAnsi="Garamond" w:cs="Arial"/>
          <w:b/>
          <w:sz w:val="28"/>
          <w:szCs w:val="28"/>
        </w:rPr>
        <w:t xml:space="preserve">RONIVAN BRANDALISE                                  </w:t>
      </w:r>
    </w:p>
    <w:p w:rsidR="00935A6E" w:rsidRPr="00000627" w:rsidRDefault="00935A6E" w:rsidP="00935A6E">
      <w:pPr>
        <w:rPr>
          <w:rFonts w:ascii="Garamond" w:hAnsi="Garamond" w:cs="Arial"/>
          <w:sz w:val="28"/>
          <w:szCs w:val="28"/>
        </w:rPr>
      </w:pPr>
      <w:r w:rsidRPr="00000627">
        <w:rPr>
          <w:rFonts w:ascii="Garamond" w:hAnsi="Garamond" w:cs="Arial"/>
          <w:b/>
          <w:sz w:val="28"/>
          <w:szCs w:val="28"/>
        </w:rPr>
        <w:t xml:space="preserve"> CPF: 027.783.989-02</w:t>
      </w:r>
    </w:p>
    <w:p w:rsidR="00935A6E" w:rsidRPr="00000627" w:rsidRDefault="00935A6E" w:rsidP="00935A6E">
      <w:pPr>
        <w:jc w:val="both"/>
        <w:rPr>
          <w:rFonts w:ascii="Garamond" w:hAnsi="Garamond" w:cs="Arial"/>
          <w:b/>
          <w:sz w:val="28"/>
          <w:szCs w:val="28"/>
        </w:rPr>
      </w:pPr>
    </w:p>
    <w:p w:rsidR="00935A6E" w:rsidRPr="00000627" w:rsidRDefault="00935A6E" w:rsidP="00935A6E">
      <w:pPr>
        <w:jc w:val="center"/>
        <w:rPr>
          <w:rFonts w:ascii="Garamond" w:hAnsi="Garamond"/>
          <w:b/>
          <w:sz w:val="28"/>
          <w:szCs w:val="28"/>
        </w:rPr>
      </w:pPr>
    </w:p>
    <w:p w:rsidR="00935A6E" w:rsidRPr="00000627" w:rsidRDefault="00935A6E" w:rsidP="00935A6E">
      <w:pPr>
        <w:rPr>
          <w:rFonts w:ascii="Garamond" w:hAnsi="Garamond"/>
          <w:b/>
          <w:sz w:val="28"/>
          <w:szCs w:val="28"/>
        </w:rPr>
      </w:pPr>
      <w:r w:rsidRPr="00000627">
        <w:rPr>
          <w:rFonts w:ascii="Garamond" w:hAnsi="Garamond"/>
          <w:b/>
          <w:sz w:val="28"/>
          <w:szCs w:val="28"/>
        </w:rPr>
        <w:t xml:space="preserve"> TARCÍSIO LIDANI</w:t>
      </w:r>
    </w:p>
    <w:p w:rsidR="00935A6E" w:rsidRPr="00000627" w:rsidRDefault="00935A6E" w:rsidP="00935A6E">
      <w:pPr>
        <w:rPr>
          <w:rFonts w:ascii="Garamond" w:hAnsi="Garamond" w:cs="Arial"/>
          <w:b/>
          <w:sz w:val="28"/>
          <w:szCs w:val="28"/>
        </w:rPr>
      </w:pPr>
      <w:r w:rsidRPr="00000627">
        <w:rPr>
          <w:rFonts w:ascii="Garamond" w:hAnsi="Garamond"/>
          <w:b/>
          <w:sz w:val="28"/>
          <w:szCs w:val="28"/>
        </w:rPr>
        <w:t xml:space="preserve"> CPF: 613.139.809-78</w:t>
      </w:r>
      <w:r w:rsidRPr="00000627">
        <w:rPr>
          <w:rFonts w:ascii="Garamond" w:hAnsi="Garamond" w:cs="Arial"/>
          <w:b/>
          <w:sz w:val="28"/>
          <w:szCs w:val="28"/>
        </w:rPr>
        <w:t xml:space="preserve">     </w:t>
      </w:r>
    </w:p>
    <w:p w:rsidR="00935A6E" w:rsidRDefault="00935A6E" w:rsidP="00935A6E">
      <w:pPr>
        <w:pStyle w:val="p4"/>
        <w:spacing w:line="240" w:lineRule="auto"/>
        <w:rPr>
          <w:rFonts w:ascii="Garamond" w:hAnsi="Garamond" w:cs="Arial"/>
          <w:b/>
          <w:sz w:val="28"/>
          <w:szCs w:val="28"/>
        </w:rPr>
      </w:pPr>
    </w:p>
    <w:p w:rsidR="00F92F12" w:rsidRDefault="00F92F12"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935A6E">
      <w:pPr>
        <w:pStyle w:val="p4"/>
        <w:spacing w:line="240" w:lineRule="auto"/>
        <w:rPr>
          <w:rFonts w:ascii="Garamond" w:hAnsi="Garamond" w:cs="Arial"/>
          <w:b/>
          <w:sz w:val="28"/>
          <w:szCs w:val="28"/>
        </w:rPr>
      </w:pP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CONTRATO N.º</w:t>
      </w:r>
      <w:r>
        <w:rPr>
          <w:rFonts w:ascii="Garamond" w:hAnsi="Garamond" w:cs="Arial"/>
          <w:b/>
          <w:sz w:val="28"/>
          <w:szCs w:val="28"/>
        </w:rPr>
        <w:t xml:space="preserve"> 002</w:t>
      </w:r>
      <w:r w:rsidR="00002B50">
        <w:rPr>
          <w:rFonts w:ascii="Garamond" w:hAnsi="Garamond" w:cs="Arial"/>
          <w:b/>
          <w:sz w:val="28"/>
          <w:szCs w:val="28"/>
        </w:rPr>
        <w:t>2</w:t>
      </w:r>
      <w:r>
        <w:rPr>
          <w:rFonts w:ascii="Garamond" w:hAnsi="Garamond" w:cs="Arial"/>
          <w:b/>
          <w:sz w:val="28"/>
          <w:szCs w:val="28"/>
        </w:rPr>
        <w:t>/2017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rPr>
        <w:t xml:space="preserve"> </w:t>
      </w:r>
      <w:r>
        <w:rPr>
          <w:rFonts w:ascii="Garamond" w:hAnsi="Garamond" w:cs="Arial"/>
          <w:b/>
          <w:sz w:val="28"/>
          <w:szCs w:val="28"/>
          <w:u w:val="single"/>
        </w:rPr>
        <w:t>PROCESSO LICITATÓRIO Nº</w:t>
      </w:r>
      <w:r>
        <w:rPr>
          <w:rFonts w:ascii="Garamond" w:hAnsi="Garamond" w:cs="Arial"/>
          <w:b/>
          <w:sz w:val="28"/>
          <w:szCs w:val="28"/>
        </w:rPr>
        <w:t xml:space="preserve"> 0021/2017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 xml:space="preserve"> PREGÃO Nº</w:t>
      </w:r>
      <w:r>
        <w:rPr>
          <w:rFonts w:ascii="Garamond" w:hAnsi="Garamond" w:cs="Arial"/>
          <w:b/>
          <w:sz w:val="28"/>
          <w:szCs w:val="28"/>
        </w:rPr>
        <w:t xml:space="preserve"> 0009/2017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OBJETO:</w:t>
      </w:r>
      <w:r>
        <w:rPr>
          <w:rFonts w:ascii="Garamond" w:hAnsi="Garamond" w:cs="Arial"/>
          <w:b/>
          <w:sz w:val="28"/>
          <w:szCs w:val="28"/>
        </w:rPr>
        <w:t xml:space="preserve"> “CONTRATAÇÃO DE OFICINEIRA PARA AULAS NO CRAS</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PERÍODO: 07</w:t>
      </w:r>
      <w:r>
        <w:rPr>
          <w:rFonts w:ascii="Garamond" w:hAnsi="Garamond" w:cs="Arial"/>
          <w:b/>
          <w:sz w:val="28"/>
          <w:szCs w:val="28"/>
        </w:rPr>
        <w:t>/03/2017 a 31/12/2017</w:t>
      </w:r>
    </w:p>
    <w:p w:rsidR="00935A6E" w:rsidRDefault="00935A6E" w:rsidP="00935A6E">
      <w:pPr>
        <w:pStyle w:val="p4"/>
        <w:pBdr>
          <w:top w:val="single" w:sz="4" w:space="1" w:color="auto"/>
          <w:left w:val="single" w:sz="4" w:space="0" w:color="auto"/>
          <w:bottom w:val="single" w:sz="4" w:space="1" w:color="auto"/>
          <w:right w:val="single" w:sz="4" w:space="4" w:color="auto"/>
        </w:pBdr>
        <w:spacing w:line="240" w:lineRule="auto"/>
        <w:jc w:val="both"/>
        <w:rPr>
          <w:rFonts w:ascii="Arial Narrow" w:hAnsi="Arial Narrow" w:cs="Arial"/>
          <w:b/>
        </w:rPr>
      </w:pPr>
      <w:r>
        <w:rPr>
          <w:rFonts w:ascii="Garamond" w:hAnsi="Garamond" w:cs="Arial"/>
          <w:b/>
          <w:sz w:val="28"/>
          <w:szCs w:val="28"/>
          <w:u w:val="single"/>
        </w:rPr>
        <w:t>VALOR TOTAL:</w:t>
      </w:r>
      <w:r>
        <w:rPr>
          <w:rFonts w:ascii="Garamond" w:hAnsi="Garamond" w:cs="Arial"/>
          <w:b/>
          <w:sz w:val="28"/>
          <w:szCs w:val="28"/>
        </w:rPr>
        <w:t xml:space="preserve"> </w:t>
      </w:r>
      <w:r w:rsidR="00002B50">
        <w:rPr>
          <w:rFonts w:ascii="Garamond" w:hAnsi="Garamond" w:cs="Arial"/>
          <w:b/>
          <w:sz w:val="28"/>
          <w:szCs w:val="28"/>
        </w:rPr>
        <w:t>R$4.931,91</w:t>
      </w:r>
    </w:p>
    <w:p w:rsidR="00935A6E" w:rsidRDefault="00935A6E" w:rsidP="00935A6E">
      <w:pPr>
        <w:pStyle w:val="p4"/>
        <w:spacing w:line="240" w:lineRule="auto"/>
        <w:rPr>
          <w:rFonts w:ascii="Garamond" w:hAnsi="Garamond" w:cs="Arial"/>
          <w:b/>
          <w:sz w:val="28"/>
          <w:szCs w:val="28"/>
        </w:rPr>
      </w:pPr>
    </w:p>
    <w:p w:rsidR="00935A6E" w:rsidRDefault="00935A6E" w:rsidP="00935A6E"/>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Default="00935A6E" w:rsidP="00F92F12">
      <w:pPr>
        <w:rPr>
          <w:rFonts w:ascii="Garamond" w:hAnsi="Garamond"/>
          <w:sz w:val="28"/>
          <w:szCs w:val="28"/>
        </w:rPr>
      </w:pPr>
    </w:p>
    <w:p w:rsidR="00935A6E" w:rsidRPr="00635DD8" w:rsidRDefault="00935A6E" w:rsidP="00F92F12">
      <w:pPr>
        <w:rPr>
          <w:rFonts w:ascii="Garamond" w:hAnsi="Garamond"/>
          <w:sz w:val="28"/>
          <w:szCs w:val="28"/>
        </w:rPr>
      </w:pPr>
    </w:p>
    <w:p w:rsidR="00BF5085" w:rsidRPr="00635DD8" w:rsidRDefault="00BF5085">
      <w:pPr>
        <w:rPr>
          <w:rFonts w:ascii="Garamond" w:hAnsi="Garamond"/>
          <w:sz w:val="28"/>
          <w:szCs w:val="28"/>
        </w:rPr>
      </w:pPr>
    </w:p>
    <w:sectPr w:rsidR="00BF5085" w:rsidRPr="00635DD8" w:rsidSect="0017572F">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83" w:rsidRDefault="002F7A83" w:rsidP="00935A6E">
      <w:r>
        <w:separator/>
      </w:r>
    </w:p>
  </w:endnote>
  <w:endnote w:type="continuationSeparator" w:id="0">
    <w:p w:rsidR="002F7A83" w:rsidRDefault="002F7A83" w:rsidP="0093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473661"/>
      <w:docPartObj>
        <w:docPartGallery w:val="Page Numbers (Bottom of Page)"/>
        <w:docPartUnique/>
      </w:docPartObj>
    </w:sdtPr>
    <w:sdtEndPr/>
    <w:sdtContent>
      <w:p w:rsidR="00935A6E" w:rsidRDefault="00935A6E">
        <w:pPr>
          <w:pStyle w:val="Rodap"/>
          <w:jc w:val="center"/>
        </w:pPr>
        <w:r>
          <w:fldChar w:fldCharType="begin"/>
        </w:r>
        <w:r>
          <w:instrText>PAGE   \* MERGEFORMAT</w:instrText>
        </w:r>
        <w:r>
          <w:fldChar w:fldCharType="separate"/>
        </w:r>
        <w:r w:rsidR="005A6147">
          <w:rPr>
            <w:noProof/>
          </w:rPr>
          <w:t>2</w:t>
        </w:r>
        <w:r>
          <w:fldChar w:fldCharType="end"/>
        </w:r>
      </w:p>
    </w:sdtContent>
  </w:sdt>
  <w:p w:rsidR="00935A6E" w:rsidRDefault="00935A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83" w:rsidRDefault="002F7A83" w:rsidP="00935A6E">
      <w:r>
        <w:separator/>
      </w:r>
    </w:p>
  </w:footnote>
  <w:footnote w:type="continuationSeparator" w:id="0">
    <w:p w:rsidR="002F7A83" w:rsidRDefault="002F7A83" w:rsidP="0093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12"/>
    <w:rsid w:val="00002B50"/>
    <w:rsid w:val="000C470C"/>
    <w:rsid w:val="00161636"/>
    <w:rsid w:val="002013B2"/>
    <w:rsid w:val="002D6C06"/>
    <w:rsid w:val="002F7A83"/>
    <w:rsid w:val="00340F70"/>
    <w:rsid w:val="005A6147"/>
    <w:rsid w:val="005E0E88"/>
    <w:rsid w:val="005F5304"/>
    <w:rsid w:val="006115C7"/>
    <w:rsid w:val="00635DD8"/>
    <w:rsid w:val="00847BF9"/>
    <w:rsid w:val="00932BEF"/>
    <w:rsid w:val="00935A6E"/>
    <w:rsid w:val="00A61F19"/>
    <w:rsid w:val="00BF5085"/>
    <w:rsid w:val="00D837FC"/>
    <w:rsid w:val="00EC50F8"/>
    <w:rsid w:val="00F92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03CE-D368-4BD6-B993-D6E31C0F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1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92F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F92F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92F12"/>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semiHidden/>
    <w:rsid w:val="00F92F12"/>
    <w:rPr>
      <w:rFonts w:asciiTheme="majorHAnsi" w:eastAsiaTheme="majorEastAsia" w:hAnsiTheme="majorHAnsi" w:cstheme="majorBidi"/>
      <w:color w:val="2E74B5" w:themeColor="accent1" w:themeShade="BF"/>
      <w:sz w:val="26"/>
      <w:szCs w:val="26"/>
      <w:lang w:eastAsia="pt-BR"/>
    </w:rPr>
  </w:style>
  <w:style w:type="paragraph" w:customStyle="1" w:styleId="p4">
    <w:name w:val="p4"/>
    <w:basedOn w:val="Normal"/>
    <w:rsid w:val="00F92F12"/>
    <w:pPr>
      <w:widowControl w:val="0"/>
      <w:tabs>
        <w:tab w:val="left" w:pos="720"/>
      </w:tabs>
      <w:autoSpaceDE w:val="0"/>
      <w:autoSpaceDN w:val="0"/>
      <w:adjustRightInd w:val="0"/>
      <w:spacing w:line="240" w:lineRule="atLeast"/>
    </w:pPr>
    <w:rPr>
      <w:sz w:val="24"/>
      <w:szCs w:val="24"/>
    </w:rPr>
  </w:style>
  <w:style w:type="table" w:styleId="Tabelacomgrade">
    <w:name w:val="Table Grid"/>
    <w:basedOn w:val="Tabelanormal"/>
    <w:uiPriority w:val="39"/>
    <w:rsid w:val="00F92F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F92F12"/>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abealho">
    <w:name w:val="header"/>
    <w:basedOn w:val="Normal"/>
    <w:link w:val="CabealhoChar"/>
    <w:uiPriority w:val="99"/>
    <w:unhideWhenUsed/>
    <w:rsid w:val="00935A6E"/>
    <w:pPr>
      <w:tabs>
        <w:tab w:val="center" w:pos="4252"/>
        <w:tab w:val="right" w:pos="8504"/>
      </w:tabs>
    </w:pPr>
  </w:style>
  <w:style w:type="character" w:customStyle="1" w:styleId="CabealhoChar">
    <w:name w:val="Cabeçalho Char"/>
    <w:basedOn w:val="Fontepargpadro"/>
    <w:link w:val="Cabealho"/>
    <w:uiPriority w:val="99"/>
    <w:rsid w:val="00935A6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35A6E"/>
    <w:pPr>
      <w:tabs>
        <w:tab w:val="center" w:pos="4252"/>
        <w:tab w:val="right" w:pos="8504"/>
      </w:tabs>
    </w:pPr>
  </w:style>
  <w:style w:type="character" w:customStyle="1" w:styleId="RodapChar">
    <w:name w:val="Rodapé Char"/>
    <w:basedOn w:val="Fontepargpadro"/>
    <w:link w:val="Rodap"/>
    <w:uiPriority w:val="99"/>
    <w:rsid w:val="00935A6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C470C"/>
    <w:rPr>
      <w:rFonts w:ascii="Segoe UI" w:hAnsi="Segoe UI" w:cs="Segoe UI"/>
      <w:sz w:val="18"/>
      <w:szCs w:val="18"/>
    </w:rPr>
  </w:style>
  <w:style w:type="character" w:customStyle="1" w:styleId="TextodebaloChar">
    <w:name w:val="Texto de balão Char"/>
    <w:basedOn w:val="Fontepargpadro"/>
    <w:link w:val="Textodebalo"/>
    <w:uiPriority w:val="99"/>
    <w:semiHidden/>
    <w:rsid w:val="000C470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Clientee</cp:lastModifiedBy>
  <cp:revision>2</cp:revision>
  <cp:lastPrinted>2017-03-06T12:21:00Z</cp:lastPrinted>
  <dcterms:created xsi:type="dcterms:W3CDTF">2017-03-06T16:52:00Z</dcterms:created>
  <dcterms:modified xsi:type="dcterms:W3CDTF">2017-03-06T16:52:00Z</dcterms:modified>
</cp:coreProperties>
</file>