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0059/2017 - IL</w:t>
      </w:r>
    </w:p>
    <w:p w:rsidR="00F27D9F" w:rsidRPr="003A7500" w:rsidRDefault="00DB747A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47A">
        <w:rPr>
          <w:rFonts w:ascii="Arial" w:eastAsia="Calibri" w:hAnsi="Arial" w:cs="Arial"/>
          <w:b/>
        </w:rPr>
        <w:t>Inexigibilidade</w:t>
      </w:r>
      <w:r w:rsidR="00F27D9F" w:rsidRPr="003A7500">
        <w:rPr>
          <w:rFonts w:ascii="Times New Roman" w:hAnsi="Times New Roman" w:cs="Times New Roman"/>
          <w:b/>
          <w:sz w:val="24"/>
          <w:szCs w:val="24"/>
        </w:rPr>
        <w:t xml:space="preserve"> de Licitação</w:t>
      </w:r>
      <w:r w:rsidR="00F27D9F"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0002/2017 - IL</w:t>
      </w:r>
    </w:p>
    <w:p w:rsidR="00D50B9B" w:rsidRPr="003A7500" w:rsidRDefault="00DB747A" w:rsidP="00DB747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SECRETARIA DE EDUCAÇÃO</w:t>
      </w: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25,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PAGAMENTO DE CURSO VIA EAD PARA PROFESSORES DA REDE MUNICIPAL DE ENSINO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47A" w:rsidRPr="00DB747A">
        <w:rPr>
          <w:rFonts w:ascii="Arial" w:eastAsia="Calibri" w:hAnsi="Arial" w:cs="Arial"/>
          <w:b/>
        </w:rPr>
        <w:t>Inexigibilidade</w:t>
      </w:r>
      <w:r w:rsidRPr="00DB74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0002/2017 - IL</w:t>
      </w:r>
    </w:p>
    <w:p w:rsidR="004012CB" w:rsidRPr="00DB747A" w:rsidRDefault="00DB747A">
      <w:pPr>
        <w:rPr>
          <w:b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47A">
        <w:rPr>
          <w:rFonts w:ascii="Times New Roman" w:hAnsi="Times New Roman" w:cs="Times New Roman"/>
          <w:b/>
          <w:sz w:val="24"/>
        </w:rPr>
        <w:t>E C BEUTTEMMULLER - ME (19.109.798/0001-32)</w:t>
      </w:r>
      <w:bookmarkStart w:id="0" w:name="_GoBack"/>
      <w:bookmarkEnd w:id="0"/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R$ 7.200,00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(sete mil e duzentos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15/05/2017.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012CB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B747A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7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2017-05-15T18:47:00Z</cp:lastPrinted>
  <dcterms:created xsi:type="dcterms:W3CDTF">2012-02-02T18:33:00Z</dcterms:created>
  <dcterms:modified xsi:type="dcterms:W3CDTF">2017-05-15T18:48:00Z</dcterms:modified>
</cp:coreProperties>
</file>